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1. Cover Page</w:t>
      </w:r>
    </w:p>
    <w:p>
      <w:r>
        <w:rPr>
          <w:b/>
        </w:rPr>
        <w:t xml:space="preserve">Project Name: </w:t>
      </w:r>
      <w:r>
        <w:t>Enterprise Trust &amp; Safety Operations Analytics Data Warehouse</w:t>
      </w:r>
    </w:p>
    <w:p>
      <w:r>
        <w:rPr>
          <w:b/>
        </w:rPr>
        <w:t xml:space="preserve">Document Name: </w:t>
      </w:r>
      <w:r>
        <w:t>Sprint Planning &amp; Release Management</w:t>
      </w:r>
    </w:p>
    <w:p>
      <w:r>
        <w:rPr>
          <w:b/>
        </w:rPr>
        <w:t xml:space="preserve">Document ID: </w:t>
      </w:r>
      <w:r>
        <w:t>US-05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Final</w:t>
      </w:r>
    </w:p>
    <w:p>
      <w:r>
        <w:rPr>
          <w:b/>
        </w:rPr>
        <w:t xml:space="preserve">Prepared By: </w:t>
      </w:r>
      <w:r>
        <w:t>Operations Team Leader / Business Analyst</w:t>
      </w:r>
    </w:p>
    <w:p>
      <w:r>
        <w:rPr>
          <w:b/>
        </w:rPr>
        <w:t xml:space="preserve">Reviewed By: </w:t>
      </w:r>
      <w:r>
        <w:t>Product Owner, Scrum Master, BI Lead</w:t>
      </w:r>
    </w:p>
    <w:p>
      <w:r>
        <w:rPr>
          <w:b/>
        </w:rPr>
        <w:t xml:space="preserve">Approved By: </w:t>
      </w:r>
      <w:r>
        <w:t>Product Owner, Business Sponsor</w:t>
      </w:r>
    </w:p>
    <w:p>
      <w:r>
        <w:rPr>
          <w:b/>
        </w:rPr>
        <w:t xml:space="preserve">Organization: </w:t>
      </w:r>
      <w:r>
        <w:t>TaskUs</w:t>
      </w:r>
    </w:p>
    <w:p>
      <w:r>
        <w:rPr>
          <w:b/>
        </w:rPr>
        <w:t xml:space="preserve">Date: </w:t>
      </w:r>
      <w:r>
        <w:t>July 27, 2026</w:t>
      </w:r>
    </w:p>
    <w:p>
      <w:r>
        <w:rPr>
          <w:b/>
        </w:rPr>
        <w:t xml:space="preserve">Confidentiality Statement: </w:t>
      </w:r>
      <w:r>
        <w:t>CONFIDENTIAL AND PROPRIETARY. Distribution is strictly limited to authorized project personnel.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Sprint Planning &amp; Release Management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Enterprise Trust &amp; Safety Operations Analytics Data Warehouse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US-05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Operations Team Leader / Business Analyst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4320"/>
          </w:tcPr>
          <w:p>
            <w:r>
              <w:t>Product Owner, Scrum Master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320"/>
          </w:tcPr>
          <w:p>
            <w:r>
              <w:t>Business Sponsor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Creation Date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Last Modified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 Use Strictly Confidential</w:t>
            </w:r>
          </w:p>
        </w:tc>
      </w:tr>
    </w:tbl>
    <w:p/>
    <w:p>
      <w:pPr>
        <w:pStyle w:val="Heading1"/>
      </w:pPr>
      <w:r>
        <w:rPr>
          <w:color w:val="003366"/>
        </w:rPr>
        <w:t>3.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Description of Change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Approved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Initial Baseline for Sprint and Release Planning.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rPr>
          <w:color w:val="003366"/>
        </w:rPr>
        <w:t>4.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Business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BI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rPr>
          <w:color w:val="003366"/>
        </w:rPr>
        <w:t>5. Distribution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Group / Role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Purpose of Distribution</w:t>
            </w:r>
          </w:p>
        </w:tc>
      </w:tr>
      <w:tr>
        <w:tc>
          <w:tcPr>
            <w:tcW w:type="dxa" w:w="4320"/>
          </w:tcPr>
          <w:p>
            <w:r>
              <w:t>Business Analyst</w:t>
            </w:r>
          </w:p>
        </w:tc>
        <w:tc>
          <w:tcPr>
            <w:tcW w:type="dxa" w:w="4320"/>
          </w:tcPr>
          <w:p>
            <w:r>
              <w:t>Maintain traceability and update backlog.</w:t>
            </w:r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>
              <w:t>Approve sprint goals and guide prioritization.</w:t>
            </w:r>
          </w:p>
        </w:tc>
      </w:tr>
      <w:tr>
        <w:tc>
          <w:tcPr>
            <w:tcW w:type="dxa" w:w="4320"/>
          </w:tcPr>
          <w:p>
            <w:r>
              <w:t>Scrum Master</w:t>
            </w:r>
          </w:p>
        </w:tc>
        <w:tc>
          <w:tcPr>
            <w:tcW w:type="dxa" w:w="4320"/>
          </w:tcPr>
          <w:p>
            <w:r>
              <w:t>Facilitate sprint execution and unblock team.</w:t>
            </w:r>
          </w:p>
        </w:tc>
      </w:tr>
      <w:tr>
        <w:tc>
          <w:tcPr>
            <w:tcW w:type="dxa" w:w="4320"/>
          </w:tcPr>
          <w:p>
            <w:r>
              <w:t>Development Team</w:t>
            </w:r>
          </w:p>
        </w:tc>
        <w:tc>
          <w:tcPr>
            <w:tcW w:type="dxa" w:w="4320"/>
          </w:tcPr>
          <w:p>
            <w:r>
              <w:t>Commit to sprint deliverables.</w:t>
            </w:r>
          </w:p>
        </w:tc>
      </w:tr>
      <w:tr>
        <w:tc>
          <w:tcPr>
            <w:tcW w:type="dxa" w:w="4320"/>
          </w:tcPr>
          <w:p>
            <w:r>
              <w:t>QA Team</w:t>
            </w:r>
          </w:p>
        </w:tc>
        <w:tc>
          <w:tcPr>
            <w:tcW w:type="dxa" w:w="4320"/>
          </w:tcPr>
          <w:p>
            <w:r>
              <w:t>Plan sprint testing and validation strategies.</w:t>
            </w:r>
          </w:p>
        </w:tc>
      </w:tr>
      <w:tr>
        <w:tc>
          <w:tcPr>
            <w:tcW w:type="dxa" w:w="4320"/>
          </w:tcPr>
          <w:p>
            <w:r>
              <w:t>BI Team</w:t>
            </w:r>
          </w:p>
        </w:tc>
        <w:tc>
          <w:tcPr>
            <w:tcW w:type="dxa" w:w="4320"/>
          </w:tcPr>
          <w:p>
            <w:r>
              <w:t>Manage environment deployments.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Track overall project velocity and release timeline.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6. Table of Contents</w:t>
      </w:r>
    </w:p>
    <w:p>
      <w:r>
        <w:t>[Auto-generated Table of Contents will be inserted here by Microsoft Word.]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Purpose</w:t>
      </w:r>
    </w:p>
    <w:p>
      <w:r>
        <w:t>Purpose of Sprint Planning: To define the expected deliverables, capacity allocations, and specific User Story commitments for each operational Sprint within the Agile delivery lifecycle. This ensures the Development Team has a clear, agreed-upon scope of work.</w:t>
      </w:r>
    </w:p>
    <w:p>
      <w:r>
        <w:t>Purpose of Release Planning: To group Sprints into logical, deployable increments that deliver sequential, measurable business value to the stakeholders, mitigating risk by avoiding a single 'big bang' launch.</w:t>
      </w:r>
    </w:p>
    <w:p>
      <w:r>
        <w:t>Relationship with Product Backlog: This document acts as the execution roadmap for the US-03 Product Backlog Register, pulling the prioritized Must Have and Should Have items into active Sprints.</w:t>
      </w:r>
    </w:p>
    <w:p>
      <w:r>
        <w:t>Relationship with User Stories: This plan commits the precise execution of the detailed Agile requirements defined in documents US-04A through US-04F, allocating specific points and dependencies to strict timelines.</w:t>
      </w:r>
    </w:p>
    <w:p>
      <w:pPr>
        <w:pStyle w:val="Heading1"/>
      </w:pPr>
      <w:r>
        <w:rPr>
          <w:color w:val="003366"/>
        </w:rPr>
        <w:t>8. Agile Team Structure</w:t>
      </w:r>
    </w:p>
    <w:p>
      <w:r>
        <w:t>Product Owner: Solely responsible for maximizing the value of the product, managing the Product Backlog, and accepting/rejecting completed Sprint increments.</w:t>
      </w:r>
    </w:p>
    <w:p>
      <w:r>
        <w:t>Business Analyst: Acts as the proxy to the Product Owner, elucidating requirements, ensuring stories meet the Definition of Ready, and maintaining traceability documentation.</w:t>
      </w:r>
    </w:p>
    <w:p>
      <w:r>
        <w:t>Scrum Master: Facilitates Agile ceremonies (Daily Standups, Sprint Planning, Retrospectives), protects the team from external interference, and clears execution blockers.</w:t>
      </w:r>
    </w:p>
    <w:p>
      <w:r>
        <w:t>Development Team: Cross-functional BI developers responsible for designing data models, DAX measures, UI dashboards, and delivering the Definition of Done (DoD).</w:t>
      </w:r>
    </w:p>
    <w:p>
      <w:r>
        <w:t>QA Team: Validates all Acceptance Criteria using Given/When/Then formats, executes regression testing, and ensures data integrity.</w:t>
      </w:r>
    </w:p>
    <w:p>
      <w:r>
        <w:t>Stakeholders: Business Sponsors and Department Directors providing domain expertise, validating features during UAT, and championing organizational adoption.</w:t>
      </w:r>
    </w:p>
    <w:p>
      <w:pPr>
        <w:pStyle w:val="Heading1"/>
      </w:pPr>
      <w:r>
        <w:rPr>
          <w:color w:val="003366"/>
        </w:rPr>
        <w:t>9. Sprint Planning Approach</w:t>
      </w:r>
    </w:p>
    <w:p>
      <w:r>
        <w:t>Sprint Duration: Iterations are strictly time-boxed to two (2) weeks to maintain predictable velocity and frequent stakeholder feedback.</w:t>
      </w:r>
    </w:p>
    <w:p>
      <w:r>
        <w:t>Sprint Planning Meeting: Conducted on the first day of each sprint. Part 1 focuses on 'What' (PO defines goal and priorities); Part 2 focuses on 'How' (Dev team decomposes stories into technical tasks).</w:t>
      </w:r>
    </w:p>
    <w:p>
      <w:r>
        <w:t>Story Selection Process: Stories are pulled directly from the US-03 Product Backlog Register in strict priority order (Must Have -&gt; Should Have -&gt; Could Have), factoring in technical dependencies mapped in US-04.</w:t>
      </w:r>
    </w:p>
    <w:p>
      <w:r>
        <w:t>Capacity Planning: Team capacity is calculated based on available developer hours, adjusting for planned shrinkage, holidays, and an arbitrary cap to prevent over-commitment.</w:t>
      </w:r>
    </w:p>
    <w:p>
      <w:r>
        <w:t>Dependency Review: Pre-sprint evaluations explicitly ensure all upstream requirements (e.g., ETL jobs, external data APIs) are complete before committing a story to the sprint.</w:t>
      </w:r>
    </w:p>
    <w:p>
      <w:r>
        <w:t>Risk Review: Continuous assessment of technical debt and architectural risks, with mitigation strategies baked into sprint tasks.</w:t>
      </w:r>
    </w:p>
    <w:p>
      <w:r>
        <w:t>Sprint Commitment: The sprint backlog is frozen post-planning. The Dev Team owns the commitment to deliver the agreed-upon Story Points by the Sprint Review.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Release Roadmap</w:t>
      </w:r>
    </w:p>
    <w:p>
      <w:r>
        <w:t>Release 1.0 (MVP):</w:t>
        <w:br/>
        <w:t>- Core Executive Dashboard</w:t>
        <w:br/>
        <w:t>- Operations Dashboard</w:t>
        <w:br/>
        <w:t>- Basic KPIs</w:t>
        <w:br/>
        <w:t>- Authentication &amp; RLS</w:t>
        <w:br/>
        <w:t>- Navigation Architecture</w:t>
        <w:br/>
        <w:br/>
        <w:t>Release 1.1:</w:t>
        <w:br/>
        <w:t>- Quality Analytics</w:t>
        <w:br/>
        <w:t>- Workforce Analytics</w:t>
        <w:br/>
        <w:t>- Appeals Analytics</w:t>
        <w:br/>
        <w:br/>
        <w:t>Release 2.0:</w:t>
        <w:br/>
        <w:t>- Financial Dashboard</w:t>
        <w:br/>
        <w:t>- Advanced Analytics (Forecasting)</w:t>
        <w:br/>
        <w:t>- Performance Enhancements</w:t>
        <w:br/>
        <w:t>- Additional Native Exports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Release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Target Completion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Primary Focus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Included Epics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End of Sprint 2</w:t>
            </w:r>
          </w:p>
        </w:tc>
        <w:tc>
          <w:tcPr>
            <w:tcW w:type="dxa" w:w="2160"/>
          </w:tcPr>
          <w:p>
            <w:r>
              <w:t>Core Ops &amp; Exec Visibility</w:t>
            </w:r>
          </w:p>
        </w:tc>
        <w:tc>
          <w:tcPr>
            <w:tcW w:type="dxa" w:w="2160"/>
          </w:tcPr>
          <w:p>
            <w:r>
              <w:t>EP-01, EP-02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End of Sprint 4</w:t>
            </w:r>
          </w:p>
        </w:tc>
        <w:tc>
          <w:tcPr>
            <w:tcW w:type="dxa" w:w="2160"/>
          </w:tcPr>
          <w:p>
            <w:r>
              <w:t>Ancillary Support Metrics</w:t>
            </w:r>
          </w:p>
        </w:tc>
        <w:tc>
          <w:tcPr>
            <w:tcW w:type="dxa" w:w="2160"/>
          </w:tcPr>
          <w:p>
            <w:r>
              <w:t>EP-03, EP-04, EP-05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Post-Sprint 4</w:t>
            </w:r>
          </w:p>
        </w:tc>
        <w:tc>
          <w:tcPr>
            <w:tcW w:type="dxa" w:w="2160"/>
          </w:tcPr>
          <w:p>
            <w:r>
              <w:t>Financials &amp; Advanced Analytics</w:t>
            </w:r>
          </w:p>
        </w:tc>
        <w:tc>
          <w:tcPr>
            <w:tcW w:type="dxa" w:w="2160"/>
          </w:tcPr>
          <w:p>
            <w:r>
              <w:t>EP-06</w:t>
            </w:r>
          </w:p>
        </w:tc>
      </w:tr>
    </w:tbl>
    <w:p>
      <w:pPr>
        <w:pStyle w:val="Heading1"/>
      </w:pPr>
      <w:r>
        <w:rPr>
          <w:color w:val="003366"/>
        </w:rPr>
        <w:t>11. Sprint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Sprint Goal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Executive Dashboard Foundation &amp; Core Data Models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Operations, Quality, WFM, Appeals, Finance Core KPIs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Advanced Visuals, Trend Analysis, Matrices &amp; Dashboards</w:t>
            </w:r>
          </w:p>
        </w:tc>
      </w:tr>
      <w:tr>
        <w:tc>
          <w:tcPr>
            <w:tcW w:type="dxa" w:w="2880"/>
          </w:tcPr>
          <w:p>
            <w:r>
              <w:t>Sprint 4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Financial Analytics, Role-Level Security (RLS) &amp; Stabilization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12. Sprint Backlog Allocation</w:t>
      </w:r>
    </w:p>
    <w:p>
      <w:pPr>
        <w:pStyle w:val="Heading2"/>
      </w:pPr>
      <w:r>
        <w:t>Sprint 1</w:t>
      </w:r>
    </w:p>
    <w:p>
      <w:r>
        <w:t>Sprint Goal: Establish all foundational semantic data models and high-level Executive reporting.</w:t>
      </w:r>
    </w:p>
    <w:p>
      <w:r>
        <w:t>Included Epics: EP-01, EP-02, EP-03, EP-04, EP-05, EP-06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Story Title / Feature Ref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t>US-001</w:t>
            </w:r>
          </w:p>
        </w:tc>
        <w:tc>
          <w:tcPr>
            <w:tcW w:type="dxa" w:w="2880"/>
          </w:tcPr>
          <w:p>
            <w:r>
              <w:t>View Dashboard (EP-01)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US-005</w:t>
            </w:r>
          </w:p>
        </w:tc>
        <w:tc>
          <w:tcPr>
            <w:tcW w:type="dxa" w:w="2880"/>
          </w:tcPr>
          <w:p>
            <w:r>
              <w:t>KPI Trend Analysis (EP-01)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US-020</w:t>
            </w:r>
          </w:p>
        </w:tc>
        <w:tc>
          <w:tcPr>
            <w:tcW w:type="dxa" w:w="2880"/>
          </w:tcPr>
          <w:p>
            <w:r>
              <w:t>View Queue Performance (EP-02)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US-040</w:t>
            </w:r>
          </w:p>
        </w:tc>
        <w:tc>
          <w:tcPr>
            <w:tcW w:type="dxa" w:w="2880"/>
          </w:tcPr>
          <w:p>
            <w:r>
              <w:t>QA Data Modeling (EP-03)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US-050</w:t>
            </w:r>
          </w:p>
        </w:tc>
        <w:tc>
          <w:tcPr>
            <w:tcW w:type="dxa" w:w="2880"/>
          </w:tcPr>
          <w:p>
            <w:r>
              <w:t>WFM Data Modeling (EP-04)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US-060</w:t>
            </w:r>
          </w:p>
        </w:tc>
        <w:tc>
          <w:tcPr>
            <w:tcW w:type="dxa" w:w="2880"/>
          </w:tcPr>
          <w:p>
            <w:r>
              <w:t>Appeals Data Modeling (EP-05)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US-070</w:t>
            </w:r>
          </w:p>
        </w:tc>
        <w:tc>
          <w:tcPr>
            <w:tcW w:type="dxa" w:w="2880"/>
          </w:tcPr>
          <w:p>
            <w:r>
              <w:t>Financial Data Integration (EP-06)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r>
        <w:t>Total Story Points: 35</w:t>
      </w:r>
    </w:p>
    <w:p>
      <w:r>
        <w:t>Expected Deliverables: Approved and tested features ready for deployment to the UAT environment.</w:t>
      </w:r>
    </w:p>
    <w:p/>
    <w:p>
      <w:pPr>
        <w:pStyle w:val="Heading2"/>
      </w:pPr>
      <w:r>
        <w:t>Sprint 2</w:t>
      </w:r>
    </w:p>
    <w:p>
      <w:r>
        <w:t>Sprint Goal: Develop core KPIs, matrices, and secondary dashboard components.</w:t>
      </w:r>
    </w:p>
    <w:p>
      <w:r>
        <w:t>Included Epics: EP-01, EP-02, EP-03, EP-04, EP-05, EP-06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Story Title / Feature Ref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t>US-002</w:t>
            </w:r>
          </w:p>
        </w:tc>
        <w:tc>
          <w:tcPr>
            <w:tcW w:type="dxa" w:w="2880"/>
          </w:tcPr>
          <w:p>
            <w:r>
              <w:t>KPI Cards (EP-01)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US-006</w:t>
            </w:r>
          </w:p>
        </w:tc>
        <w:tc>
          <w:tcPr>
            <w:tcW w:type="dxa" w:w="2880"/>
          </w:tcPr>
          <w:p>
            <w:r>
              <w:t>Performance Summary (EP-01)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US-023</w:t>
            </w:r>
          </w:p>
        </w:tc>
        <w:tc>
          <w:tcPr>
            <w:tcW w:type="dxa" w:w="2880"/>
          </w:tcPr>
          <w:p>
            <w:r>
              <w:t>SLA Attainment DAX (EP-02)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US-026</w:t>
            </w:r>
          </w:p>
        </w:tc>
        <w:tc>
          <w:tcPr>
            <w:tcW w:type="dxa" w:w="2880"/>
          </w:tcPr>
          <w:p>
            <w:r>
              <w:t>AHT Variance Analysis (EP-02)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US-042</w:t>
            </w:r>
          </w:p>
        </w:tc>
        <w:tc>
          <w:tcPr>
            <w:tcW w:type="dxa" w:w="2880"/>
          </w:tcPr>
          <w:p>
            <w:r>
              <w:t>Audit Completion (EP-03)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US-043</w:t>
            </w:r>
          </w:p>
        </w:tc>
        <w:tc>
          <w:tcPr>
            <w:tcW w:type="dxa" w:w="2880"/>
          </w:tcPr>
          <w:p>
            <w:r>
              <w:t>Fatal vs Non-Fatal Error (EP-03)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US-051</w:t>
            </w:r>
          </w:p>
        </w:tc>
        <w:tc>
          <w:tcPr>
            <w:tcW w:type="dxa" w:w="2880"/>
          </w:tcPr>
          <w:p>
            <w:r>
              <w:t>Real-time Coverage (EP-04)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US-052</w:t>
            </w:r>
          </w:p>
        </w:tc>
        <w:tc>
          <w:tcPr>
            <w:tcW w:type="dxa" w:w="2880"/>
          </w:tcPr>
          <w:p>
            <w:r>
              <w:t>Occupancy Gauge (EP-04)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US-062</w:t>
            </w:r>
          </w:p>
        </w:tc>
        <w:tc>
          <w:tcPr>
            <w:tcW w:type="dxa" w:w="2880"/>
          </w:tcPr>
          <w:p>
            <w:r>
              <w:t>Appeals Intake Volume (EP-05)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US-063</w:t>
            </w:r>
          </w:p>
        </w:tc>
        <w:tc>
          <w:tcPr>
            <w:tcW w:type="dxa" w:w="2880"/>
          </w:tcPr>
          <w:p>
            <w:r>
              <w:t>Appeals TAT (EP-05)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US-072</w:t>
            </w:r>
          </w:p>
        </w:tc>
        <w:tc>
          <w:tcPr>
            <w:tcW w:type="dxa" w:w="2880"/>
          </w:tcPr>
          <w:p>
            <w:r>
              <w:t>Billable vs Non-Billable (EP-06)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US-073</w:t>
            </w:r>
          </w:p>
        </w:tc>
        <w:tc>
          <w:tcPr>
            <w:tcW w:type="dxa" w:w="2880"/>
          </w:tcPr>
          <w:p>
            <w:r>
              <w:t>Gross Margin DAX (EP-06)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US-075</w:t>
            </w:r>
          </w:p>
        </w:tc>
        <w:tc>
          <w:tcPr>
            <w:tcW w:type="dxa" w:w="2880"/>
          </w:tcPr>
          <w:p>
            <w:r>
              <w:t>Cost Per Ticket (EP-06)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t>Total Story Points: 45</w:t>
      </w:r>
    </w:p>
    <w:p>
      <w:r>
        <w:t>Expected Deliverables: Approved and tested features ready for deployment to the UAT environment.</w:t>
      </w:r>
    </w:p>
    <w:p/>
    <w:p>
      <w:pPr>
        <w:pStyle w:val="Heading2"/>
      </w:pPr>
      <w:r>
        <w:t>Sprint 3</w:t>
      </w:r>
    </w:p>
    <w:p>
      <w:r>
        <w:t>Sprint Goal: Build advanced operational visualizations, drill-through capabilities, and interactive filters.</w:t>
      </w:r>
    </w:p>
    <w:p>
      <w:r>
        <w:t>Included Epics: EP-01, EP-02, EP-03, EP-04, EP-05, EP-06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Story Title / Feature Ref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t>US-003</w:t>
            </w:r>
          </w:p>
        </w:tc>
        <w:tc>
          <w:tcPr>
            <w:tcW w:type="dxa" w:w="2880"/>
          </w:tcPr>
          <w:p>
            <w:r>
              <w:t>Dashboard Filters (EP-01)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US-010</w:t>
            </w:r>
          </w:p>
        </w:tc>
        <w:tc>
          <w:tcPr>
            <w:tcW w:type="dxa" w:w="2880"/>
          </w:tcPr>
          <w:p>
            <w:r>
              <w:t>Drill to Operations (EP-01)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US-011</w:t>
            </w:r>
          </w:p>
        </w:tc>
        <w:tc>
          <w:tcPr>
            <w:tcW w:type="dxa" w:w="2880"/>
          </w:tcPr>
          <w:p>
            <w:r>
              <w:t>Drill to WFM (EP-01)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US-022</w:t>
            </w:r>
          </w:p>
        </w:tc>
        <w:tc>
          <w:tcPr>
            <w:tcW w:type="dxa" w:w="2880"/>
          </w:tcPr>
          <w:p>
            <w:r>
              <w:t>Operations Slicers (EP-02)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US-025</w:t>
            </w:r>
          </w:p>
        </w:tc>
        <w:tc>
          <w:tcPr>
            <w:tcW w:type="dxa" w:w="2880"/>
          </w:tcPr>
          <w:p>
            <w:r>
              <w:t>Agent Productivity Matrix (EP-02)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US-027</w:t>
            </w:r>
          </w:p>
        </w:tc>
        <w:tc>
          <w:tcPr>
            <w:tcW w:type="dxa" w:w="2880"/>
          </w:tcPr>
          <w:p>
            <w:r>
              <w:t>Agent Utilization (EP-02)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US-028</w:t>
            </w:r>
          </w:p>
        </w:tc>
        <w:tc>
          <w:tcPr>
            <w:tcW w:type="dxa" w:w="2880"/>
          </w:tcPr>
          <w:p>
            <w:r>
              <w:t>Aging Ticket Backlog (EP-02)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US-030</w:t>
            </w:r>
          </w:p>
        </w:tc>
        <w:tc>
          <w:tcPr>
            <w:tcW w:type="dxa" w:w="2880"/>
          </w:tcPr>
          <w:p>
            <w:r>
              <w:t>Queue Drill-through (EP-02)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US-044</w:t>
            </w:r>
          </w:p>
        </w:tc>
        <w:tc>
          <w:tcPr>
            <w:tcW w:type="dxa" w:w="2880"/>
          </w:tcPr>
          <w:p>
            <w:r>
              <w:t>Error Pareto Chart (EP-03)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US-045</w:t>
            </w:r>
          </w:p>
        </w:tc>
        <w:tc>
          <w:tcPr>
            <w:tcW w:type="dxa" w:w="2880"/>
          </w:tcPr>
          <w:p>
            <w:r>
              <w:t>Coaching Effectiveness (EP-03)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US-046</w:t>
            </w:r>
          </w:p>
        </w:tc>
        <w:tc>
          <w:tcPr>
            <w:tcW w:type="dxa" w:w="2880"/>
          </w:tcPr>
          <w:p>
            <w:r>
              <w:t>Quality Trend Line (EP-03)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US-047</w:t>
            </w:r>
          </w:p>
        </w:tc>
        <w:tc>
          <w:tcPr>
            <w:tcW w:type="dxa" w:w="2880"/>
          </w:tcPr>
          <w:p>
            <w:r>
              <w:t>Auditor Drill-down (EP-03)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US-053</w:t>
            </w:r>
          </w:p>
        </w:tc>
        <w:tc>
          <w:tcPr>
            <w:tcW w:type="dxa" w:w="2880"/>
          </w:tcPr>
          <w:p>
            <w:r>
              <w:t>Schedule Adherence Matrix (EP-04)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US-054</w:t>
            </w:r>
          </w:p>
        </w:tc>
        <w:tc>
          <w:tcPr>
            <w:tcW w:type="dxa" w:w="2880"/>
          </w:tcPr>
          <w:p>
            <w:r>
              <w:t>Shrinkage Breakdown (EP-04)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US-064</w:t>
            </w:r>
          </w:p>
        </w:tc>
        <w:tc>
          <w:tcPr>
            <w:tcW w:type="dxa" w:w="2880"/>
          </w:tcPr>
          <w:p>
            <w:r>
              <w:t>Appeal Disposition Pie (EP-05)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US-065</w:t>
            </w:r>
          </w:p>
        </w:tc>
        <w:tc>
          <w:tcPr>
            <w:tcW w:type="dxa" w:w="2880"/>
          </w:tcPr>
          <w:p>
            <w:r>
              <w:t>Appeals Aging Backlog (EP-05)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US-066</w:t>
            </w:r>
          </w:p>
        </w:tc>
        <w:tc>
          <w:tcPr>
            <w:tcW w:type="dxa" w:w="2880"/>
          </w:tcPr>
          <w:p>
            <w:r>
              <w:t>Overturn Rate by LOB (EP-05)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US-074</w:t>
            </w:r>
          </w:p>
        </w:tc>
        <w:tc>
          <w:tcPr>
            <w:tcW w:type="dxa" w:w="2880"/>
          </w:tcPr>
          <w:p>
            <w:r>
              <w:t>Margin Trend Analysis (EP-06)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US-076</w:t>
            </w:r>
          </w:p>
        </w:tc>
        <w:tc>
          <w:tcPr>
            <w:tcW w:type="dxa" w:w="2880"/>
          </w:tcPr>
          <w:p>
            <w:r>
              <w:t>SLA Penalty Impact (EP-06)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US-077</w:t>
            </w:r>
          </w:p>
        </w:tc>
        <w:tc>
          <w:tcPr>
            <w:tcW w:type="dxa" w:w="2880"/>
          </w:tcPr>
          <w:p>
            <w:r>
              <w:t>Billing Reconciliation (EP-06)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r>
        <w:t>Total Story Points: 78</w:t>
      </w:r>
    </w:p>
    <w:p>
      <w:r>
        <w:t>Expected Deliverables: Approved and tested features ready for deployment to the UAT environment.</w:t>
      </w:r>
    </w:p>
    <w:p/>
    <w:p>
      <w:pPr>
        <w:pStyle w:val="Heading2"/>
      </w:pPr>
      <w:r>
        <w:t>Sprint 4</w:t>
      </w:r>
    </w:p>
    <w:p>
      <w:r>
        <w:t>Sprint Goal: Implement enterprise Role-Level Security (RLS) across all models, final alerts, and stabilization.</w:t>
      </w:r>
    </w:p>
    <w:p>
      <w:r>
        <w:t>Included Epics: EP-02, EP-03, EP-04, EP-05, EP-06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Story Title / Feature Ref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t>US-021</w:t>
            </w:r>
          </w:p>
        </w:tc>
        <w:tc>
          <w:tcPr>
            <w:tcW w:type="dxa" w:w="2880"/>
          </w:tcPr>
          <w:p>
            <w:r>
              <w:t>Operations RLS (EP-02)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US-024</w:t>
            </w:r>
          </w:p>
        </w:tc>
        <w:tc>
          <w:tcPr>
            <w:tcW w:type="dxa" w:w="2880"/>
          </w:tcPr>
          <w:p>
            <w:r>
              <w:t>SLA Breaches Alerts (EP-02)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US-041</w:t>
            </w:r>
          </w:p>
        </w:tc>
        <w:tc>
          <w:tcPr>
            <w:tcW w:type="dxa" w:w="2880"/>
          </w:tcPr>
          <w:p>
            <w:r>
              <w:t>QA RLS (EP-03)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US-055</w:t>
            </w:r>
          </w:p>
        </w:tc>
        <w:tc>
          <w:tcPr>
            <w:tcW w:type="dxa" w:w="2880"/>
          </w:tcPr>
          <w:p>
            <w:r>
              <w:t>Unplanned Shrinkage Alerts (EP-04)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US-061</w:t>
            </w:r>
          </w:p>
        </w:tc>
        <w:tc>
          <w:tcPr>
            <w:tcW w:type="dxa" w:w="2880"/>
          </w:tcPr>
          <w:p>
            <w:r>
              <w:t>Appeals RLS (EP-05)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US-071</w:t>
            </w:r>
          </w:p>
        </w:tc>
        <w:tc>
          <w:tcPr>
            <w:tcW w:type="dxa" w:w="2880"/>
          </w:tcPr>
          <w:p>
            <w:r>
              <w:t>Financial RLS (EP-06)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t>Total Story Points: 18</w:t>
      </w:r>
    </w:p>
    <w:p>
      <w:r>
        <w:t>Expected Deliverables: Approved and tested features ready for deployment to the UAT environment.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13. Story Point Summary</w:t>
      </w:r>
    </w:p>
    <w:p>
      <w:r>
        <w:t>The following summarizes the Story Point allocations across the Sprints and Epics as defined in the US-03 Product Backlog Register.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Breakdown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Total Points</w:t>
            </w:r>
          </w:p>
        </w:tc>
      </w:tr>
      <w:tr>
        <w:tc>
          <w:tcPr>
            <w:tcW w:type="dxa" w:w="2880"/>
          </w:tcPr>
          <w:p>
            <w:r>
              <w:t>Story Points per Sprint</w:t>
            </w:r>
          </w:p>
        </w:tc>
        <w:tc>
          <w:tcPr>
            <w:tcW w:type="dxa" w:w="2880"/>
          </w:tcPr>
          <w:p>
            <w:r>
              <w:t>Sprint 1: 35</w:t>
              <w:br/>
              <w:t>Sprint 2: 45</w:t>
              <w:br/>
              <w:t>Sprint 3: 78</w:t>
              <w:br/>
              <w:t>Sprint 4: 18</w:t>
              <w:br/>
              <w:t>Backlog: 25</w:t>
            </w:r>
          </w:p>
        </w:tc>
        <w:tc>
          <w:tcPr>
            <w:tcW w:type="dxa" w:w="2880"/>
          </w:tcPr>
          <w:p>
            <w:r>
              <w:t>201</w:t>
            </w:r>
          </w:p>
        </w:tc>
      </w:tr>
      <w:tr>
        <w:tc>
          <w:tcPr>
            <w:tcW w:type="dxa" w:w="2880"/>
          </w:tcPr>
          <w:p>
            <w:r>
              <w:t>Story Points per Epic</w:t>
            </w:r>
          </w:p>
        </w:tc>
        <w:tc>
          <w:tcPr>
            <w:tcW w:type="dxa" w:w="2880"/>
          </w:tcPr>
          <w:p>
            <w:r>
              <w:t>EP-01: 24</w:t>
              <w:br/>
              <w:t>EP-02: 41</w:t>
              <w:br/>
              <w:t>EP-03: 29</w:t>
              <w:br/>
              <w:t>EP-04: 29</w:t>
              <w:br/>
              <w:t>EP-05: 27</w:t>
              <w:br/>
              <w:t>EP-06: 51</w:t>
            </w:r>
          </w:p>
        </w:tc>
        <w:tc>
          <w:tcPr>
            <w:tcW w:type="dxa" w:w="2880"/>
          </w:tcPr>
          <w:p>
            <w:r>
              <w:t>201</w:t>
            </w:r>
          </w:p>
        </w:tc>
      </w:tr>
      <w:tr>
        <w:tc>
          <w:tcPr>
            <w:tcW w:type="dxa" w:w="2880"/>
          </w:tcPr>
          <w:p>
            <w:r>
              <w:t>Average Story Points</w:t>
            </w:r>
          </w:p>
        </w:tc>
        <w:tc>
          <w:tcPr>
            <w:tcW w:type="dxa" w:w="2880"/>
          </w:tcPr>
          <w:p>
            <w:r>
              <w:t>Average Points per Scheduled Sprint (Sprints 1-4)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</w:tbl>
    <w:p/>
    <w:p>
      <w:pPr>
        <w:pStyle w:val="Heading1"/>
      </w:pPr>
      <w:r>
        <w:rPr>
          <w:color w:val="003366"/>
        </w:rPr>
        <w:t>14. Dependency Management</w:t>
      </w:r>
    </w:p>
    <w:p>
      <w:r>
        <w:t>Dependencies are strictly managed to prevent sprint blockages. Foundational data models (Sprint 1) are prerequisite dependencies for all visual and DAX reporting tasks in Sprints 2-4. External data ingestion (e.g., ERP rate cards, WFM APIs) dictates the sequencing of the related dashboard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Dependency Type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Source 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Dependent Artifact</w:t>
            </w:r>
          </w:p>
        </w:tc>
      </w:tr>
      <w:tr>
        <w:tc>
          <w:tcPr>
            <w:tcW w:type="dxa" w:w="2880"/>
          </w:tcPr>
          <w:p>
            <w:r>
              <w:t>Data Dependency</w:t>
            </w:r>
          </w:p>
        </w:tc>
        <w:tc>
          <w:tcPr>
            <w:tcW w:type="dxa" w:w="2880"/>
          </w:tcPr>
          <w:p>
            <w:r>
              <w:t>US-001 / US-020 (Data Models)</w:t>
            </w:r>
          </w:p>
        </w:tc>
        <w:tc>
          <w:tcPr>
            <w:tcW w:type="dxa" w:w="2880"/>
          </w:tcPr>
          <w:p>
            <w:r>
              <w:t>All downstream visualization stories</w:t>
            </w:r>
          </w:p>
        </w:tc>
      </w:tr>
      <w:tr>
        <w:tc>
          <w:tcPr>
            <w:tcW w:type="dxa" w:w="2880"/>
          </w:tcPr>
          <w:p>
            <w:r>
              <w:t>Cross-Epic</w:t>
            </w:r>
          </w:p>
        </w:tc>
        <w:tc>
          <w:tcPr>
            <w:tcW w:type="dxa" w:w="2880"/>
          </w:tcPr>
          <w:p>
            <w:r>
              <w:t>EP-02 (Operational Volumes)</w:t>
            </w:r>
          </w:p>
        </w:tc>
        <w:tc>
          <w:tcPr>
            <w:tcW w:type="dxa" w:w="2880"/>
          </w:tcPr>
          <w:p>
            <w:r>
              <w:t>EP-03 (Audit Targets), EP-06 (Revenue)</w:t>
            </w:r>
          </w:p>
        </w:tc>
      </w:tr>
      <w:tr>
        <w:tc>
          <w:tcPr>
            <w:tcW w:type="dxa" w:w="2880"/>
          </w:tcPr>
          <w:p>
            <w:r>
              <w:t>Cross-Feature</w:t>
            </w:r>
          </w:p>
        </w:tc>
        <w:tc>
          <w:tcPr>
            <w:tcW w:type="dxa" w:w="2880"/>
          </w:tcPr>
          <w:p>
            <w:r>
              <w:t>FT-009 (SLA Calculations)</w:t>
            </w:r>
          </w:p>
        </w:tc>
        <w:tc>
          <w:tcPr>
            <w:tcW w:type="dxa" w:w="2880"/>
          </w:tcPr>
          <w:p>
            <w:r>
              <w:t>FT-037 (SLA Financial Penalties)</w:t>
            </w:r>
          </w:p>
        </w:tc>
      </w:tr>
      <w:tr>
        <w:tc>
          <w:tcPr>
            <w:tcW w:type="dxa" w:w="2880"/>
          </w:tcPr>
          <w:p>
            <w:r>
              <w:t>Dashboard Nav</w:t>
            </w:r>
          </w:p>
        </w:tc>
        <w:tc>
          <w:tcPr>
            <w:tcW w:type="dxa" w:w="2880"/>
          </w:tcPr>
          <w:p>
            <w:r>
              <w:t>EP-01 (Executive Dash)</w:t>
            </w:r>
          </w:p>
        </w:tc>
        <w:tc>
          <w:tcPr>
            <w:tcW w:type="dxa" w:w="2880"/>
          </w:tcPr>
          <w:p>
            <w:r>
              <w:t>EP-02, EP-04 (Drill-through target dashboards)</w:t>
            </w:r>
          </w:p>
        </w:tc>
      </w:tr>
    </w:tbl>
    <w:p/>
    <w:p>
      <w:pPr>
        <w:pStyle w:val="Heading1"/>
      </w:pPr>
      <w:r>
        <w:rPr>
          <w:color w:val="003366"/>
        </w:rPr>
        <w:t>15.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Risk ID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t>R-01</w:t>
            </w:r>
          </w:p>
        </w:tc>
        <w:tc>
          <w:tcPr>
            <w:tcW w:type="dxa" w:w="1440"/>
          </w:tcPr>
          <w:p>
            <w:r>
              <w:t>Changing business requirements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Strict adherence to US-03 Backlog freeze during Sprint execution.</w:t>
            </w:r>
          </w:p>
        </w:tc>
        <w:tc>
          <w:tcPr>
            <w:tcW w:type="dxa" w:w="1440"/>
          </w:tcPr>
          <w:p>
            <w:r>
              <w:t>Product Owner</w:t>
            </w:r>
          </w:p>
        </w:tc>
      </w:tr>
      <w:tr>
        <w:tc>
          <w:tcPr>
            <w:tcW w:type="dxa" w:w="1440"/>
          </w:tcPr>
          <w:p>
            <w:r>
              <w:t>R-02</w:t>
            </w:r>
          </w:p>
        </w:tc>
        <w:tc>
          <w:tcPr>
            <w:tcW w:type="dxa" w:w="1440"/>
          </w:tcPr>
          <w:p>
            <w:r>
              <w:t>Data quality issues from source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Implement automated ETL validation checks before Power BI ingestion.</w:t>
            </w:r>
          </w:p>
        </w:tc>
        <w:tc>
          <w:tcPr>
            <w:tcW w:type="dxa" w:w="1440"/>
          </w:tcPr>
          <w:p>
            <w:r>
              <w:t>BI Lead</w:t>
            </w:r>
          </w:p>
        </w:tc>
      </w:tr>
      <w:tr>
        <w:tc>
          <w:tcPr>
            <w:tcW w:type="dxa" w:w="1440"/>
          </w:tcPr>
          <w:p>
            <w:r>
              <w:t>R-03</w:t>
            </w:r>
          </w:p>
        </w:tc>
        <w:tc>
          <w:tcPr>
            <w:tcW w:type="dxa" w:w="1440"/>
          </w:tcPr>
          <w:p>
            <w:r>
              <w:t>Resource availability (BI Devs)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Cross-training and aggressive capacity planning buffers.</w:t>
            </w:r>
          </w:p>
        </w:tc>
        <w:tc>
          <w:tcPr>
            <w:tcW w:type="dxa" w:w="1440"/>
          </w:tcPr>
          <w:p>
            <w:r>
              <w:t>Scrum Master</w:t>
            </w:r>
          </w:p>
        </w:tc>
      </w:tr>
      <w:tr>
        <w:tc>
          <w:tcPr>
            <w:tcW w:type="dxa" w:w="1440"/>
          </w:tcPr>
          <w:p>
            <w:r>
              <w:t>R-04</w:t>
            </w:r>
          </w:p>
        </w:tc>
        <w:tc>
          <w:tcPr>
            <w:tcW w:type="dxa" w:w="1440"/>
          </w:tcPr>
          <w:p>
            <w:r>
              <w:t>Delayed stakeholder feedback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Pre-schedule UAT walkthroughs at the start of each sprint.</w:t>
            </w:r>
          </w:p>
        </w:tc>
        <w:tc>
          <w:tcPr>
            <w:tcW w:type="dxa" w:w="1440"/>
          </w:tcPr>
          <w:p>
            <w:r>
              <w:t>Business Analyst</w:t>
            </w:r>
          </w:p>
        </w:tc>
      </w:tr>
      <w:tr>
        <w:tc>
          <w:tcPr>
            <w:tcW w:type="dxa" w:w="1440"/>
          </w:tcPr>
          <w:p>
            <w:r>
              <w:t>R-05</w:t>
            </w:r>
          </w:p>
        </w:tc>
        <w:tc>
          <w:tcPr>
            <w:tcW w:type="dxa" w:w="1440"/>
          </w:tcPr>
          <w:p>
            <w:r>
              <w:t>Integration delays (ERP/WFM)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Engage IT Infrastructure team immediately; mock data if needed.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16. Sprint Success Criteria</w:t>
      </w:r>
    </w:p>
    <w:p>
      <w:pPr>
        <w:pStyle w:val="ListBullet"/>
      </w:pPr>
      <w:r>
        <w:t>100% of planned Must Have stories completed and promoted to UAT.</w:t>
      </w:r>
    </w:p>
    <w:p>
      <w:pPr>
        <w:pStyle w:val="ListBullet"/>
      </w:pPr>
      <w:r>
        <w:t>All BDD Acceptance Criteria validated and passed by the QA team.</w:t>
      </w:r>
    </w:p>
    <w:p>
      <w:pPr>
        <w:pStyle w:val="ListBullet"/>
      </w:pPr>
      <w:r>
        <w:t>Zero critical or high-severity defects remaining open at sprint close.</w:t>
      </w:r>
    </w:p>
    <w:p>
      <w:pPr>
        <w:pStyle w:val="ListBullet"/>
      </w:pPr>
      <w:r>
        <w:t>The overall Sprint Goal is demonstrably achieved in the Sprint Review.</w:t>
      </w:r>
    </w:p>
    <w:p>
      <w:pPr>
        <w:pStyle w:val="ListBullet"/>
      </w:pPr>
      <w:r>
        <w:t>Formal Product Owner sign-off on the Sprint Increment.</w:t>
      </w:r>
    </w:p>
    <w:p>
      <w:pPr>
        <w:pStyle w:val="Heading1"/>
      </w:pPr>
      <w:r>
        <w:rPr>
          <w:color w:val="003366"/>
        </w:rPr>
        <w:t>17. Definition of Ready (DoR)</w:t>
      </w:r>
    </w:p>
    <w:p>
      <w:pPr>
        <w:pStyle w:val="ListBullet"/>
      </w:pPr>
      <w:r>
        <w:t>Business objective and context are clear and documented.</w:t>
      </w:r>
    </w:p>
    <w:p>
      <w:pPr>
        <w:pStyle w:val="ListBullet"/>
      </w:pPr>
      <w:r>
        <w:t>Acceptance Criteria (Given/When/Then) are defined and testable.</w:t>
      </w:r>
    </w:p>
    <w:p>
      <w:pPr>
        <w:pStyle w:val="ListBullet"/>
      </w:pPr>
      <w:r>
        <w:t>Architectural and cross-team dependencies are identified and resolved.</w:t>
      </w:r>
    </w:p>
    <w:p>
      <w:pPr>
        <w:pStyle w:val="ListBullet"/>
      </w:pPr>
      <w:r>
        <w:t>Story Points are estimated and agreed upon by the Development Team.</w:t>
      </w:r>
    </w:p>
    <w:p>
      <w:pPr>
        <w:pStyle w:val="ListBullet"/>
      </w:pPr>
      <w:r>
        <w:t>Product Owner has prioritized and approved the story for the sprint.</w:t>
      </w:r>
    </w:p>
    <w:p>
      <w:pPr>
        <w:pStyle w:val="ListBullet"/>
      </w:pPr>
      <w:r>
        <w:t>Supporting references (BRD, FRD, Dashboard Specs) are attached and available.</w:t>
      </w:r>
    </w:p>
    <w:p>
      <w:pPr>
        <w:pStyle w:val="Heading1"/>
      </w:pPr>
      <w:r>
        <w:rPr>
          <w:color w:val="003366"/>
        </w:rPr>
        <w:t>18. Assumptions</w:t>
      </w:r>
    </w:p>
    <w:p>
      <w:pPr>
        <w:pStyle w:val="ListBullet"/>
      </w:pPr>
      <w:r>
        <w:t>Stakeholders are available to attend Sprint Planning and Sprint Review ceremonies.</w:t>
      </w:r>
    </w:p>
    <w:p>
      <w:pPr>
        <w:pStyle w:val="ListBullet"/>
      </w:pPr>
      <w:r>
        <w:t>Development and UAT environments are fully provisioned and stable before Sprint 1.</w:t>
      </w:r>
    </w:p>
    <w:p>
      <w:pPr>
        <w:pStyle w:val="ListBullet"/>
      </w:pPr>
      <w:r>
        <w:t>Data source APIs (NICE/Teleopti, Ticketing, ERP) remain structurally unchanged during execution.</w:t>
      </w:r>
    </w:p>
    <w:p>
      <w:pPr>
        <w:pStyle w:val="Heading1"/>
      </w:pPr>
      <w:r>
        <w:rPr>
          <w:color w:val="003366"/>
        </w:rPr>
        <w:t>19. Constraints</w:t>
      </w:r>
    </w:p>
    <w:p>
      <w:pPr>
        <w:pStyle w:val="ListBullet"/>
      </w:pPr>
      <w:r>
        <w:t>Team Capacity: Dependent on a fixed number of available BI Developers.</w:t>
      </w:r>
    </w:p>
    <w:p>
      <w:pPr>
        <w:pStyle w:val="ListBullet"/>
      </w:pPr>
      <w:r>
        <w:t>Sprint Duration: Time-boxed to exactly two weeks; incomplete stories spill over.</w:t>
      </w:r>
    </w:p>
    <w:p>
      <w:pPr>
        <w:pStyle w:val="ListBullet"/>
      </w:pPr>
      <w:r>
        <w:t>Approved Scope: No new features can be introduced without a formal Change Request altering US-02.</w:t>
      </w:r>
    </w:p>
    <w:p>
      <w:pPr>
        <w:pStyle w:val="ListBullet"/>
      </w:pPr>
      <w:r>
        <w:t>Data Readiness: Analytics are constrained by the latency and accuracy of the upstream production databases.</w:t>
      </w:r>
    </w:p>
    <w:p>
      <w:pPr>
        <w:pStyle w:val="Heading1"/>
      </w:pPr>
      <w:r>
        <w:rPr>
          <w:color w:val="003366"/>
        </w:rPr>
        <w:t>20. References</w:t>
      </w:r>
    </w:p>
    <w:p>
      <w:pPr>
        <w:pStyle w:val="ListBullet"/>
      </w:pPr>
      <w:r>
        <w:t>BRD-01 through BRD-06 (Business Requirements)</w:t>
      </w:r>
    </w:p>
    <w:p>
      <w:pPr>
        <w:pStyle w:val="ListBullet"/>
      </w:pPr>
      <w:r>
        <w:t>FRD-01 through FRD-06 (Functional Requirements)</w:t>
      </w:r>
    </w:p>
    <w:p>
      <w:pPr>
        <w:pStyle w:val="ListBullet"/>
      </w:pPr>
      <w:r>
        <w:t>US-01: User Story Management Framework</w:t>
      </w:r>
    </w:p>
    <w:p>
      <w:pPr>
        <w:pStyle w:val="ListBullet"/>
      </w:pPr>
      <w:r>
        <w:t>US-02: Epic &amp; Feature Register</w:t>
      </w:r>
    </w:p>
    <w:p>
      <w:pPr>
        <w:pStyle w:val="ListBullet"/>
      </w:pPr>
      <w:r>
        <w:t>US-03: Product Backlog Register</w:t>
      </w:r>
    </w:p>
    <w:p>
      <w:pPr>
        <w:pStyle w:val="ListBullet"/>
      </w:pPr>
      <w:r>
        <w:t>US-04A–US-04F: Detailed User Stories</w:t>
      </w:r>
    </w:p>
    <w:p>
      <w:pPr>
        <w:pStyle w:val="ListBullet"/>
      </w:pPr>
      <w:r>
        <w:t>Dashboard Specifications &amp; KPI Repository</w:t>
      </w:r>
    </w:p>
    <w:p>
      <w:pPr>
        <w:pStyle w:val="Heading1"/>
      </w:pPr>
      <w:r>
        <w:rPr>
          <w:color w:val="003366"/>
        </w:rPr>
        <w:t>21. Appendix</w:t>
      </w:r>
    </w:p>
    <w:p>
      <w:r>
        <w:t>Glossary:</w:t>
      </w:r>
    </w:p>
    <w:p>
      <w:r>
        <w:t>MVP: Minimum Viable Product.</w:t>
        <w:br/>
        <w:t>RLS: Role-Level Security.</w:t>
        <w:br/>
        <w:t>UAT: User Acceptance Testing.</w:t>
      </w:r>
    </w:p>
    <w:p>
      <w:r>
        <w:t>Acronyms: BI (Business Intelligence), DAX (Data Analysis Expressions), ERP (Enterprise Resource Planning), BDD (Behavior-Driven Development).</w:t>
      </w:r>
    </w:p>
    <w:p>
      <w:r>
        <w:t>Revision History: V1.0 (Baseline created by BA, awaiting approval).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