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"https://docs.microsoft.com/en-us/azure/storage/blobs/storage-blobs-introduction"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https://docs.microsoft.com/en-us/azure/storage/blobs/storage-blobs-introduction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drawing>
          <wp:inline distT="0" distB="0" distL="114300" distR="114300">
            <wp:extent cx="5273675" cy="317754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Blob are used to store unstructured data.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They are simple containers which we can use to store files.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While creating a container we require name, provide public access level.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0500" cy="290004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We can upload the file from the portal directly by setting the authentication for the file and everything.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rFonts w:hint="default"/>
          <w:lang w:val="en-US"/>
        </w:rPr>
        <w:t>Containers do not have folder structures but in blob containers they virtually create it for showing.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98AB5"/>
    <w:multiLevelType w:val="singleLevel"/>
    <w:tmpl w:val="D2798A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1366B"/>
    <w:rsid w:val="73C1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2021-01-07T02:11:31Z</dcterms:created>
  <dc:creator>tusha</dc:creator>
  <cp:lastModifiedBy>tusha</cp:lastModifiedBy>
  <dcterms:modified xsi:type="dcterms:W3CDTF">2021-01-07T02:23:34Z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