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21B3E" w14:textId="7E6F7595" w:rsidR="00ED1769" w:rsidRDefault="009B195A" w:rsidP="009B195A">
      <w:pPr>
        <w:pStyle w:val="ListParagraph"/>
        <w:numPr>
          <w:ilvl w:val="0"/>
          <w:numId w:val="1"/>
        </w:numPr>
      </w:pPr>
      <w:r>
        <w:t>API Apps is created same as web apps.</w:t>
      </w:r>
    </w:p>
    <w:p w14:paraId="14FEC24D" w14:textId="528B47E5" w:rsidR="009B195A" w:rsidRDefault="009B195A" w:rsidP="009B195A">
      <w:pPr>
        <w:pStyle w:val="ListParagraph"/>
        <w:numPr>
          <w:ilvl w:val="0"/>
          <w:numId w:val="1"/>
        </w:numPr>
      </w:pPr>
      <w:r>
        <w:t>They are the Server api’s without the front end.</w:t>
      </w:r>
    </w:p>
    <w:p w14:paraId="4452034B" w14:textId="396D7235" w:rsidR="009B195A" w:rsidRDefault="009B195A" w:rsidP="009B195A">
      <w:pPr>
        <w:pStyle w:val="ListParagraph"/>
        <w:numPr>
          <w:ilvl w:val="0"/>
          <w:numId w:val="1"/>
        </w:numPr>
      </w:pPr>
      <w:r>
        <w:t>CORS Setting: We can add a website name which will be able to use the API app and then no other website will be able to use it.</w:t>
      </w:r>
    </w:p>
    <w:p w14:paraId="38981DB1" w14:textId="420CC188" w:rsidR="009B195A" w:rsidRDefault="009B195A" w:rsidP="009B195A">
      <w:pPr>
        <w:pStyle w:val="ListParagraph"/>
        <w:numPr>
          <w:ilvl w:val="0"/>
          <w:numId w:val="1"/>
        </w:numPr>
      </w:pPr>
      <w:r>
        <w:t>CORS is useful for API use restriction.</w:t>
      </w:r>
    </w:p>
    <w:p w14:paraId="7E694B5B" w14:textId="25E621A2" w:rsidR="009B195A" w:rsidRDefault="009B195A" w:rsidP="009B195A">
      <w:pPr>
        <w:pStyle w:val="ListParagraph"/>
        <w:numPr>
          <w:ilvl w:val="0"/>
          <w:numId w:val="1"/>
        </w:numPr>
      </w:pPr>
      <w:r>
        <w:t>API Definition: You can post your Swagger link for API definition for using the API Structure.</w:t>
      </w:r>
      <w:bookmarkStart w:id="0" w:name="_GoBack"/>
      <w:bookmarkEnd w:id="0"/>
    </w:p>
    <w:sectPr w:rsidR="009B1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044F6"/>
    <w:multiLevelType w:val="hybridMultilevel"/>
    <w:tmpl w:val="B9161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D2"/>
    <w:rsid w:val="009B195A"/>
    <w:rsid w:val="00ED1769"/>
    <w:rsid w:val="00FB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BCA5A"/>
  <w15:chartTrackingRefBased/>
  <w15:docId w15:val="{F2382E95-0CC4-4B9C-B203-00C9FC4CB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2</cp:revision>
  <dcterms:created xsi:type="dcterms:W3CDTF">2020-04-29T21:22:00Z</dcterms:created>
  <dcterms:modified xsi:type="dcterms:W3CDTF">2020-04-29T21:33:00Z</dcterms:modified>
</cp:coreProperties>
</file>