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Contianer are by default connected to each other.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Ifconfig to see ip address for the container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Ip addr</w:t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3937635" cy="1990090"/>
            <wp:effectExtent l="0" t="0" r="571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3373755" cy="2830195"/>
            <wp:effectExtent l="0" t="0" r="171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2405" cy="320992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Create a custom network for front end and back end application.</w:t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4639310" cy="2326640"/>
            <wp:effectExtent l="0" t="0" r="889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8595" cy="222186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4819015" cy="2463165"/>
            <wp:effectExtent l="0" t="0" r="63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 xml:space="preserve">&gt; docker network ls 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 xml:space="preserve">&gt; docker network inspect bridge 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 xml:space="preserve">&gt; docker network create --subnet 192.168.1.0/24 mybridge 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 xml:space="preserve">&gt; docker network create --subnet 192.168.1.0/24 --driver bridge mybridge 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 xml:space="preserve">&gt; docker network rm mybridge 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>&gt; docker container run -itd --name c3 --network mybridge alpine</w:t>
      </w:r>
    </w:p>
    <w:p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</w:pPr>
    </w:p>
    <w:p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</w:pPr>
    </w:p>
    <w:p>
      <w:pPr>
        <w:numPr>
          <w:numId w:val="0"/>
        </w:numP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953510" cy="3169285"/>
            <wp:effectExtent l="0" t="0" r="88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Containers in different networks will not be able to talk to each other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custom address by default a DNS entries in DNS table for communication.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2150745" cy="202946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DNS will only be used for custom network and not default/bridge network.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disconnect a ceontianer from one n/w or bridge to another customer n/w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>docker network disconnect bridge c1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8000"/>
          <w:spacing w:val="0"/>
          <w:sz w:val="24"/>
          <w:szCs w:val="24"/>
          <w:shd w:val="clear" w:fill="FEFEFE"/>
        </w:rPr>
        <w:t>docker network connect mybridge c1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2557145" cy="1311275"/>
            <wp:effectExtent l="0" t="0" r="146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 can connect c2 to mybridge so that contianers outside the network will be able to talk to containers in mybridge through c2.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HOST NETWORK</w:t>
      </w:r>
    </w:p>
    <w:p>
      <w:pPr>
        <w:numPr>
          <w:numId w:val="0"/>
        </w:numPr>
        <w:rPr>
          <w:rFonts w:hint="default"/>
          <w:b w:val="0"/>
          <w:bCs w:val="0"/>
          <w:sz w:val="18"/>
          <w:szCs w:val="1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3332480" cy="23596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3799205" cy="1841500"/>
            <wp:effectExtent l="0" t="0" r="1079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0"/>
          <w:szCs w:val="20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E9300A"/>
    <w:multiLevelType w:val="singleLevel"/>
    <w:tmpl w:val="12E930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B52945"/>
    <w:rsid w:val="3581267A"/>
    <w:rsid w:val="4C024355"/>
    <w:rsid w:val="66B5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2021-01-17T14:03:00Z</dcterms:created>
  <dc:creator>tusha</dc:creator>
  <cp:lastModifiedBy>tusha</cp:lastModifiedBy>
  <dcterms:modified xsi:type="dcterms:W3CDTF">2021-01-17T15:34:30Z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