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D2" w:rsidRDefault="00904AD2" w:rsidP="00904AD2">
      <w:pPr>
        <w:pStyle w:val="Heading1"/>
      </w:pPr>
      <w:r>
        <w:t>Introduction</w:t>
      </w:r>
    </w:p>
    <w:p w:rsidR="002E60F0" w:rsidRDefault="00904AD2">
      <w:r>
        <w:rPr>
          <w:noProof/>
        </w:rPr>
        <w:drawing>
          <wp:inline distT="0" distB="0" distL="0" distR="0" wp14:anchorId="4B17EF80" wp14:editId="740F6FF2">
            <wp:extent cx="4167617" cy="198629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841" cy="20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D2" w:rsidRDefault="008E37DE">
      <w:r>
        <w:rPr>
          <w:noProof/>
        </w:rPr>
        <w:drawing>
          <wp:inline distT="0" distB="0" distL="0" distR="0" wp14:anchorId="5D2EC619" wp14:editId="699B4AB6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0B" w:rsidRDefault="001B020B"/>
    <w:p w:rsidR="001B020B" w:rsidRDefault="001B020B" w:rsidP="001B020B">
      <w:pPr>
        <w:pStyle w:val="Heading1"/>
      </w:pPr>
      <w:r>
        <w:t>Codes and Datasets</w:t>
      </w:r>
      <w:bookmarkStart w:id="0" w:name="_GoBack"/>
      <w:bookmarkEnd w:id="0"/>
    </w:p>
    <w:p w:rsidR="001B020B" w:rsidRDefault="001B020B">
      <w:hyperlink r:id="rId7" w:history="1">
        <w:r w:rsidRPr="004B49ED">
          <w:rPr>
            <w:rStyle w:val="Hyperlink"/>
          </w:rPr>
          <w:t>https://www.superdatascience.com/deep-learning</w:t>
        </w:r>
      </w:hyperlink>
    </w:p>
    <w:p w:rsidR="001B020B" w:rsidRDefault="001B020B"/>
    <w:p w:rsidR="00904AD2" w:rsidRDefault="00904AD2"/>
    <w:sectPr w:rsidR="0090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F8"/>
    <w:rsid w:val="001B020B"/>
    <w:rsid w:val="002E60F0"/>
    <w:rsid w:val="008E37DE"/>
    <w:rsid w:val="00904AD2"/>
    <w:rsid w:val="00F9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D2AC0-D0DE-4CE3-8E63-86AC4692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0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perdatascience.com/deep-learn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687BA-69EB-48D2-A573-1735C2DD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2025-07-24T13:13:00Z</dcterms:created>
  <dcterms:modified xsi:type="dcterms:W3CDTF">2025-07-24T13:23:00Z</dcterms:modified>
</cp:coreProperties>
</file>