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F45294" w14:textId="77777777" w:rsidR="00C24E71" w:rsidRDefault="00C24E71" w:rsidP="00C24E71">
      <w:pPr>
        <w:pStyle w:val="Heading1NoNumber"/>
        <w:rPr>
          <w:rFonts w:cs="Times New Roman"/>
        </w:rPr>
      </w:pPr>
      <w:bookmarkStart w:id="0" w:name="_Toc145932658"/>
      <w:bookmarkStart w:id="1" w:name="_Toc227124566"/>
      <w:bookmarkStart w:id="2" w:name="_Toc473038867"/>
      <w:r>
        <w:rPr>
          <w:rFonts w:cs="Times New Roman"/>
        </w:rPr>
        <w:t>Abo</w:t>
      </w:r>
      <w:bookmarkStart w:id="3" w:name="About"/>
      <w:bookmarkEnd w:id="3"/>
      <w:r>
        <w:rPr>
          <w:rFonts w:cs="Times New Roman"/>
        </w:rPr>
        <w:t>ut This Document</w:t>
      </w:r>
      <w:bookmarkEnd w:id="0"/>
      <w:bookmarkEnd w:id="1"/>
      <w:bookmarkEnd w:id="2"/>
    </w:p>
    <w:p w14:paraId="1310A972" w14:textId="77777777" w:rsidR="00C24E71" w:rsidRDefault="00C24E71" w:rsidP="00C24E71">
      <w:pPr>
        <w:pStyle w:val="Heading2NoNumber"/>
        <w:rPr>
          <w:rFonts w:eastAsia="SimSun"/>
        </w:rPr>
      </w:pPr>
      <w:r>
        <w:rPr>
          <w:rFonts w:eastAsia="SimSun"/>
        </w:rPr>
        <w:t>Summarize</w:t>
      </w:r>
    </w:p>
    <w:p w14:paraId="01413E4E" w14:textId="77777777" w:rsidR="00C24E71" w:rsidRDefault="00C24E71" w:rsidP="00C24E71">
      <w:r>
        <w:t>This document describes WAP Confirm Page Interface.</w:t>
      </w:r>
    </w:p>
    <w:p w14:paraId="3EFFD92E" w14:textId="77777777" w:rsidR="00C24E71" w:rsidRDefault="00C24E71" w:rsidP="00C24E71">
      <w:pPr>
        <w:pStyle w:val="Heading2NoNumber"/>
      </w:pPr>
      <w:r>
        <w:t>Intended Audience</w:t>
      </w:r>
    </w:p>
    <w:p w14:paraId="783B7EF1" w14:textId="77777777" w:rsidR="00C24E71" w:rsidRDefault="00C24E71" w:rsidP="00C24E71">
      <w:r>
        <w:t xml:space="preserve">This document is intended for: </w:t>
      </w:r>
    </w:p>
    <w:p w14:paraId="1D81E8ED" w14:textId="77777777" w:rsidR="00C24E71" w:rsidRDefault="00C24E71" w:rsidP="00C24E71">
      <w:pPr>
        <w:pStyle w:val="ItemList"/>
        <w:tabs>
          <w:tab w:val="clear" w:pos="360"/>
          <w:tab w:val="num" w:pos="2126"/>
        </w:tabs>
        <w:ind w:left="2126" w:hanging="425"/>
        <w:rPr>
          <w:rFonts w:cs="Times New Roman"/>
        </w:rPr>
      </w:pPr>
      <w:r>
        <w:rPr>
          <w:rFonts w:cs="Times New Roman"/>
        </w:rPr>
        <w:t>Policy planning engineers</w:t>
      </w:r>
    </w:p>
    <w:p w14:paraId="1BD18BDD" w14:textId="77777777" w:rsidR="00C24E71" w:rsidRDefault="00C24E71" w:rsidP="00C24E71">
      <w:pPr>
        <w:pStyle w:val="ItemList"/>
        <w:tabs>
          <w:tab w:val="clear" w:pos="360"/>
          <w:tab w:val="num" w:pos="2126"/>
        </w:tabs>
        <w:ind w:left="2126" w:hanging="425"/>
        <w:rPr>
          <w:rFonts w:cs="Times New Roman"/>
        </w:rPr>
      </w:pPr>
      <w:r>
        <w:rPr>
          <w:rFonts w:cs="Times New Roman"/>
        </w:rPr>
        <w:t>Installation and commissioning engineers</w:t>
      </w:r>
    </w:p>
    <w:p w14:paraId="50EF66DD" w14:textId="77777777" w:rsidR="00C24E71" w:rsidRDefault="00C24E71" w:rsidP="00C24E71">
      <w:pPr>
        <w:pStyle w:val="ItemList"/>
        <w:tabs>
          <w:tab w:val="clear" w:pos="360"/>
          <w:tab w:val="num" w:pos="2126"/>
        </w:tabs>
        <w:ind w:left="2126" w:hanging="425"/>
        <w:rPr>
          <w:rFonts w:cs="Times New Roman"/>
          <w:color w:val="000000"/>
        </w:rPr>
      </w:pPr>
      <w:r>
        <w:rPr>
          <w:rFonts w:cs="Times New Roman"/>
        </w:rPr>
        <w:t xml:space="preserve">NM configuration engineers </w:t>
      </w:r>
    </w:p>
    <w:p w14:paraId="0B4A145D" w14:textId="77777777" w:rsidR="00C24E71" w:rsidRDefault="00C24E71" w:rsidP="00C24E71">
      <w:pPr>
        <w:pStyle w:val="ItemList"/>
        <w:tabs>
          <w:tab w:val="clear" w:pos="360"/>
          <w:tab w:val="num" w:pos="2126"/>
        </w:tabs>
        <w:ind w:left="2126" w:hanging="425"/>
        <w:rPr>
          <w:rFonts w:cs="Times New Roman"/>
          <w:color w:val="000000"/>
        </w:rPr>
      </w:pPr>
      <w:r>
        <w:rPr>
          <w:rFonts w:cs="Times New Roman"/>
        </w:rPr>
        <w:t xml:space="preserve">Technical support engineers </w:t>
      </w:r>
    </w:p>
    <w:p w14:paraId="33FBF2BA" w14:textId="77777777" w:rsidR="00C24E71" w:rsidRDefault="00C24E71" w:rsidP="00C24E71">
      <w:pPr>
        <w:pStyle w:val="Heading2NoNumber"/>
        <w:rPr>
          <w:rFonts w:cs="Times New Roman"/>
          <w:highlight w:val="yellow"/>
        </w:rPr>
      </w:pPr>
      <w:r>
        <w:rPr>
          <w:rFonts w:cs="Times New Roman"/>
        </w:rPr>
        <w:t>Change History</w:t>
      </w:r>
    </w:p>
    <w:p w14:paraId="639B9339" w14:textId="77777777" w:rsidR="00C24E71" w:rsidRDefault="00C24E71" w:rsidP="00C24E71">
      <w:r>
        <w:t xml:space="preserve">Updates between document issues are cumulative. Therefore, the latest document issue contains all updates made in previous issues. </w:t>
      </w:r>
    </w:p>
    <w:p w14:paraId="626BE0C0" w14:textId="77777777" w:rsidR="00C24E71" w:rsidRDefault="00C24E71" w:rsidP="00C24E71">
      <w:pPr>
        <w:pStyle w:val="Heading3NoNumber"/>
      </w:pPr>
      <w:r>
        <w:t>Changes in Issue 01 (20</w:t>
      </w:r>
      <w:r>
        <w:rPr>
          <w:rFonts w:eastAsiaTheme="minorEastAsia"/>
        </w:rPr>
        <w:t>24-3</w:t>
      </w:r>
      <w:r>
        <w:t>-</w:t>
      </w:r>
      <w:r>
        <w:rPr>
          <w:rFonts w:eastAsiaTheme="minorEastAsia"/>
        </w:rPr>
        <w:t>20</w:t>
      </w:r>
      <w:r>
        <w:t>)</w:t>
      </w:r>
    </w:p>
    <w:p w14:paraId="5F9A06EE" w14:textId="77777777" w:rsidR="00C24E71" w:rsidRDefault="00C24E71" w:rsidP="00C24E71">
      <w:r>
        <w:t>Initial field trial release.</w:t>
      </w:r>
    </w:p>
    <w:p w14:paraId="3308C8DB" w14:textId="77777777" w:rsidR="00C24E71" w:rsidRDefault="00C24E71" w:rsidP="00C24E71"/>
    <w:p w14:paraId="730E3EB7" w14:textId="77777777" w:rsidR="00C24E71" w:rsidRDefault="00C24E71" w:rsidP="00C24E71">
      <w:pPr>
        <w:widowControl/>
        <w:autoSpaceDE/>
        <w:autoSpaceDN/>
        <w:adjustRightInd/>
        <w:snapToGrid/>
        <w:rPr>
          <w:snapToGrid w:val="0"/>
        </w:rPr>
        <w:sectPr w:rsidR="00C24E71" w:rsidSect="00C24E71">
          <w:pgSz w:w="11907" w:h="16840"/>
          <w:pgMar w:top="1701" w:right="1134" w:bottom="1701" w:left="1134" w:header="567" w:footer="567" w:gutter="0"/>
          <w:pgNumType w:fmt="lowerRoman"/>
          <w:cols w:space="720"/>
        </w:sectPr>
      </w:pPr>
    </w:p>
    <w:p w14:paraId="0488E56D" w14:textId="77777777" w:rsidR="00C24E71" w:rsidRDefault="00C24E71" w:rsidP="00C24E71">
      <w:pPr>
        <w:pStyle w:val="Contents"/>
        <w:tabs>
          <w:tab w:val="left" w:pos="1995"/>
        </w:tabs>
      </w:pPr>
      <w:r>
        <w:lastRenderedPageBreak/>
        <w:t>C</w:t>
      </w:r>
      <w:bookmarkStart w:id="4" w:name="_Ref137357634"/>
      <w:bookmarkEnd w:id="4"/>
      <w:r>
        <w:t>ontents</w:t>
      </w:r>
    </w:p>
    <w:p w14:paraId="12D62C4A" w14:textId="77777777" w:rsidR="00C24E71" w:rsidRDefault="00C24E71" w:rsidP="00C24E71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\h \z \t "</w:instrText>
      </w:r>
      <w:r>
        <w:rPr>
          <w:rFonts w:hint="eastAsia"/>
          <w:b w:val="0"/>
          <w:bCs w:val="0"/>
        </w:rPr>
        <w:instrText>标题</w:instrText>
      </w:r>
      <w:r>
        <w:rPr>
          <w:b w:val="0"/>
          <w:bCs w:val="0"/>
        </w:rPr>
        <w:instrText xml:space="preserve"> 1,1,</w:instrText>
      </w:r>
      <w:r>
        <w:rPr>
          <w:rFonts w:hint="eastAsia"/>
          <w:b w:val="0"/>
          <w:bCs w:val="0"/>
        </w:rPr>
        <w:instrText>标题</w:instrText>
      </w:r>
      <w:r>
        <w:rPr>
          <w:b w:val="0"/>
          <w:bCs w:val="0"/>
        </w:rPr>
        <w:instrText xml:space="preserve"> 2,2,</w:instrText>
      </w:r>
      <w:r>
        <w:rPr>
          <w:rFonts w:hint="eastAsia"/>
          <w:b w:val="0"/>
          <w:bCs w:val="0"/>
        </w:rPr>
        <w:instrText>标题</w:instrText>
      </w:r>
      <w:r>
        <w:rPr>
          <w:b w:val="0"/>
          <w:bCs w:val="0"/>
        </w:rPr>
        <w:instrText xml:space="preserve"> 3,3,</w:instrText>
      </w:r>
      <w:r>
        <w:rPr>
          <w:rFonts w:hint="eastAsia"/>
          <w:b w:val="0"/>
          <w:bCs w:val="0"/>
        </w:rPr>
        <w:instrText>标题</w:instrText>
      </w:r>
      <w:r>
        <w:rPr>
          <w:b w:val="0"/>
          <w:bCs w:val="0"/>
        </w:rPr>
        <w:instrText xml:space="preserve"> 7,1,</w:instrText>
      </w:r>
      <w:r>
        <w:rPr>
          <w:rFonts w:hint="eastAsia"/>
          <w:b w:val="0"/>
          <w:bCs w:val="0"/>
        </w:rPr>
        <w:instrText>标题</w:instrText>
      </w:r>
      <w:r>
        <w:rPr>
          <w:b w:val="0"/>
          <w:bCs w:val="0"/>
        </w:rPr>
        <w:instrText xml:space="preserve"> 8,2,</w:instrText>
      </w:r>
      <w:r>
        <w:rPr>
          <w:rFonts w:hint="eastAsia"/>
          <w:b w:val="0"/>
          <w:bCs w:val="0"/>
        </w:rPr>
        <w:instrText>标题</w:instrText>
      </w:r>
      <w:r>
        <w:rPr>
          <w:b w:val="0"/>
          <w:bCs w:val="0"/>
        </w:rPr>
        <w:instrText xml:space="preserve"> 9,3,Heading1 No Number,1" </w:instrText>
      </w:r>
      <w:r>
        <w:rPr>
          <w:b w:val="0"/>
          <w:bCs w:val="0"/>
        </w:rPr>
        <w:fldChar w:fldCharType="separate"/>
      </w:r>
      <w:hyperlink r:id="rId5" w:anchor="_Toc473038867" w:history="1">
        <w:r>
          <w:rPr>
            <w:rStyle w:val="Hyperlink"/>
            <w:rFonts w:cs="Times New Roman"/>
            <w:noProof/>
          </w:rPr>
          <w:t>About This Document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_Toc473038867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ii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3D6DD45F" w14:textId="77777777" w:rsidR="00C24E71" w:rsidRDefault="00955857" w:rsidP="00C24E71">
      <w:pPr>
        <w:pStyle w:val="TOC1"/>
        <w:tabs>
          <w:tab w:val="left" w:pos="42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r:id="rId6" w:anchor="_Toc473038868" w:history="1">
        <w:r w:rsidR="00C24E71">
          <w:rPr>
            <w:rStyle w:val="Hyperlink"/>
            <w:noProof/>
          </w:rPr>
          <w:t>1</w:t>
        </w:r>
        <w:r w:rsidR="00C24E71">
          <w:rPr>
            <w:rStyle w:val="Hyperlink"/>
            <w:rFonts w:asciiTheme="minorHAnsi" w:eastAsiaTheme="minorEastAsia" w:hAnsiTheme="minorHAnsi" w:cstheme="minorBidi"/>
            <w:b w:val="0"/>
            <w:bCs w:val="0"/>
            <w:noProof/>
            <w:color w:val="auto"/>
            <w:sz w:val="21"/>
            <w:szCs w:val="22"/>
          </w:rPr>
          <w:tab/>
        </w:r>
        <w:r w:rsidR="00C24E71">
          <w:rPr>
            <w:rStyle w:val="Hyperlink"/>
            <w:noProof/>
          </w:rPr>
          <w:t>Interface for SP WAP Channel</w:t>
        </w:r>
        <w:r w:rsidR="00C24E71">
          <w:rPr>
            <w:rStyle w:val="Hyperlink"/>
            <w:noProof/>
            <w:webHidden/>
            <w:color w:val="auto"/>
          </w:rPr>
          <w:tab/>
        </w:r>
        <w:r w:rsidR="00C24E71">
          <w:rPr>
            <w:rStyle w:val="Hyperlink"/>
            <w:noProof/>
            <w:webHidden/>
            <w:color w:val="auto"/>
          </w:rPr>
          <w:fldChar w:fldCharType="begin"/>
        </w:r>
        <w:r w:rsidR="00C24E71">
          <w:rPr>
            <w:rStyle w:val="Hyperlink"/>
            <w:noProof/>
            <w:webHidden/>
            <w:color w:val="auto"/>
          </w:rPr>
          <w:instrText xml:space="preserve"> PAGEREF _Toc473038868 \h </w:instrText>
        </w:r>
        <w:r w:rsidR="00C24E71">
          <w:rPr>
            <w:rStyle w:val="Hyperlink"/>
            <w:noProof/>
            <w:webHidden/>
            <w:color w:val="auto"/>
          </w:rPr>
        </w:r>
        <w:r w:rsidR="00C24E71">
          <w:rPr>
            <w:rStyle w:val="Hyperlink"/>
            <w:noProof/>
            <w:webHidden/>
            <w:color w:val="auto"/>
          </w:rPr>
          <w:fldChar w:fldCharType="separate"/>
        </w:r>
        <w:r w:rsidR="00C24E71">
          <w:rPr>
            <w:rStyle w:val="Hyperlink"/>
            <w:noProof/>
            <w:webHidden/>
            <w:color w:val="auto"/>
          </w:rPr>
          <w:t>4</w:t>
        </w:r>
        <w:r w:rsidR="00C24E71"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397910E9" w14:textId="77777777" w:rsidR="00C24E71" w:rsidRDefault="00955857" w:rsidP="00C24E71">
      <w:pPr>
        <w:pStyle w:val="TOC2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r:id="rId7" w:anchor="_Toc473038869" w:history="1">
        <w:r w:rsidR="00C24E71">
          <w:rPr>
            <w:rStyle w:val="Hyperlink"/>
            <w:noProof/>
          </w:rPr>
          <w:t>1.1</w:t>
        </w:r>
        <w:r w:rsidR="00C24E71">
          <w:rPr>
            <w:rStyle w:val="Hyperlink"/>
            <w:rFonts w:asciiTheme="minorHAnsi" w:eastAsiaTheme="minorEastAsia" w:hAnsiTheme="minorHAnsi" w:cstheme="minorBidi"/>
            <w:noProof/>
            <w:color w:val="auto"/>
            <w:kern w:val="2"/>
            <w:szCs w:val="22"/>
          </w:rPr>
          <w:tab/>
        </w:r>
        <w:r w:rsidR="00C24E71">
          <w:rPr>
            <w:rStyle w:val="Hyperlink"/>
            <w:noProof/>
          </w:rPr>
          <w:t>Request</w:t>
        </w:r>
        <w:r w:rsidR="00C24E71">
          <w:rPr>
            <w:rStyle w:val="Hyperlink"/>
            <w:noProof/>
            <w:webHidden/>
            <w:color w:val="auto"/>
          </w:rPr>
          <w:tab/>
        </w:r>
        <w:r w:rsidR="00C24E71">
          <w:rPr>
            <w:rStyle w:val="Hyperlink"/>
            <w:noProof/>
            <w:webHidden/>
            <w:color w:val="auto"/>
          </w:rPr>
          <w:fldChar w:fldCharType="begin"/>
        </w:r>
        <w:r w:rsidR="00C24E71">
          <w:rPr>
            <w:rStyle w:val="Hyperlink"/>
            <w:noProof/>
            <w:webHidden/>
            <w:color w:val="auto"/>
          </w:rPr>
          <w:instrText xml:space="preserve"> PAGEREF _Toc473038869 \h </w:instrText>
        </w:r>
        <w:r w:rsidR="00C24E71">
          <w:rPr>
            <w:rStyle w:val="Hyperlink"/>
            <w:noProof/>
            <w:webHidden/>
            <w:color w:val="auto"/>
          </w:rPr>
        </w:r>
        <w:r w:rsidR="00C24E71">
          <w:rPr>
            <w:rStyle w:val="Hyperlink"/>
            <w:noProof/>
            <w:webHidden/>
            <w:color w:val="auto"/>
          </w:rPr>
          <w:fldChar w:fldCharType="separate"/>
        </w:r>
        <w:r w:rsidR="00C24E71">
          <w:rPr>
            <w:rStyle w:val="Hyperlink"/>
            <w:noProof/>
            <w:webHidden/>
            <w:color w:val="auto"/>
          </w:rPr>
          <w:t>4</w:t>
        </w:r>
        <w:r w:rsidR="00C24E71"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748A90A9" w14:textId="77777777" w:rsidR="00C24E71" w:rsidRDefault="00955857" w:rsidP="00C24E71">
      <w:pPr>
        <w:pStyle w:val="TOC2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r:id="rId8" w:anchor="_Toc473038870" w:history="1">
        <w:r w:rsidR="00C24E71">
          <w:rPr>
            <w:rStyle w:val="Hyperlink"/>
            <w:noProof/>
          </w:rPr>
          <w:t>1.2</w:t>
        </w:r>
        <w:r w:rsidR="00C24E71">
          <w:rPr>
            <w:rStyle w:val="Hyperlink"/>
            <w:rFonts w:asciiTheme="minorHAnsi" w:eastAsiaTheme="minorEastAsia" w:hAnsiTheme="minorHAnsi" w:cstheme="minorBidi"/>
            <w:noProof/>
            <w:color w:val="auto"/>
            <w:kern w:val="2"/>
            <w:szCs w:val="22"/>
          </w:rPr>
          <w:tab/>
        </w:r>
        <w:r w:rsidR="00C24E71">
          <w:rPr>
            <w:rStyle w:val="Hyperlink"/>
            <w:noProof/>
          </w:rPr>
          <w:t>Response</w:t>
        </w:r>
        <w:r w:rsidR="00C24E71">
          <w:rPr>
            <w:rStyle w:val="Hyperlink"/>
            <w:noProof/>
            <w:webHidden/>
            <w:color w:val="auto"/>
          </w:rPr>
          <w:tab/>
        </w:r>
        <w:r w:rsidR="00C24E71">
          <w:rPr>
            <w:rStyle w:val="Hyperlink"/>
            <w:noProof/>
            <w:webHidden/>
            <w:color w:val="auto"/>
          </w:rPr>
          <w:fldChar w:fldCharType="begin"/>
        </w:r>
        <w:r w:rsidR="00C24E71">
          <w:rPr>
            <w:rStyle w:val="Hyperlink"/>
            <w:noProof/>
            <w:webHidden/>
            <w:color w:val="auto"/>
          </w:rPr>
          <w:instrText xml:space="preserve"> PAGEREF _Toc473038870 \h </w:instrText>
        </w:r>
        <w:r w:rsidR="00C24E71">
          <w:rPr>
            <w:rStyle w:val="Hyperlink"/>
            <w:noProof/>
            <w:webHidden/>
            <w:color w:val="auto"/>
          </w:rPr>
        </w:r>
        <w:r w:rsidR="00C24E71">
          <w:rPr>
            <w:rStyle w:val="Hyperlink"/>
            <w:noProof/>
            <w:webHidden/>
            <w:color w:val="auto"/>
          </w:rPr>
          <w:fldChar w:fldCharType="separate"/>
        </w:r>
        <w:r w:rsidR="00C24E71">
          <w:rPr>
            <w:rStyle w:val="Hyperlink"/>
            <w:noProof/>
            <w:webHidden/>
            <w:color w:val="auto"/>
          </w:rPr>
          <w:t>6</w:t>
        </w:r>
        <w:r w:rsidR="00C24E71">
          <w:rPr>
            <w:rStyle w:val="Hyperlink"/>
            <w:noProof/>
            <w:webHidden/>
            <w:color w:val="auto"/>
          </w:rPr>
          <w:fldChar w:fldCharType="end"/>
        </w:r>
      </w:hyperlink>
    </w:p>
    <w:p w14:paraId="02DC9152" w14:textId="77777777" w:rsidR="00C24E71" w:rsidRDefault="00C24E71" w:rsidP="00C24E71">
      <w:pPr>
        <w:rPr>
          <w:rFonts w:ascii="Book Antiqua" w:hAnsi="Book Antiqua" w:cs="Book Antiqua"/>
          <w:b/>
          <w:bCs/>
          <w:sz w:val="24"/>
          <w:szCs w:val="24"/>
        </w:rPr>
      </w:pPr>
      <w:r>
        <w:rPr>
          <w:rFonts w:ascii="Book Antiqua" w:hAnsi="Book Antiqua" w:cs="Book Antiqua"/>
          <w:b/>
          <w:bCs/>
          <w:sz w:val="24"/>
          <w:szCs w:val="24"/>
        </w:rPr>
        <w:fldChar w:fldCharType="end"/>
      </w:r>
    </w:p>
    <w:p w14:paraId="62BF95E2" w14:textId="77777777" w:rsidR="00C24E71" w:rsidRDefault="00C24E71" w:rsidP="00C24E71">
      <w:pPr>
        <w:rPr>
          <w:rFonts w:ascii="Book Antiqua" w:hAnsi="Book Antiqua" w:cs="Book Antiqua"/>
          <w:b/>
          <w:bCs/>
          <w:sz w:val="24"/>
          <w:szCs w:val="24"/>
        </w:rPr>
      </w:pPr>
    </w:p>
    <w:p w14:paraId="6AE5E78D" w14:textId="77777777" w:rsidR="00C24E71" w:rsidRDefault="00C24E71" w:rsidP="00C24E71">
      <w:pPr>
        <w:widowControl/>
        <w:autoSpaceDE/>
        <w:autoSpaceDN/>
        <w:adjustRightInd/>
        <w:snapToGrid/>
        <w:spacing w:beforeAutospacing="1" w:afterAutospacing="1"/>
        <w:rPr>
          <w:snapToGrid w:val="0"/>
        </w:rPr>
        <w:sectPr w:rsidR="00C24E71" w:rsidSect="00C24E71">
          <w:pgSz w:w="11907" w:h="16840"/>
          <w:pgMar w:top="1701" w:right="1134" w:bottom="1701" w:left="1134" w:header="567" w:footer="567" w:gutter="0"/>
          <w:pgNumType w:fmt="lowerRoman"/>
          <w:cols w:space="720"/>
        </w:sectPr>
      </w:pPr>
    </w:p>
    <w:p w14:paraId="10F10503" w14:textId="77777777" w:rsidR="00C24E71" w:rsidRDefault="00C24E71" w:rsidP="00C24E71">
      <w:pPr>
        <w:pStyle w:val="Heading1"/>
        <w:pBdr>
          <w:bottom w:val="single" w:sz="12" w:space="1" w:color="auto"/>
        </w:pBdr>
        <w:tabs>
          <w:tab w:val="left" w:pos="720"/>
        </w:tabs>
        <w:wordWrap w:val="0"/>
        <w:topLinePunct/>
        <w:spacing w:before="1600" w:after="800" w:line="240" w:lineRule="atLeast"/>
        <w:ind w:left="2268"/>
        <w:jc w:val="right"/>
        <w:rPr>
          <w:rFonts w:ascii="Arial" w:hAnsi="Arial" w:cs="Times New Roman"/>
          <w:b/>
          <w:sz w:val="32"/>
          <w:szCs w:val="32"/>
        </w:rPr>
      </w:pPr>
      <w:bookmarkStart w:id="5" w:name="_Toc473038868"/>
      <w:bookmarkStart w:id="6" w:name="_Ref139286628"/>
      <w:bookmarkStart w:id="7" w:name="_Ref533822827"/>
      <w:bookmarkStart w:id="8" w:name="_Ref533822835"/>
      <w:bookmarkStart w:id="9" w:name="_Toc123060889"/>
      <w:bookmarkStart w:id="10" w:name="_Toc149549711"/>
      <w:r>
        <w:rPr>
          <w:b/>
        </w:rPr>
        <w:lastRenderedPageBreak/>
        <w:t>Interface for SP WAP Channel</w:t>
      </w:r>
      <w:bookmarkEnd w:id="5"/>
      <w:r>
        <w:rPr>
          <w:b/>
        </w:rPr>
        <w:t xml:space="preserve">  </w:t>
      </w:r>
    </w:p>
    <w:p w14:paraId="0959F014" w14:textId="77777777" w:rsidR="00C24E71" w:rsidRDefault="00C24E71" w:rsidP="00C24E71">
      <w:pPr>
        <w:pStyle w:val="Heading2"/>
      </w:pPr>
      <w:bookmarkStart w:id="11" w:name="_Toc473038869"/>
      <w:bookmarkStart w:id="12" w:name="_Toc211412931"/>
      <w:bookmarkStart w:id="13" w:name="_Toc218951903"/>
      <w:bookmarkStart w:id="14" w:name="_Toc237070502"/>
      <w:bookmarkStart w:id="15" w:name="_Toc324319669"/>
      <w:r>
        <w:t>Request</w:t>
      </w:r>
      <w:bookmarkEnd w:id="11"/>
      <w:r>
        <w:t xml:space="preserve"> </w:t>
      </w:r>
      <w:bookmarkEnd w:id="12"/>
      <w:bookmarkEnd w:id="13"/>
      <w:bookmarkEnd w:id="14"/>
      <w:bookmarkEnd w:id="15"/>
    </w:p>
    <w:p w14:paraId="5A5BD447" w14:textId="77777777" w:rsidR="00C24E71" w:rsidRDefault="00C24E71" w:rsidP="00C24E71">
      <w:pPr>
        <w:pStyle w:val="Step"/>
        <w:tabs>
          <w:tab w:val="left" w:pos="720"/>
        </w:tabs>
        <w:spacing w:line="360" w:lineRule="auto"/>
        <w:ind w:left="567" w:hanging="850"/>
      </w:pPr>
      <w:r>
        <w:rPr>
          <w:b/>
        </w:rPr>
        <w:t>Request format</w:t>
      </w:r>
    </w:p>
    <w:p w14:paraId="0FEB9DA9" w14:textId="77777777" w:rsidR="00C24E71" w:rsidRDefault="00C24E71" w:rsidP="00C24E71">
      <w:pPr>
        <w:pStyle w:val="Step"/>
        <w:tabs>
          <w:tab w:val="left" w:pos="720"/>
        </w:tabs>
        <w:spacing w:line="360" w:lineRule="auto"/>
        <w:ind w:left="567" w:hanging="850"/>
      </w:pPr>
      <w:r>
        <w:t>[URL]</w:t>
      </w:r>
      <w:proofErr w:type="gramStart"/>
      <w:r>
        <w:t>?[</w:t>
      </w:r>
      <w:proofErr w:type="gramEnd"/>
      <w:r>
        <w:t>Parameter_name_1]=[Parameter_value_1]&amp; [Parameter_name_2</w:t>
      </w:r>
      <w:bookmarkStart w:id="16" w:name="_GoBack"/>
      <w:bookmarkEnd w:id="16"/>
      <w:r>
        <w:t>]=[Parameter_value_2]</w:t>
      </w:r>
    </w:p>
    <w:p w14:paraId="5D0C0527" w14:textId="77777777" w:rsidR="00C24E71" w:rsidRDefault="00C24E71" w:rsidP="00C24E71">
      <w:pPr>
        <w:pStyle w:val="Step"/>
        <w:tabs>
          <w:tab w:val="left" w:pos="720"/>
        </w:tabs>
        <w:spacing w:line="360" w:lineRule="auto"/>
        <w:ind w:left="567" w:hanging="850"/>
      </w:pPr>
      <w:r>
        <w:t>Note: If a parameter value contains html-reserved characters (such as &amp;</w:t>
      </w:r>
      <w:proofErr w:type="gramStart"/>
      <w:r>
        <w:t>,=</w:t>
      </w:r>
      <w:proofErr w:type="gramEnd"/>
      <w:r>
        <w:t>,?) and other non-English characters, it should be encoded by URL Encoder.</w:t>
      </w:r>
    </w:p>
    <w:p w14:paraId="312EA22E" w14:textId="77777777" w:rsidR="00C24E71" w:rsidRDefault="00C24E71" w:rsidP="00C24E71">
      <w:pPr>
        <w:pStyle w:val="Step"/>
        <w:tabs>
          <w:tab w:val="left" w:pos="720"/>
        </w:tabs>
        <w:spacing w:line="360" w:lineRule="auto"/>
        <w:ind w:left="567" w:hanging="850"/>
      </w:pPr>
      <w:r>
        <w:rPr>
          <w:b/>
        </w:rPr>
        <w:t>Request method</w:t>
      </w:r>
    </w:p>
    <w:p w14:paraId="65107F99" w14:textId="77777777" w:rsidR="00C24E71" w:rsidRDefault="00C24E71" w:rsidP="00C24E71">
      <w:pPr>
        <w:pStyle w:val="Step"/>
        <w:tabs>
          <w:tab w:val="left" w:pos="720"/>
        </w:tabs>
        <w:spacing w:line="360" w:lineRule="auto"/>
        <w:ind w:left="567" w:hanging="850"/>
      </w:pPr>
      <w:r>
        <w:t>The request can only be submitted by using the HTTPS method GET at present.</w:t>
      </w:r>
    </w:p>
    <w:p w14:paraId="44FBF5F6" w14:textId="77777777" w:rsidR="00C24E71" w:rsidRDefault="00C24E71" w:rsidP="00C24E71">
      <w:pPr>
        <w:pStyle w:val="Step"/>
        <w:tabs>
          <w:tab w:val="left" w:pos="720"/>
        </w:tabs>
        <w:spacing w:line="360" w:lineRule="auto"/>
        <w:ind w:left="567" w:hanging="850"/>
        <w:rPr>
          <w:b/>
        </w:rPr>
      </w:pPr>
      <w:bookmarkStart w:id="17" w:name="_Toc211412932"/>
      <w:bookmarkStart w:id="18" w:name="_Toc218951904"/>
      <w:bookmarkStart w:id="19" w:name="_Toc237070504"/>
      <w:bookmarkStart w:id="20" w:name="_Toc324319670"/>
      <w:r>
        <w:rPr>
          <w:b/>
        </w:rPr>
        <w:t>Encoding</w:t>
      </w:r>
      <w:bookmarkEnd w:id="17"/>
      <w:bookmarkEnd w:id="18"/>
      <w:bookmarkEnd w:id="19"/>
      <w:bookmarkEnd w:id="20"/>
    </w:p>
    <w:p w14:paraId="1117AEFE" w14:textId="77777777" w:rsidR="00C24E71" w:rsidRDefault="00C24E71" w:rsidP="00C24E71">
      <w:pPr>
        <w:pStyle w:val="Step"/>
        <w:tabs>
          <w:tab w:val="left" w:pos="720"/>
        </w:tabs>
        <w:ind w:left="567" w:hanging="850"/>
      </w:pPr>
      <w:r>
        <w:t>HTTPS request and response are UTF-8 encoded.</w:t>
      </w:r>
    </w:p>
    <w:p w14:paraId="54A10AD5" w14:textId="77777777" w:rsidR="00C24E71" w:rsidRDefault="00C24E71" w:rsidP="00C24E71">
      <w:pPr>
        <w:pStyle w:val="Step"/>
        <w:tabs>
          <w:tab w:val="left" w:pos="720"/>
        </w:tabs>
        <w:spacing w:line="360" w:lineRule="auto"/>
        <w:ind w:left="567" w:hanging="850"/>
        <w:rPr>
          <w:b/>
        </w:rPr>
      </w:pPr>
      <w:r>
        <w:rPr>
          <w:b/>
        </w:rPr>
        <w:t>Request Parameter</w:t>
      </w:r>
    </w:p>
    <w:p w14:paraId="41296EF0" w14:textId="77777777" w:rsidR="00C24E71" w:rsidRDefault="00C24E71" w:rsidP="00C24E71">
      <w:r>
        <w:t>The URL is</w:t>
      </w:r>
    </w:p>
    <w:p w14:paraId="6D91B3B1" w14:textId="77777777" w:rsidR="00C24E71" w:rsidRDefault="00C24E71" w:rsidP="00C24E71">
      <w:pPr>
        <w:rPr>
          <w:color w:val="000000"/>
        </w:rPr>
      </w:pPr>
      <w:r>
        <w:rPr>
          <w:i/>
          <w:color w:val="0000FF"/>
          <w:u w:val="single"/>
        </w:rPr>
        <w:t>https://IP:Port/store/wapconfirm</w:t>
      </w:r>
      <w:proofErr w:type="gramStart"/>
      <w:r>
        <w:rPr>
          <w:i/>
          <w:color w:val="0000FF"/>
          <w:u w:val="single"/>
        </w:rPr>
        <w:t>?[</w:t>
      </w:r>
      <w:proofErr w:type="gramEnd"/>
      <w:r>
        <w:rPr>
          <w:i/>
          <w:color w:val="0000FF"/>
          <w:u w:val="single"/>
        </w:rPr>
        <w:t>request_parameters]</w:t>
      </w:r>
      <w:r>
        <w:rPr>
          <w:i/>
          <w:color w:val="000000"/>
          <w:u w:val="single"/>
        </w:rPr>
        <w:t>.</w:t>
      </w:r>
      <w:r>
        <w:rPr>
          <w:color w:val="000000"/>
        </w:rPr>
        <w:t xml:space="preserve"> The following table shows the</w:t>
      </w:r>
      <w:r>
        <w:t xml:space="preserve"> request parameters.</w:t>
      </w:r>
    </w:p>
    <w:tbl>
      <w:tblPr>
        <w:tblW w:w="830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9"/>
        <w:gridCol w:w="820"/>
        <w:gridCol w:w="732"/>
        <w:gridCol w:w="1151"/>
        <w:gridCol w:w="3480"/>
      </w:tblGrid>
      <w:tr w:rsidR="00C24E71" w14:paraId="1D0B53DD" w14:textId="77777777" w:rsidTr="00955857">
        <w:trPr>
          <w:cantSplit/>
          <w:tblHeader/>
          <w:jc w:val="center"/>
        </w:trPr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9A78A96" w14:textId="77777777" w:rsidR="00C24E71" w:rsidRDefault="00C24E71">
            <w:pPr>
              <w:pStyle w:val="TableHeading"/>
              <w:rPr>
                <w:rFonts w:cs="Arial"/>
              </w:rPr>
            </w:pPr>
            <w:r>
              <w:rPr>
                <w:rFonts w:cs="Arial"/>
              </w:rPr>
              <w:t>Parameter</w:t>
            </w:r>
          </w:p>
        </w:tc>
        <w:tc>
          <w:tcPr>
            <w:tcW w:w="4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B7C4493" w14:textId="77777777" w:rsidR="00C24E71" w:rsidRDefault="00C24E71">
            <w:pPr>
              <w:pStyle w:val="TableHeading"/>
              <w:rPr>
                <w:rFonts w:cs="Arial"/>
              </w:rPr>
            </w:pPr>
            <w:r>
              <w:rPr>
                <w:rFonts w:cs="Arial"/>
              </w:rPr>
              <w:t>Type</w:t>
            </w:r>
          </w:p>
        </w:tc>
        <w:tc>
          <w:tcPr>
            <w:tcW w:w="4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95FC26C" w14:textId="77777777" w:rsidR="00C24E71" w:rsidRDefault="00C24E71">
            <w:pPr>
              <w:pStyle w:val="TableHeading"/>
              <w:rPr>
                <w:rFonts w:cs="Arial"/>
              </w:rPr>
            </w:pPr>
            <w:r>
              <w:rPr>
                <w:rFonts w:cs="Arial"/>
              </w:rPr>
              <w:t>Length</w:t>
            </w:r>
          </w:p>
        </w:tc>
        <w:tc>
          <w:tcPr>
            <w:tcW w:w="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9B28F5D" w14:textId="77777777" w:rsidR="00C24E71" w:rsidRDefault="00C24E71">
            <w:pPr>
              <w:pStyle w:val="TableHeading"/>
              <w:rPr>
                <w:rFonts w:cs="Arial"/>
              </w:rPr>
            </w:pPr>
            <w:r>
              <w:rPr>
                <w:rFonts w:cs="Arial"/>
              </w:rPr>
              <w:t>Optional</w:t>
            </w:r>
          </w:p>
        </w:tc>
        <w:tc>
          <w:tcPr>
            <w:tcW w:w="20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232AC5D" w14:textId="77777777" w:rsidR="00C24E71" w:rsidRDefault="00C24E71">
            <w:pPr>
              <w:pStyle w:val="TableHeading"/>
              <w:rPr>
                <w:rFonts w:cs="Arial"/>
              </w:rPr>
            </w:pPr>
            <w:r>
              <w:rPr>
                <w:rFonts w:cs="Arial"/>
              </w:rPr>
              <w:t>Description</w:t>
            </w:r>
          </w:p>
        </w:tc>
      </w:tr>
      <w:tr w:rsidR="00C24E71" w14:paraId="787174DD" w14:textId="77777777" w:rsidTr="00955857">
        <w:trPr>
          <w:cantSplit/>
          <w:jc w:val="center"/>
        </w:trPr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D044C" w14:textId="77777777" w:rsidR="00C24E71" w:rsidRDefault="00C24E71">
            <w:pPr>
              <w:pStyle w:val="TableText"/>
            </w:pPr>
            <w:proofErr w:type="spellStart"/>
            <w:r>
              <w:t>spid</w:t>
            </w:r>
            <w:proofErr w:type="spellEnd"/>
          </w:p>
        </w:tc>
        <w:tc>
          <w:tcPr>
            <w:tcW w:w="4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ACE98" w14:textId="77777777" w:rsidR="00C24E71" w:rsidRDefault="00C24E71">
            <w:pPr>
              <w:pStyle w:val="TableText"/>
            </w:pPr>
            <w:r>
              <w:t>String</w:t>
            </w:r>
          </w:p>
        </w:tc>
        <w:tc>
          <w:tcPr>
            <w:tcW w:w="4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48823" w14:textId="77777777" w:rsidR="00C24E71" w:rsidRDefault="00C24E71">
            <w:pPr>
              <w:pStyle w:val="TableText"/>
            </w:pPr>
            <w:r>
              <w:t>30</w:t>
            </w:r>
          </w:p>
        </w:tc>
        <w:tc>
          <w:tcPr>
            <w:tcW w:w="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7AEA2" w14:textId="77777777" w:rsidR="00C24E71" w:rsidRDefault="00C24E71">
            <w:pPr>
              <w:pStyle w:val="TableText"/>
            </w:pPr>
            <w:r>
              <w:t>Mandatory</w:t>
            </w:r>
          </w:p>
        </w:tc>
        <w:tc>
          <w:tcPr>
            <w:tcW w:w="20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369DF" w14:textId="77777777" w:rsidR="00C24E71" w:rsidRDefault="00C24E71">
            <w:pPr>
              <w:pStyle w:val="TableText"/>
            </w:pPr>
            <w:r>
              <w:t>ID of an SP.</w:t>
            </w:r>
          </w:p>
        </w:tc>
      </w:tr>
      <w:tr w:rsidR="00C24E71" w14:paraId="5CE978CE" w14:textId="77777777" w:rsidTr="00955857">
        <w:trPr>
          <w:cantSplit/>
          <w:jc w:val="center"/>
        </w:trPr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D2EDB" w14:textId="77777777" w:rsidR="00C24E71" w:rsidRDefault="00C24E71">
            <w:pPr>
              <w:pStyle w:val="TableText"/>
            </w:pPr>
            <w:proofErr w:type="spellStart"/>
            <w:r>
              <w:lastRenderedPageBreak/>
              <w:t>passwordDigest</w:t>
            </w:r>
            <w:proofErr w:type="spellEnd"/>
          </w:p>
        </w:tc>
        <w:tc>
          <w:tcPr>
            <w:tcW w:w="4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B690B" w14:textId="77777777" w:rsidR="00C24E71" w:rsidRDefault="00C24E71">
            <w:pPr>
              <w:pStyle w:val="TableText"/>
            </w:pPr>
            <w:r>
              <w:t>String</w:t>
            </w:r>
          </w:p>
        </w:tc>
        <w:tc>
          <w:tcPr>
            <w:tcW w:w="4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98A8A" w14:textId="77777777" w:rsidR="00C24E71" w:rsidRDefault="00C24E71">
            <w:pPr>
              <w:pStyle w:val="TableText"/>
            </w:pPr>
            <w:r>
              <w:t>100</w:t>
            </w:r>
          </w:p>
        </w:tc>
        <w:tc>
          <w:tcPr>
            <w:tcW w:w="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484CE" w14:textId="77777777" w:rsidR="00C24E71" w:rsidRDefault="00C24E71">
            <w:pPr>
              <w:pStyle w:val="TableText"/>
            </w:pPr>
            <w:r>
              <w:t>Mandatory</w:t>
            </w:r>
          </w:p>
        </w:tc>
        <w:tc>
          <w:tcPr>
            <w:tcW w:w="20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7C747" w14:textId="77777777" w:rsidR="00C24E71" w:rsidRDefault="00C24E71">
            <w:pPr>
              <w:pStyle w:val="TableText"/>
            </w:pPr>
          </w:p>
          <w:p w14:paraId="7EB4ACC1" w14:textId="77777777" w:rsidR="00C24E71" w:rsidRDefault="00C24E71">
            <w:pPr>
              <w:pStyle w:val="TableText"/>
            </w:pPr>
            <w:r>
              <w:t>Authentication key for the SDP to authenticate partners.</w:t>
            </w:r>
          </w:p>
          <w:p w14:paraId="745470A1" w14:textId="77777777" w:rsidR="00C24E71" w:rsidRDefault="00C24E71">
            <w:pPr>
              <w:pStyle w:val="TableText"/>
            </w:pPr>
            <w:r>
              <w:t>The value is a character string encrypted. The encryption formula in the subscription scenario is as follows:</w:t>
            </w:r>
          </w:p>
          <w:p w14:paraId="6671CEE4" w14:textId="77777777" w:rsidR="00C24E71" w:rsidRDefault="00C24E71">
            <w:bookmarkStart w:id="21" w:name="OLE_LINK1"/>
            <w:r>
              <w:t>Base64</w:t>
            </w:r>
            <w:bookmarkEnd w:id="21"/>
            <w:r>
              <w:t>(SHA-256(Nonce + Created + Password))</w:t>
            </w:r>
          </w:p>
          <w:p w14:paraId="371AEB27" w14:textId="77777777" w:rsidR="00C24E71" w:rsidRDefault="00C24E71">
            <w:pPr>
              <w:pStyle w:val="TableText"/>
            </w:pPr>
            <w:r>
              <w:t>The encryption formula in the DCB scenario is as follows:</w:t>
            </w:r>
          </w:p>
          <w:p w14:paraId="1EBC0758" w14:textId="77777777" w:rsidR="00C24E71" w:rsidRDefault="00C24E71">
            <w:r>
              <w:t>Base64(SHA-256(Nonce+ amount + Created + Password))</w:t>
            </w:r>
          </w:p>
          <w:p w14:paraId="2E727C15" w14:textId="77777777" w:rsidR="00C24E71" w:rsidRDefault="00C24E71">
            <w:pPr>
              <w:pStyle w:val="TableText"/>
            </w:pPr>
            <w:r>
              <w:t>In the formula:</w:t>
            </w:r>
          </w:p>
          <w:p w14:paraId="790F058C" w14:textId="77777777" w:rsidR="00C24E71" w:rsidRDefault="00C24E71">
            <w:pPr>
              <w:pStyle w:val="ItemListinTable"/>
              <w:widowControl w:val="0"/>
              <w:tabs>
                <w:tab w:val="left" w:pos="284"/>
              </w:tabs>
              <w:topLinePunct/>
              <w:spacing w:before="80" w:after="80" w:line="240" w:lineRule="atLeast"/>
              <w:jc w:val="left"/>
            </w:pPr>
            <w:r>
              <w:rPr>
                <w:b/>
              </w:rPr>
              <w:t>Nonce</w:t>
            </w:r>
            <w:r>
              <w:t xml:space="preserve"> and </w:t>
            </w:r>
            <w:r>
              <w:rPr>
                <w:b/>
              </w:rPr>
              <w:t>Created</w:t>
            </w:r>
            <w:r>
              <w:t>: random number and its generation time.</w:t>
            </w:r>
          </w:p>
          <w:p w14:paraId="5054B67B" w14:textId="77777777" w:rsidR="00C24E71" w:rsidRDefault="00C24E71">
            <w:pPr>
              <w:pStyle w:val="ItemListinTable"/>
              <w:widowControl w:val="0"/>
              <w:tabs>
                <w:tab w:val="left" w:pos="284"/>
              </w:tabs>
              <w:topLinePunct/>
              <w:spacing w:before="80" w:after="80" w:line="240" w:lineRule="atLeast"/>
              <w:jc w:val="left"/>
              <w:rPr>
                <w:szCs w:val="20"/>
              </w:rPr>
            </w:pPr>
            <w:r>
              <w:rPr>
                <w:b/>
              </w:rPr>
              <w:t>Password</w:t>
            </w:r>
            <w:r>
              <w:t>: authentication password for partners to access the SDP.</w:t>
            </w:r>
          </w:p>
        </w:tc>
      </w:tr>
      <w:tr w:rsidR="00C24E71" w14:paraId="53E38341" w14:textId="77777777" w:rsidTr="00955857">
        <w:trPr>
          <w:cantSplit/>
          <w:jc w:val="center"/>
        </w:trPr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C54CD" w14:textId="77777777" w:rsidR="00C24E71" w:rsidRDefault="00C24E71">
            <w:pPr>
              <w:pStyle w:val="TableText"/>
            </w:pPr>
            <w:r>
              <w:t>nonce</w:t>
            </w:r>
          </w:p>
        </w:tc>
        <w:tc>
          <w:tcPr>
            <w:tcW w:w="4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DE768" w14:textId="77777777" w:rsidR="00C24E71" w:rsidRDefault="00C24E71">
            <w:pPr>
              <w:pStyle w:val="TableText"/>
            </w:pPr>
            <w:r>
              <w:t>String</w:t>
            </w:r>
          </w:p>
        </w:tc>
        <w:tc>
          <w:tcPr>
            <w:tcW w:w="4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35DB1" w14:textId="77777777" w:rsidR="00C24E71" w:rsidRDefault="00C24E71">
            <w:pPr>
              <w:pStyle w:val="TableText"/>
            </w:pPr>
            <w:r>
              <w:t>30</w:t>
            </w:r>
          </w:p>
        </w:tc>
        <w:tc>
          <w:tcPr>
            <w:tcW w:w="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E3221" w14:textId="77777777" w:rsidR="00C24E71" w:rsidRDefault="00C24E71">
            <w:pPr>
              <w:pStyle w:val="TableText"/>
            </w:pPr>
            <w:r>
              <w:t>Mandatory</w:t>
            </w:r>
          </w:p>
        </w:tc>
        <w:tc>
          <w:tcPr>
            <w:tcW w:w="20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60C4D" w14:textId="77777777" w:rsidR="00C24E71" w:rsidRDefault="00C24E71">
            <w:pPr>
              <w:pStyle w:val="TableText"/>
            </w:pPr>
            <w:r>
              <w:t>Random number generated when sending a message.</w:t>
            </w:r>
          </w:p>
          <w:p w14:paraId="3D52F0E4" w14:textId="77777777" w:rsidR="00C24E71" w:rsidRDefault="00C24E71"/>
          <w:p w14:paraId="31F02BAD" w14:textId="77777777" w:rsidR="00C24E71" w:rsidRDefault="00C24E71">
            <w:r>
              <w:t>[Example]</w:t>
            </w:r>
          </w:p>
          <w:p w14:paraId="65C8654F" w14:textId="77777777" w:rsidR="00C24E71" w:rsidRDefault="00C24E71">
            <w:pPr>
              <w:pStyle w:val="TableText"/>
            </w:pPr>
            <w:r>
              <w:t>2014011518023600000</w:t>
            </w:r>
          </w:p>
        </w:tc>
      </w:tr>
      <w:tr w:rsidR="00C24E71" w14:paraId="40DA52FE" w14:textId="77777777" w:rsidTr="00955857">
        <w:trPr>
          <w:cantSplit/>
          <w:jc w:val="center"/>
        </w:trPr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F429B" w14:textId="77777777" w:rsidR="00C24E71" w:rsidRDefault="00C24E71">
            <w:pPr>
              <w:pStyle w:val="TableText"/>
            </w:pPr>
            <w:r>
              <w:t>created</w:t>
            </w:r>
          </w:p>
        </w:tc>
        <w:tc>
          <w:tcPr>
            <w:tcW w:w="4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B2706" w14:textId="77777777" w:rsidR="00C24E71" w:rsidRDefault="00C24E71">
            <w:pPr>
              <w:pStyle w:val="TableText"/>
            </w:pPr>
            <w:r>
              <w:t>String</w:t>
            </w:r>
          </w:p>
        </w:tc>
        <w:tc>
          <w:tcPr>
            <w:tcW w:w="4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4EE8A" w14:textId="77777777" w:rsidR="00C24E71" w:rsidRDefault="00C24E71">
            <w:pPr>
              <w:pStyle w:val="TableText"/>
            </w:pPr>
            <w:r>
              <w:t>20</w:t>
            </w:r>
          </w:p>
        </w:tc>
        <w:tc>
          <w:tcPr>
            <w:tcW w:w="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00A69" w14:textId="77777777" w:rsidR="00C24E71" w:rsidRDefault="00C24E71">
            <w:pPr>
              <w:pStyle w:val="TableText"/>
            </w:pPr>
            <w:r>
              <w:t>Mandatory</w:t>
            </w:r>
          </w:p>
        </w:tc>
        <w:tc>
          <w:tcPr>
            <w:tcW w:w="20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C35AA" w14:textId="77777777" w:rsidR="00C24E71" w:rsidRDefault="00C24E71">
            <w:r>
              <w:t xml:space="preserve">UTC time when the </w:t>
            </w:r>
            <w:r>
              <w:rPr>
                <w:b/>
              </w:rPr>
              <w:t>Nonce</w:t>
            </w:r>
            <w:r>
              <w:t xml:space="preserve"> value is generated.</w:t>
            </w:r>
          </w:p>
          <w:p w14:paraId="1B73743B" w14:textId="77777777" w:rsidR="00C24E71" w:rsidRDefault="00C24E71">
            <w:r>
              <w:t xml:space="preserve">[Format] </w:t>
            </w:r>
            <w:proofErr w:type="spellStart"/>
            <w:r>
              <w:t>yyyy-MM-dd'T'HH:mm:ss'Z</w:t>
            </w:r>
            <w:proofErr w:type="spellEnd"/>
            <w:r>
              <w:t>'</w:t>
            </w:r>
          </w:p>
          <w:p w14:paraId="373EBB20" w14:textId="77777777" w:rsidR="00C24E71" w:rsidRDefault="00C24E71">
            <w:r>
              <w:t>[Example]</w:t>
            </w:r>
          </w:p>
          <w:p w14:paraId="7C9D7D3C" w14:textId="77777777" w:rsidR="00C24E71" w:rsidRDefault="00C24E71">
            <w:pPr>
              <w:pStyle w:val="TableText"/>
            </w:pPr>
            <w:r>
              <w:t>2014-01-15T18:02:36Z</w:t>
            </w:r>
          </w:p>
        </w:tc>
      </w:tr>
      <w:tr w:rsidR="00C24E71" w14:paraId="6469DF67" w14:textId="77777777" w:rsidTr="00955857">
        <w:trPr>
          <w:cantSplit/>
          <w:jc w:val="center"/>
        </w:trPr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EBF34" w14:textId="77777777" w:rsidR="00C24E71" w:rsidRDefault="00C24E71">
            <w:pPr>
              <w:pStyle w:val="TableText"/>
            </w:pPr>
            <w:proofErr w:type="spellStart"/>
            <w:r>
              <w:t>transactionId</w:t>
            </w:r>
            <w:proofErr w:type="spellEnd"/>
            <w:r>
              <w:t xml:space="preserve"> </w:t>
            </w:r>
          </w:p>
        </w:tc>
        <w:tc>
          <w:tcPr>
            <w:tcW w:w="4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9FB11" w14:textId="77777777" w:rsidR="00C24E71" w:rsidRDefault="00C24E71">
            <w:pPr>
              <w:pStyle w:val="TableText"/>
            </w:pPr>
            <w:r>
              <w:t>String</w:t>
            </w:r>
          </w:p>
        </w:tc>
        <w:tc>
          <w:tcPr>
            <w:tcW w:w="4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19876" w14:textId="77777777" w:rsidR="00C24E71" w:rsidRDefault="00C24E71">
            <w:pPr>
              <w:pStyle w:val="TableText"/>
            </w:pPr>
            <w:r>
              <w:t>30</w:t>
            </w:r>
          </w:p>
        </w:tc>
        <w:tc>
          <w:tcPr>
            <w:tcW w:w="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2C62D" w14:textId="77777777" w:rsidR="00C24E71" w:rsidRDefault="00C24E71">
            <w:pPr>
              <w:pStyle w:val="TableText"/>
            </w:pPr>
            <w:r>
              <w:t>Mandatory</w:t>
            </w:r>
          </w:p>
        </w:tc>
        <w:tc>
          <w:tcPr>
            <w:tcW w:w="20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987FC" w14:textId="77777777" w:rsidR="00C24E71" w:rsidRDefault="00C24E71">
            <w:pPr>
              <w:pStyle w:val="TableText"/>
            </w:pPr>
            <w:r>
              <w:t>The ID is entered by SPs. SPs must ensure its uniqueness.</w:t>
            </w:r>
          </w:p>
          <w:p w14:paraId="1932AE02" w14:textId="77777777" w:rsidR="00C24E71" w:rsidRDefault="00C24E71">
            <w:pPr>
              <w:pStyle w:val="TableText"/>
            </w:pPr>
            <w:r>
              <w:t>Only support numbers and words</w:t>
            </w:r>
            <w:r>
              <w:rPr>
                <w:rFonts w:ascii="MS Gothic" w:eastAsia="MS Gothic" w:hAnsi="MS Gothic" w:cs="MS Gothic" w:hint="eastAsia"/>
              </w:rPr>
              <w:t>。</w:t>
            </w:r>
            <w:r>
              <w:rPr>
                <w:rFonts w:hint="eastAsia"/>
              </w:rPr>
              <w:t xml:space="preserve"> </w:t>
            </w:r>
          </w:p>
          <w:p w14:paraId="484A45F0" w14:textId="77777777" w:rsidR="00C24E71" w:rsidRDefault="00C24E71">
            <w:pPr>
              <w:pStyle w:val="TableText"/>
            </w:pPr>
          </w:p>
        </w:tc>
      </w:tr>
      <w:tr w:rsidR="00C24E71" w14:paraId="041367E8" w14:textId="77777777" w:rsidTr="00955857">
        <w:trPr>
          <w:cantSplit/>
          <w:jc w:val="center"/>
        </w:trPr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C5CBE" w14:textId="77777777" w:rsidR="00C24E71" w:rsidRDefault="00C24E71">
            <w:pPr>
              <w:pStyle w:val="TableText"/>
              <w:rPr>
                <w:color w:val="FF0000"/>
              </w:rPr>
            </w:pPr>
            <w:proofErr w:type="spellStart"/>
            <w:r>
              <w:t>productID</w:t>
            </w:r>
            <w:proofErr w:type="spellEnd"/>
          </w:p>
        </w:tc>
        <w:tc>
          <w:tcPr>
            <w:tcW w:w="4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EB533" w14:textId="77777777" w:rsidR="00C24E71" w:rsidRDefault="00C24E71">
            <w:pPr>
              <w:pStyle w:val="TableText"/>
            </w:pPr>
            <w:r>
              <w:t>String</w:t>
            </w:r>
          </w:p>
        </w:tc>
        <w:tc>
          <w:tcPr>
            <w:tcW w:w="4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A26A4" w14:textId="77777777" w:rsidR="00C24E71" w:rsidRDefault="00C24E71">
            <w:pPr>
              <w:pStyle w:val="TableText"/>
            </w:pPr>
            <w:r>
              <w:t>32</w:t>
            </w:r>
          </w:p>
        </w:tc>
        <w:tc>
          <w:tcPr>
            <w:tcW w:w="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93580" w14:textId="77777777" w:rsidR="00C24E71" w:rsidRDefault="00C24E71">
            <w:pPr>
              <w:pStyle w:val="TableText"/>
            </w:pPr>
            <w:r>
              <w:t>Optional</w:t>
            </w:r>
          </w:p>
        </w:tc>
        <w:tc>
          <w:tcPr>
            <w:tcW w:w="20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633C3" w14:textId="77777777" w:rsidR="00C24E71" w:rsidRDefault="00C24E71">
            <w:pPr>
              <w:pStyle w:val="TableText"/>
            </w:pPr>
            <w:r>
              <w:t xml:space="preserve">Product ID. </w:t>
            </w:r>
          </w:p>
          <w:p w14:paraId="2F9C8586" w14:textId="77777777" w:rsidR="00C24E71" w:rsidRDefault="00C24E71">
            <w:pPr>
              <w:pStyle w:val="TableText"/>
            </w:pPr>
            <w:r>
              <w:t>Subscription Scenario is mandatory.</w:t>
            </w:r>
          </w:p>
          <w:p w14:paraId="22BB3CAC" w14:textId="77777777" w:rsidR="00C24E71" w:rsidRDefault="00C24E71">
            <w:pPr>
              <w:pStyle w:val="TableText"/>
            </w:pPr>
            <w:r>
              <w:t>The DCB scenario is optional.</w:t>
            </w:r>
          </w:p>
        </w:tc>
      </w:tr>
      <w:tr w:rsidR="00C24E71" w14:paraId="6DAB6F1B" w14:textId="77777777" w:rsidTr="00955857">
        <w:trPr>
          <w:cantSplit/>
          <w:jc w:val="center"/>
        </w:trPr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5E574" w14:textId="77777777" w:rsidR="00C24E71" w:rsidRDefault="00C24E71">
            <w:pPr>
              <w:pStyle w:val="TableText"/>
              <w:rPr>
                <w:color w:val="FF0000"/>
              </w:rPr>
            </w:pPr>
            <w:proofErr w:type="spellStart"/>
            <w:r>
              <w:t>msisdn</w:t>
            </w:r>
            <w:proofErr w:type="spellEnd"/>
            <w:r>
              <w:rPr>
                <w:color w:val="FF0000"/>
              </w:rPr>
              <w:t xml:space="preserve"> </w:t>
            </w:r>
          </w:p>
        </w:tc>
        <w:tc>
          <w:tcPr>
            <w:tcW w:w="4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0797E" w14:textId="77777777" w:rsidR="00C24E71" w:rsidRDefault="00C24E71">
            <w:pPr>
              <w:pStyle w:val="TableText"/>
            </w:pPr>
            <w:r>
              <w:t>String</w:t>
            </w:r>
          </w:p>
        </w:tc>
        <w:tc>
          <w:tcPr>
            <w:tcW w:w="4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1B569" w14:textId="77777777" w:rsidR="00C24E71" w:rsidRDefault="00C24E71">
            <w:pPr>
              <w:pStyle w:val="TableText"/>
            </w:pPr>
            <w:r>
              <w:t>20</w:t>
            </w:r>
          </w:p>
        </w:tc>
        <w:tc>
          <w:tcPr>
            <w:tcW w:w="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9406E" w14:textId="77777777" w:rsidR="00C24E71" w:rsidRDefault="00C24E71">
            <w:pPr>
              <w:pStyle w:val="TableText"/>
            </w:pPr>
            <w:r>
              <w:t>Mandatory</w:t>
            </w:r>
          </w:p>
        </w:tc>
        <w:tc>
          <w:tcPr>
            <w:tcW w:w="20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99A26" w14:textId="77777777" w:rsidR="00C24E71" w:rsidRDefault="00C24E71">
            <w:pPr>
              <w:pStyle w:val="TableText"/>
            </w:pPr>
            <w:r>
              <w:t xml:space="preserve">User </w:t>
            </w:r>
            <w:proofErr w:type="spellStart"/>
            <w:r>
              <w:t>Msisdn</w:t>
            </w:r>
            <w:proofErr w:type="spellEnd"/>
            <w:r>
              <w:t xml:space="preserve"> with country code.</w:t>
            </w:r>
          </w:p>
        </w:tc>
      </w:tr>
      <w:tr w:rsidR="00C24E71" w14:paraId="28FEFC44" w14:textId="77777777" w:rsidTr="00955857">
        <w:trPr>
          <w:cantSplit/>
          <w:jc w:val="center"/>
        </w:trPr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24DB3" w14:textId="77777777" w:rsidR="00C24E71" w:rsidRDefault="00C24E71">
            <w:pPr>
              <w:pStyle w:val="TableText"/>
            </w:pPr>
            <w:r>
              <w:lastRenderedPageBreak/>
              <w:t>language</w:t>
            </w:r>
          </w:p>
        </w:tc>
        <w:tc>
          <w:tcPr>
            <w:tcW w:w="4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BC5A2" w14:textId="77777777" w:rsidR="00C24E71" w:rsidRDefault="00C24E71">
            <w:pPr>
              <w:pStyle w:val="TableText"/>
            </w:pPr>
            <w:r>
              <w:t>String</w:t>
            </w:r>
          </w:p>
        </w:tc>
        <w:tc>
          <w:tcPr>
            <w:tcW w:w="4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9D07D" w14:textId="77777777" w:rsidR="00C24E71" w:rsidRDefault="00C24E71">
            <w:pPr>
              <w:pStyle w:val="TableText"/>
            </w:pPr>
            <w:r>
              <w:t>4</w:t>
            </w:r>
          </w:p>
        </w:tc>
        <w:tc>
          <w:tcPr>
            <w:tcW w:w="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00FF9" w14:textId="77777777" w:rsidR="00C24E71" w:rsidRDefault="00C24E71">
            <w:pPr>
              <w:pStyle w:val="TableText"/>
            </w:pPr>
            <w:r>
              <w:t>Optional</w:t>
            </w:r>
          </w:p>
        </w:tc>
        <w:tc>
          <w:tcPr>
            <w:tcW w:w="20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17EA7" w14:textId="77777777" w:rsidR="00C24E71" w:rsidRDefault="00C24E71">
            <w:pPr>
              <w:pStyle w:val="TableText"/>
            </w:pPr>
            <w:r>
              <w:t xml:space="preserve">en or </w:t>
            </w:r>
            <w:proofErr w:type="spellStart"/>
            <w:r>
              <w:t>bn</w:t>
            </w:r>
            <w:proofErr w:type="spellEnd"/>
          </w:p>
          <w:p w14:paraId="1134932E" w14:textId="77777777" w:rsidR="00C24E71" w:rsidRDefault="00C24E71">
            <w:pPr>
              <w:pStyle w:val="TableText"/>
            </w:pPr>
            <w:r>
              <w:t>If language is null, then use the default language.</w:t>
            </w:r>
          </w:p>
        </w:tc>
      </w:tr>
      <w:tr w:rsidR="00C24E71" w14:paraId="40379458" w14:textId="77777777" w:rsidTr="00955857">
        <w:trPr>
          <w:cantSplit/>
          <w:jc w:val="center"/>
        </w:trPr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08B27" w14:textId="77777777" w:rsidR="00C24E71" w:rsidRDefault="00C24E71">
            <w:pPr>
              <w:pStyle w:val="TableText"/>
            </w:pPr>
            <w:proofErr w:type="spellStart"/>
            <w:r>
              <w:t>callbackURL</w:t>
            </w:r>
            <w:proofErr w:type="spellEnd"/>
          </w:p>
        </w:tc>
        <w:tc>
          <w:tcPr>
            <w:tcW w:w="4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737D3" w14:textId="77777777" w:rsidR="00C24E71" w:rsidRDefault="00C24E71">
            <w:pPr>
              <w:pStyle w:val="TableText"/>
            </w:pPr>
            <w:r>
              <w:t>String</w:t>
            </w:r>
          </w:p>
        </w:tc>
        <w:tc>
          <w:tcPr>
            <w:tcW w:w="4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57FA1" w14:textId="77777777" w:rsidR="00C24E71" w:rsidRDefault="00C24E71">
            <w:pPr>
              <w:pStyle w:val="TableText"/>
            </w:pPr>
            <w:r>
              <w:t>512</w:t>
            </w:r>
          </w:p>
        </w:tc>
        <w:tc>
          <w:tcPr>
            <w:tcW w:w="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E257F" w14:textId="77777777" w:rsidR="00C24E71" w:rsidRDefault="00C24E71">
            <w:pPr>
              <w:pStyle w:val="TableText"/>
            </w:pPr>
            <w:r>
              <w:t>Mandatory</w:t>
            </w:r>
          </w:p>
        </w:tc>
        <w:tc>
          <w:tcPr>
            <w:tcW w:w="20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14318" w14:textId="77777777" w:rsidR="00C24E71" w:rsidRDefault="00C24E71">
            <w:pPr>
              <w:pStyle w:val="TableText"/>
            </w:pPr>
            <w:r>
              <w:t xml:space="preserve">This URL will be used to notify the SP about the result. </w:t>
            </w:r>
          </w:p>
          <w:p w14:paraId="6FD7ADE8" w14:textId="77777777" w:rsidR="00C24E71" w:rsidRDefault="00C24E71">
            <w:pPr>
              <w:pStyle w:val="TableText"/>
            </w:pPr>
            <w:r>
              <w:t>Only support start with http:// or https://.</w:t>
            </w:r>
          </w:p>
        </w:tc>
      </w:tr>
      <w:tr w:rsidR="00C24E71" w14:paraId="30CB98FF" w14:textId="77777777" w:rsidTr="00955857">
        <w:trPr>
          <w:cantSplit/>
          <w:jc w:val="center"/>
        </w:trPr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2BF93" w14:textId="77777777" w:rsidR="00C24E71" w:rsidRDefault="00C24E71">
            <w:pPr>
              <w:pStyle w:val="TableText"/>
            </w:pPr>
            <w:r>
              <w:t>action</w:t>
            </w:r>
          </w:p>
        </w:tc>
        <w:tc>
          <w:tcPr>
            <w:tcW w:w="4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C2872" w14:textId="77777777" w:rsidR="00C24E71" w:rsidRDefault="00C24E71">
            <w:pPr>
              <w:pStyle w:val="TableText"/>
            </w:pPr>
            <w:r>
              <w:t>String</w:t>
            </w:r>
          </w:p>
        </w:tc>
        <w:tc>
          <w:tcPr>
            <w:tcW w:w="4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8602E" w14:textId="77777777" w:rsidR="00C24E71" w:rsidRDefault="00C24E71">
            <w:pPr>
              <w:pStyle w:val="TableText"/>
            </w:pPr>
            <w:r>
              <w:t>2</w:t>
            </w:r>
          </w:p>
        </w:tc>
        <w:tc>
          <w:tcPr>
            <w:tcW w:w="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E721E" w14:textId="77777777" w:rsidR="00C24E71" w:rsidRDefault="00C24E71">
            <w:pPr>
              <w:pStyle w:val="TableText"/>
            </w:pPr>
            <w:r>
              <w:t>Optional</w:t>
            </w:r>
          </w:p>
        </w:tc>
        <w:tc>
          <w:tcPr>
            <w:tcW w:w="20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CC596" w14:textId="77777777" w:rsidR="00C24E71" w:rsidRDefault="00C24E71">
            <w:pPr>
              <w:pStyle w:val="TableText"/>
            </w:pPr>
            <w:r>
              <w:t>1</w:t>
            </w:r>
            <w:r>
              <w:rPr>
                <w:rFonts w:ascii="MS Gothic" w:eastAsia="MS Gothic" w:hAnsi="MS Gothic" w:cs="MS Gothic" w:hint="eastAsia"/>
              </w:rPr>
              <w:t>：</w:t>
            </w:r>
            <w:r>
              <w:t>subscribe</w:t>
            </w:r>
          </w:p>
          <w:p w14:paraId="6324D96A" w14:textId="77777777" w:rsidR="00C24E71" w:rsidRDefault="00C24E71">
            <w:pPr>
              <w:pStyle w:val="TableText"/>
            </w:pPr>
            <w:r>
              <w:t>3</w:t>
            </w:r>
            <w:r>
              <w:rPr>
                <w:rFonts w:ascii="MS Gothic" w:eastAsia="MS Gothic" w:hAnsi="MS Gothic" w:cs="MS Gothic" w:hint="eastAsia"/>
              </w:rPr>
              <w:t>：</w:t>
            </w:r>
            <w:r>
              <w:t>DCB</w:t>
            </w:r>
          </w:p>
          <w:p w14:paraId="17B5B41E" w14:textId="77777777" w:rsidR="00C24E71" w:rsidRDefault="00C24E71">
            <w:pPr>
              <w:pStyle w:val="TableText"/>
            </w:pPr>
            <w:r>
              <w:t>The DCB scenario is mandatory.</w:t>
            </w:r>
          </w:p>
        </w:tc>
      </w:tr>
      <w:tr w:rsidR="00C24E71" w14:paraId="2108C1BA" w14:textId="77777777" w:rsidTr="00955857">
        <w:trPr>
          <w:cantSplit/>
          <w:jc w:val="center"/>
        </w:trPr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94E06" w14:textId="77777777" w:rsidR="00C24E71" w:rsidRDefault="00C24E71">
            <w:pPr>
              <w:pStyle w:val="TableText"/>
            </w:pPr>
            <w:r>
              <w:t>amount</w:t>
            </w:r>
          </w:p>
          <w:p w14:paraId="18F2F86D" w14:textId="77777777" w:rsidR="00C24E71" w:rsidRDefault="00C24E71">
            <w:pPr>
              <w:pStyle w:val="TableText"/>
            </w:pPr>
          </w:p>
        </w:tc>
        <w:tc>
          <w:tcPr>
            <w:tcW w:w="4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12293" w14:textId="77777777" w:rsidR="00C24E71" w:rsidRDefault="00C24E71">
            <w:pPr>
              <w:pStyle w:val="TableText"/>
            </w:pPr>
            <w:r>
              <w:t>String</w:t>
            </w:r>
          </w:p>
        </w:tc>
        <w:tc>
          <w:tcPr>
            <w:tcW w:w="4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824FD" w14:textId="77777777" w:rsidR="00C24E71" w:rsidRDefault="00C24E71">
            <w:pPr>
              <w:pStyle w:val="TableText"/>
            </w:pPr>
            <w:r>
              <w:t>20</w:t>
            </w:r>
          </w:p>
        </w:tc>
        <w:tc>
          <w:tcPr>
            <w:tcW w:w="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FD19C" w14:textId="77777777" w:rsidR="00C24E71" w:rsidRDefault="00C24E71">
            <w:pPr>
              <w:pStyle w:val="TableText"/>
            </w:pPr>
            <w:r>
              <w:t>Optional</w:t>
            </w:r>
          </w:p>
        </w:tc>
        <w:tc>
          <w:tcPr>
            <w:tcW w:w="20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8FD07" w14:textId="77777777" w:rsidR="00C24E71" w:rsidRDefault="00C24E71">
            <w:pPr>
              <w:pStyle w:val="TableText"/>
            </w:pPr>
            <w:r>
              <w:t xml:space="preserve">DCB amount. The unit is </w:t>
            </w:r>
            <w:proofErr w:type="spellStart"/>
            <w:r>
              <w:t>poisha</w:t>
            </w:r>
            <w:proofErr w:type="spellEnd"/>
            <w:r>
              <w:t>.</w:t>
            </w:r>
          </w:p>
          <w:p w14:paraId="012FC798" w14:textId="77777777" w:rsidR="00C24E71" w:rsidRDefault="00C24E71">
            <w:pPr>
              <w:pStyle w:val="TableText"/>
            </w:pPr>
            <w:r>
              <w:t>The DCB scenario is mandatory.</w:t>
            </w:r>
          </w:p>
        </w:tc>
      </w:tr>
      <w:tr w:rsidR="00C24E71" w14:paraId="050E1C8C" w14:textId="77777777" w:rsidTr="00955857">
        <w:trPr>
          <w:cantSplit/>
          <w:jc w:val="center"/>
        </w:trPr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CB630" w14:textId="77777777" w:rsidR="00C24E71" w:rsidRDefault="00C24E71">
            <w:pPr>
              <w:pStyle w:val="TableText"/>
            </w:pPr>
            <w:proofErr w:type="spellStart"/>
            <w:r>
              <w:t>serviceId</w:t>
            </w:r>
            <w:proofErr w:type="spellEnd"/>
          </w:p>
        </w:tc>
        <w:tc>
          <w:tcPr>
            <w:tcW w:w="49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64EED" w14:textId="77777777" w:rsidR="00C24E71" w:rsidRDefault="00C24E71">
            <w:pPr>
              <w:pStyle w:val="TableText"/>
            </w:pPr>
            <w:r>
              <w:t>String</w:t>
            </w:r>
          </w:p>
        </w:tc>
        <w:tc>
          <w:tcPr>
            <w:tcW w:w="4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EC970" w14:textId="77777777" w:rsidR="00C24E71" w:rsidRDefault="00C24E71">
            <w:pPr>
              <w:pStyle w:val="TableText"/>
            </w:pPr>
            <w:r>
              <w:t>128</w:t>
            </w:r>
          </w:p>
        </w:tc>
        <w:tc>
          <w:tcPr>
            <w:tcW w:w="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2CABF" w14:textId="77777777" w:rsidR="00C24E71" w:rsidRDefault="00C24E71">
            <w:pPr>
              <w:pStyle w:val="TableText"/>
            </w:pPr>
            <w:r>
              <w:t>Optional</w:t>
            </w:r>
          </w:p>
        </w:tc>
        <w:tc>
          <w:tcPr>
            <w:tcW w:w="20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8BB01" w14:textId="77777777" w:rsidR="00C24E71" w:rsidRDefault="00C24E71">
            <w:pPr>
              <w:pStyle w:val="TableText"/>
            </w:pPr>
            <w:r>
              <w:t>Service ID</w:t>
            </w:r>
          </w:p>
          <w:p w14:paraId="504B095A" w14:textId="77777777" w:rsidR="00C24E71" w:rsidRDefault="00C24E71">
            <w:pPr>
              <w:pStyle w:val="TableText"/>
            </w:pPr>
            <w:r>
              <w:t>Subscription Scenario is optional.</w:t>
            </w:r>
          </w:p>
          <w:p w14:paraId="69B2A26D" w14:textId="77777777" w:rsidR="00C24E71" w:rsidRDefault="00C24E71">
            <w:pPr>
              <w:pStyle w:val="TableText"/>
            </w:pPr>
            <w:r>
              <w:t>The DCB scenario is mandatory.</w:t>
            </w:r>
          </w:p>
        </w:tc>
      </w:tr>
    </w:tbl>
    <w:p w14:paraId="0969DE63" w14:textId="77777777" w:rsidR="00C24E71" w:rsidRDefault="00C24E71" w:rsidP="00C24E71">
      <w:pPr>
        <w:rPr>
          <w:rFonts w:ascii="ArialMT" w:hAnsi="ArialMT" w:cs="ArialMT" w:hint="eastAsia"/>
          <w:color w:val="000000"/>
          <w:sz w:val="20"/>
          <w:szCs w:val="20"/>
        </w:rPr>
      </w:pPr>
    </w:p>
    <w:p w14:paraId="3D851FEE" w14:textId="77777777" w:rsidR="00C24E71" w:rsidRDefault="00C24E71" w:rsidP="00C24E71">
      <w:pPr>
        <w:pStyle w:val="Heading2"/>
        <w:rPr>
          <w:rFonts w:ascii="Arial" w:hAnsi="Arial" w:cs="Times New Roman"/>
          <w:color w:val="auto"/>
          <w:sz w:val="24"/>
          <w:szCs w:val="24"/>
        </w:rPr>
      </w:pPr>
      <w:bookmarkStart w:id="22" w:name="_Toc473038870"/>
      <w:r>
        <w:t>Response</w:t>
      </w:r>
      <w:bookmarkEnd w:id="22"/>
    </w:p>
    <w:p w14:paraId="3726CE7E" w14:textId="77777777" w:rsidR="00C24E71" w:rsidRDefault="00C24E71" w:rsidP="00C24E71">
      <w:pPr>
        <w:ind w:firstLineChars="100" w:firstLine="210"/>
      </w:pPr>
      <w:r>
        <w:t xml:space="preserve">For the feedback to SP, should follow the following result code. </w:t>
      </w:r>
    </w:p>
    <w:p w14:paraId="66CC9A3A" w14:textId="77777777" w:rsidR="00C24E71" w:rsidRDefault="00955857" w:rsidP="00C24E71">
      <w:pPr>
        <w:ind w:left="1494" w:firstLine="186"/>
      </w:pPr>
      <w:hyperlink w:history="1">
        <w:r w:rsidR="00C24E71">
          <w:rPr>
            <w:rStyle w:val="Hyperlink"/>
          </w:rPr>
          <w:t>&lt;CALLBACKURL&gt;</w:t>
        </w:r>
        <w:proofErr w:type="gramStart"/>
        <w:r w:rsidR="00C24E71">
          <w:rPr>
            <w:rStyle w:val="Hyperlink"/>
          </w:rPr>
          <w:t>?</w:t>
        </w:r>
        <w:r w:rsidR="00C24E71">
          <w:rPr>
            <w:rStyle w:val="Hyperlink"/>
            <w:i/>
          </w:rPr>
          <w:t>[</w:t>
        </w:r>
        <w:proofErr w:type="spellStart"/>
        <w:proofErr w:type="gramEnd"/>
        <w:r w:rsidR="00C24E71">
          <w:rPr>
            <w:rStyle w:val="Hyperlink"/>
            <w:i/>
          </w:rPr>
          <w:t>reponse_parameters</w:t>
        </w:r>
        <w:proofErr w:type="spellEnd"/>
        <w:r w:rsidR="00C24E71">
          <w:rPr>
            <w:rStyle w:val="Hyperlink"/>
            <w:i/>
          </w:rPr>
          <w:t>].</w:t>
        </w:r>
        <w:r w:rsidR="00C24E71">
          <w:rPr>
            <w:rStyle w:val="Hyperlink"/>
          </w:rPr>
          <w:t xml:space="preserve"> </w:t>
        </w:r>
      </w:hyperlink>
      <w:bookmarkStart w:id="23" w:name="_Ref372825322"/>
    </w:p>
    <w:p w14:paraId="524596D5" w14:textId="77777777" w:rsidR="00C24E71" w:rsidRDefault="00C24E71" w:rsidP="00C24E71">
      <w:pPr>
        <w:pStyle w:val="TableDescription"/>
        <w:topLinePunct w:val="0"/>
        <w:adjustRightInd/>
        <w:snapToGrid/>
        <w:spacing w:before="100" w:after="100" w:line="240" w:lineRule="auto"/>
        <w:ind w:left="0"/>
      </w:pPr>
      <w:r>
        <w:t xml:space="preserve">Parameters in </w:t>
      </w:r>
      <w:r>
        <w:rPr>
          <w:b/>
        </w:rPr>
        <w:t>Response</w:t>
      </w:r>
      <w:r>
        <w:t xml:space="preserve"> message body</w:t>
      </w:r>
      <w:bookmarkEnd w:id="23"/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2"/>
        <w:gridCol w:w="1132"/>
        <w:gridCol w:w="849"/>
        <w:gridCol w:w="1418"/>
        <w:gridCol w:w="4809"/>
      </w:tblGrid>
      <w:tr w:rsidR="00C24E71" w14:paraId="15324072" w14:textId="77777777" w:rsidTr="00C24E71">
        <w:trPr>
          <w:cantSplit/>
        </w:trPr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52B85B92" w14:textId="77777777" w:rsidR="00C24E71" w:rsidRDefault="00C24E71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59DC2FD" w14:textId="77777777" w:rsidR="00C24E71" w:rsidRDefault="00C24E71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04E1A50" w14:textId="77777777" w:rsidR="00C24E71" w:rsidRDefault="00C24E71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F541D98" w14:textId="77777777" w:rsidR="00C24E71" w:rsidRDefault="00C24E71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Optional</w:t>
            </w:r>
          </w:p>
        </w:tc>
        <w:tc>
          <w:tcPr>
            <w:tcW w:w="24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9002256" w14:textId="77777777" w:rsidR="00C24E71" w:rsidRDefault="00C24E71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24E71" w14:paraId="02BC09BA" w14:textId="77777777" w:rsidTr="00C24E71">
        <w:trPr>
          <w:cantSplit/>
        </w:trPr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F0AFD" w14:textId="77777777" w:rsidR="00C24E71" w:rsidRDefault="00C24E71">
            <w:pPr>
              <w:spacing w:before="80" w:after="80"/>
            </w:pPr>
            <w:proofErr w:type="spellStart"/>
            <w:r>
              <w:t>cnfmResult</w:t>
            </w:r>
            <w:proofErr w:type="spellEnd"/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560E1" w14:textId="77777777" w:rsidR="00C24E71" w:rsidRDefault="00C24E71">
            <w:pPr>
              <w:spacing w:before="80" w:after="80"/>
            </w:pPr>
            <w:r>
              <w:t>String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270D3" w14:textId="77777777" w:rsidR="00C24E71" w:rsidRDefault="00C24E71">
            <w:pPr>
              <w:spacing w:before="80" w:after="80"/>
            </w:pPr>
            <w:r>
              <w:t>10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F4DBB" w14:textId="77777777" w:rsidR="00C24E71" w:rsidRDefault="00C24E71">
            <w:pPr>
              <w:spacing w:before="80" w:after="80"/>
            </w:pPr>
            <w:r>
              <w:t>Conditional</w:t>
            </w:r>
          </w:p>
        </w:tc>
        <w:tc>
          <w:tcPr>
            <w:tcW w:w="24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5DB2B" w14:textId="77777777" w:rsidR="00C24E71" w:rsidRDefault="00C24E71">
            <w:pPr>
              <w:spacing w:before="80" w:after="80"/>
              <w:rPr>
                <w:szCs w:val="24"/>
              </w:rPr>
            </w:pPr>
            <w:r>
              <w:rPr>
                <w:szCs w:val="24"/>
              </w:rPr>
              <w:t>User confirm Result</w:t>
            </w:r>
          </w:p>
          <w:p w14:paraId="5785F176" w14:textId="77777777" w:rsidR="00C24E71" w:rsidRDefault="00C24E71" w:rsidP="00C24E71">
            <w:pPr>
              <w:numPr>
                <w:ilvl w:val="0"/>
                <w:numId w:val="3"/>
              </w:numPr>
              <w:spacing w:before="80" w:after="80" w:line="240" w:lineRule="auto"/>
              <w:rPr>
                <w:szCs w:val="24"/>
              </w:rPr>
            </w:pPr>
            <w:r>
              <w:rPr>
                <w:szCs w:val="24"/>
              </w:rPr>
              <w:t>accept</w:t>
            </w:r>
          </w:p>
          <w:p w14:paraId="488D2AFC" w14:textId="77777777" w:rsidR="00C24E71" w:rsidRDefault="00C24E71" w:rsidP="00C24E71">
            <w:pPr>
              <w:numPr>
                <w:ilvl w:val="0"/>
                <w:numId w:val="3"/>
              </w:numPr>
              <w:spacing w:before="80" w:after="80" w:line="240" w:lineRule="auto"/>
              <w:rPr>
                <w:szCs w:val="24"/>
              </w:rPr>
            </w:pPr>
            <w:r>
              <w:rPr>
                <w:szCs w:val="24"/>
              </w:rPr>
              <w:t>refuse</w:t>
            </w:r>
          </w:p>
          <w:p w14:paraId="6AB6EDB2" w14:textId="77777777" w:rsidR="00C24E71" w:rsidRDefault="00C24E71" w:rsidP="00C24E71">
            <w:pPr>
              <w:numPr>
                <w:ilvl w:val="0"/>
                <w:numId w:val="3"/>
              </w:numPr>
              <w:spacing w:before="80" w:after="80" w:line="240" w:lineRule="auto"/>
              <w:rPr>
                <w:szCs w:val="24"/>
              </w:rPr>
            </w:pPr>
            <w:r>
              <w:rPr>
                <w:szCs w:val="24"/>
              </w:rPr>
              <w:t>time out</w:t>
            </w:r>
          </w:p>
          <w:p w14:paraId="06C9B1F0" w14:textId="77777777" w:rsidR="00C24E71" w:rsidRDefault="00C24E71">
            <w:pPr>
              <w:spacing w:before="80" w:after="80" w:line="240" w:lineRule="auto"/>
              <w:rPr>
                <w:rFonts w:eastAsia="Microsoft YaHei"/>
                <w:szCs w:val="24"/>
              </w:rPr>
            </w:pPr>
            <w:r>
              <w:rPr>
                <w:szCs w:val="24"/>
              </w:rPr>
              <w:t xml:space="preserve">Only valid when </w:t>
            </w:r>
            <w:proofErr w:type="spellStart"/>
            <w:r>
              <w:t>isDoubleConfrim</w:t>
            </w:r>
            <w:proofErr w:type="spellEnd"/>
            <w:r>
              <w:t>=1</w:t>
            </w:r>
          </w:p>
        </w:tc>
      </w:tr>
      <w:tr w:rsidR="00C24E71" w14:paraId="57898C71" w14:textId="77777777" w:rsidTr="00C24E71">
        <w:trPr>
          <w:cantSplit/>
        </w:trPr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DC744" w14:textId="77777777" w:rsidR="00C24E71" w:rsidRDefault="00C24E71">
            <w:pPr>
              <w:spacing w:before="80" w:after="80"/>
            </w:pPr>
            <w:proofErr w:type="spellStart"/>
            <w:r>
              <w:lastRenderedPageBreak/>
              <w:t>resultCode</w:t>
            </w:r>
            <w:proofErr w:type="spellEnd"/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23301" w14:textId="77777777" w:rsidR="00C24E71" w:rsidRDefault="00C24E71">
            <w:pPr>
              <w:spacing w:before="80" w:after="80"/>
            </w:pPr>
            <w:r>
              <w:t>String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B79C8" w14:textId="77777777" w:rsidR="00C24E71" w:rsidRDefault="00C24E71">
            <w:pPr>
              <w:spacing w:before="80" w:after="80"/>
            </w:pPr>
            <w:r>
              <w:t>100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BF0B4" w14:textId="77777777" w:rsidR="00C24E71" w:rsidRDefault="00C24E71">
            <w:pPr>
              <w:spacing w:before="80" w:after="80"/>
            </w:pPr>
            <w:r>
              <w:t>Mandatory</w:t>
            </w:r>
          </w:p>
        </w:tc>
        <w:tc>
          <w:tcPr>
            <w:tcW w:w="24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E1DC1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Operation of the API operation.</w:t>
            </w:r>
          </w:p>
          <w:p w14:paraId="22E85267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 xml:space="preserve">0: Subscribe successes. </w:t>
            </w:r>
          </w:p>
          <w:p w14:paraId="45ADF25D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1: parameter is invalid.</w:t>
            </w:r>
          </w:p>
          <w:p w14:paraId="3D37B56C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2: SP authentication error.</w:t>
            </w:r>
          </w:p>
          <w:p w14:paraId="1D37CFB2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3: The SP cannot operate this product or service.</w:t>
            </w:r>
          </w:p>
          <w:p w14:paraId="0127A2E1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 xml:space="preserve">4: Insufficient Balance </w:t>
            </w:r>
          </w:p>
          <w:p w14:paraId="68A04297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5. User is invalid.</w:t>
            </w:r>
          </w:p>
          <w:p w14:paraId="6727852E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6. The product has been purchased.</w:t>
            </w:r>
          </w:p>
          <w:p w14:paraId="722D1158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7. The product/service does not exist.</w:t>
            </w:r>
          </w:p>
          <w:p w14:paraId="45FF62CA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8. The product/service does not need confirm.</w:t>
            </w:r>
          </w:p>
          <w:p w14:paraId="717DC91B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99: other error.</w:t>
            </w:r>
          </w:p>
          <w:p w14:paraId="0198F5F7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-1:NA. For example when user cancel or timeout.</w:t>
            </w:r>
          </w:p>
          <w:p w14:paraId="6420C099" w14:textId="77777777" w:rsidR="00C24E71" w:rsidRDefault="00C24E71">
            <w:pPr>
              <w:pStyle w:val="TableText"/>
              <w:rPr>
                <w:szCs w:val="24"/>
              </w:rPr>
            </w:pPr>
          </w:p>
        </w:tc>
      </w:tr>
      <w:tr w:rsidR="00C24E71" w14:paraId="6E52DD3C" w14:textId="77777777" w:rsidTr="00C24E71">
        <w:trPr>
          <w:cantSplit/>
          <w:trHeight w:val="1657"/>
        </w:trPr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DAEB4" w14:textId="77777777" w:rsidR="00C24E71" w:rsidRDefault="00C24E71">
            <w:pPr>
              <w:spacing w:before="80" w:after="80"/>
            </w:pPr>
            <w:proofErr w:type="spellStart"/>
            <w:r>
              <w:t>isDoubleConfrim</w:t>
            </w:r>
            <w:proofErr w:type="spellEnd"/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41F90" w14:textId="77777777" w:rsidR="00C24E71" w:rsidRDefault="00C24E71">
            <w:pPr>
              <w:spacing w:before="80" w:after="80"/>
            </w:pPr>
            <w:r>
              <w:t>String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B8790" w14:textId="77777777" w:rsidR="00C24E71" w:rsidRDefault="00C24E71">
            <w:pPr>
              <w:spacing w:before="80" w:after="80"/>
            </w:pPr>
            <w:r>
              <w:t>50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C9E9D" w14:textId="77777777" w:rsidR="00C24E71" w:rsidRDefault="00C24E71">
            <w:pPr>
              <w:spacing w:before="80" w:after="80"/>
            </w:pPr>
            <w:r>
              <w:t>Optional</w:t>
            </w:r>
          </w:p>
        </w:tc>
        <w:tc>
          <w:tcPr>
            <w:tcW w:w="24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DDE40" w14:textId="77777777" w:rsidR="00C24E71" w:rsidRDefault="00C24E71">
            <w:pPr>
              <w:spacing w:before="80" w:after="80"/>
              <w:rPr>
                <w:szCs w:val="24"/>
              </w:rPr>
            </w:pPr>
            <w:r>
              <w:rPr>
                <w:szCs w:val="24"/>
              </w:rPr>
              <w:t>Double confirm or not:</w:t>
            </w:r>
          </w:p>
          <w:p w14:paraId="5CF428B2" w14:textId="77777777" w:rsidR="00C24E71" w:rsidRDefault="00C24E71">
            <w:pPr>
              <w:spacing w:before="80" w:after="80"/>
              <w:rPr>
                <w:szCs w:val="24"/>
              </w:rPr>
            </w:pPr>
            <w:r>
              <w:rPr>
                <w:szCs w:val="24"/>
              </w:rPr>
              <w:t>0: no</w:t>
            </w:r>
          </w:p>
          <w:p w14:paraId="1DCA20A3" w14:textId="77777777" w:rsidR="00C24E71" w:rsidRDefault="00C24E71">
            <w:pPr>
              <w:spacing w:before="80" w:after="80"/>
              <w:rPr>
                <w:szCs w:val="24"/>
              </w:rPr>
            </w:pPr>
            <w:r>
              <w:rPr>
                <w:szCs w:val="24"/>
              </w:rPr>
              <w:t>1: yes</w:t>
            </w:r>
          </w:p>
        </w:tc>
      </w:tr>
      <w:tr w:rsidR="00C24E71" w14:paraId="270C10E8" w14:textId="77777777" w:rsidTr="00C24E71">
        <w:trPr>
          <w:cantSplit/>
        </w:trPr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E46B2" w14:textId="77777777" w:rsidR="00C24E71" w:rsidRDefault="00C24E71">
            <w:pPr>
              <w:spacing w:before="80" w:after="80"/>
            </w:pPr>
            <w:proofErr w:type="spellStart"/>
            <w:r>
              <w:t>transactionId</w:t>
            </w:r>
            <w:proofErr w:type="spellEnd"/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B1D43" w14:textId="77777777" w:rsidR="00C24E71" w:rsidRDefault="00C24E71">
            <w:pPr>
              <w:spacing w:before="80" w:after="80"/>
            </w:pPr>
            <w:r>
              <w:t>String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E8442" w14:textId="77777777" w:rsidR="00C24E71" w:rsidRDefault="00C24E71">
            <w:pPr>
              <w:spacing w:before="80" w:after="80"/>
            </w:pPr>
            <w:r>
              <w:t>30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4A78D" w14:textId="77777777" w:rsidR="00C24E71" w:rsidRDefault="00C24E71">
            <w:pPr>
              <w:spacing w:before="80" w:after="80"/>
            </w:pPr>
            <w:r>
              <w:t>Mandatory</w:t>
            </w:r>
          </w:p>
        </w:tc>
        <w:tc>
          <w:tcPr>
            <w:tcW w:w="24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CA250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 xml:space="preserve">Transaction ID of the current API. </w:t>
            </w:r>
          </w:p>
          <w:p w14:paraId="0E3BCBF4" w14:textId="77777777" w:rsidR="00C24E71" w:rsidRDefault="00C24E71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 xml:space="preserve">The value is the same with the </w:t>
            </w:r>
            <w:proofErr w:type="spellStart"/>
            <w:r>
              <w:t>transactionId</w:t>
            </w:r>
            <w:proofErr w:type="spellEnd"/>
            <w:r>
              <w:rPr>
                <w:szCs w:val="24"/>
              </w:rPr>
              <w:t xml:space="preserve"> in request.</w:t>
            </w:r>
          </w:p>
        </w:tc>
      </w:tr>
    </w:tbl>
    <w:p w14:paraId="14F14FC7" w14:textId="77777777" w:rsidR="00C24E71" w:rsidRDefault="00C24E71" w:rsidP="00C24E71">
      <w:pPr>
        <w:ind w:left="1494" w:firstLine="186"/>
      </w:pPr>
    </w:p>
    <w:bookmarkEnd w:id="6"/>
    <w:bookmarkEnd w:id="7"/>
    <w:bookmarkEnd w:id="8"/>
    <w:bookmarkEnd w:id="9"/>
    <w:bookmarkEnd w:id="10"/>
    <w:p w14:paraId="088E4150" w14:textId="77777777" w:rsidR="00C24E71" w:rsidRDefault="00C24E71" w:rsidP="00C24E71"/>
    <w:p w14:paraId="20E1771B" w14:textId="77777777" w:rsidR="00BA40A3" w:rsidRDefault="00BA40A3"/>
    <w:sectPr w:rsidR="00BA4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MT">
    <w:altName w:val="Times New Roman"/>
    <w:charset w:val="00"/>
    <w:family w:val="auto"/>
    <w:pitch w:val="default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F2000C"/>
    <w:multiLevelType w:val="hybridMultilevel"/>
    <w:tmpl w:val="642C85A4"/>
    <w:lvl w:ilvl="0" w:tplc="241A704A">
      <w:start w:val="1"/>
      <w:numFmt w:val="decimal"/>
      <w:lvlText w:val="%1"/>
      <w:lvlJc w:val="left"/>
      <w:pPr>
        <w:ind w:left="360" w:hanging="360"/>
      </w:pPr>
    </w:lvl>
    <w:lvl w:ilvl="1" w:tplc="48BEF0DA">
      <w:start w:val="1"/>
      <w:numFmt w:val="lowerLetter"/>
      <w:lvlText w:val="%2)"/>
      <w:lvlJc w:val="left"/>
      <w:pPr>
        <w:ind w:left="840" w:hanging="420"/>
      </w:pPr>
    </w:lvl>
    <w:lvl w:ilvl="2" w:tplc="7F30D282">
      <w:start w:val="1"/>
      <w:numFmt w:val="lowerRoman"/>
      <w:lvlText w:val="%3."/>
      <w:lvlJc w:val="right"/>
      <w:pPr>
        <w:ind w:left="1260" w:hanging="420"/>
      </w:pPr>
    </w:lvl>
    <w:lvl w:ilvl="3" w:tplc="5CB4C5F2">
      <w:start w:val="1"/>
      <w:numFmt w:val="decimal"/>
      <w:lvlText w:val="%4."/>
      <w:lvlJc w:val="left"/>
      <w:pPr>
        <w:ind w:left="1680" w:hanging="420"/>
      </w:pPr>
    </w:lvl>
    <w:lvl w:ilvl="4" w:tplc="7C565F44">
      <w:start w:val="1"/>
      <w:numFmt w:val="lowerLetter"/>
      <w:lvlText w:val="%5)"/>
      <w:lvlJc w:val="left"/>
      <w:pPr>
        <w:ind w:left="2100" w:hanging="420"/>
      </w:pPr>
    </w:lvl>
    <w:lvl w:ilvl="5" w:tplc="3FF041D8">
      <w:start w:val="1"/>
      <w:numFmt w:val="lowerRoman"/>
      <w:lvlText w:val="%6."/>
      <w:lvlJc w:val="right"/>
      <w:pPr>
        <w:ind w:left="2520" w:hanging="420"/>
      </w:pPr>
    </w:lvl>
    <w:lvl w:ilvl="6" w:tplc="59D24DBC">
      <w:start w:val="1"/>
      <w:numFmt w:val="decimal"/>
      <w:lvlText w:val="%7."/>
      <w:lvlJc w:val="left"/>
      <w:pPr>
        <w:ind w:left="2940" w:hanging="420"/>
      </w:pPr>
    </w:lvl>
    <w:lvl w:ilvl="7" w:tplc="80CCA446">
      <w:start w:val="1"/>
      <w:numFmt w:val="lowerLetter"/>
      <w:lvlText w:val="%8)"/>
      <w:lvlJc w:val="left"/>
      <w:pPr>
        <w:ind w:left="3360" w:hanging="420"/>
      </w:pPr>
    </w:lvl>
    <w:lvl w:ilvl="8" w:tplc="86FE323E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2CF4755"/>
    <w:multiLevelType w:val="hybridMultilevel"/>
    <w:tmpl w:val="1A940A0E"/>
    <w:lvl w:ilvl="0" w:tplc="44168312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spacing w:val="0"/>
        <w:w w:val="100"/>
        <w:position w:val="2"/>
        <w:sz w:val="16"/>
        <w:szCs w:val="16"/>
        <w:u w:val="none"/>
        <w:effect w:val="none"/>
        <w:vertAlign w:val="baseline"/>
        <w:specVanish w:val="0"/>
      </w:rPr>
    </w:lvl>
    <w:lvl w:ilvl="1" w:tplc="AA4A55AE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725A5350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C086C22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6B8A3CC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65B66118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2988C630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DB6AFD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2D821D86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7755585C"/>
    <w:multiLevelType w:val="hybridMultilevel"/>
    <w:tmpl w:val="655E3890"/>
    <w:lvl w:ilvl="0" w:tplc="3EEA1EE8">
      <w:start w:val="1"/>
      <w:numFmt w:val="bullet"/>
      <w:pStyle w:val="ItemListinTable"/>
      <w:lvlText w:val=""/>
      <w:lvlJc w:val="left"/>
      <w:pPr>
        <w:tabs>
          <w:tab w:val="num" w:pos="284"/>
        </w:tabs>
        <w:ind w:left="284" w:hanging="284"/>
      </w:pPr>
      <w:rPr>
        <w:rFonts w:ascii="Wingdings" w:hAnsi="Wingdings" w:cs="Wingdings" w:hint="default"/>
        <w:strike w:val="0"/>
        <w:dstrike w:val="0"/>
        <w:color w:val="auto"/>
        <w:sz w:val="13"/>
        <w:szCs w:val="13"/>
        <w:u w:val="none"/>
        <w:effect w:val="none"/>
      </w:rPr>
    </w:lvl>
    <w:lvl w:ilvl="1" w:tplc="31283190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EB56EAEC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1D84B62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B4A436E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2CC61DE2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59ECC40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6B0066F2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E83E35A6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27D3F"/>
    <w:rsid w:val="00955857"/>
    <w:rsid w:val="00A27D3F"/>
    <w:rsid w:val="00BA40A3"/>
    <w:rsid w:val="00C24E71"/>
    <w:rsid w:val="00F8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78AC40-0A80-418D-8664-0FCDA51A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4E71"/>
    <w:pPr>
      <w:widowControl w:val="0"/>
      <w:autoSpaceDE w:val="0"/>
      <w:autoSpaceDN w:val="0"/>
      <w:adjustRightInd w:val="0"/>
      <w:snapToGrid w:val="0"/>
      <w:spacing w:after="0" w:line="360" w:lineRule="auto"/>
    </w:pPr>
    <w:rPr>
      <w:rFonts w:ascii="Times New Roman" w:eastAsia="SimSun" w:hAnsi="Times New Roman" w:cs="Times New Roman"/>
      <w:kern w:val="0"/>
      <w:sz w:val="21"/>
      <w:szCs w:val="21"/>
      <w:lang w:eastAsia="zh-CN"/>
    </w:rPr>
  </w:style>
  <w:style w:type="paragraph" w:styleId="Heading1">
    <w:name w:val="heading 1"/>
    <w:aliases w:val="heading 1,H1,Normal + Font: Helvetica,Bold,Space Before 12 pt,Not Bold,NMP Heading 1,app heading 1,l1,h1,章タイトル,H11,H12,H111,H13,H112,Head 1,Head 11,Head 12,Head 111,Head 13,Head 112,Head 14,Head 113,Head 15,Head 114,Head 16,Head 115,Head 17,h"/>
    <w:basedOn w:val="Normal"/>
    <w:next w:val="Normal"/>
    <w:link w:val="Heading1Char"/>
    <w:qFormat/>
    <w:rsid w:val="00A2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heading 2,heading 2+ Indent: Left 0.25 in,Head2A,H2,标题 2 Char3,标题 2 Char2 Char,标题 2 Char1 Char Char,标题 2 Char Char Char Char,sect 1.2 Char Char Char Char,h2 Char Char Char Char,H2 Char Char Char Char,Underrubrik1 Char Char Char Char,2"/>
    <w:basedOn w:val="Normal"/>
    <w:next w:val="Normal"/>
    <w:link w:val="Heading2Char"/>
    <w:semiHidden/>
    <w:unhideWhenUsed/>
    <w:qFormat/>
    <w:rsid w:val="00A2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heading 3,Char Char Char Char Char Char Char,Char Char Char Char Char Char Char Char Char Char Char Char Char Char,heading 3 + Indent: Left 0.25 in,heading 3 + Indent: Left 0.25 in Char,标题 3 Char1,标题 3 Char2 Char Char,H3,l3,h3,level_3"/>
    <w:basedOn w:val="Normal"/>
    <w:next w:val="Normal"/>
    <w:link w:val="Heading3Char"/>
    <w:semiHidden/>
    <w:unhideWhenUsed/>
    <w:qFormat/>
    <w:rsid w:val="00A2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D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D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D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D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Char,H1 Char,Normal + Font: Helvetica Char,Bold Char,Space Before 12 pt Char,Not Bold Char,NMP Heading 1 Char,app heading 1 Char,l1 Char,h1 Char,章タイトル Char,H11 Char,H12 Char,H111 Char,H13 Char,H112 Char,Head 1 Char,Head 11 Char"/>
    <w:basedOn w:val="DefaultParagraphFont"/>
    <w:link w:val="Heading1"/>
    <w:rsid w:val="00A27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heading 2 Char,heading 2+ Indent: Left 0.25 in Char,Head2A Char,H2 Char,标题 2 Char3 Char,标题 2 Char2 Char Char,标题 2 Char1 Char Char Char,标题 2 Char Char Char Char Char,sect 1.2 Char Char Char Char Char,h2 Char Char Char Char Char,2 Char"/>
    <w:basedOn w:val="DefaultParagraphFont"/>
    <w:link w:val="Heading2"/>
    <w:semiHidden/>
    <w:rsid w:val="00A27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heading 3 Char,Char Char Char Char Char Char Char Char,Char Char Char Char Char Char Char Char Char Char Char Char Char Char Char,heading 3 + Indent: Left 0.25 in Char1,heading 3 + Indent: Left 0.25 in Char Char,标题 3 Char1 Char,H3 Char"/>
    <w:basedOn w:val="DefaultParagraphFont"/>
    <w:link w:val="Heading3"/>
    <w:uiPriority w:val="9"/>
    <w:semiHidden/>
    <w:rsid w:val="00A27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D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semiHidden/>
    <w:unhideWhenUsed/>
    <w:rsid w:val="00C24E71"/>
    <w:rPr>
      <w:strike w:val="0"/>
      <w:dstrike w:val="0"/>
      <w:color w:val="0000FF"/>
      <w:u w:val="none"/>
      <w:effect w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24E71"/>
    <w:pPr>
      <w:widowControl/>
      <w:topLinePunct/>
      <w:autoSpaceDE/>
      <w:autoSpaceDN/>
      <w:spacing w:before="160" w:after="80" w:line="240" w:lineRule="atLeast"/>
    </w:pPr>
    <w:rPr>
      <w:rFonts w:ascii="Book Antiqua" w:hAnsi="Book Antiqua" w:cs="Book Antiqua"/>
      <w:b/>
      <w:bCs/>
      <w:kern w:val="2"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24E71"/>
    <w:pPr>
      <w:ind w:leftChars="200" w:left="420"/>
    </w:pPr>
  </w:style>
  <w:style w:type="paragraph" w:customStyle="1" w:styleId="Heading1NoNumber">
    <w:name w:val="Heading1 No Number"/>
    <w:basedOn w:val="Heading1"/>
    <w:next w:val="Normal"/>
    <w:rsid w:val="00C24E71"/>
    <w:pPr>
      <w:keepLines w:val="0"/>
      <w:pageBreakBefore/>
      <w:pBdr>
        <w:bottom w:val="single" w:sz="12" w:space="1" w:color="auto"/>
      </w:pBdr>
      <w:topLinePunct/>
      <w:spacing w:before="1600" w:after="800" w:line="240" w:lineRule="atLeast"/>
      <w:jc w:val="right"/>
    </w:pPr>
    <w:rPr>
      <w:rFonts w:ascii="Book Antiqua" w:eastAsia="SimSun" w:hAnsi="Book Antiqua" w:cs="Book Antiqua"/>
      <w:b/>
      <w:bCs/>
      <w:color w:val="auto"/>
      <w:sz w:val="44"/>
      <w:szCs w:val="44"/>
    </w:rPr>
  </w:style>
  <w:style w:type="paragraph" w:customStyle="1" w:styleId="Heading2NoNumber">
    <w:name w:val="Heading2 No Number"/>
    <w:basedOn w:val="Heading2"/>
    <w:next w:val="Normal"/>
    <w:autoRedefine/>
    <w:rsid w:val="00C24E71"/>
    <w:pPr>
      <w:topLinePunct/>
      <w:spacing w:before="600" w:after="160" w:line="240" w:lineRule="atLeast"/>
      <w:outlineLvl w:val="9"/>
    </w:pPr>
    <w:rPr>
      <w:rFonts w:ascii="Book Antiqua" w:eastAsia="Times New Roman" w:hAnsi="Book Antiqua" w:cs="Book Antiqua"/>
      <w:b/>
      <w:bCs/>
      <w:noProof/>
      <w:color w:val="auto"/>
      <w:sz w:val="36"/>
      <w:szCs w:val="36"/>
    </w:rPr>
  </w:style>
  <w:style w:type="paragraph" w:customStyle="1" w:styleId="Heading3NoNumber">
    <w:name w:val="Heading3 No Number"/>
    <w:basedOn w:val="Heading3"/>
    <w:next w:val="Normal"/>
    <w:autoRedefine/>
    <w:rsid w:val="00C24E71"/>
    <w:pPr>
      <w:topLinePunct/>
      <w:spacing w:before="200" w:after="160" w:line="240" w:lineRule="atLeast"/>
      <w:outlineLvl w:val="9"/>
    </w:pPr>
    <w:rPr>
      <w:rFonts w:ascii="Book Antiqua" w:eastAsia="Times New Roman" w:hAnsi="Book Antiqua" w:cs="Book Antiqua"/>
      <w:b/>
      <w:noProof/>
      <w:color w:val="auto"/>
      <w:sz w:val="26"/>
      <w:szCs w:val="32"/>
    </w:rPr>
  </w:style>
  <w:style w:type="paragraph" w:customStyle="1" w:styleId="ItemList">
    <w:name w:val="Item List"/>
    <w:rsid w:val="00C24E71"/>
    <w:pPr>
      <w:numPr>
        <w:numId w:val="1"/>
      </w:numPr>
      <w:tabs>
        <w:tab w:val="clear" w:pos="2126"/>
        <w:tab w:val="num" w:pos="360"/>
      </w:tabs>
      <w:adjustRightInd w:val="0"/>
      <w:snapToGrid w:val="0"/>
      <w:spacing w:before="80" w:after="80" w:line="240" w:lineRule="atLeast"/>
      <w:ind w:left="0" w:firstLine="0"/>
    </w:pPr>
    <w:rPr>
      <w:rFonts w:ascii="Times New Roman" w:eastAsia="SimSun" w:hAnsi="Times New Roman" w:cs="Arial"/>
      <w:sz w:val="21"/>
      <w:szCs w:val="21"/>
      <w:lang w:eastAsia="zh-CN"/>
    </w:rPr>
  </w:style>
  <w:style w:type="paragraph" w:customStyle="1" w:styleId="Step">
    <w:name w:val="Step"/>
    <w:basedOn w:val="Normal"/>
    <w:rsid w:val="00C24E71"/>
    <w:pPr>
      <w:widowControl/>
      <w:tabs>
        <w:tab w:val="num" w:pos="1134"/>
      </w:tabs>
      <w:topLinePunct/>
      <w:autoSpaceDE/>
      <w:autoSpaceDN/>
      <w:spacing w:before="160" w:after="160" w:line="240" w:lineRule="atLeast"/>
      <w:ind w:left="1134" w:hanging="159"/>
      <w:outlineLvl w:val="5"/>
    </w:pPr>
    <w:rPr>
      <w:rFonts w:cs="Arial"/>
    </w:rPr>
  </w:style>
  <w:style w:type="character" w:customStyle="1" w:styleId="TableDescriptionChar">
    <w:name w:val="Table Description Char"/>
    <w:link w:val="TableDescription"/>
    <w:locked/>
    <w:rsid w:val="00C24E71"/>
    <w:rPr>
      <w:rFonts w:ascii="Arial" w:hAnsi="Arial" w:cs="Arial"/>
      <w:spacing w:val="-4"/>
      <w:sz w:val="21"/>
      <w:szCs w:val="21"/>
    </w:rPr>
  </w:style>
  <w:style w:type="paragraph" w:customStyle="1" w:styleId="TableDescription">
    <w:name w:val="Table Description"/>
    <w:basedOn w:val="Normal"/>
    <w:next w:val="Normal"/>
    <w:link w:val="TableDescriptionChar"/>
    <w:qFormat/>
    <w:rsid w:val="00C24E71"/>
    <w:pPr>
      <w:keepNext/>
      <w:widowControl/>
      <w:topLinePunct/>
      <w:autoSpaceDE/>
      <w:autoSpaceDN/>
      <w:spacing w:before="320" w:after="80" w:line="240" w:lineRule="atLeast"/>
      <w:ind w:left="1134"/>
    </w:pPr>
    <w:rPr>
      <w:rFonts w:ascii="Arial" w:eastAsiaTheme="minorHAnsi" w:hAnsi="Arial" w:cs="Arial"/>
      <w:spacing w:val="-4"/>
      <w:kern w:val="2"/>
      <w:lang w:eastAsia="en-US"/>
    </w:rPr>
  </w:style>
  <w:style w:type="character" w:customStyle="1" w:styleId="TableHeadingChar">
    <w:name w:val="Table Heading Char"/>
    <w:basedOn w:val="DefaultParagraphFont"/>
    <w:link w:val="TableHeading"/>
    <w:locked/>
    <w:rsid w:val="00C24E71"/>
    <w:rPr>
      <w:rFonts w:ascii="Book Antiqua" w:eastAsia="SimHei" w:hAnsi="Book Antiqua" w:cs="Book Antiqua"/>
      <w:b/>
      <w:bCs/>
      <w:sz w:val="21"/>
      <w:szCs w:val="21"/>
    </w:rPr>
  </w:style>
  <w:style w:type="paragraph" w:customStyle="1" w:styleId="TableHeading">
    <w:name w:val="Table Heading"/>
    <w:basedOn w:val="Normal"/>
    <w:link w:val="TableHeadingChar"/>
    <w:rsid w:val="00C24E71"/>
    <w:pPr>
      <w:keepNext/>
      <w:topLinePunct/>
      <w:autoSpaceDE/>
      <w:autoSpaceDN/>
      <w:spacing w:before="80" w:after="80" w:line="240" w:lineRule="atLeast"/>
    </w:pPr>
    <w:rPr>
      <w:rFonts w:ascii="Book Antiqua" w:eastAsia="SimHei" w:hAnsi="Book Antiqua" w:cs="Book Antiqua"/>
      <w:b/>
      <w:bCs/>
      <w:kern w:val="2"/>
      <w:lang w:eastAsia="en-US"/>
    </w:rPr>
  </w:style>
  <w:style w:type="character" w:customStyle="1" w:styleId="TableTextChar">
    <w:name w:val="Table Text Char"/>
    <w:aliases w:val="ctc Char,Caption text (column-wide) Char,table Char,table left Char,tl Char,正文九级标题 Char,PIM 9 Char,huh Char,三级标题 Char,不用9 Char,table title Char,标题 45 Char,HF Char"/>
    <w:basedOn w:val="DefaultParagraphFont"/>
    <w:link w:val="TableText"/>
    <w:locked/>
    <w:rsid w:val="00C24E71"/>
    <w:rPr>
      <w:rFonts w:ascii="Arial" w:hAnsi="Arial" w:cs="Arial"/>
      <w:sz w:val="21"/>
      <w:szCs w:val="21"/>
    </w:rPr>
  </w:style>
  <w:style w:type="paragraph" w:customStyle="1" w:styleId="TableText">
    <w:name w:val="Table Text"/>
    <w:aliases w:val="Table Body Text,table Body Text,table text + Left:  0.05&quot;,Righ....,Righ..."/>
    <w:basedOn w:val="Normal"/>
    <w:link w:val="TableTextChar"/>
    <w:qFormat/>
    <w:rsid w:val="00C24E71"/>
    <w:pPr>
      <w:topLinePunct/>
      <w:autoSpaceDE/>
      <w:autoSpaceDN/>
      <w:spacing w:before="80" w:after="80" w:line="240" w:lineRule="atLeast"/>
    </w:pPr>
    <w:rPr>
      <w:rFonts w:ascii="Arial" w:eastAsiaTheme="minorHAnsi" w:hAnsi="Arial" w:cs="Arial"/>
      <w:kern w:val="2"/>
      <w:lang w:eastAsia="en-US"/>
    </w:rPr>
  </w:style>
  <w:style w:type="paragraph" w:customStyle="1" w:styleId="Contents">
    <w:name w:val="Contents"/>
    <w:basedOn w:val="Heading1NoNumber"/>
    <w:rsid w:val="00C24E71"/>
    <w:pPr>
      <w:outlineLvl w:val="9"/>
    </w:pPr>
    <w:rPr>
      <w:rFonts w:eastAsia="SimHei"/>
    </w:rPr>
  </w:style>
  <w:style w:type="character" w:customStyle="1" w:styleId="ItemListinTableChar">
    <w:name w:val="Item List in Table Char"/>
    <w:link w:val="ItemListinTable"/>
    <w:locked/>
    <w:rsid w:val="00C24E71"/>
    <w:rPr>
      <w:rFonts w:ascii="Arial" w:hAnsi="Arial" w:cs="Arial"/>
      <w:sz w:val="18"/>
      <w:szCs w:val="18"/>
    </w:rPr>
  </w:style>
  <w:style w:type="paragraph" w:customStyle="1" w:styleId="ItemListinTable">
    <w:name w:val="Item List in Table"/>
    <w:link w:val="ItemListinTableChar"/>
    <w:rsid w:val="00C24E71"/>
    <w:pPr>
      <w:numPr>
        <w:numId w:val="2"/>
      </w:numPr>
      <w:spacing w:before="40" w:after="40" w:line="240" w:lineRule="auto"/>
      <w:jc w:val="both"/>
    </w:pPr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78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Work%20File\SDP\DSDP%20Project\SDP%20Revamp\New%20folder\DSDP_Bangladesh%20Robi_WAP%20Confirm%20Doc.docx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D:\Work%20File\SDP\DSDP%20Project\SDP%20Revamp\New%20folder\DSDP_Bangladesh%20Robi_WAP%20Confirm%20Doc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\Work%20File\SDP\DSDP%20Project\SDP%20Revamp\New%20folder\DSDP_Bangladesh%20Robi_WAP%20Confirm%20Doc.docx" TargetMode="External"/><Relationship Id="rId5" Type="http://schemas.openxmlformats.org/officeDocument/2006/relationships/hyperlink" Target="file:///D:\Work%20File\SDP\DSDP%20Project\SDP%20Revamp\New%20folder\DSDP_Bangladesh%20Robi_WAP%20Confirm%20Doc.doc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6a4e701-711d-4335-bd7f-2da921864f22}" enabled="1" method="Privileged" siteId="{255b709d-ce46-478e-b485-e237f988c92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Labib/IT/Md. Labib Ahmed (Email: labib.ahmed@robi.com.bd)</dc:creator>
  <cp:keywords/>
  <dc:description/>
  <cp:lastModifiedBy>Microsoft account</cp:lastModifiedBy>
  <cp:revision>3</cp:revision>
  <dcterms:created xsi:type="dcterms:W3CDTF">2024-12-17T10:41:00Z</dcterms:created>
  <dcterms:modified xsi:type="dcterms:W3CDTF">2026-02-03T04:41:00Z</dcterms:modified>
</cp:coreProperties>
</file>