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0C14D" w14:textId="77777777" w:rsidR="00F03573" w:rsidRPr="00F03573" w:rsidRDefault="00F03573" w:rsidP="00F03573">
      <w:r w:rsidRPr="00F03573">
        <w:rPr>
          <w:b/>
          <w:bCs/>
        </w:rPr>
        <w:t>Abstract</w:t>
      </w:r>
    </w:p>
    <w:p w14:paraId="25F490C6" w14:textId="77777777" w:rsidR="00F03573" w:rsidRPr="00F03573" w:rsidRDefault="00F03573" w:rsidP="00F03573">
      <w:r w:rsidRPr="00F03573">
        <w:t>In the modern hospitality industry, accurately predicting hotel cancellations is essential for optimizing reservations and maximizing revenue. This study addresses the challenge of forecasting cancellations for online booking platforms such as MakeMyTrip and Agoda, which aggregate reservations from a diverse international clientele. Utilizing the Hotel Booking Demand dataset, which encompasses booking data from 177 countries, we aim to develop a robust model capable of identifying potential cancellations at the time of booking.</w:t>
      </w:r>
    </w:p>
    <w:p w14:paraId="3262C1B0" w14:textId="77777777" w:rsidR="00F03573" w:rsidRPr="00F03573" w:rsidRDefault="00F03573" w:rsidP="00F03573">
      <w:r w:rsidRPr="00F03573">
        <w:t>The methodology involves a multi-step approach, starting with extensive data preprocessing to clean and prepare the dataset. This includes handling missing values, converting data types, and engineering features to better capture booking patterns. Exploratory Data Analysis (EDA) is employed to examine trends and relationships within the data, revealing key factors associated with cancellations. Hypothesis testing is conducted to validate the impact of variables such as lead time, average daily rate (ADR), and stay duration on cancellation likelihood.</w:t>
      </w:r>
    </w:p>
    <w:p w14:paraId="11AD5AE7" w14:textId="14D56AD7" w:rsidR="00F03573" w:rsidRPr="00F03573" w:rsidRDefault="00F03573" w:rsidP="00F03573">
      <w:r w:rsidRPr="00F03573">
        <w:t xml:space="preserve">We implement and compare several predictive models, including logistic regression, decision trees, and ensemble methods, to forecast booking cancellations. Model performance is evaluated using metrics such as accuracy, precision, recall, and F1-score. Our analysis identifies lead time and ADR as significant predictors of cancellations, with </w:t>
      </w:r>
      <w:r w:rsidR="0056376A">
        <w:t xml:space="preserve">BalancedRandomforest </w:t>
      </w:r>
      <w:r w:rsidRPr="00F03573">
        <w:t xml:space="preserve"> demonstrating superior performance in predictive accuracy and interpretability.</w:t>
      </w:r>
    </w:p>
    <w:p w14:paraId="4284FADA" w14:textId="77777777" w:rsidR="00F03573" w:rsidRDefault="00F03573" w:rsidP="00F03573">
      <w:r w:rsidRPr="00F03573">
        <w:t>The results indicate that integrating this predictive model into booking platforms can significantly enhance their ability to anticipate cancellations, thereby improving operational efficiency and reducing revenue loss. This study provides actionable insights for booking platforms and hoteliers, highlighting the importance of advanced analytics in managing booking dynamics and customer behavior.</w:t>
      </w:r>
    </w:p>
    <w:p w14:paraId="5F4DC59A" w14:textId="77777777" w:rsidR="00F03573" w:rsidRDefault="00F03573" w:rsidP="00F03573"/>
    <w:p w14:paraId="08F91548" w14:textId="77777777" w:rsidR="00F03573" w:rsidRPr="00F03573" w:rsidRDefault="00F03573" w:rsidP="00F03573">
      <w:pPr>
        <w:rPr>
          <w:b/>
          <w:bCs/>
        </w:rPr>
      </w:pPr>
      <w:r w:rsidRPr="00F03573">
        <w:rPr>
          <w:b/>
          <w:bCs/>
        </w:rPr>
        <w:t>1. Introduction</w:t>
      </w:r>
    </w:p>
    <w:p w14:paraId="56B218DD" w14:textId="77777777" w:rsidR="00F03573" w:rsidRPr="00F03573" w:rsidRDefault="00F03573" w:rsidP="00F03573">
      <w:r w:rsidRPr="00F03573">
        <w:rPr>
          <w:b/>
          <w:bCs/>
        </w:rPr>
        <w:t>1.1 Background</w:t>
      </w:r>
      <w:r w:rsidRPr="00F03573">
        <w:br/>
        <w:t>The hospitality industry has undergone a significant transformation with the rise of online booking platforms such as MakeMyTrip, Agoda, and others. These platforms have simplified the reservation process, allowing travelers from around the world to book accommodations with ease. However, this convenience comes with challenges, particularly regarding booking cancellations. High cancellation rates can lead to lost revenue, inefficiencies in room allocation, and operational disruptions for hotels. Accurate cancellation predictions are crucial for mitigating these issues and optimizing booking strategies.</w:t>
      </w:r>
    </w:p>
    <w:p w14:paraId="0970A87C" w14:textId="77777777" w:rsidR="00F03573" w:rsidRDefault="00F03573" w:rsidP="00F03573">
      <w:r w:rsidRPr="00F03573">
        <w:t>Given the global nature of these platforms, which aggregate reservations from 177 countries, the complexity of predicting cancellations increases. Each booking is influenced by a variety of factors, including lead time, average daily rate (ADR), and booking patterns specific to different regions and hotel types. Therefore, a robust predictive model that can analyze and forecast cancellations based on a comprehensive dataset is essential for improving booking accuracy and operational efficiency.</w:t>
      </w:r>
    </w:p>
    <w:p w14:paraId="25204AB3" w14:textId="77777777" w:rsidR="0056376A" w:rsidRPr="00F03573" w:rsidRDefault="0056376A" w:rsidP="00F03573"/>
    <w:p w14:paraId="41FC5A7D" w14:textId="77777777" w:rsidR="00F03573" w:rsidRPr="00F03573" w:rsidRDefault="00F03573" w:rsidP="00F03573">
      <w:r w:rsidRPr="00F03573">
        <w:rPr>
          <w:b/>
          <w:bCs/>
        </w:rPr>
        <w:lastRenderedPageBreak/>
        <w:t>1.2 Objectives</w:t>
      </w:r>
      <w:r w:rsidRPr="00F03573">
        <w:br/>
        <w:t>The primary objectives of this study are:</w:t>
      </w:r>
    </w:p>
    <w:p w14:paraId="09284528" w14:textId="77777777" w:rsidR="00F03573" w:rsidRPr="00F03573" w:rsidRDefault="00F03573" w:rsidP="00F03573">
      <w:pPr>
        <w:numPr>
          <w:ilvl w:val="0"/>
          <w:numId w:val="1"/>
        </w:numPr>
      </w:pPr>
      <w:r w:rsidRPr="00F03573">
        <w:rPr>
          <w:b/>
          <w:bCs/>
        </w:rPr>
        <w:t>Data Preprocessing and Cleaning</w:t>
      </w:r>
      <w:r w:rsidRPr="00F03573">
        <w:t>: To prepare the Hotel Booking Demand dataset for analysis by handling missing values, converting data types, and creating new features.</w:t>
      </w:r>
    </w:p>
    <w:p w14:paraId="68F1B78A" w14:textId="77777777" w:rsidR="00F03573" w:rsidRPr="00F03573" w:rsidRDefault="00F03573" w:rsidP="00F03573">
      <w:pPr>
        <w:numPr>
          <w:ilvl w:val="0"/>
          <w:numId w:val="1"/>
        </w:numPr>
      </w:pPr>
      <w:r w:rsidRPr="00F03573">
        <w:rPr>
          <w:b/>
          <w:bCs/>
        </w:rPr>
        <w:t>Exploratory Data Analysis (EDA)</w:t>
      </w:r>
      <w:r w:rsidRPr="00F03573">
        <w:t>: To explore the dataset and identify trends, patterns, and relationships related to booking cancellations.</w:t>
      </w:r>
    </w:p>
    <w:p w14:paraId="1C1B2930" w14:textId="77777777" w:rsidR="00F03573" w:rsidRPr="00F03573" w:rsidRDefault="00F03573" w:rsidP="00F03573">
      <w:pPr>
        <w:numPr>
          <w:ilvl w:val="0"/>
          <w:numId w:val="1"/>
        </w:numPr>
      </w:pPr>
      <w:r w:rsidRPr="00F03573">
        <w:rPr>
          <w:b/>
          <w:bCs/>
        </w:rPr>
        <w:t>Hypothesis Testing</w:t>
      </w:r>
      <w:r w:rsidRPr="00F03573">
        <w:t>: To test various hypotheses regarding the factors influencing booking cancellations, such as the impact of ADR and lead time.</w:t>
      </w:r>
    </w:p>
    <w:p w14:paraId="5907DA2C" w14:textId="77777777" w:rsidR="00F03573" w:rsidRPr="00F03573" w:rsidRDefault="00F03573" w:rsidP="00F03573">
      <w:pPr>
        <w:numPr>
          <w:ilvl w:val="0"/>
          <w:numId w:val="1"/>
        </w:numPr>
      </w:pPr>
      <w:r w:rsidRPr="00F03573">
        <w:rPr>
          <w:b/>
          <w:bCs/>
        </w:rPr>
        <w:t>Predictive Modeling</w:t>
      </w:r>
      <w:r w:rsidRPr="00F03573">
        <w:t>: To develop and evaluate predictive models to forecast the likelihood of booking cancellations.</w:t>
      </w:r>
    </w:p>
    <w:p w14:paraId="1D49AB9E" w14:textId="77777777" w:rsidR="00F03573" w:rsidRPr="00F03573" w:rsidRDefault="00F03573" w:rsidP="00F03573">
      <w:pPr>
        <w:numPr>
          <w:ilvl w:val="0"/>
          <w:numId w:val="1"/>
        </w:numPr>
      </w:pPr>
      <w:r w:rsidRPr="00F03573">
        <w:rPr>
          <w:b/>
          <w:bCs/>
        </w:rPr>
        <w:t>Insight Generation</w:t>
      </w:r>
      <w:r w:rsidRPr="00F03573">
        <w:t>: To provide actionable insights and recommendations for booking platforms and hotels based on the analysis results.</w:t>
      </w:r>
    </w:p>
    <w:p w14:paraId="2E4999E0" w14:textId="77777777" w:rsidR="00F03573" w:rsidRDefault="00F03573" w:rsidP="00F03573">
      <w:r w:rsidRPr="00F03573">
        <w:rPr>
          <w:b/>
          <w:bCs/>
        </w:rPr>
        <w:t>1.3 Scope</w:t>
      </w:r>
      <w:r w:rsidRPr="00F03573">
        <w:br/>
        <w:t>This study focuses on the analysis of the Hotel Booking Demand dataset, which includes diverse booking information from 177 countries. The analysis encompasses various aspects such as data preprocessing, EDA, hypothesis testing, and predictive modeling. The findings are intended to assist booking platforms and hotels in improving their cancellation prediction capabilities and optimizing their booking processes.</w:t>
      </w:r>
    </w:p>
    <w:p w14:paraId="29B9E39A" w14:textId="77777777" w:rsidR="00F03573" w:rsidRDefault="00F03573" w:rsidP="00F03573"/>
    <w:p w14:paraId="722F3AC6" w14:textId="77777777" w:rsidR="005F585C" w:rsidRPr="005F585C" w:rsidRDefault="005F585C" w:rsidP="005F585C">
      <w:pPr>
        <w:rPr>
          <w:b/>
          <w:bCs/>
        </w:rPr>
      </w:pPr>
      <w:r w:rsidRPr="005F585C">
        <w:rPr>
          <w:b/>
          <w:bCs/>
        </w:rPr>
        <w:t>2. Dataset Description</w:t>
      </w:r>
    </w:p>
    <w:p w14:paraId="18EEBC09" w14:textId="77777777" w:rsidR="005F585C" w:rsidRDefault="005F585C" w:rsidP="005F585C">
      <w:r w:rsidRPr="005F585C">
        <w:rPr>
          <w:b/>
          <w:bCs/>
        </w:rPr>
        <w:t>2.1 Data Source</w:t>
      </w:r>
      <w:r w:rsidRPr="005F585C">
        <w:br/>
        <w:t xml:space="preserve">The dataset utilized in this study is the Hotel Booking Demand dataset, accessible on Kaggle. It offers extensive information about hotel bookings, including various attributes that are crucial for analyzing booking behaviors and predicting cancellations. The dataset can be found at </w:t>
      </w:r>
      <w:hyperlink r:id="rId5" w:tgtFrame="_new" w:history="1">
        <w:r w:rsidRPr="005F585C">
          <w:rPr>
            <w:rStyle w:val="Hyperlink"/>
          </w:rPr>
          <w:t>Kaggle - Hotel Booking Demand</w:t>
        </w:r>
      </w:hyperlink>
      <w:r w:rsidRPr="005F585C">
        <w:t>.</w:t>
      </w:r>
    </w:p>
    <w:p w14:paraId="0E5DF4DC" w14:textId="77777777" w:rsidR="0056376A" w:rsidRPr="005F585C" w:rsidRDefault="0056376A" w:rsidP="005F585C"/>
    <w:p w14:paraId="19B073B9" w14:textId="77777777" w:rsidR="005F585C" w:rsidRDefault="005F585C" w:rsidP="005F585C">
      <w:r w:rsidRPr="005F585C">
        <w:rPr>
          <w:b/>
          <w:bCs/>
        </w:rPr>
        <w:t>2.2 Context and Significance</w:t>
      </w:r>
      <w:r w:rsidRPr="005F585C">
        <w:br/>
        <w:t>Research in tourism and travel industries, especially concerning revenue management and demand forecasting, often relies on data from the aviation sector using the Passenger Name Record (PNR) format. However, the hospitality industry, which includes hotels, cruising, and theme parks, has unique characteristics that require industry-specific data for accurate predictions. This dataset addresses that gap by providing detailed booking information pertinent to the hospitality sector.</w:t>
      </w:r>
    </w:p>
    <w:p w14:paraId="7370C88D" w14:textId="77777777" w:rsidR="0056376A" w:rsidRPr="005F585C" w:rsidRDefault="0056376A" w:rsidP="005F585C"/>
    <w:p w14:paraId="21543A81" w14:textId="77777777" w:rsidR="005F585C" w:rsidRPr="005F585C" w:rsidRDefault="005F585C" w:rsidP="005F585C">
      <w:r w:rsidRPr="005F585C">
        <w:rPr>
          <w:b/>
          <w:bCs/>
        </w:rPr>
        <w:t>2.3 Data Characteristics and Handling</w:t>
      </w:r>
      <w:r w:rsidRPr="005F585C">
        <w:br/>
        <w:t>The dataset contains 119,390 records and 32 columns, featuring a mix of numerical and categorical data. Key aspects of the dataset include:</w:t>
      </w:r>
    </w:p>
    <w:p w14:paraId="3755267A" w14:textId="77777777" w:rsidR="005F585C" w:rsidRPr="005F585C" w:rsidRDefault="005F585C" w:rsidP="005F585C">
      <w:pPr>
        <w:numPr>
          <w:ilvl w:val="0"/>
          <w:numId w:val="4"/>
        </w:numPr>
      </w:pPr>
      <w:r w:rsidRPr="005F585C">
        <w:rPr>
          <w:b/>
          <w:bCs/>
        </w:rPr>
        <w:t>Numerical Data</w:t>
      </w:r>
      <w:r w:rsidRPr="005F585C">
        <w:t>: There are 20 numerical features, providing quantitative measures related to bookings, such as lead_time, adr, and stays_in_weekend_nights.</w:t>
      </w:r>
    </w:p>
    <w:p w14:paraId="58B1F853" w14:textId="77777777" w:rsidR="005F585C" w:rsidRPr="005F585C" w:rsidRDefault="005F585C" w:rsidP="005F585C">
      <w:pPr>
        <w:numPr>
          <w:ilvl w:val="0"/>
          <w:numId w:val="4"/>
        </w:numPr>
      </w:pPr>
      <w:r w:rsidRPr="005F585C">
        <w:rPr>
          <w:b/>
          <w:bCs/>
        </w:rPr>
        <w:lastRenderedPageBreak/>
        <w:t>Categorical Data</w:t>
      </w:r>
      <w:r w:rsidRPr="005F585C">
        <w:t>: There are 12 categorical features, including hotel, meal, country, and distribution_channel, which describe qualitative attributes of the bookings.</w:t>
      </w:r>
    </w:p>
    <w:p w14:paraId="3E907878" w14:textId="77777777" w:rsidR="005F585C" w:rsidRPr="005F585C" w:rsidRDefault="005F585C" w:rsidP="005F585C">
      <w:pPr>
        <w:numPr>
          <w:ilvl w:val="0"/>
          <w:numId w:val="4"/>
        </w:numPr>
      </w:pPr>
      <w:r w:rsidRPr="005F585C">
        <w:rPr>
          <w:b/>
          <w:bCs/>
        </w:rPr>
        <w:t>Missing Values</w:t>
      </w:r>
      <w:r w:rsidRPr="005F585C">
        <w:t>: Missing values are present in the following features:</w:t>
      </w:r>
    </w:p>
    <w:p w14:paraId="476A7826" w14:textId="77777777" w:rsidR="005F585C" w:rsidRPr="005F585C" w:rsidRDefault="005F585C" w:rsidP="005F585C">
      <w:pPr>
        <w:numPr>
          <w:ilvl w:val="1"/>
          <w:numId w:val="4"/>
        </w:numPr>
      </w:pPr>
      <w:r w:rsidRPr="005F585C">
        <w:t>children</w:t>
      </w:r>
    </w:p>
    <w:p w14:paraId="5A901A80" w14:textId="77777777" w:rsidR="005F585C" w:rsidRPr="005F585C" w:rsidRDefault="005F585C" w:rsidP="005F585C">
      <w:pPr>
        <w:numPr>
          <w:ilvl w:val="1"/>
          <w:numId w:val="4"/>
        </w:numPr>
      </w:pPr>
      <w:r w:rsidRPr="005F585C">
        <w:t>country</w:t>
      </w:r>
    </w:p>
    <w:p w14:paraId="65559264" w14:textId="77777777" w:rsidR="005F585C" w:rsidRPr="005F585C" w:rsidRDefault="005F585C" w:rsidP="005F585C">
      <w:pPr>
        <w:numPr>
          <w:ilvl w:val="1"/>
          <w:numId w:val="4"/>
        </w:numPr>
      </w:pPr>
      <w:r w:rsidRPr="005F585C">
        <w:t>agent</w:t>
      </w:r>
    </w:p>
    <w:p w14:paraId="1EDDE3C4" w14:textId="77777777" w:rsidR="005F585C" w:rsidRPr="005F585C" w:rsidRDefault="005F585C" w:rsidP="005F585C">
      <w:pPr>
        <w:numPr>
          <w:ilvl w:val="1"/>
          <w:numId w:val="4"/>
        </w:numPr>
      </w:pPr>
      <w:r w:rsidRPr="005F585C">
        <w:t>company</w:t>
      </w:r>
    </w:p>
    <w:p w14:paraId="41779D16" w14:textId="77777777" w:rsidR="005F585C" w:rsidRDefault="005F585C" w:rsidP="005F585C">
      <w:r w:rsidRPr="005F585C">
        <w:t>To prevent data leakage and ensure accurate predictions, the dataset design avoids incorporating future information. The timestamp of the target variable (is_canceled) is set to occur after the input variables' timestamps. Features were extracted from the booking change log relative to the day before the arrival date.</w:t>
      </w:r>
    </w:p>
    <w:p w14:paraId="24D800C8" w14:textId="77777777" w:rsidR="0056376A" w:rsidRPr="005F585C" w:rsidRDefault="0056376A" w:rsidP="005F585C"/>
    <w:p w14:paraId="24D22864" w14:textId="77777777" w:rsidR="005F585C" w:rsidRDefault="005F585C" w:rsidP="005F585C">
      <w:r w:rsidRPr="005F585C">
        <w:rPr>
          <w:b/>
          <w:bCs/>
        </w:rPr>
        <w:t>2.4 Variables and Descriptions</w:t>
      </w:r>
      <w:r w:rsidRPr="005F585C">
        <w:br/>
        <w:t>Below is a detailed description of the variables in the dataset:</w:t>
      </w:r>
    </w:p>
    <w:p w14:paraId="68E4C761" w14:textId="5E8942C4" w:rsidR="005F585C" w:rsidRPr="005F585C" w:rsidRDefault="005F585C" w:rsidP="005F585C">
      <w:r w:rsidRPr="005F585C">
        <w:t xml:space="preserve">This dataset typically includes a variety of features that provide comprehensive insights into booking </w:t>
      </w:r>
      <w:r w:rsidRPr="005F585C">
        <w:t>behaviors</w:t>
      </w:r>
      <w:r w:rsidRPr="005F585C">
        <w:t xml:space="preserve"> and hotel management. There are 119390 records and 32 columns in the dataset. It contains both numerical and categorical data. </w:t>
      </w:r>
    </w:p>
    <w:p w14:paraId="2BC1C2C2" w14:textId="77777777" w:rsidR="005F585C" w:rsidRPr="005F585C" w:rsidRDefault="005F585C" w:rsidP="005F585C">
      <w:r w:rsidRPr="005F585C">
        <w:t>Numerical data: There are 20 numerical features.</w:t>
      </w:r>
    </w:p>
    <w:p w14:paraId="4359633E" w14:textId="77777777" w:rsidR="005F585C" w:rsidRPr="005F585C" w:rsidRDefault="005F585C" w:rsidP="005F585C">
      <w:r w:rsidRPr="005F585C">
        <w:t>Categorical data: There are 12 categorical features.</w:t>
      </w:r>
    </w:p>
    <w:p w14:paraId="57412866" w14:textId="77777777" w:rsidR="005F585C" w:rsidRPr="005F585C" w:rsidRDefault="005F585C" w:rsidP="005F585C">
      <w:r w:rsidRPr="005F585C">
        <w:t>Missing values: Missing values are observed in 4 features that is children, country, agent and company.</w:t>
      </w:r>
    </w:p>
    <w:p w14:paraId="79B7B9F3" w14:textId="77777777" w:rsidR="005F585C" w:rsidRPr="005F585C" w:rsidRDefault="005F585C" w:rsidP="005F585C"/>
    <w:tbl>
      <w:tblPr>
        <w:tblStyle w:val="TableGridLight"/>
        <w:tblW w:w="10094" w:type="dxa"/>
        <w:tblLook w:val="04A0" w:firstRow="1" w:lastRow="0" w:firstColumn="1" w:lastColumn="0" w:noHBand="0" w:noVBand="1"/>
      </w:tblPr>
      <w:tblGrid>
        <w:gridCol w:w="3260"/>
        <w:gridCol w:w="6834"/>
      </w:tblGrid>
      <w:tr w:rsidR="005F585C" w:rsidRPr="005F585C" w14:paraId="61F352B3" w14:textId="77777777" w:rsidTr="0056376A">
        <w:trPr>
          <w:trHeight w:val="270"/>
        </w:trPr>
        <w:tc>
          <w:tcPr>
            <w:tcW w:w="0" w:type="auto"/>
          </w:tcPr>
          <w:p w14:paraId="1865AADF" w14:textId="77777777" w:rsidR="005F585C" w:rsidRPr="005F585C" w:rsidRDefault="005F585C" w:rsidP="005F585C">
            <w:pPr>
              <w:spacing w:after="160" w:line="259" w:lineRule="auto"/>
              <w:rPr>
                <w:b/>
                <w:bCs/>
                <w:lang w:val="en-IN"/>
              </w:rPr>
            </w:pPr>
            <w:r w:rsidRPr="005F585C">
              <w:rPr>
                <w:b/>
                <w:bCs/>
                <w:lang w:val="en-IN"/>
              </w:rPr>
              <w:t>Variables</w:t>
            </w:r>
          </w:p>
        </w:tc>
        <w:tc>
          <w:tcPr>
            <w:tcW w:w="0" w:type="auto"/>
          </w:tcPr>
          <w:p w14:paraId="0F58EFC7" w14:textId="77777777" w:rsidR="005F585C" w:rsidRPr="005F585C" w:rsidRDefault="005F585C" w:rsidP="005F585C">
            <w:pPr>
              <w:spacing w:after="160" w:line="259" w:lineRule="auto"/>
              <w:rPr>
                <w:b/>
                <w:bCs/>
                <w:lang w:val="en-IN"/>
              </w:rPr>
            </w:pPr>
            <w:r w:rsidRPr="005F585C">
              <w:rPr>
                <w:b/>
                <w:bCs/>
                <w:lang w:val="en-IN"/>
              </w:rPr>
              <w:t>Description</w:t>
            </w:r>
          </w:p>
        </w:tc>
      </w:tr>
      <w:tr w:rsidR="005F585C" w:rsidRPr="005F585C" w14:paraId="38817F06" w14:textId="77777777" w:rsidTr="0056376A">
        <w:trPr>
          <w:trHeight w:val="338"/>
        </w:trPr>
        <w:tc>
          <w:tcPr>
            <w:tcW w:w="0" w:type="auto"/>
          </w:tcPr>
          <w:p w14:paraId="4EB879B7" w14:textId="77777777" w:rsidR="005F585C" w:rsidRPr="005F585C" w:rsidRDefault="005F585C" w:rsidP="005F585C">
            <w:pPr>
              <w:spacing w:after="160" w:line="259" w:lineRule="auto"/>
              <w:rPr>
                <w:lang w:val="en-IN"/>
              </w:rPr>
            </w:pPr>
            <w:r w:rsidRPr="005F585C">
              <w:rPr>
                <w:lang w:val="en-IN"/>
              </w:rPr>
              <w:t>hotel</w:t>
            </w:r>
          </w:p>
        </w:tc>
        <w:tc>
          <w:tcPr>
            <w:tcW w:w="0" w:type="auto"/>
          </w:tcPr>
          <w:p w14:paraId="16222F69" w14:textId="77777777" w:rsidR="005F585C" w:rsidRPr="005F585C" w:rsidRDefault="005F585C" w:rsidP="005F585C">
            <w:pPr>
              <w:spacing w:after="160" w:line="259" w:lineRule="auto"/>
              <w:rPr>
                <w:lang w:val="en-IN"/>
              </w:rPr>
            </w:pPr>
            <w:r w:rsidRPr="005F585C">
              <w:rPr>
                <w:lang w:val="en-IN"/>
              </w:rPr>
              <w:t>Hotel (H1 = Resort Hotel or H2 = City Hotel)</w:t>
            </w:r>
          </w:p>
        </w:tc>
      </w:tr>
      <w:tr w:rsidR="005F585C" w:rsidRPr="005F585C" w14:paraId="1D7EF6FA" w14:textId="77777777" w:rsidTr="0056376A">
        <w:trPr>
          <w:trHeight w:val="270"/>
        </w:trPr>
        <w:tc>
          <w:tcPr>
            <w:tcW w:w="0" w:type="auto"/>
          </w:tcPr>
          <w:p w14:paraId="5AF2E5A4" w14:textId="77777777" w:rsidR="005F585C" w:rsidRPr="005F585C" w:rsidRDefault="005F585C" w:rsidP="005F585C">
            <w:pPr>
              <w:spacing w:after="160" w:line="259" w:lineRule="auto"/>
              <w:rPr>
                <w:lang w:val="en-IN"/>
              </w:rPr>
            </w:pPr>
            <w:r w:rsidRPr="005F585C">
              <w:rPr>
                <w:lang w:val="en-IN"/>
              </w:rPr>
              <w:t>is_cancelled</w:t>
            </w:r>
          </w:p>
        </w:tc>
        <w:tc>
          <w:tcPr>
            <w:tcW w:w="0" w:type="auto"/>
          </w:tcPr>
          <w:p w14:paraId="3360A3F7" w14:textId="77777777" w:rsidR="005F585C" w:rsidRPr="005F585C" w:rsidRDefault="005F585C" w:rsidP="005F585C">
            <w:pPr>
              <w:spacing w:after="160" w:line="259" w:lineRule="auto"/>
              <w:rPr>
                <w:lang w:val="en-IN"/>
              </w:rPr>
            </w:pPr>
            <w:r w:rsidRPr="005F585C">
              <w:rPr>
                <w:lang w:val="en-IN"/>
              </w:rPr>
              <w:t>Value indicating if the booking was cancelled (1) or not (0)</w:t>
            </w:r>
          </w:p>
        </w:tc>
      </w:tr>
      <w:tr w:rsidR="005F585C" w:rsidRPr="005F585C" w14:paraId="6750F25B" w14:textId="77777777" w:rsidTr="0056376A">
        <w:trPr>
          <w:trHeight w:val="540"/>
        </w:trPr>
        <w:tc>
          <w:tcPr>
            <w:tcW w:w="0" w:type="auto"/>
          </w:tcPr>
          <w:p w14:paraId="2AD589CC" w14:textId="77777777" w:rsidR="005F585C" w:rsidRPr="005F585C" w:rsidRDefault="005F585C" w:rsidP="005F585C">
            <w:pPr>
              <w:spacing w:after="160" w:line="259" w:lineRule="auto"/>
              <w:rPr>
                <w:lang w:val="en-IN"/>
              </w:rPr>
            </w:pPr>
            <w:r w:rsidRPr="005F585C">
              <w:rPr>
                <w:lang w:val="en-IN"/>
              </w:rPr>
              <w:t>lead_time</w:t>
            </w:r>
          </w:p>
        </w:tc>
        <w:tc>
          <w:tcPr>
            <w:tcW w:w="0" w:type="auto"/>
          </w:tcPr>
          <w:p w14:paraId="5D141AB1" w14:textId="77777777" w:rsidR="005F585C" w:rsidRPr="005F585C" w:rsidRDefault="005F585C" w:rsidP="005F585C">
            <w:pPr>
              <w:spacing w:after="160" w:line="259" w:lineRule="auto"/>
              <w:rPr>
                <w:lang w:val="en-IN"/>
              </w:rPr>
            </w:pPr>
            <w:r w:rsidRPr="005F585C">
              <w:rPr>
                <w:lang w:val="en-IN"/>
              </w:rPr>
              <w:t>Number of days that elapsed between the entering date of the booking into the PMS and the arrival date</w:t>
            </w:r>
          </w:p>
        </w:tc>
      </w:tr>
      <w:tr w:rsidR="005F585C" w:rsidRPr="005F585C" w14:paraId="6CC82D7E" w14:textId="77777777" w:rsidTr="0056376A">
        <w:trPr>
          <w:trHeight w:val="270"/>
        </w:trPr>
        <w:tc>
          <w:tcPr>
            <w:tcW w:w="0" w:type="auto"/>
          </w:tcPr>
          <w:p w14:paraId="276E8924" w14:textId="77777777" w:rsidR="005F585C" w:rsidRPr="005F585C" w:rsidRDefault="005F585C" w:rsidP="005F585C">
            <w:pPr>
              <w:spacing w:after="160" w:line="259" w:lineRule="auto"/>
              <w:rPr>
                <w:lang w:val="en-IN"/>
              </w:rPr>
            </w:pPr>
            <w:r w:rsidRPr="005F585C">
              <w:rPr>
                <w:lang w:val="en-IN"/>
              </w:rPr>
              <w:t>arrival_date_year</w:t>
            </w:r>
          </w:p>
        </w:tc>
        <w:tc>
          <w:tcPr>
            <w:tcW w:w="0" w:type="auto"/>
          </w:tcPr>
          <w:p w14:paraId="568FFC20" w14:textId="77777777" w:rsidR="005F585C" w:rsidRPr="005F585C" w:rsidRDefault="005F585C" w:rsidP="005F585C">
            <w:pPr>
              <w:spacing w:after="160" w:line="259" w:lineRule="auto"/>
              <w:rPr>
                <w:lang w:val="en-IN"/>
              </w:rPr>
            </w:pPr>
            <w:r w:rsidRPr="005F585C">
              <w:rPr>
                <w:lang w:val="en-IN"/>
              </w:rPr>
              <w:t>Year of arrival date</w:t>
            </w:r>
          </w:p>
        </w:tc>
      </w:tr>
      <w:tr w:rsidR="005F585C" w:rsidRPr="005F585C" w14:paraId="0706700D" w14:textId="77777777" w:rsidTr="0056376A">
        <w:trPr>
          <w:trHeight w:val="270"/>
        </w:trPr>
        <w:tc>
          <w:tcPr>
            <w:tcW w:w="0" w:type="auto"/>
          </w:tcPr>
          <w:p w14:paraId="56861AC1" w14:textId="77777777" w:rsidR="005F585C" w:rsidRPr="005F585C" w:rsidRDefault="005F585C" w:rsidP="005F585C">
            <w:pPr>
              <w:spacing w:after="160" w:line="259" w:lineRule="auto"/>
              <w:rPr>
                <w:lang w:val="en-IN"/>
              </w:rPr>
            </w:pPr>
            <w:r w:rsidRPr="005F585C">
              <w:rPr>
                <w:lang w:val="en-IN"/>
              </w:rPr>
              <w:t>arrival_date_month</w:t>
            </w:r>
          </w:p>
        </w:tc>
        <w:tc>
          <w:tcPr>
            <w:tcW w:w="0" w:type="auto"/>
          </w:tcPr>
          <w:p w14:paraId="71BD522D" w14:textId="77777777" w:rsidR="005F585C" w:rsidRPr="005F585C" w:rsidRDefault="005F585C" w:rsidP="005F585C">
            <w:pPr>
              <w:spacing w:after="160" w:line="259" w:lineRule="auto"/>
              <w:rPr>
                <w:lang w:val="en-IN"/>
              </w:rPr>
            </w:pPr>
            <w:r w:rsidRPr="005F585C">
              <w:rPr>
                <w:lang w:val="en-IN"/>
              </w:rPr>
              <w:t>Month of arrival date</w:t>
            </w:r>
          </w:p>
        </w:tc>
      </w:tr>
      <w:tr w:rsidR="005F585C" w:rsidRPr="005F585C" w14:paraId="05B89C0E" w14:textId="77777777" w:rsidTr="0056376A">
        <w:trPr>
          <w:trHeight w:val="270"/>
        </w:trPr>
        <w:tc>
          <w:tcPr>
            <w:tcW w:w="0" w:type="auto"/>
          </w:tcPr>
          <w:p w14:paraId="1D056530" w14:textId="77777777" w:rsidR="005F585C" w:rsidRPr="005F585C" w:rsidRDefault="005F585C" w:rsidP="005F585C">
            <w:pPr>
              <w:spacing w:after="160" w:line="259" w:lineRule="auto"/>
              <w:rPr>
                <w:lang w:val="en-IN"/>
              </w:rPr>
            </w:pPr>
            <w:r w:rsidRPr="005F585C">
              <w:rPr>
                <w:lang w:val="en-IN"/>
              </w:rPr>
              <w:t>arrival_date_week_number</w:t>
            </w:r>
          </w:p>
        </w:tc>
        <w:tc>
          <w:tcPr>
            <w:tcW w:w="0" w:type="auto"/>
          </w:tcPr>
          <w:p w14:paraId="73079A55" w14:textId="77777777" w:rsidR="005F585C" w:rsidRPr="005F585C" w:rsidRDefault="005F585C" w:rsidP="005F585C">
            <w:pPr>
              <w:spacing w:after="160" w:line="259" w:lineRule="auto"/>
              <w:rPr>
                <w:lang w:val="en-IN"/>
              </w:rPr>
            </w:pPr>
            <w:r w:rsidRPr="005F585C">
              <w:rPr>
                <w:lang w:val="en-IN"/>
              </w:rPr>
              <w:t>Week number of year for arrival date</w:t>
            </w:r>
          </w:p>
        </w:tc>
      </w:tr>
      <w:tr w:rsidR="005F585C" w:rsidRPr="005F585C" w14:paraId="2E6EE566" w14:textId="77777777" w:rsidTr="0056376A">
        <w:trPr>
          <w:trHeight w:val="270"/>
        </w:trPr>
        <w:tc>
          <w:tcPr>
            <w:tcW w:w="0" w:type="auto"/>
          </w:tcPr>
          <w:p w14:paraId="16476B3A" w14:textId="77777777" w:rsidR="005F585C" w:rsidRPr="005F585C" w:rsidRDefault="005F585C" w:rsidP="005F585C">
            <w:pPr>
              <w:spacing w:after="160" w:line="259" w:lineRule="auto"/>
              <w:rPr>
                <w:lang w:val="en-IN"/>
              </w:rPr>
            </w:pPr>
            <w:r w:rsidRPr="005F585C">
              <w:rPr>
                <w:lang w:val="en-IN"/>
              </w:rPr>
              <w:t>arrival_date_day_of_month</w:t>
            </w:r>
          </w:p>
        </w:tc>
        <w:tc>
          <w:tcPr>
            <w:tcW w:w="0" w:type="auto"/>
          </w:tcPr>
          <w:p w14:paraId="4CE95501" w14:textId="77777777" w:rsidR="005F585C" w:rsidRPr="005F585C" w:rsidRDefault="005F585C" w:rsidP="005F585C">
            <w:pPr>
              <w:spacing w:after="160" w:line="259" w:lineRule="auto"/>
              <w:rPr>
                <w:lang w:val="en-IN"/>
              </w:rPr>
            </w:pPr>
            <w:r w:rsidRPr="005F585C">
              <w:rPr>
                <w:lang w:val="en-IN"/>
              </w:rPr>
              <w:t>Day of arrival date</w:t>
            </w:r>
          </w:p>
        </w:tc>
      </w:tr>
      <w:tr w:rsidR="005F585C" w:rsidRPr="005F585C" w14:paraId="24D5CD0C" w14:textId="77777777" w:rsidTr="0056376A">
        <w:trPr>
          <w:trHeight w:val="528"/>
        </w:trPr>
        <w:tc>
          <w:tcPr>
            <w:tcW w:w="0" w:type="auto"/>
          </w:tcPr>
          <w:p w14:paraId="6F635251" w14:textId="77777777" w:rsidR="005F585C" w:rsidRPr="005F585C" w:rsidRDefault="005F585C" w:rsidP="005F585C">
            <w:pPr>
              <w:spacing w:after="160" w:line="259" w:lineRule="auto"/>
              <w:rPr>
                <w:lang w:val="en-IN"/>
              </w:rPr>
            </w:pPr>
            <w:r w:rsidRPr="005F585C">
              <w:rPr>
                <w:lang w:val="en-IN"/>
              </w:rPr>
              <w:lastRenderedPageBreak/>
              <w:t>stays_in_weekend_nights</w:t>
            </w:r>
          </w:p>
        </w:tc>
        <w:tc>
          <w:tcPr>
            <w:tcW w:w="0" w:type="auto"/>
          </w:tcPr>
          <w:p w14:paraId="5059EC94" w14:textId="77777777" w:rsidR="005F585C" w:rsidRPr="005F585C" w:rsidRDefault="005F585C" w:rsidP="005F585C">
            <w:pPr>
              <w:spacing w:after="160" w:line="259" w:lineRule="auto"/>
              <w:rPr>
                <w:lang w:val="en-IN"/>
              </w:rPr>
            </w:pPr>
            <w:r w:rsidRPr="005F585C">
              <w:rPr>
                <w:lang w:val="en-IN"/>
              </w:rPr>
              <w:t>Number of weekend nights (Saturday or Sunday) the guest stayed or booked to stay at the hotel</w:t>
            </w:r>
          </w:p>
        </w:tc>
      </w:tr>
      <w:tr w:rsidR="005F585C" w:rsidRPr="005F585C" w14:paraId="2B7B9F2D" w14:textId="77777777" w:rsidTr="0056376A">
        <w:trPr>
          <w:trHeight w:val="540"/>
        </w:trPr>
        <w:tc>
          <w:tcPr>
            <w:tcW w:w="0" w:type="auto"/>
          </w:tcPr>
          <w:p w14:paraId="392812B0" w14:textId="77777777" w:rsidR="005F585C" w:rsidRPr="005F585C" w:rsidRDefault="005F585C" w:rsidP="005F585C">
            <w:pPr>
              <w:spacing w:after="160" w:line="259" w:lineRule="auto"/>
              <w:rPr>
                <w:lang w:val="en-IN"/>
              </w:rPr>
            </w:pPr>
            <w:r w:rsidRPr="005F585C">
              <w:rPr>
                <w:lang w:val="en-IN"/>
              </w:rPr>
              <w:t>stays_in_week_nights</w:t>
            </w:r>
          </w:p>
        </w:tc>
        <w:tc>
          <w:tcPr>
            <w:tcW w:w="0" w:type="auto"/>
          </w:tcPr>
          <w:p w14:paraId="5161AECC" w14:textId="77777777" w:rsidR="005F585C" w:rsidRPr="005F585C" w:rsidRDefault="005F585C" w:rsidP="005F585C">
            <w:pPr>
              <w:spacing w:after="160" w:line="259" w:lineRule="auto"/>
              <w:rPr>
                <w:lang w:val="en-IN"/>
              </w:rPr>
            </w:pPr>
            <w:r w:rsidRPr="005F585C">
              <w:rPr>
                <w:lang w:val="en-IN"/>
              </w:rPr>
              <w:t>Number of week nights (Monday to Friday) the guest stayed or booked to stay at the hotel</w:t>
            </w:r>
          </w:p>
        </w:tc>
      </w:tr>
      <w:tr w:rsidR="005F585C" w:rsidRPr="005F585C" w14:paraId="2B5EA5D8" w14:textId="77777777" w:rsidTr="0056376A">
        <w:trPr>
          <w:trHeight w:val="270"/>
        </w:trPr>
        <w:tc>
          <w:tcPr>
            <w:tcW w:w="0" w:type="auto"/>
          </w:tcPr>
          <w:p w14:paraId="40965DBC" w14:textId="77777777" w:rsidR="005F585C" w:rsidRPr="005F585C" w:rsidRDefault="005F585C" w:rsidP="005F585C">
            <w:pPr>
              <w:spacing w:after="160" w:line="259" w:lineRule="auto"/>
              <w:rPr>
                <w:lang w:val="en-IN"/>
              </w:rPr>
            </w:pPr>
            <w:r w:rsidRPr="005F585C">
              <w:rPr>
                <w:lang w:val="en-IN"/>
              </w:rPr>
              <w:t>adults</w:t>
            </w:r>
          </w:p>
        </w:tc>
        <w:tc>
          <w:tcPr>
            <w:tcW w:w="0" w:type="auto"/>
          </w:tcPr>
          <w:p w14:paraId="6396CDB6" w14:textId="77777777" w:rsidR="005F585C" w:rsidRPr="005F585C" w:rsidRDefault="005F585C" w:rsidP="005F585C">
            <w:pPr>
              <w:spacing w:after="160" w:line="259" w:lineRule="auto"/>
              <w:rPr>
                <w:lang w:val="en-IN"/>
              </w:rPr>
            </w:pPr>
            <w:r w:rsidRPr="005F585C">
              <w:rPr>
                <w:lang w:val="en-IN"/>
              </w:rPr>
              <w:t>Number of adults</w:t>
            </w:r>
          </w:p>
        </w:tc>
      </w:tr>
      <w:tr w:rsidR="005F585C" w:rsidRPr="005F585C" w14:paraId="5BBA8342" w14:textId="77777777" w:rsidTr="0056376A">
        <w:trPr>
          <w:trHeight w:val="270"/>
        </w:trPr>
        <w:tc>
          <w:tcPr>
            <w:tcW w:w="0" w:type="auto"/>
          </w:tcPr>
          <w:p w14:paraId="690D2A6E" w14:textId="77777777" w:rsidR="005F585C" w:rsidRPr="005F585C" w:rsidRDefault="005F585C" w:rsidP="005F585C">
            <w:pPr>
              <w:spacing w:after="160" w:line="259" w:lineRule="auto"/>
              <w:rPr>
                <w:lang w:val="en-IN"/>
              </w:rPr>
            </w:pPr>
            <w:r w:rsidRPr="005F585C">
              <w:rPr>
                <w:lang w:val="en-IN"/>
              </w:rPr>
              <w:t>children</w:t>
            </w:r>
          </w:p>
        </w:tc>
        <w:tc>
          <w:tcPr>
            <w:tcW w:w="0" w:type="auto"/>
          </w:tcPr>
          <w:p w14:paraId="3921AB6F" w14:textId="77777777" w:rsidR="005F585C" w:rsidRPr="005F585C" w:rsidRDefault="005F585C" w:rsidP="005F585C">
            <w:pPr>
              <w:spacing w:after="160" w:line="259" w:lineRule="auto"/>
              <w:rPr>
                <w:lang w:val="en-IN"/>
              </w:rPr>
            </w:pPr>
            <w:r w:rsidRPr="005F585C">
              <w:rPr>
                <w:lang w:val="en-IN"/>
              </w:rPr>
              <w:t>Number of children</w:t>
            </w:r>
          </w:p>
        </w:tc>
      </w:tr>
      <w:tr w:rsidR="005F585C" w:rsidRPr="005F585C" w14:paraId="299122BD" w14:textId="77777777" w:rsidTr="0056376A">
        <w:trPr>
          <w:trHeight w:val="270"/>
        </w:trPr>
        <w:tc>
          <w:tcPr>
            <w:tcW w:w="0" w:type="auto"/>
          </w:tcPr>
          <w:p w14:paraId="1D4A7530" w14:textId="77777777" w:rsidR="005F585C" w:rsidRPr="005F585C" w:rsidRDefault="005F585C" w:rsidP="005F585C">
            <w:pPr>
              <w:spacing w:after="160" w:line="259" w:lineRule="auto"/>
              <w:rPr>
                <w:lang w:val="en-IN"/>
              </w:rPr>
            </w:pPr>
            <w:r w:rsidRPr="005F585C">
              <w:rPr>
                <w:lang w:val="en-IN"/>
              </w:rPr>
              <w:t>babies</w:t>
            </w:r>
          </w:p>
        </w:tc>
        <w:tc>
          <w:tcPr>
            <w:tcW w:w="0" w:type="auto"/>
          </w:tcPr>
          <w:p w14:paraId="4C7E6FBA" w14:textId="77777777" w:rsidR="005F585C" w:rsidRPr="005F585C" w:rsidRDefault="005F585C" w:rsidP="005F585C">
            <w:pPr>
              <w:spacing w:after="160" w:line="259" w:lineRule="auto"/>
              <w:rPr>
                <w:lang w:val="en-IN"/>
              </w:rPr>
            </w:pPr>
            <w:r w:rsidRPr="005F585C">
              <w:rPr>
                <w:lang w:val="en-IN"/>
              </w:rPr>
              <w:t>Number of babies</w:t>
            </w:r>
          </w:p>
        </w:tc>
      </w:tr>
      <w:tr w:rsidR="005F585C" w:rsidRPr="005F585C" w14:paraId="7514DE13" w14:textId="77777777" w:rsidTr="0056376A">
        <w:trPr>
          <w:trHeight w:val="540"/>
        </w:trPr>
        <w:tc>
          <w:tcPr>
            <w:tcW w:w="0" w:type="auto"/>
          </w:tcPr>
          <w:p w14:paraId="3FEE8347" w14:textId="77777777" w:rsidR="005F585C" w:rsidRPr="005F585C" w:rsidRDefault="005F585C" w:rsidP="005F585C">
            <w:pPr>
              <w:spacing w:after="160" w:line="259" w:lineRule="auto"/>
              <w:rPr>
                <w:lang w:val="en-IN"/>
              </w:rPr>
            </w:pPr>
            <w:r w:rsidRPr="005F585C">
              <w:rPr>
                <w:lang w:val="en-IN"/>
              </w:rPr>
              <w:t>meal</w:t>
            </w:r>
          </w:p>
        </w:tc>
        <w:tc>
          <w:tcPr>
            <w:tcW w:w="0" w:type="auto"/>
          </w:tcPr>
          <w:p w14:paraId="3C2F13BC" w14:textId="77777777" w:rsidR="005F585C" w:rsidRPr="005F585C" w:rsidRDefault="005F585C" w:rsidP="005F585C">
            <w:pPr>
              <w:spacing w:after="160" w:line="259" w:lineRule="auto"/>
              <w:rPr>
                <w:lang w:val="en-IN"/>
              </w:rPr>
            </w:pPr>
            <w:r w:rsidRPr="005F585C">
              <w:rPr>
                <w:lang w:val="en-IN"/>
              </w:rPr>
              <w:t>Type of meal booked. Categories are presented in standard hospitality meal packages: Undefined/SC – no meal</w:t>
            </w:r>
          </w:p>
        </w:tc>
      </w:tr>
      <w:tr w:rsidR="005F585C" w:rsidRPr="005F585C" w14:paraId="79CA1C65" w14:textId="77777777" w:rsidTr="0056376A">
        <w:trPr>
          <w:trHeight w:val="528"/>
        </w:trPr>
        <w:tc>
          <w:tcPr>
            <w:tcW w:w="0" w:type="auto"/>
          </w:tcPr>
          <w:p w14:paraId="3C986362" w14:textId="77777777" w:rsidR="005F585C" w:rsidRPr="005F585C" w:rsidRDefault="005F585C" w:rsidP="005F585C">
            <w:pPr>
              <w:spacing w:after="160" w:line="259" w:lineRule="auto"/>
              <w:rPr>
                <w:lang w:val="en-IN"/>
              </w:rPr>
            </w:pPr>
            <w:r w:rsidRPr="005F585C">
              <w:rPr>
                <w:lang w:val="en-IN"/>
              </w:rPr>
              <w:t>country</w:t>
            </w:r>
          </w:p>
        </w:tc>
        <w:tc>
          <w:tcPr>
            <w:tcW w:w="0" w:type="auto"/>
          </w:tcPr>
          <w:p w14:paraId="3D297068" w14:textId="77777777" w:rsidR="005F585C" w:rsidRPr="005F585C" w:rsidRDefault="005F585C" w:rsidP="005F585C">
            <w:pPr>
              <w:spacing w:after="160" w:line="259" w:lineRule="auto"/>
              <w:rPr>
                <w:lang w:val="en-IN"/>
              </w:rPr>
            </w:pPr>
            <w:r w:rsidRPr="005F585C">
              <w:rPr>
                <w:lang w:val="en-IN"/>
              </w:rPr>
              <w:t>Country of origin. Categories are represented in the ISO 3155–3:2013 format</w:t>
            </w:r>
          </w:p>
        </w:tc>
      </w:tr>
      <w:tr w:rsidR="005F585C" w:rsidRPr="005F585C" w14:paraId="161278DC" w14:textId="77777777" w:rsidTr="0056376A">
        <w:trPr>
          <w:trHeight w:val="540"/>
        </w:trPr>
        <w:tc>
          <w:tcPr>
            <w:tcW w:w="0" w:type="auto"/>
          </w:tcPr>
          <w:p w14:paraId="59B04DFE" w14:textId="77777777" w:rsidR="005F585C" w:rsidRPr="005F585C" w:rsidRDefault="005F585C" w:rsidP="005F585C">
            <w:pPr>
              <w:spacing w:after="160" w:line="259" w:lineRule="auto"/>
              <w:rPr>
                <w:lang w:val="en-IN"/>
              </w:rPr>
            </w:pPr>
            <w:r w:rsidRPr="005F585C">
              <w:rPr>
                <w:lang w:val="en-IN"/>
              </w:rPr>
              <w:t>market_segment</w:t>
            </w:r>
          </w:p>
        </w:tc>
        <w:tc>
          <w:tcPr>
            <w:tcW w:w="0" w:type="auto"/>
          </w:tcPr>
          <w:p w14:paraId="5BACFA7D" w14:textId="77777777" w:rsidR="005F585C" w:rsidRPr="005F585C" w:rsidRDefault="005F585C" w:rsidP="005F585C">
            <w:pPr>
              <w:spacing w:after="160" w:line="259" w:lineRule="auto"/>
              <w:rPr>
                <w:lang w:val="en-IN"/>
              </w:rPr>
            </w:pPr>
            <w:r w:rsidRPr="005F585C">
              <w:rPr>
                <w:lang w:val="en-IN"/>
              </w:rPr>
              <w:t>Market segment designation. In categories, the term “TA” means “Travel Agents” and “TO” means “Tour</w:t>
            </w:r>
          </w:p>
        </w:tc>
      </w:tr>
      <w:tr w:rsidR="005F585C" w:rsidRPr="005F585C" w14:paraId="4600DF80" w14:textId="77777777" w:rsidTr="0056376A">
        <w:trPr>
          <w:trHeight w:val="540"/>
        </w:trPr>
        <w:tc>
          <w:tcPr>
            <w:tcW w:w="0" w:type="auto"/>
          </w:tcPr>
          <w:p w14:paraId="5DB35587" w14:textId="77777777" w:rsidR="005F585C" w:rsidRPr="005F585C" w:rsidRDefault="005F585C" w:rsidP="005F585C">
            <w:pPr>
              <w:spacing w:after="160" w:line="259" w:lineRule="auto"/>
              <w:rPr>
                <w:lang w:val="en-IN"/>
              </w:rPr>
            </w:pPr>
            <w:r w:rsidRPr="005F585C">
              <w:rPr>
                <w:lang w:val="en-IN"/>
              </w:rPr>
              <w:t>distribution_channel</w:t>
            </w:r>
          </w:p>
        </w:tc>
        <w:tc>
          <w:tcPr>
            <w:tcW w:w="0" w:type="auto"/>
          </w:tcPr>
          <w:p w14:paraId="43E5126E" w14:textId="77777777" w:rsidR="005F585C" w:rsidRPr="005F585C" w:rsidRDefault="005F585C" w:rsidP="005F585C">
            <w:pPr>
              <w:spacing w:after="160" w:line="259" w:lineRule="auto"/>
              <w:rPr>
                <w:lang w:val="en-IN"/>
              </w:rPr>
            </w:pPr>
            <w:r w:rsidRPr="005F585C">
              <w:rPr>
                <w:lang w:val="en-IN"/>
              </w:rPr>
              <w:t>Booking distribution channel. The term “TA” means “Travel Agents” and “TO” means “Tour Operators”</w:t>
            </w:r>
          </w:p>
        </w:tc>
      </w:tr>
      <w:tr w:rsidR="005F585C" w:rsidRPr="005F585C" w14:paraId="67CF81CA" w14:textId="77777777" w:rsidTr="0056376A">
        <w:trPr>
          <w:trHeight w:val="540"/>
        </w:trPr>
        <w:tc>
          <w:tcPr>
            <w:tcW w:w="0" w:type="auto"/>
          </w:tcPr>
          <w:p w14:paraId="2A8B0DAA" w14:textId="77777777" w:rsidR="005F585C" w:rsidRPr="005F585C" w:rsidRDefault="005F585C" w:rsidP="005F585C">
            <w:pPr>
              <w:spacing w:after="160" w:line="259" w:lineRule="auto"/>
              <w:rPr>
                <w:lang w:val="en-IN"/>
              </w:rPr>
            </w:pPr>
            <w:r w:rsidRPr="005F585C">
              <w:rPr>
                <w:lang w:val="en-IN"/>
              </w:rPr>
              <w:t>is_repeated_guest</w:t>
            </w:r>
          </w:p>
        </w:tc>
        <w:tc>
          <w:tcPr>
            <w:tcW w:w="0" w:type="auto"/>
          </w:tcPr>
          <w:p w14:paraId="3397F645" w14:textId="77777777" w:rsidR="005F585C" w:rsidRPr="005F585C" w:rsidRDefault="005F585C" w:rsidP="005F585C">
            <w:pPr>
              <w:spacing w:after="160" w:line="259" w:lineRule="auto"/>
              <w:rPr>
                <w:lang w:val="en-IN"/>
              </w:rPr>
            </w:pPr>
            <w:r w:rsidRPr="005F585C">
              <w:rPr>
                <w:lang w:val="en-IN"/>
              </w:rPr>
              <w:t>Value indicating if the booking name was from a repeated guest (1) or not (0)</w:t>
            </w:r>
          </w:p>
        </w:tc>
      </w:tr>
      <w:tr w:rsidR="005F585C" w:rsidRPr="005F585C" w14:paraId="6CED72A5" w14:textId="77777777" w:rsidTr="0056376A">
        <w:trPr>
          <w:trHeight w:val="540"/>
        </w:trPr>
        <w:tc>
          <w:tcPr>
            <w:tcW w:w="0" w:type="auto"/>
          </w:tcPr>
          <w:p w14:paraId="1EB32296" w14:textId="77777777" w:rsidR="005F585C" w:rsidRPr="005F585C" w:rsidRDefault="005F585C" w:rsidP="005F585C">
            <w:pPr>
              <w:spacing w:after="160" w:line="259" w:lineRule="auto"/>
              <w:rPr>
                <w:lang w:val="en-IN"/>
              </w:rPr>
            </w:pPr>
            <w:r w:rsidRPr="005F585C">
              <w:rPr>
                <w:lang w:val="en-IN"/>
              </w:rPr>
              <w:t>previous_cancellations</w:t>
            </w:r>
          </w:p>
        </w:tc>
        <w:tc>
          <w:tcPr>
            <w:tcW w:w="0" w:type="auto"/>
          </w:tcPr>
          <w:p w14:paraId="5942A62A" w14:textId="77777777" w:rsidR="005F585C" w:rsidRPr="005F585C" w:rsidRDefault="005F585C" w:rsidP="005F585C">
            <w:pPr>
              <w:spacing w:after="160" w:line="259" w:lineRule="auto"/>
              <w:rPr>
                <w:lang w:val="en-IN"/>
              </w:rPr>
            </w:pPr>
            <w:r w:rsidRPr="005F585C">
              <w:rPr>
                <w:lang w:val="en-IN"/>
              </w:rPr>
              <w:t>Number of previous bookings that were cancelled by the customer prior to the current booking</w:t>
            </w:r>
          </w:p>
        </w:tc>
      </w:tr>
      <w:tr w:rsidR="005F585C" w:rsidRPr="005F585C" w14:paraId="6E8D21F2" w14:textId="77777777" w:rsidTr="0056376A">
        <w:trPr>
          <w:trHeight w:val="540"/>
        </w:trPr>
        <w:tc>
          <w:tcPr>
            <w:tcW w:w="0" w:type="auto"/>
          </w:tcPr>
          <w:p w14:paraId="6C541887" w14:textId="77777777" w:rsidR="005F585C" w:rsidRPr="005F585C" w:rsidRDefault="005F585C" w:rsidP="005F585C">
            <w:pPr>
              <w:spacing w:after="160" w:line="259" w:lineRule="auto"/>
              <w:rPr>
                <w:lang w:val="en-IN"/>
              </w:rPr>
            </w:pPr>
            <w:r w:rsidRPr="005F585C">
              <w:rPr>
                <w:lang w:val="en-IN"/>
              </w:rPr>
              <w:t>previous_bookings_not_cancelled</w:t>
            </w:r>
          </w:p>
        </w:tc>
        <w:tc>
          <w:tcPr>
            <w:tcW w:w="0" w:type="auto"/>
          </w:tcPr>
          <w:p w14:paraId="713DE528" w14:textId="77777777" w:rsidR="005F585C" w:rsidRPr="005F585C" w:rsidRDefault="005F585C" w:rsidP="005F585C">
            <w:pPr>
              <w:spacing w:after="160" w:line="259" w:lineRule="auto"/>
              <w:rPr>
                <w:lang w:val="en-IN"/>
              </w:rPr>
            </w:pPr>
            <w:r w:rsidRPr="005F585C">
              <w:rPr>
                <w:lang w:val="en-IN"/>
              </w:rPr>
              <w:t>Number of previous bookings not cancelled by the customer prior to the current booking</w:t>
            </w:r>
          </w:p>
        </w:tc>
      </w:tr>
      <w:tr w:rsidR="005F585C" w:rsidRPr="005F585C" w14:paraId="039DAEBA" w14:textId="77777777" w:rsidTr="0056376A">
        <w:trPr>
          <w:trHeight w:val="528"/>
        </w:trPr>
        <w:tc>
          <w:tcPr>
            <w:tcW w:w="0" w:type="auto"/>
          </w:tcPr>
          <w:p w14:paraId="375C28D7" w14:textId="77777777" w:rsidR="005F585C" w:rsidRPr="005F585C" w:rsidRDefault="005F585C" w:rsidP="005F585C">
            <w:pPr>
              <w:spacing w:after="160" w:line="259" w:lineRule="auto"/>
              <w:rPr>
                <w:lang w:val="en-IN"/>
              </w:rPr>
            </w:pPr>
            <w:r w:rsidRPr="005F585C">
              <w:rPr>
                <w:lang w:val="en-IN"/>
              </w:rPr>
              <w:t>reserved_room_type</w:t>
            </w:r>
          </w:p>
        </w:tc>
        <w:tc>
          <w:tcPr>
            <w:tcW w:w="0" w:type="auto"/>
          </w:tcPr>
          <w:p w14:paraId="6597978B" w14:textId="77777777" w:rsidR="005F585C" w:rsidRPr="005F585C" w:rsidRDefault="005F585C" w:rsidP="005F585C">
            <w:pPr>
              <w:spacing w:after="160" w:line="259" w:lineRule="auto"/>
              <w:rPr>
                <w:lang w:val="en-IN"/>
              </w:rPr>
            </w:pPr>
            <w:r w:rsidRPr="005F585C">
              <w:rPr>
                <w:lang w:val="en-IN"/>
              </w:rPr>
              <w:t>Code of room type reserved. Code is presented instead of designation for anonymity reasons.</w:t>
            </w:r>
          </w:p>
        </w:tc>
      </w:tr>
      <w:tr w:rsidR="005F585C" w:rsidRPr="005F585C" w14:paraId="232E6F76" w14:textId="77777777" w:rsidTr="0056376A">
        <w:trPr>
          <w:trHeight w:val="540"/>
        </w:trPr>
        <w:tc>
          <w:tcPr>
            <w:tcW w:w="0" w:type="auto"/>
          </w:tcPr>
          <w:p w14:paraId="5344D961" w14:textId="77777777" w:rsidR="005F585C" w:rsidRPr="005F585C" w:rsidRDefault="005F585C" w:rsidP="005F585C">
            <w:pPr>
              <w:spacing w:after="160" w:line="259" w:lineRule="auto"/>
              <w:rPr>
                <w:lang w:val="en-IN"/>
              </w:rPr>
            </w:pPr>
            <w:r w:rsidRPr="005F585C">
              <w:rPr>
                <w:lang w:val="en-IN"/>
              </w:rPr>
              <w:t>assigned_room_type</w:t>
            </w:r>
          </w:p>
        </w:tc>
        <w:tc>
          <w:tcPr>
            <w:tcW w:w="0" w:type="auto"/>
          </w:tcPr>
          <w:p w14:paraId="135446D7" w14:textId="77777777" w:rsidR="005F585C" w:rsidRPr="005F585C" w:rsidRDefault="005F585C" w:rsidP="005F585C">
            <w:pPr>
              <w:spacing w:after="160" w:line="259" w:lineRule="auto"/>
              <w:rPr>
                <w:lang w:val="en-IN"/>
              </w:rPr>
            </w:pPr>
            <w:r w:rsidRPr="005F585C">
              <w:rPr>
                <w:lang w:val="en-IN"/>
              </w:rPr>
              <w:t>Code for the type of room assigned to the booking. Sometimes the assigned room type differs from the reserved</w:t>
            </w:r>
          </w:p>
        </w:tc>
      </w:tr>
      <w:tr w:rsidR="005F585C" w:rsidRPr="005F585C" w14:paraId="50EBDEB8" w14:textId="77777777" w:rsidTr="0056376A">
        <w:trPr>
          <w:trHeight w:val="540"/>
        </w:trPr>
        <w:tc>
          <w:tcPr>
            <w:tcW w:w="0" w:type="auto"/>
          </w:tcPr>
          <w:p w14:paraId="4776D50A" w14:textId="77777777" w:rsidR="005F585C" w:rsidRPr="005F585C" w:rsidRDefault="005F585C" w:rsidP="005F585C">
            <w:pPr>
              <w:spacing w:after="160" w:line="259" w:lineRule="auto"/>
              <w:rPr>
                <w:lang w:val="en-IN"/>
              </w:rPr>
            </w:pPr>
            <w:r w:rsidRPr="005F585C">
              <w:rPr>
                <w:lang w:val="en-IN"/>
              </w:rPr>
              <w:t>booking_changes</w:t>
            </w:r>
          </w:p>
        </w:tc>
        <w:tc>
          <w:tcPr>
            <w:tcW w:w="0" w:type="auto"/>
          </w:tcPr>
          <w:p w14:paraId="34D7ABF0" w14:textId="77777777" w:rsidR="005F585C" w:rsidRPr="005F585C" w:rsidRDefault="005F585C" w:rsidP="005F585C">
            <w:pPr>
              <w:spacing w:after="160" w:line="259" w:lineRule="auto"/>
              <w:rPr>
                <w:lang w:val="en-IN"/>
              </w:rPr>
            </w:pPr>
            <w:r w:rsidRPr="005F585C">
              <w:rPr>
                <w:lang w:val="en-IN"/>
              </w:rPr>
              <w:t>Number of changes/amendments made to the booking from the moment the booking was entered on the PMS until the</w:t>
            </w:r>
          </w:p>
        </w:tc>
      </w:tr>
      <w:tr w:rsidR="005F585C" w:rsidRPr="005F585C" w14:paraId="6E3704E5" w14:textId="77777777" w:rsidTr="0056376A">
        <w:trPr>
          <w:trHeight w:val="540"/>
        </w:trPr>
        <w:tc>
          <w:tcPr>
            <w:tcW w:w="0" w:type="auto"/>
          </w:tcPr>
          <w:p w14:paraId="03CC0C18" w14:textId="77777777" w:rsidR="005F585C" w:rsidRPr="005F585C" w:rsidRDefault="005F585C" w:rsidP="005F585C">
            <w:pPr>
              <w:spacing w:after="160" w:line="259" w:lineRule="auto"/>
              <w:rPr>
                <w:lang w:val="en-IN"/>
              </w:rPr>
            </w:pPr>
            <w:r w:rsidRPr="005F585C">
              <w:rPr>
                <w:lang w:val="en-IN"/>
              </w:rPr>
              <w:t>deposit_type</w:t>
            </w:r>
          </w:p>
        </w:tc>
        <w:tc>
          <w:tcPr>
            <w:tcW w:w="0" w:type="auto"/>
          </w:tcPr>
          <w:p w14:paraId="45F8A0A0" w14:textId="77777777" w:rsidR="005F585C" w:rsidRPr="005F585C" w:rsidRDefault="005F585C" w:rsidP="005F585C">
            <w:pPr>
              <w:spacing w:after="160" w:line="259" w:lineRule="auto"/>
              <w:rPr>
                <w:lang w:val="en-IN"/>
              </w:rPr>
            </w:pPr>
            <w:r w:rsidRPr="005F585C">
              <w:rPr>
                <w:lang w:val="en-IN"/>
              </w:rPr>
              <w:t>Indication on if the customer made a deposit to guarantee the booking. This variable can assume three</w:t>
            </w:r>
          </w:p>
        </w:tc>
      </w:tr>
      <w:tr w:rsidR="005F585C" w:rsidRPr="005F585C" w14:paraId="7DCCC53F" w14:textId="77777777" w:rsidTr="0056376A">
        <w:trPr>
          <w:trHeight w:val="270"/>
        </w:trPr>
        <w:tc>
          <w:tcPr>
            <w:tcW w:w="0" w:type="auto"/>
          </w:tcPr>
          <w:p w14:paraId="4FC3BF2D" w14:textId="77777777" w:rsidR="005F585C" w:rsidRPr="005F585C" w:rsidRDefault="005F585C" w:rsidP="005F585C">
            <w:pPr>
              <w:spacing w:after="160" w:line="259" w:lineRule="auto"/>
              <w:rPr>
                <w:lang w:val="en-IN"/>
              </w:rPr>
            </w:pPr>
            <w:r w:rsidRPr="005F585C">
              <w:rPr>
                <w:lang w:val="en-IN"/>
              </w:rPr>
              <w:t>agent</w:t>
            </w:r>
          </w:p>
        </w:tc>
        <w:tc>
          <w:tcPr>
            <w:tcW w:w="0" w:type="auto"/>
          </w:tcPr>
          <w:p w14:paraId="2389F019" w14:textId="77777777" w:rsidR="005F585C" w:rsidRPr="005F585C" w:rsidRDefault="005F585C" w:rsidP="005F585C">
            <w:pPr>
              <w:spacing w:after="160" w:line="259" w:lineRule="auto"/>
              <w:rPr>
                <w:lang w:val="en-IN"/>
              </w:rPr>
            </w:pPr>
            <w:r w:rsidRPr="005F585C">
              <w:rPr>
                <w:lang w:val="en-IN"/>
              </w:rPr>
              <w:t>ID of the travel agency that made the booking</w:t>
            </w:r>
          </w:p>
        </w:tc>
      </w:tr>
      <w:tr w:rsidR="005F585C" w:rsidRPr="005F585C" w14:paraId="51110E25" w14:textId="77777777" w:rsidTr="0056376A">
        <w:trPr>
          <w:trHeight w:val="810"/>
        </w:trPr>
        <w:tc>
          <w:tcPr>
            <w:tcW w:w="0" w:type="auto"/>
          </w:tcPr>
          <w:p w14:paraId="33B7FDBF" w14:textId="77777777" w:rsidR="005F585C" w:rsidRPr="005F585C" w:rsidRDefault="005F585C" w:rsidP="005F585C">
            <w:pPr>
              <w:spacing w:after="160" w:line="259" w:lineRule="auto"/>
              <w:rPr>
                <w:lang w:val="en-IN"/>
              </w:rPr>
            </w:pPr>
            <w:r w:rsidRPr="005F585C">
              <w:rPr>
                <w:lang w:val="en-IN"/>
              </w:rPr>
              <w:t>company</w:t>
            </w:r>
          </w:p>
        </w:tc>
        <w:tc>
          <w:tcPr>
            <w:tcW w:w="0" w:type="auto"/>
          </w:tcPr>
          <w:p w14:paraId="348E459B" w14:textId="77777777" w:rsidR="005F585C" w:rsidRPr="005F585C" w:rsidRDefault="005F585C" w:rsidP="005F585C">
            <w:pPr>
              <w:spacing w:after="160" w:line="259" w:lineRule="auto"/>
              <w:rPr>
                <w:lang w:val="en-IN"/>
              </w:rPr>
            </w:pPr>
            <w:r w:rsidRPr="005F585C">
              <w:rPr>
                <w:lang w:val="en-IN"/>
              </w:rPr>
              <w:t>ID of the company/entity that made the booking or responsible for paying the booking. ID is presented instead of</w:t>
            </w:r>
          </w:p>
        </w:tc>
      </w:tr>
      <w:tr w:rsidR="005F585C" w:rsidRPr="005F585C" w14:paraId="42567718" w14:textId="77777777" w:rsidTr="0056376A">
        <w:trPr>
          <w:trHeight w:val="528"/>
        </w:trPr>
        <w:tc>
          <w:tcPr>
            <w:tcW w:w="0" w:type="auto"/>
          </w:tcPr>
          <w:p w14:paraId="16587C2F" w14:textId="77777777" w:rsidR="005F585C" w:rsidRPr="005F585C" w:rsidRDefault="005F585C" w:rsidP="005F585C">
            <w:pPr>
              <w:spacing w:after="160" w:line="259" w:lineRule="auto"/>
              <w:rPr>
                <w:lang w:val="en-IN"/>
              </w:rPr>
            </w:pPr>
            <w:r w:rsidRPr="005F585C">
              <w:rPr>
                <w:lang w:val="en-IN"/>
              </w:rPr>
              <w:lastRenderedPageBreak/>
              <w:t>days_in_waiting_list</w:t>
            </w:r>
          </w:p>
        </w:tc>
        <w:tc>
          <w:tcPr>
            <w:tcW w:w="0" w:type="auto"/>
          </w:tcPr>
          <w:p w14:paraId="5BA0C946" w14:textId="77777777" w:rsidR="005F585C" w:rsidRPr="005F585C" w:rsidRDefault="005F585C" w:rsidP="005F585C">
            <w:pPr>
              <w:spacing w:after="160" w:line="259" w:lineRule="auto"/>
              <w:rPr>
                <w:lang w:val="en-IN"/>
              </w:rPr>
            </w:pPr>
            <w:r w:rsidRPr="005F585C">
              <w:rPr>
                <w:lang w:val="en-IN"/>
              </w:rPr>
              <w:t>Number of days the booking was in the waiting list before it was confirmed to the customer</w:t>
            </w:r>
          </w:p>
        </w:tc>
      </w:tr>
      <w:tr w:rsidR="005F585C" w:rsidRPr="005F585C" w14:paraId="7F8A1989" w14:textId="77777777" w:rsidTr="0056376A">
        <w:trPr>
          <w:trHeight w:val="810"/>
        </w:trPr>
        <w:tc>
          <w:tcPr>
            <w:tcW w:w="0" w:type="auto"/>
          </w:tcPr>
          <w:p w14:paraId="0A23A671" w14:textId="77777777" w:rsidR="005F585C" w:rsidRPr="005F585C" w:rsidRDefault="005F585C" w:rsidP="005F585C">
            <w:pPr>
              <w:spacing w:after="160" w:line="259" w:lineRule="auto"/>
              <w:rPr>
                <w:lang w:val="en-IN"/>
              </w:rPr>
            </w:pPr>
            <w:r w:rsidRPr="005F585C">
              <w:rPr>
                <w:lang w:val="en-IN"/>
              </w:rPr>
              <w:t>customer_type</w:t>
            </w:r>
          </w:p>
        </w:tc>
        <w:tc>
          <w:tcPr>
            <w:tcW w:w="0" w:type="auto"/>
          </w:tcPr>
          <w:p w14:paraId="14B504E9" w14:textId="77777777" w:rsidR="005F585C" w:rsidRPr="005F585C" w:rsidRDefault="005F585C" w:rsidP="005F585C">
            <w:pPr>
              <w:spacing w:after="160" w:line="259" w:lineRule="auto"/>
              <w:rPr>
                <w:lang w:val="en-IN"/>
              </w:rPr>
            </w:pPr>
            <w:r w:rsidRPr="005F585C">
              <w:rPr>
                <w:lang w:val="en-IN"/>
              </w:rPr>
              <w:t>Type of booking, assuming one of four categories: Contract - when the booking has an allotment or other type of contract associated </w:t>
            </w:r>
          </w:p>
        </w:tc>
      </w:tr>
      <w:tr w:rsidR="005F585C" w:rsidRPr="005F585C" w14:paraId="5C1AB239" w14:textId="77777777" w:rsidTr="0056376A">
        <w:trPr>
          <w:trHeight w:val="540"/>
        </w:trPr>
        <w:tc>
          <w:tcPr>
            <w:tcW w:w="0" w:type="auto"/>
          </w:tcPr>
          <w:p w14:paraId="70029421" w14:textId="77777777" w:rsidR="005F585C" w:rsidRPr="005F585C" w:rsidRDefault="005F585C" w:rsidP="005F585C">
            <w:pPr>
              <w:spacing w:after="160" w:line="259" w:lineRule="auto"/>
              <w:rPr>
                <w:lang w:val="en-IN"/>
              </w:rPr>
            </w:pPr>
            <w:r w:rsidRPr="005F585C">
              <w:rPr>
                <w:lang w:val="en-IN"/>
              </w:rPr>
              <w:t>adr</w:t>
            </w:r>
          </w:p>
        </w:tc>
        <w:tc>
          <w:tcPr>
            <w:tcW w:w="0" w:type="auto"/>
          </w:tcPr>
          <w:p w14:paraId="2DF99D77" w14:textId="77777777" w:rsidR="005F585C" w:rsidRPr="005F585C" w:rsidRDefault="005F585C" w:rsidP="005F585C">
            <w:pPr>
              <w:spacing w:after="160" w:line="259" w:lineRule="auto"/>
              <w:rPr>
                <w:lang w:val="en-IN"/>
              </w:rPr>
            </w:pPr>
            <w:r w:rsidRPr="005F585C">
              <w:rPr>
                <w:lang w:val="en-IN"/>
              </w:rPr>
              <w:t>Average Daily Rate as defined by dividing the sum of all lodging transactions by the total number of staying nights</w:t>
            </w:r>
          </w:p>
        </w:tc>
      </w:tr>
      <w:tr w:rsidR="005F585C" w:rsidRPr="005F585C" w14:paraId="10167424" w14:textId="77777777" w:rsidTr="0056376A">
        <w:trPr>
          <w:trHeight w:val="270"/>
        </w:trPr>
        <w:tc>
          <w:tcPr>
            <w:tcW w:w="0" w:type="auto"/>
          </w:tcPr>
          <w:p w14:paraId="0734264D" w14:textId="77777777" w:rsidR="005F585C" w:rsidRPr="005F585C" w:rsidRDefault="005F585C" w:rsidP="005F585C">
            <w:pPr>
              <w:spacing w:after="160" w:line="259" w:lineRule="auto"/>
              <w:rPr>
                <w:lang w:val="en-IN"/>
              </w:rPr>
            </w:pPr>
            <w:r w:rsidRPr="005F585C">
              <w:rPr>
                <w:lang w:val="en-IN"/>
              </w:rPr>
              <w:t>required_car_parking_spaces</w:t>
            </w:r>
          </w:p>
        </w:tc>
        <w:tc>
          <w:tcPr>
            <w:tcW w:w="0" w:type="auto"/>
          </w:tcPr>
          <w:p w14:paraId="76AE1988" w14:textId="77777777" w:rsidR="005F585C" w:rsidRPr="005F585C" w:rsidRDefault="005F585C" w:rsidP="005F585C">
            <w:pPr>
              <w:spacing w:after="160" w:line="259" w:lineRule="auto"/>
              <w:rPr>
                <w:lang w:val="en-IN"/>
              </w:rPr>
            </w:pPr>
            <w:r w:rsidRPr="005F585C">
              <w:rPr>
                <w:lang w:val="en-IN"/>
              </w:rPr>
              <w:t>Number of car parking spaces required by the customer</w:t>
            </w:r>
          </w:p>
        </w:tc>
      </w:tr>
      <w:tr w:rsidR="005F585C" w:rsidRPr="005F585C" w14:paraId="3591E9BD" w14:textId="77777777" w:rsidTr="0056376A">
        <w:trPr>
          <w:trHeight w:val="540"/>
        </w:trPr>
        <w:tc>
          <w:tcPr>
            <w:tcW w:w="0" w:type="auto"/>
          </w:tcPr>
          <w:p w14:paraId="487234C3" w14:textId="77777777" w:rsidR="005F585C" w:rsidRPr="005F585C" w:rsidRDefault="005F585C" w:rsidP="005F585C">
            <w:pPr>
              <w:spacing w:after="160" w:line="259" w:lineRule="auto"/>
              <w:rPr>
                <w:lang w:val="en-IN"/>
              </w:rPr>
            </w:pPr>
            <w:r w:rsidRPr="005F585C">
              <w:rPr>
                <w:lang w:val="en-IN"/>
              </w:rPr>
              <w:t>total_of_special_requests</w:t>
            </w:r>
          </w:p>
        </w:tc>
        <w:tc>
          <w:tcPr>
            <w:tcW w:w="0" w:type="auto"/>
          </w:tcPr>
          <w:p w14:paraId="605EF2B5" w14:textId="77777777" w:rsidR="005F585C" w:rsidRPr="005F585C" w:rsidRDefault="005F585C" w:rsidP="005F585C">
            <w:pPr>
              <w:spacing w:after="160" w:line="259" w:lineRule="auto"/>
              <w:rPr>
                <w:lang w:val="en-IN"/>
              </w:rPr>
            </w:pPr>
            <w:r w:rsidRPr="005F585C">
              <w:rPr>
                <w:lang w:val="en-IN"/>
              </w:rPr>
              <w:t>Number of special requests made by the customer (e.g. twin bed or high floor)</w:t>
            </w:r>
          </w:p>
        </w:tc>
      </w:tr>
      <w:tr w:rsidR="005F585C" w:rsidRPr="005F585C" w14:paraId="2D86420D" w14:textId="77777777" w:rsidTr="0056376A">
        <w:trPr>
          <w:trHeight w:val="928"/>
        </w:trPr>
        <w:tc>
          <w:tcPr>
            <w:tcW w:w="0" w:type="auto"/>
          </w:tcPr>
          <w:p w14:paraId="39C0C549" w14:textId="77777777" w:rsidR="005F585C" w:rsidRPr="005F585C" w:rsidRDefault="005F585C" w:rsidP="005F585C">
            <w:pPr>
              <w:spacing w:after="160" w:line="259" w:lineRule="auto"/>
              <w:rPr>
                <w:lang w:val="en-IN"/>
              </w:rPr>
            </w:pPr>
            <w:r w:rsidRPr="005F585C">
              <w:rPr>
                <w:lang w:val="en-IN"/>
              </w:rPr>
              <w:t>reservation_status</w:t>
            </w:r>
          </w:p>
        </w:tc>
        <w:tc>
          <w:tcPr>
            <w:tcW w:w="0" w:type="auto"/>
          </w:tcPr>
          <w:p w14:paraId="335D6241" w14:textId="77777777" w:rsidR="005F585C" w:rsidRPr="005F585C" w:rsidRDefault="005F585C" w:rsidP="005F585C">
            <w:pPr>
              <w:spacing w:after="160" w:line="259" w:lineRule="auto"/>
              <w:rPr>
                <w:lang w:val="en-IN"/>
              </w:rPr>
            </w:pPr>
            <w:r w:rsidRPr="005F585C">
              <w:rPr>
                <w:lang w:val="en-IN"/>
              </w:rPr>
              <w:t>Reservation last status, assuming one of three categories: Cancelled – booking was cancelled by the customer; Check-Out – customer has checked in but already departed; No-Show – customer did not check-in and did inform the hotel of the reason why</w:t>
            </w:r>
          </w:p>
          <w:p w14:paraId="208F1E33" w14:textId="77777777" w:rsidR="005F585C" w:rsidRPr="005F585C" w:rsidRDefault="005F585C" w:rsidP="005F585C">
            <w:pPr>
              <w:spacing w:after="160" w:line="259" w:lineRule="auto"/>
              <w:rPr>
                <w:lang w:val="en-IN"/>
              </w:rPr>
            </w:pPr>
            <w:r w:rsidRPr="005F585C">
              <w:rPr>
                <w:lang w:val="en-IN"/>
              </w:rPr>
              <w:t>calendar today</w:t>
            </w:r>
          </w:p>
        </w:tc>
      </w:tr>
      <w:tr w:rsidR="005F585C" w:rsidRPr="005F585C" w14:paraId="0C6CC272" w14:textId="77777777" w:rsidTr="0056376A">
        <w:trPr>
          <w:trHeight w:val="1492"/>
        </w:trPr>
        <w:tc>
          <w:tcPr>
            <w:tcW w:w="0" w:type="auto"/>
          </w:tcPr>
          <w:p w14:paraId="12A0B70E" w14:textId="77777777" w:rsidR="005F585C" w:rsidRPr="005F585C" w:rsidRDefault="005F585C" w:rsidP="005F585C">
            <w:pPr>
              <w:spacing w:after="160" w:line="259" w:lineRule="auto"/>
              <w:rPr>
                <w:lang w:val="en-IN"/>
              </w:rPr>
            </w:pPr>
            <w:r w:rsidRPr="005F585C">
              <w:rPr>
                <w:lang w:val="en-IN"/>
              </w:rPr>
              <w:t>reservation_status_date</w:t>
            </w:r>
          </w:p>
        </w:tc>
        <w:tc>
          <w:tcPr>
            <w:tcW w:w="0" w:type="auto"/>
          </w:tcPr>
          <w:p w14:paraId="3A9B4EC1" w14:textId="77777777" w:rsidR="005F585C" w:rsidRPr="005F585C" w:rsidRDefault="005F585C" w:rsidP="005F585C">
            <w:pPr>
              <w:spacing w:after="160" w:line="259" w:lineRule="auto"/>
              <w:rPr>
                <w:lang w:val="en-IN"/>
              </w:rPr>
            </w:pPr>
            <w:r w:rsidRPr="005F585C">
              <w:rPr>
                <w:lang w:val="en-IN"/>
              </w:rPr>
              <w:t>Date at which the last status was set. This variable can be used in conjunction with the Reservation Status to understand when was the booking cancelled or when did the customer checked-out of the hotel</w:t>
            </w:r>
          </w:p>
          <w:p w14:paraId="73292491" w14:textId="77777777" w:rsidR="005F585C" w:rsidRPr="005F585C" w:rsidRDefault="005F585C" w:rsidP="005F585C">
            <w:pPr>
              <w:spacing w:after="160" w:line="259" w:lineRule="auto"/>
              <w:rPr>
                <w:lang w:val="en-IN"/>
              </w:rPr>
            </w:pPr>
          </w:p>
        </w:tc>
      </w:tr>
    </w:tbl>
    <w:p w14:paraId="0E22DE99" w14:textId="77777777" w:rsidR="005F585C" w:rsidRDefault="005F585C" w:rsidP="005F585C"/>
    <w:p w14:paraId="608B4DF9" w14:textId="52D345A0" w:rsidR="005F585C" w:rsidRPr="005F585C" w:rsidRDefault="005F585C" w:rsidP="005F585C">
      <w:r w:rsidRPr="005F585C">
        <w:t>This detailed description of the dataset provides a solid foundation for further analysis and model development.</w:t>
      </w:r>
    </w:p>
    <w:p w14:paraId="3C2C851A" w14:textId="77777777" w:rsidR="005F585C" w:rsidRDefault="005F585C" w:rsidP="00F03573"/>
    <w:p w14:paraId="68561081" w14:textId="7C17C850" w:rsidR="005F585C" w:rsidRDefault="005F585C" w:rsidP="005F585C">
      <w:pPr>
        <w:rPr>
          <w:b/>
          <w:bCs/>
        </w:rPr>
      </w:pPr>
      <w:r>
        <w:rPr>
          <w:b/>
          <w:bCs/>
        </w:rPr>
        <w:t xml:space="preserve">3.Methadology </w:t>
      </w:r>
    </w:p>
    <w:p w14:paraId="586F7581" w14:textId="50166570" w:rsidR="005F585C" w:rsidRPr="005F585C" w:rsidRDefault="005F585C" w:rsidP="005F585C">
      <w:pPr>
        <w:rPr>
          <w:b/>
          <w:bCs/>
        </w:rPr>
      </w:pPr>
      <w:r w:rsidRPr="005F585C">
        <w:rPr>
          <w:b/>
          <w:bCs/>
        </w:rPr>
        <w:t>3.1 Data Preprocessing</w:t>
      </w:r>
      <w:r w:rsidR="000E5650">
        <w:rPr>
          <w:b/>
          <w:bCs/>
        </w:rPr>
        <w:t>:</w:t>
      </w:r>
    </w:p>
    <w:p w14:paraId="46FBAF07" w14:textId="77777777" w:rsidR="005F585C" w:rsidRDefault="005F585C" w:rsidP="005F585C">
      <w:r w:rsidRPr="005F585C">
        <w:t>Data preprocessing involves several critical steps to prepare the dataset for analysis and model training. Below, we detail the preprocessing steps, including handling missing values, encoding categorical variables, and feature engineering, along with specific counts and details.</w:t>
      </w:r>
    </w:p>
    <w:p w14:paraId="35843C95" w14:textId="77777777" w:rsidR="0056376A" w:rsidRDefault="0056376A" w:rsidP="005F585C"/>
    <w:p w14:paraId="16D48A6E" w14:textId="77777777" w:rsidR="0056376A" w:rsidRDefault="0056376A" w:rsidP="005F585C"/>
    <w:p w14:paraId="15CA6EFE" w14:textId="77777777" w:rsidR="0056376A" w:rsidRDefault="0056376A" w:rsidP="005F585C"/>
    <w:p w14:paraId="2895B6B2" w14:textId="77777777" w:rsidR="0056376A" w:rsidRDefault="0056376A" w:rsidP="005F585C"/>
    <w:p w14:paraId="04F37E6B" w14:textId="77777777" w:rsidR="0056376A" w:rsidRDefault="0056376A" w:rsidP="005F585C"/>
    <w:p w14:paraId="62DCD409" w14:textId="77777777" w:rsidR="0056376A" w:rsidRPr="005F585C" w:rsidRDefault="0056376A" w:rsidP="005F585C"/>
    <w:p w14:paraId="3763DFFC" w14:textId="4CBF45F2" w:rsidR="0056376A" w:rsidRPr="005F585C" w:rsidRDefault="005F585C" w:rsidP="005F585C">
      <w:pPr>
        <w:rPr>
          <w:b/>
          <w:bCs/>
        </w:rPr>
      </w:pPr>
      <w:r w:rsidRPr="005F585C">
        <w:rPr>
          <w:b/>
          <w:bCs/>
        </w:rPr>
        <w:lastRenderedPageBreak/>
        <w:t>3.1.1 Handling Missing Values</w:t>
      </w:r>
    </w:p>
    <w:p w14:paraId="1CFBAC30" w14:textId="77777777" w:rsidR="005F585C" w:rsidRDefault="005F585C" w:rsidP="005F585C">
      <w:pPr>
        <w:numPr>
          <w:ilvl w:val="0"/>
          <w:numId w:val="6"/>
        </w:numPr>
      </w:pPr>
      <w:r w:rsidRPr="005F585C">
        <w:rPr>
          <w:b/>
          <w:bCs/>
        </w:rPr>
        <w:t>Identification of Missing Values</w:t>
      </w:r>
      <w:r w:rsidRPr="005F585C">
        <w:t>:</w:t>
      </w:r>
    </w:p>
    <w:p w14:paraId="38006436" w14:textId="77777777" w:rsidR="0056376A" w:rsidRDefault="0056376A" w:rsidP="0056376A">
      <w:pPr>
        <w:ind w:left="72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1"/>
        <w:gridCol w:w="2126"/>
        <w:gridCol w:w="3313"/>
      </w:tblGrid>
      <w:tr w:rsidR="00CB4D5A" w:rsidRPr="00CB4D5A" w14:paraId="3FA7041A" w14:textId="77777777" w:rsidTr="00CB4D5A">
        <w:trPr>
          <w:tblHeader/>
          <w:tblCellSpacing w:w="15" w:type="dxa"/>
        </w:trPr>
        <w:tc>
          <w:tcPr>
            <w:tcW w:w="0" w:type="auto"/>
            <w:vAlign w:val="center"/>
            <w:hideMark/>
          </w:tcPr>
          <w:p w14:paraId="449CD823" w14:textId="77777777" w:rsidR="00CB4D5A" w:rsidRPr="00CB4D5A" w:rsidRDefault="00CB4D5A" w:rsidP="00CB4D5A">
            <w:pPr>
              <w:ind w:left="720"/>
              <w:rPr>
                <w:b/>
                <w:bCs/>
              </w:rPr>
            </w:pPr>
            <w:r w:rsidRPr="00CB4D5A">
              <w:rPr>
                <w:b/>
                <w:bCs/>
              </w:rPr>
              <w:t>Column</w:t>
            </w:r>
          </w:p>
        </w:tc>
        <w:tc>
          <w:tcPr>
            <w:tcW w:w="0" w:type="auto"/>
            <w:vAlign w:val="center"/>
            <w:hideMark/>
          </w:tcPr>
          <w:p w14:paraId="501C937A" w14:textId="77777777" w:rsidR="00CB4D5A" w:rsidRPr="00CB4D5A" w:rsidRDefault="00CB4D5A" w:rsidP="00CB4D5A">
            <w:pPr>
              <w:ind w:left="720"/>
              <w:rPr>
                <w:b/>
                <w:bCs/>
              </w:rPr>
            </w:pPr>
            <w:r w:rsidRPr="00CB4D5A">
              <w:rPr>
                <w:b/>
                <w:bCs/>
              </w:rPr>
              <w:t>Missing Values</w:t>
            </w:r>
          </w:p>
        </w:tc>
        <w:tc>
          <w:tcPr>
            <w:tcW w:w="0" w:type="auto"/>
            <w:vAlign w:val="center"/>
            <w:hideMark/>
          </w:tcPr>
          <w:p w14:paraId="73528436" w14:textId="77777777" w:rsidR="00CB4D5A" w:rsidRPr="00CB4D5A" w:rsidRDefault="00CB4D5A" w:rsidP="00CB4D5A">
            <w:pPr>
              <w:ind w:left="720"/>
              <w:rPr>
                <w:b/>
                <w:bCs/>
              </w:rPr>
            </w:pPr>
            <w:r w:rsidRPr="00CB4D5A">
              <w:rPr>
                <w:b/>
                <w:bCs/>
              </w:rPr>
              <w:t>Percentage of Total Records</w:t>
            </w:r>
          </w:p>
        </w:tc>
      </w:tr>
      <w:tr w:rsidR="00CB4D5A" w:rsidRPr="00CB4D5A" w14:paraId="35FFCC23" w14:textId="77777777" w:rsidTr="00CB4D5A">
        <w:trPr>
          <w:tblCellSpacing w:w="15" w:type="dxa"/>
        </w:trPr>
        <w:tc>
          <w:tcPr>
            <w:tcW w:w="0" w:type="auto"/>
            <w:vAlign w:val="center"/>
            <w:hideMark/>
          </w:tcPr>
          <w:p w14:paraId="05553649" w14:textId="77777777" w:rsidR="00CB4D5A" w:rsidRPr="00CB4D5A" w:rsidRDefault="00CB4D5A" w:rsidP="00CB4D5A">
            <w:pPr>
              <w:ind w:left="720"/>
            </w:pPr>
            <w:r w:rsidRPr="00CB4D5A">
              <w:t>children</w:t>
            </w:r>
          </w:p>
        </w:tc>
        <w:tc>
          <w:tcPr>
            <w:tcW w:w="0" w:type="auto"/>
            <w:vAlign w:val="center"/>
            <w:hideMark/>
          </w:tcPr>
          <w:p w14:paraId="31104405" w14:textId="77777777" w:rsidR="00CB4D5A" w:rsidRPr="00CB4D5A" w:rsidRDefault="00CB4D5A" w:rsidP="00CB4D5A">
            <w:pPr>
              <w:ind w:left="720"/>
            </w:pPr>
            <w:r w:rsidRPr="00CB4D5A">
              <w:t>4</w:t>
            </w:r>
          </w:p>
        </w:tc>
        <w:tc>
          <w:tcPr>
            <w:tcW w:w="0" w:type="auto"/>
            <w:vAlign w:val="center"/>
            <w:hideMark/>
          </w:tcPr>
          <w:p w14:paraId="580E41D1" w14:textId="77777777" w:rsidR="00CB4D5A" w:rsidRPr="00CB4D5A" w:rsidRDefault="00CB4D5A" w:rsidP="00CB4D5A">
            <w:pPr>
              <w:ind w:left="720"/>
            </w:pPr>
            <w:r w:rsidRPr="00CB4D5A">
              <w:t>0.003%</w:t>
            </w:r>
          </w:p>
        </w:tc>
      </w:tr>
      <w:tr w:rsidR="00CB4D5A" w:rsidRPr="00CB4D5A" w14:paraId="24B3EE52" w14:textId="77777777" w:rsidTr="00CB4D5A">
        <w:trPr>
          <w:tblCellSpacing w:w="15" w:type="dxa"/>
        </w:trPr>
        <w:tc>
          <w:tcPr>
            <w:tcW w:w="0" w:type="auto"/>
            <w:vAlign w:val="center"/>
            <w:hideMark/>
          </w:tcPr>
          <w:p w14:paraId="3147330E" w14:textId="77777777" w:rsidR="00CB4D5A" w:rsidRPr="00CB4D5A" w:rsidRDefault="00CB4D5A" w:rsidP="00CB4D5A">
            <w:pPr>
              <w:ind w:left="720"/>
            </w:pPr>
            <w:r w:rsidRPr="00CB4D5A">
              <w:t>country</w:t>
            </w:r>
          </w:p>
        </w:tc>
        <w:tc>
          <w:tcPr>
            <w:tcW w:w="0" w:type="auto"/>
            <w:vAlign w:val="center"/>
            <w:hideMark/>
          </w:tcPr>
          <w:p w14:paraId="137E7FD9" w14:textId="77777777" w:rsidR="00CB4D5A" w:rsidRPr="00CB4D5A" w:rsidRDefault="00CB4D5A" w:rsidP="00CB4D5A">
            <w:pPr>
              <w:ind w:left="720"/>
            </w:pPr>
            <w:r w:rsidRPr="00CB4D5A">
              <w:t>452</w:t>
            </w:r>
          </w:p>
        </w:tc>
        <w:tc>
          <w:tcPr>
            <w:tcW w:w="0" w:type="auto"/>
            <w:vAlign w:val="center"/>
            <w:hideMark/>
          </w:tcPr>
          <w:p w14:paraId="76FB608D" w14:textId="77777777" w:rsidR="00CB4D5A" w:rsidRPr="00CB4D5A" w:rsidRDefault="00CB4D5A" w:rsidP="00CB4D5A">
            <w:pPr>
              <w:ind w:left="720"/>
            </w:pPr>
            <w:r w:rsidRPr="00CB4D5A">
              <w:t>0.38%</w:t>
            </w:r>
          </w:p>
        </w:tc>
      </w:tr>
      <w:tr w:rsidR="00CB4D5A" w:rsidRPr="00CB4D5A" w14:paraId="05C5CC99" w14:textId="77777777" w:rsidTr="00CB4D5A">
        <w:trPr>
          <w:tblCellSpacing w:w="15" w:type="dxa"/>
        </w:trPr>
        <w:tc>
          <w:tcPr>
            <w:tcW w:w="0" w:type="auto"/>
            <w:vAlign w:val="center"/>
            <w:hideMark/>
          </w:tcPr>
          <w:p w14:paraId="25CA8540" w14:textId="77777777" w:rsidR="00CB4D5A" w:rsidRPr="00CB4D5A" w:rsidRDefault="00CB4D5A" w:rsidP="00CB4D5A">
            <w:pPr>
              <w:ind w:left="720"/>
            </w:pPr>
            <w:r w:rsidRPr="00CB4D5A">
              <w:t>agent</w:t>
            </w:r>
          </w:p>
        </w:tc>
        <w:tc>
          <w:tcPr>
            <w:tcW w:w="0" w:type="auto"/>
            <w:vAlign w:val="center"/>
            <w:hideMark/>
          </w:tcPr>
          <w:p w14:paraId="6566AA56" w14:textId="77777777" w:rsidR="00CB4D5A" w:rsidRPr="00CB4D5A" w:rsidRDefault="00CB4D5A" w:rsidP="00CB4D5A">
            <w:pPr>
              <w:ind w:left="720"/>
            </w:pPr>
            <w:r w:rsidRPr="00CB4D5A">
              <w:t>12,193</w:t>
            </w:r>
          </w:p>
        </w:tc>
        <w:tc>
          <w:tcPr>
            <w:tcW w:w="0" w:type="auto"/>
            <w:vAlign w:val="center"/>
            <w:hideMark/>
          </w:tcPr>
          <w:p w14:paraId="2EA18706" w14:textId="77777777" w:rsidR="00CB4D5A" w:rsidRPr="00CB4D5A" w:rsidRDefault="00CB4D5A" w:rsidP="00CB4D5A">
            <w:pPr>
              <w:ind w:left="720"/>
            </w:pPr>
            <w:r w:rsidRPr="00CB4D5A">
              <w:t>10.2%</w:t>
            </w:r>
          </w:p>
        </w:tc>
      </w:tr>
      <w:tr w:rsidR="00CB4D5A" w:rsidRPr="00CB4D5A" w14:paraId="51CFBB88" w14:textId="77777777" w:rsidTr="00CB4D5A">
        <w:trPr>
          <w:tblCellSpacing w:w="15" w:type="dxa"/>
        </w:trPr>
        <w:tc>
          <w:tcPr>
            <w:tcW w:w="0" w:type="auto"/>
            <w:vAlign w:val="center"/>
            <w:hideMark/>
          </w:tcPr>
          <w:p w14:paraId="1046ADC7" w14:textId="77777777" w:rsidR="00CB4D5A" w:rsidRPr="00CB4D5A" w:rsidRDefault="00CB4D5A" w:rsidP="00CB4D5A">
            <w:pPr>
              <w:ind w:left="720"/>
            </w:pPr>
            <w:r w:rsidRPr="00CB4D5A">
              <w:t>company</w:t>
            </w:r>
          </w:p>
        </w:tc>
        <w:tc>
          <w:tcPr>
            <w:tcW w:w="0" w:type="auto"/>
            <w:vAlign w:val="center"/>
            <w:hideMark/>
          </w:tcPr>
          <w:p w14:paraId="02855482" w14:textId="77777777" w:rsidR="00CB4D5A" w:rsidRPr="00CB4D5A" w:rsidRDefault="00CB4D5A" w:rsidP="00CB4D5A">
            <w:pPr>
              <w:ind w:left="720"/>
            </w:pPr>
            <w:r w:rsidRPr="00CB4D5A">
              <w:t>82,137</w:t>
            </w:r>
          </w:p>
        </w:tc>
        <w:tc>
          <w:tcPr>
            <w:tcW w:w="0" w:type="auto"/>
            <w:vAlign w:val="center"/>
            <w:hideMark/>
          </w:tcPr>
          <w:p w14:paraId="5007AEF5" w14:textId="77777777" w:rsidR="00CB4D5A" w:rsidRPr="00CB4D5A" w:rsidRDefault="00CB4D5A" w:rsidP="00CB4D5A">
            <w:pPr>
              <w:ind w:left="720"/>
            </w:pPr>
            <w:r w:rsidRPr="00CB4D5A">
              <w:t>68.8%</w:t>
            </w:r>
          </w:p>
        </w:tc>
      </w:tr>
    </w:tbl>
    <w:p w14:paraId="0FD4B341" w14:textId="77777777" w:rsidR="00CB4D5A" w:rsidRDefault="00CB4D5A" w:rsidP="00CB4D5A">
      <w:pPr>
        <w:ind w:left="720"/>
      </w:pPr>
    </w:p>
    <w:p w14:paraId="57230F5D" w14:textId="77777777" w:rsidR="00CB4D5A" w:rsidRDefault="00CB4D5A" w:rsidP="0056376A">
      <w:pPr>
        <w:rPr>
          <w:b/>
          <w:bCs/>
        </w:rPr>
      </w:pPr>
    </w:p>
    <w:p w14:paraId="06244ED6" w14:textId="0A393798" w:rsidR="000E5650" w:rsidRPr="000E5650" w:rsidRDefault="000E5650" w:rsidP="000E5650">
      <w:pPr>
        <w:rPr>
          <w:b/>
          <w:bCs/>
        </w:rPr>
      </w:pPr>
      <w:r w:rsidRPr="000E5650">
        <w:rPr>
          <w:b/>
          <w:bCs/>
        </w:rPr>
        <w:t>3.1.2 Imputation Strategies</w:t>
      </w:r>
      <w:r>
        <w:rPr>
          <w:b/>
          <w:bCs/>
        </w:rPr>
        <w:t>:</w:t>
      </w:r>
    </w:p>
    <w:p w14:paraId="57924247" w14:textId="77777777" w:rsidR="000E5650" w:rsidRPr="000E5650" w:rsidRDefault="000E5650" w:rsidP="000E5650">
      <w:pPr>
        <w:numPr>
          <w:ilvl w:val="0"/>
          <w:numId w:val="7"/>
        </w:numPr>
        <w:rPr>
          <w:b/>
          <w:bCs/>
        </w:rPr>
      </w:pPr>
      <w:r w:rsidRPr="000E5650">
        <w:rPr>
          <w:b/>
          <w:bCs/>
        </w:rPr>
        <w:t>country:</w:t>
      </w:r>
    </w:p>
    <w:p w14:paraId="210576A9" w14:textId="77777777" w:rsidR="000E5650" w:rsidRPr="000E5650" w:rsidRDefault="000E5650" w:rsidP="000E5650">
      <w:pPr>
        <w:numPr>
          <w:ilvl w:val="1"/>
          <w:numId w:val="7"/>
        </w:numPr>
      </w:pPr>
      <w:r w:rsidRPr="000E5650">
        <w:t xml:space="preserve">Missing Values: </w:t>
      </w:r>
      <w:r w:rsidRPr="000E5650">
        <w:rPr>
          <w:i/>
          <w:iCs/>
        </w:rPr>
        <w:t>452</w:t>
      </w:r>
      <w:r w:rsidRPr="000E5650">
        <w:t xml:space="preserve"> missing values.</w:t>
      </w:r>
    </w:p>
    <w:p w14:paraId="69A5F534" w14:textId="77777777" w:rsidR="000E5650" w:rsidRPr="000E5650" w:rsidRDefault="000E5650" w:rsidP="000E5650">
      <w:pPr>
        <w:numPr>
          <w:ilvl w:val="1"/>
          <w:numId w:val="7"/>
        </w:numPr>
        <w:rPr>
          <w:b/>
          <w:bCs/>
        </w:rPr>
      </w:pPr>
      <w:r w:rsidRPr="000E5650">
        <w:rPr>
          <w:b/>
          <w:bCs/>
        </w:rPr>
        <w:t>Imputation Strategy:</w:t>
      </w:r>
    </w:p>
    <w:p w14:paraId="1EBCB47E" w14:textId="77777777" w:rsidR="000E5650" w:rsidRDefault="000E5650" w:rsidP="000E5650">
      <w:pPr>
        <w:numPr>
          <w:ilvl w:val="2"/>
          <w:numId w:val="7"/>
        </w:numPr>
      </w:pPr>
      <w:r w:rsidRPr="000E5650">
        <w:rPr>
          <w:b/>
          <w:bCs/>
        </w:rPr>
        <w:t>Top 25 Countries</w:t>
      </w:r>
      <w:r w:rsidRPr="000E5650">
        <w:t>: Analyzed the percentage proportion of each country. Countries with very small counts were grouped into an "Other" category to form a Top 25 column. This approach consolidates less frequent countries into a single category based on their distribution proportions, enhancing the robustness of the analysis.</w:t>
      </w:r>
    </w:p>
    <w:p w14:paraId="6983239E" w14:textId="2ADEDF91" w:rsidR="0056376A" w:rsidRDefault="0056376A" w:rsidP="0056376A">
      <w:r>
        <w:rPr>
          <w:noProof/>
        </w:rPr>
        <w:lastRenderedPageBreak/>
        <w:drawing>
          <wp:inline distT="0" distB="0" distL="0" distR="0" wp14:anchorId="43338DC6" wp14:editId="0B50969C">
            <wp:extent cx="5334000" cy="3588483"/>
            <wp:effectExtent l="0" t="0" r="0" b="0"/>
            <wp:docPr id="195444508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445088" name="Picture 1954445088"/>
                    <pic:cNvPicPr/>
                  </pic:nvPicPr>
                  <pic:blipFill>
                    <a:blip r:embed="rId6">
                      <a:extLst>
                        <a:ext uri="{28A0092B-C50C-407E-A947-70E740481C1C}">
                          <a14:useLocalDpi xmlns:a14="http://schemas.microsoft.com/office/drawing/2010/main" val="0"/>
                        </a:ext>
                      </a:extLst>
                    </a:blip>
                    <a:stretch>
                      <a:fillRect/>
                    </a:stretch>
                  </pic:blipFill>
                  <pic:spPr>
                    <a:xfrm>
                      <a:off x="0" y="0"/>
                      <a:ext cx="5356612" cy="3603695"/>
                    </a:xfrm>
                    <a:prstGeom prst="rect">
                      <a:avLst/>
                    </a:prstGeom>
                  </pic:spPr>
                </pic:pic>
              </a:graphicData>
            </a:graphic>
          </wp:inline>
        </w:drawing>
      </w:r>
    </w:p>
    <w:p w14:paraId="480726FD" w14:textId="0A2E409A" w:rsidR="000A6CFD" w:rsidRPr="000E5650" w:rsidRDefault="0056376A" w:rsidP="0056376A">
      <w:r>
        <w:rPr>
          <w:noProof/>
        </w:rPr>
        <w:drawing>
          <wp:inline distT="0" distB="0" distL="0" distR="0" wp14:anchorId="7453DA53" wp14:editId="5B011D1D">
            <wp:extent cx="5341620" cy="4433090"/>
            <wp:effectExtent l="0" t="0" r="0" b="5715"/>
            <wp:docPr id="143773161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731618" name="Picture 1437731618"/>
                    <pic:cNvPicPr/>
                  </pic:nvPicPr>
                  <pic:blipFill>
                    <a:blip r:embed="rId7">
                      <a:extLst>
                        <a:ext uri="{28A0092B-C50C-407E-A947-70E740481C1C}">
                          <a14:useLocalDpi xmlns:a14="http://schemas.microsoft.com/office/drawing/2010/main" val="0"/>
                        </a:ext>
                      </a:extLst>
                    </a:blip>
                    <a:stretch>
                      <a:fillRect/>
                    </a:stretch>
                  </pic:blipFill>
                  <pic:spPr>
                    <a:xfrm>
                      <a:off x="0" y="0"/>
                      <a:ext cx="5351632" cy="4441399"/>
                    </a:xfrm>
                    <a:prstGeom prst="rect">
                      <a:avLst/>
                    </a:prstGeom>
                  </pic:spPr>
                </pic:pic>
              </a:graphicData>
            </a:graphic>
          </wp:inline>
        </w:drawing>
      </w:r>
    </w:p>
    <w:p w14:paraId="48650F21" w14:textId="77777777" w:rsidR="000E5650" w:rsidRPr="000E5650" w:rsidRDefault="000E5650" w:rsidP="000E5650">
      <w:pPr>
        <w:numPr>
          <w:ilvl w:val="0"/>
          <w:numId w:val="7"/>
        </w:numPr>
        <w:rPr>
          <w:b/>
          <w:bCs/>
        </w:rPr>
      </w:pPr>
      <w:r w:rsidRPr="000E5650">
        <w:rPr>
          <w:b/>
          <w:bCs/>
        </w:rPr>
        <w:lastRenderedPageBreak/>
        <w:t>agent:</w:t>
      </w:r>
    </w:p>
    <w:p w14:paraId="68023828" w14:textId="77777777" w:rsidR="000E5650" w:rsidRPr="000E5650" w:rsidRDefault="000E5650" w:rsidP="000E5650">
      <w:pPr>
        <w:numPr>
          <w:ilvl w:val="1"/>
          <w:numId w:val="7"/>
        </w:numPr>
      </w:pPr>
      <w:r w:rsidRPr="000E5650">
        <w:t xml:space="preserve">Missing Values: </w:t>
      </w:r>
      <w:r w:rsidRPr="000E5650">
        <w:rPr>
          <w:i/>
          <w:iCs/>
        </w:rPr>
        <w:t>12,193</w:t>
      </w:r>
      <w:r w:rsidRPr="000E5650">
        <w:t xml:space="preserve"> missing values.</w:t>
      </w:r>
    </w:p>
    <w:p w14:paraId="38314833" w14:textId="77777777" w:rsidR="000E5650" w:rsidRPr="000E5650" w:rsidRDefault="000E5650" w:rsidP="000E5650">
      <w:pPr>
        <w:numPr>
          <w:ilvl w:val="1"/>
          <w:numId w:val="7"/>
        </w:numPr>
      </w:pPr>
      <w:r w:rsidRPr="000E5650">
        <w:rPr>
          <w:b/>
          <w:bCs/>
        </w:rPr>
        <w:t>Imputation Strategy</w:t>
      </w:r>
      <w:r w:rsidRPr="000E5650">
        <w:t>:</w:t>
      </w:r>
    </w:p>
    <w:p w14:paraId="78CFB1C8" w14:textId="5CBA947A" w:rsidR="000A6CFD" w:rsidRDefault="000E5650" w:rsidP="00E232CF">
      <w:pPr>
        <w:numPr>
          <w:ilvl w:val="2"/>
          <w:numId w:val="7"/>
        </w:numPr>
      </w:pPr>
      <w:r w:rsidRPr="000E5650">
        <w:rPr>
          <w:b/>
          <w:bCs/>
        </w:rPr>
        <w:t>Top 25 Agents</w:t>
      </w:r>
      <w:r w:rsidRPr="000E5650">
        <w:t>: Examined the percentage proportion of each agent. Agents with small counts were grouped into an "Other" category to create a Top 25 Agents column. This approach consolidates less frequent agents based on their proportional representation in the dataset, improving the analysis.</w:t>
      </w:r>
    </w:p>
    <w:p w14:paraId="6F37CA68" w14:textId="6ADBF94A" w:rsidR="000A6CFD" w:rsidRDefault="000A6CFD" w:rsidP="000A6CFD">
      <w:r>
        <w:rPr>
          <w:noProof/>
        </w:rPr>
        <w:drawing>
          <wp:inline distT="0" distB="0" distL="0" distR="0" wp14:anchorId="13F78306" wp14:editId="5A5947EB">
            <wp:extent cx="5678712" cy="3579495"/>
            <wp:effectExtent l="0" t="0" r="0" b="1905"/>
            <wp:docPr id="135052115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521153" name="Picture 1350521153"/>
                    <pic:cNvPicPr/>
                  </pic:nvPicPr>
                  <pic:blipFill>
                    <a:blip r:embed="rId8">
                      <a:extLst>
                        <a:ext uri="{28A0092B-C50C-407E-A947-70E740481C1C}">
                          <a14:useLocalDpi xmlns:a14="http://schemas.microsoft.com/office/drawing/2010/main" val="0"/>
                        </a:ext>
                      </a:extLst>
                    </a:blip>
                    <a:stretch>
                      <a:fillRect/>
                    </a:stretch>
                  </pic:blipFill>
                  <pic:spPr>
                    <a:xfrm>
                      <a:off x="0" y="0"/>
                      <a:ext cx="5729579" cy="3611558"/>
                    </a:xfrm>
                    <a:prstGeom prst="rect">
                      <a:avLst/>
                    </a:prstGeom>
                  </pic:spPr>
                </pic:pic>
              </a:graphicData>
            </a:graphic>
          </wp:inline>
        </w:drawing>
      </w:r>
    </w:p>
    <w:p w14:paraId="743D4984" w14:textId="77777777" w:rsidR="000A6CFD" w:rsidRDefault="000A6CFD" w:rsidP="000A6CFD"/>
    <w:p w14:paraId="4AC92AA5" w14:textId="1CF072D5" w:rsidR="000A6CFD" w:rsidRDefault="000A6CFD" w:rsidP="000A6CFD">
      <w:r>
        <w:rPr>
          <w:noProof/>
        </w:rPr>
        <w:lastRenderedPageBreak/>
        <w:drawing>
          <wp:inline distT="0" distB="0" distL="0" distR="0" wp14:anchorId="4F72113F" wp14:editId="488BD5F0">
            <wp:extent cx="5836920" cy="4474974"/>
            <wp:effectExtent l="0" t="0" r="0" b="1905"/>
            <wp:docPr id="209317439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174391" name="Picture 2093174391"/>
                    <pic:cNvPicPr/>
                  </pic:nvPicPr>
                  <pic:blipFill>
                    <a:blip r:embed="rId9">
                      <a:extLst>
                        <a:ext uri="{28A0092B-C50C-407E-A947-70E740481C1C}">
                          <a14:useLocalDpi xmlns:a14="http://schemas.microsoft.com/office/drawing/2010/main" val="0"/>
                        </a:ext>
                      </a:extLst>
                    </a:blip>
                    <a:stretch>
                      <a:fillRect/>
                    </a:stretch>
                  </pic:blipFill>
                  <pic:spPr>
                    <a:xfrm>
                      <a:off x="0" y="0"/>
                      <a:ext cx="5852616" cy="4487007"/>
                    </a:xfrm>
                    <a:prstGeom prst="rect">
                      <a:avLst/>
                    </a:prstGeom>
                  </pic:spPr>
                </pic:pic>
              </a:graphicData>
            </a:graphic>
          </wp:inline>
        </w:drawing>
      </w:r>
    </w:p>
    <w:p w14:paraId="5AFFE401" w14:textId="77777777" w:rsidR="00E232CF" w:rsidRDefault="00E232CF" w:rsidP="000A6CFD"/>
    <w:p w14:paraId="56876683" w14:textId="77777777" w:rsidR="00E232CF" w:rsidRPr="000E5650" w:rsidRDefault="00E232CF" w:rsidP="000A6CFD"/>
    <w:p w14:paraId="328233B2" w14:textId="77777777" w:rsidR="000E5650" w:rsidRPr="000E5650" w:rsidRDefault="000E5650" w:rsidP="000E5650">
      <w:pPr>
        <w:numPr>
          <w:ilvl w:val="0"/>
          <w:numId w:val="7"/>
        </w:numPr>
        <w:rPr>
          <w:b/>
          <w:bCs/>
        </w:rPr>
      </w:pPr>
      <w:r w:rsidRPr="000E5650">
        <w:rPr>
          <w:b/>
          <w:bCs/>
        </w:rPr>
        <w:t>company:</w:t>
      </w:r>
    </w:p>
    <w:p w14:paraId="480605EF" w14:textId="77777777" w:rsidR="000E5650" w:rsidRPr="000E5650" w:rsidRDefault="000E5650" w:rsidP="000E5650">
      <w:pPr>
        <w:numPr>
          <w:ilvl w:val="1"/>
          <w:numId w:val="7"/>
        </w:numPr>
      </w:pPr>
      <w:r w:rsidRPr="000E5650">
        <w:t xml:space="preserve">Missing Values: </w:t>
      </w:r>
      <w:r w:rsidRPr="000E5650">
        <w:rPr>
          <w:i/>
          <w:iCs/>
        </w:rPr>
        <w:t>82,137</w:t>
      </w:r>
      <w:r w:rsidRPr="000E5650">
        <w:t xml:space="preserve"> missing values.</w:t>
      </w:r>
    </w:p>
    <w:p w14:paraId="2A1E8C99" w14:textId="77777777" w:rsidR="000E5650" w:rsidRPr="000E5650" w:rsidRDefault="000E5650" w:rsidP="000E5650">
      <w:pPr>
        <w:numPr>
          <w:ilvl w:val="1"/>
          <w:numId w:val="7"/>
        </w:numPr>
        <w:rPr>
          <w:b/>
          <w:bCs/>
          <w:i/>
          <w:iCs/>
        </w:rPr>
      </w:pPr>
      <w:r w:rsidRPr="000E5650">
        <w:rPr>
          <w:b/>
          <w:bCs/>
          <w:i/>
          <w:iCs/>
        </w:rPr>
        <w:t>Imputation Strategy:</w:t>
      </w:r>
    </w:p>
    <w:p w14:paraId="71049D33" w14:textId="77777777" w:rsidR="000E5650" w:rsidRDefault="000E5650" w:rsidP="000E5650">
      <w:pPr>
        <w:numPr>
          <w:ilvl w:val="2"/>
          <w:numId w:val="7"/>
        </w:numPr>
      </w:pPr>
      <w:r w:rsidRPr="000E5650">
        <w:rPr>
          <w:b/>
          <w:bCs/>
        </w:rPr>
        <w:t>Top 25 Companies</w:t>
      </w:r>
      <w:r w:rsidRPr="000E5650">
        <w:t>: Evaluated the percentage proportion of each company. Companies with small counts were grouped into an "Other" category, forming a Top 25 Companies column. This strategy consolidates less frequent companies based on their proportional representation, facilitating better data management and analysis.</w:t>
      </w:r>
    </w:p>
    <w:p w14:paraId="5CF23A72" w14:textId="7C5AC1CE" w:rsidR="000A6CFD" w:rsidRDefault="000A6CFD" w:rsidP="000A6CFD">
      <w:r>
        <w:rPr>
          <w:noProof/>
        </w:rPr>
        <w:lastRenderedPageBreak/>
        <w:drawing>
          <wp:inline distT="0" distB="0" distL="0" distR="0" wp14:anchorId="40CA070E" wp14:editId="4832DED5">
            <wp:extent cx="5078639" cy="3482340"/>
            <wp:effectExtent l="0" t="0" r="8255" b="3810"/>
            <wp:docPr id="118277560"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77560" name="Picture 118277560"/>
                    <pic:cNvPicPr/>
                  </pic:nvPicPr>
                  <pic:blipFill>
                    <a:blip r:embed="rId10">
                      <a:extLst>
                        <a:ext uri="{28A0092B-C50C-407E-A947-70E740481C1C}">
                          <a14:useLocalDpi xmlns:a14="http://schemas.microsoft.com/office/drawing/2010/main" val="0"/>
                        </a:ext>
                      </a:extLst>
                    </a:blip>
                    <a:stretch>
                      <a:fillRect/>
                    </a:stretch>
                  </pic:blipFill>
                  <pic:spPr>
                    <a:xfrm>
                      <a:off x="0" y="0"/>
                      <a:ext cx="5097561" cy="3495315"/>
                    </a:xfrm>
                    <a:prstGeom prst="rect">
                      <a:avLst/>
                    </a:prstGeom>
                  </pic:spPr>
                </pic:pic>
              </a:graphicData>
            </a:graphic>
          </wp:inline>
        </w:drawing>
      </w:r>
    </w:p>
    <w:p w14:paraId="05E595A7" w14:textId="77777777" w:rsidR="00E232CF" w:rsidRDefault="000A6CFD" w:rsidP="00E232CF">
      <w:r>
        <w:rPr>
          <w:noProof/>
        </w:rPr>
        <w:drawing>
          <wp:inline distT="0" distB="0" distL="0" distR="0" wp14:anchorId="1C428B0B" wp14:editId="1E65C660">
            <wp:extent cx="5036820" cy="4573350"/>
            <wp:effectExtent l="0" t="0" r="0" b="0"/>
            <wp:docPr id="84968046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80463" name="Picture 849680463"/>
                    <pic:cNvPicPr/>
                  </pic:nvPicPr>
                  <pic:blipFill>
                    <a:blip r:embed="rId11">
                      <a:extLst>
                        <a:ext uri="{28A0092B-C50C-407E-A947-70E740481C1C}">
                          <a14:useLocalDpi xmlns:a14="http://schemas.microsoft.com/office/drawing/2010/main" val="0"/>
                        </a:ext>
                      </a:extLst>
                    </a:blip>
                    <a:stretch>
                      <a:fillRect/>
                    </a:stretch>
                  </pic:blipFill>
                  <pic:spPr>
                    <a:xfrm>
                      <a:off x="0" y="0"/>
                      <a:ext cx="5040478" cy="4576671"/>
                    </a:xfrm>
                    <a:prstGeom prst="rect">
                      <a:avLst/>
                    </a:prstGeom>
                  </pic:spPr>
                </pic:pic>
              </a:graphicData>
            </a:graphic>
          </wp:inline>
        </w:drawing>
      </w:r>
    </w:p>
    <w:p w14:paraId="138F2E2A" w14:textId="77777777" w:rsidR="0034234A" w:rsidRPr="0034234A" w:rsidRDefault="0034234A" w:rsidP="0034234A">
      <w:pPr>
        <w:spacing w:before="100" w:beforeAutospacing="1" w:after="100" w:afterAutospacing="1" w:line="240" w:lineRule="auto"/>
        <w:rPr>
          <w:rFonts w:asciiTheme="majorHAnsi" w:eastAsia="Times New Roman" w:hAnsiTheme="majorHAnsi" w:cstheme="majorHAnsi"/>
          <w:b/>
          <w:bCs/>
          <w:kern w:val="0"/>
          <w14:ligatures w14:val="none"/>
        </w:rPr>
      </w:pPr>
      <w:r w:rsidRPr="0034234A">
        <w:rPr>
          <w:rFonts w:asciiTheme="majorHAnsi" w:eastAsia="Times New Roman" w:hAnsiTheme="majorHAnsi" w:cstheme="majorHAnsi"/>
          <w:b/>
          <w:bCs/>
          <w:kern w:val="0"/>
          <w14:ligatures w14:val="none"/>
        </w:rPr>
        <w:lastRenderedPageBreak/>
        <w:t>4. Exploratory Data Analysis (EDA)</w:t>
      </w:r>
    </w:p>
    <w:p w14:paraId="5164B1E2" w14:textId="77777777" w:rsidR="007175C5" w:rsidRPr="007175C5" w:rsidRDefault="007175C5" w:rsidP="007175C5">
      <w:pPr>
        <w:spacing w:before="100" w:beforeAutospacing="1" w:after="100" w:afterAutospacing="1" w:line="240" w:lineRule="auto"/>
        <w:rPr>
          <w:rFonts w:asciiTheme="majorHAnsi" w:eastAsia="Times New Roman" w:hAnsiTheme="majorHAnsi" w:cstheme="majorHAnsi"/>
          <w:b/>
          <w:bCs/>
          <w:kern w:val="0"/>
          <w14:ligatures w14:val="none"/>
        </w:rPr>
      </w:pPr>
      <w:r w:rsidRPr="007175C5">
        <w:rPr>
          <w:rFonts w:asciiTheme="majorHAnsi" w:eastAsia="Times New Roman" w:hAnsiTheme="majorHAnsi" w:cstheme="majorHAnsi"/>
          <w:b/>
          <w:bCs/>
          <w:kern w:val="0"/>
          <w14:ligatures w14:val="none"/>
        </w:rPr>
        <w:t>4.1 Univariate Analysis</w:t>
      </w:r>
    </w:p>
    <w:p w14:paraId="1F08FDD3" w14:textId="77777777" w:rsidR="007175C5" w:rsidRPr="007175C5" w:rsidRDefault="007175C5" w:rsidP="007175C5">
      <w:pPr>
        <w:spacing w:before="100" w:beforeAutospacing="1" w:after="100" w:afterAutospacing="1" w:line="240" w:lineRule="auto"/>
        <w:rPr>
          <w:rFonts w:asciiTheme="majorHAnsi" w:eastAsia="Times New Roman" w:hAnsiTheme="majorHAnsi" w:cstheme="majorHAnsi"/>
          <w:kern w:val="0"/>
          <w14:ligatures w14:val="none"/>
        </w:rPr>
      </w:pPr>
      <w:r w:rsidRPr="007175C5">
        <w:rPr>
          <w:rFonts w:asciiTheme="majorHAnsi" w:eastAsia="Times New Roman" w:hAnsiTheme="majorHAnsi" w:cstheme="majorHAnsi"/>
          <w:kern w:val="0"/>
          <w14:ligatures w14:val="none"/>
        </w:rPr>
        <w:t>Univariate analysis was conducted to explore the distribution and characteristics of each numerical feature in the dataset. Various plots were used to visualize the distributions, including histograms, box plots, and violin plots. This analysis provides insights into the data's spread, central tendencies, and any potential outliers or anomalies.</w:t>
      </w:r>
    </w:p>
    <w:p w14:paraId="36FE4F82" w14:textId="77777777" w:rsidR="007175C5" w:rsidRPr="007175C5" w:rsidRDefault="007175C5" w:rsidP="007175C5">
      <w:pPr>
        <w:spacing w:before="100" w:beforeAutospacing="1" w:after="100" w:afterAutospacing="1" w:line="240" w:lineRule="auto"/>
        <w:rPr>
          <w:rFonts w:asciiTheme="majorHAnsi" w:eastAsia="Times New Roman" w:hAnsiTheme="majorHAnsi" w:cstheme="majorHAnsi"/>
          <w:b/>
          <w:bCs/>
          <w:kern w:val="0"/>
          <w14:ligatures w14:val="none"/>
        </w:rPr>
      </w:pPr>
      <w:r w:rsidRPr="007175C5">
        <w:rPr>
          <w:rFonts w:asciiTheme="majorHAnsi" w:eastAsia="Times New Roman" w:hAnsiTheme="majorHAnsi" w:cstheme="majorHAnsi"/>
          <w:b/>
          <w:bCs/>
          <w:kern w:val="0"/>
          <w14:ligatures w14:val="none"/>
        </w:rPr>
        <w:t>Numerical Columns Analyzed:</w:t>
      </w:r>
    </w:p>
    <w:p w14:paraId="553D0F7C" w14:textId="77777777" w:rsidR="007175C5" w:rsidRPr="007175C5" w:rsidRDefault="007175C5" w:rsidP="007175C5">
      <w:pPr>
        <w:numPr>
          <w:ilvl w:val="0"/>
          <w:numId w:val="13"/>
        </w:numPr>
        <w:spacing w:before="100" w:beforeAutospacing="1" w:after="100" w:afterAutospacing="1" w:line="240" w:lineRule="auto"/>
        <w:rPr>
          <w:rFonts w:asciiTheme="majorHAnsi" w:eastAsia="Times New Roman" w:hAnsiTheme="majorHAnsi" w:cstheme="majorHAnsi"/>
          <w:kern w:val="0"/>
          <w14:ligatures w14:val="none"/>
        </w:rPr>
      </w:pPr>
      <w:r w:rsidRPr="007175C5">
        <w:rPr>
          <w:rFonts w:asciiTheme="majorHAnsi" w:eastAsia="Times New Roman" w:hAnsiTheme="majorHAnsi" w:cstheme="majorHAnsi"/>
          <w:b/>
          <w:bCs/>
          <w:kern w:val="0"/>
          <w14:ligatures w14:val="none"/>
        </w:rPr>
        <w:t>lead_time</w:t>
      </w:r>
      <w:r w:rsidRPr="007175C5">
        <w:rPr>
          <w:rFonts w:asciiTheme="majorHAnsi" w:eastAsia="Times New Roman" w:hAnsiTheme="majorHAnsi" w:cstheme="majorHAnsi"/>
          <w:kern w:val="0"/>
          <w14:ligatures w14:val="none"/>
        </w:rPr>
        <w:t>: The distribution of lead time indicates a right-skewed pattern with a large number of bookings having shorter lead times and fewer bookings with very long lead times. The box plot revealed some extreme values indicating outliers.</w:t>
      </w:r>
    </w:p>
    <w:p w14:paraId="2287D90C" w14:textId="77777777" w:rsidR="007175C5" w:rsidRPr="007175C5" w:rsidRDefault="007175C5" w:rsidP="007175C5">
      <w:pPr>
        <w:numPr>
          <w:ilvl w:val="0"/>
          <w:numId w:val="13"/>
        </w:numPr>
        <w:spacing w:before="100" w:beforeAutospacing="1" w:after="100" w:afterAutospacing="1" w:line="240" w:lineRule="auto"/>
        <w:rPr>
          <w:rFonts w:asciiTheme="majorHAnsi" w:eastAsia="Times New Roman" w:hAnsiTheme="majorHAnsi" w:cstheme="majorHAnsi"/>
          <w:kern w:val="0"/>
          <w14:ligatures w14:val="none"/>
        </w:rPr>
      </w:pPr>
      <w:r w:rsidRPr="007175C5">
        <w:rPr>
          <w:rFonts w:asciiTheme="majorHAnsi" w:eastAsia="Times New Roman" w:hAnsiTheme="majorHAnsi" w:cstheme="majorHAnsi"/>
          <w:b/>
          <w:bCs/>
          <w:kern w:val="0"/>
          <w14:ligatures w14:val="none"/>
        </w:rPr>
        <w:t>adr (Average Daily Rate):</w:t>
      </w:r>
      <w:r w:rsidRPr="007175C5">
        <w:rPr>
          <w:rFonts w:asciiTheme="majorHAnsi" w:eastAsia="Times New Roman" w:hAnsiTheme="majorHAnsi" w:cstheme="majorHAnsi"/>
          <w:kern w:val="0"/>
          <w14:ligatures w14:val="none"/>
        </w:rPr>
        <w:t xml:space="preserve"> The distribution of ADR is also right-skewed, with a concentration of lower values and a few higher values representing outliers. The box plot confirmed the presence of outliers.</w:t>
      </w:r>
    </w:p>
    <w:p w14:paraId="509E6265" w14:textId="77777777" w:rsidR="007175C5" w:rsidRPr="007175C5" w:rsidRDefault="007175C5" w:rsidP="007175C5">
      <w:pPr>
        <w:numPr>
          <w:ilvl w:val="0"/>
          <w:numId w:val="13"/>
        </w:numPr>
        <w:spacing w:before="100" w:beforeAutospacing="1" w:after="100" w:afterAutospacing="1" w:line="240" w:lineRule="auto"/>
        <w:rPr>
          <w:rFonts w:asciiTheme="majorHAnsi" w:eastAsia="Times New Roman" w:hAnsiTheme="majorHAnsi" w:cstheme="majorHAnsi"/>
          <w:kern w:val="0"/>
          <w14:ligatures w14:val="none"/>
        </w:rPr>
      </w:pPr>
      <w:r w:rsidRPr="007175C5">
        <w:rPr>
          <w:rFonts w:asciiTheme="majorHAnsi" w:eastAsia="Times New Roman" w:hAnsiTheme="majorHAnsi" w:cstheme="majorHAnsi"/>
          <w:b/>
          <w:bCs/>
          <w:kern w:val="0"/>
          <w14:ligatures w14:val="none"/>
        </w:rPr>
        <w:t>stays_in_weekend_nights</w:t>
      </w:r>
      <w:r w:rsidRPr="007175C5">
        <w:rPr>
          <w:rFonts w:asciiTheme="majorHAnsi" w:eastAsia="Times New Roman" w:hAnsiTheme="majorHAnsi" w:cstheme="majorHAnsi"/>
          <w:kern w:val="0"/>
          <w14:ligatures w14:val="none"/>
        </w:rPr>
        <w:t>: This feature shows a more uniform distribution but with a concentration around lower values. Outliers were visible in the box plot.</w:t>
      </w:r>
    </w:p>
    <w:p w14:paraId="6731B001" w14:textId="77777777" w:rsidR="007175C5" w:rsidRPr="007175C5" w:rsidRDefault="007175C5" w:rsidP="007175C5">
      <w:pPr>
        <w:numPr>
          <w:ilvl w:val="0"/>
          <w:numId w:val="13"/>
        </w:numPr>
        <w:spacing w:before="100" w:beforeAutospacing="1" w:after="100" w:afterAutospacing="1" w:line="240" w:lineRule="auto"/>
        <w:rPr>
          <w:rFonts w:asciiTheme="majorHAnsi" w:eastAsia="Times New Roman" w:hAnsiTheme="majorHAnsi" w:cstheme="majorHAnsi"/>
          <w:kern w:val="0"/>
          <w14:ligatures w14:val="none"/>
        </w:rPr>
      </w:pPr>
      <w:r w:rsidRPr="007175C5">
        <w:rPr>
          <w:rFonts w:asciiTheme="majorHAnsi" w:eastAsia="Times New Roman" w:hAnsiTheme="majorHAnsi" w:cstheme="majorHAnsi"/>
          <w:b/>
          <w:bCs/>
          <w:kern w:val="0"/>
          <w14:ligatures w14:val="none"/>
        </w:rPr>
        <w:t>stays_in_week_nights</w:t>
      </w:r>
      <w:r w:rsidRPr="007175C5">
        <w:rPr>
          <w:rFonts w:asciiTheme="majorHAnsi" w:eastAsia="Times New Roman" w:hAnsiTheme="majorHAnsi" w:cstheme="majorHAnsi"/>
          <w:kern w:val="0"/>
          <w14:ligatures w14:val="none"/>
        </w:rPr>
        <w:t>: Similar to stays_in_weekend_nights, this feature displays a concentration around lower values with visible outliers.</w:t>
      </w:r>
    </w:p>
    <w:p w14:paraId="783A051B" w14:textId="3178D8F4" w:rsidR="007175C5" w:rsidRPr="007175C5" w:rsidRDefault="007175C5" w:rsidP="007175C5">
      <w:pPr>
        <w:numPr>
          <w:ilvl w:val="0"/>
          <w:numId w:val="13"/>
        </w:numPr>
        <w:spacing w:before="100" w:beforeAutospacing="1" w:after="100" w:afterAutospacing="1" w:line="240" w:lineRule="auto"/>
        <w:rPr>
          <w:rFonts w:asciiTheme="majorHAnsi" w:eastAsia="Times New Roman" w:hAnsiTheme="majorHAnsi" w:cstheme="majorHAnsi"/>
          <w:kern w:val="0"/>
          <w14:ligatures w14:val="none"/>
        </w:rPr>
      </w:pPr>
      <w:r w:rsidRPr="007175C5">
        <w:rPr>
          <w:rFonts w:asciiTheme="majorHAnsi" w:eastAsia="Times New Roman" w:hAnsiTheme="majorHAnsi" w:cstheme="majorHAnsi"/>
          <w:b/>
          <w:bCs/>
          <w:kern w:val="0"/>
          <w14:ligatures w14:val="none"/>
        </w:rPr>
        <w:t>adults:</w:t>
      </w:r>
      <w:r w:rsidRPr="007175C5">
        <w:rPr>
          <w:rFonts w:asciiTheme="majorHAnsi" w:eastAsia="Times New Roman" w:hAnsiTheme="majorHAnsi" w:cstheme="majorHAnsi"/>
          <w:kern w:val="0"/>
          <w14:ligatures w14:val="none"/>
        </w:rPr>
        <w:t xml:space="preserve"> The distribution is skewed, with the majority</w:t>
      </w:r>
      <w:r>
        <w:rPr>
          <w:rFonts w:asciiTheme="majorHAnsi" w:eastAsia="Times New Roman" w:hAnsiTheme="majorHAnsi" w:cstheme="majorHAnsi"/>
          <w:kern w:val="0"/>
          <w14:ligatures w14:val="none"/>
        </w:rPr>
        <w:t xml:space="preserve"> </w:t>
      </w:r>
      <w:r w:rsidRPr="007175C5">
        <w:rPr>
          <w:rFonts w:asciiTheme="majorHAnsi" w:eastAsia="Times New Roman" w:hAnsiTheme="majorHAnsi" w:cstheme="majorHAnsi"/>
          <w:kern w:val="0"/>
          <w14:ligatures w14:val="none"/>
        </w:rPr>
        <w:t>of bookings involving 2 adults. Fewer bookings involve 1 or 3 adults, and even fewer involve 4 or more.</w:t>
      </w:r>
    </w:p>
    <w:p w14:paraId="64E2C87B" w14:textId="77777777" w:rsidR="007175C5" w:rsidRPr="007175C5" w:rsidRDefault="007175C5" w:rsidP="007175C5">
      <w:pPr>
        <w:numPr>
          <w:ilvl w:val="0"/>
          <w:numId w:val="13"/>
        </w:numPr>
        <w:spacing w:before="100" w:beforeAutospacing="1" w:after="100" w:afterAutospacing="1" w:line="240" w:lineRule="auto"/>
        <w:rPr>
          <w:rFonts w:asciiTheme="majorHAnsi" w:eastAsia="Times New Roman" w:hAnsiTheme="majorHAnsi" w:cstheme="majorHAnsi"/>
          <w:kern w:val="0"/>
          <w14:ligatures w14:val="none"/>
        </w:rPr>
      </w:pPr>
      <w:r w:rsidRPr="007175C5">
        <w:rPr>
          <w:rFonts w:asciiTheme="majorHAnsi" w:eastAsia="Times New Roman" w:hAnsiTheme="majorHAnsi" w:cstheme="majorHAnsi"/>
          <w:b/>
          <w:bCs/>
          <w:kern w:val="0"/>
          <w14:ligatures w14:val="none"/>
        </w:rPr>
        <w:t>children</w:t>
      </w:r>
      <w:r w:rsidRPr="007175C5">
        <w:rPr>
          <w:rFonts w:asciiTheme="majorHAnsi" w:eastAsia="Times New Roman" w:hAnsiTheme="majorHAnsi" w:cstheme="majorHAnsi"/>
          <w:kern w:val="0"/>
          <w14:ligatures w14:val="none"/>
        </w:rPr>
        <w:t>: Most bookings have no children, with a small number having 1 or 2 children, and very few having more. This feature is highly skewed.</w:t>
      </w:r>
    </w:p>
    <w:p w14:paraId="6B31F145" w14:textId="77777777" w:rsidR="007175C5" w:rsidRPr="007175C5" w:rsidRDefault="007175C5" w:rsidP="007175C5">
      <w:pPr>
        <w:numPr>
          <w:ilvl w:val="0"/>
          <w:numId w:val="13"/>
        </w:numPr>
        <w:spacing w:before="100" w:beforeAutospacing="1" w:after="100" w:afterAutospacing="1" w:line="240" w:lineRule="auto"/>
        <w:rPr>
          <w:rFonts w:asciiTheme="majorHAnsi" w:eastAsia="Times New Roman" w:hAnsiTheme="majorHAnsi" w:cstheme="majorHAnsi"/>
          <w:kern w:val="0"/>
          <w14:ligatures w14:val="none"/>
        </w:rPr>
      </w:pPr>
      <w:r w:rsidRPr="007175C5">
        <w:rPr>
          <w:rFonts w:asciiTheme="majorHAnsi" w:eastAsia="Times New Roman" w:hAnsiTheme="majorHAnsi" w:cstheme="majorHAnsi"/>
          <w:b/>
          <w:bCs/>
          <w:kern w:val="0"/>
          <w14:ligatures w14:val="none"/>
        </w:rPr>
        <w:t>babies:</w:t>
      </w:r>
      <w:r w:rsidRPr="007175C5">
        <w:rPr>
          <w:rFonts w:asciiTheme="majorHAnsi" w:eastAsia="Times New Roman" w:hAnsiTheme="majorHAnsi" w:cstheme="majorHAnsi"/>
          <w:kern w:val="0"/>
          <w14:ligatures w14:val="none"/>
        </w:rPr>
        <w:t xml:space="preserve"> The majority of bookings do not include babies. The distribution is heavily skewed towards 0 babies, with very few bookings having 1 baby.</w:t>
      </w:r>
    </w:p>
    <w:p w14:paraId="7601D50E" w14:textId="77777777" w:rsidR="007175C5" w:rsidRPr="007175C5" w:rsidRDefault="007175C5" w:rsidP="007175C5">
      <w:pPr>
        <w:numPr>
          <w:ilvl w:val="0"/>
          <w:numId w:val="13"/>
        </w:numPr>
        <w:spacing w:before="100" w:beforeAutospacing="1" w:after="100" w:afterAutospacing="1" w:line="240" w:lineRule="auto"/>
        <w:rPr>
          <w:rFonts w:asciiTheme="majorHAnsi" w:eastAsia="Times New Roman" w:hAnsiTheme="majorHAnsi" w:cstheme="majorHAnsi"/>
          <w:kern w:val="0"/>
          <w14:ligatures w14:val="none"/>
        </w:rPr>
      </w:pPr>
      <w:r w:rsidRPr="007175C5">
        <w:rPr>
          <w:rFonts w:asciiTheme="majorHAnsi" w:eastAsia="Times New Roman" w:hAnsiTheme="majorHAnsi" w:cstheme="majorHAnsi"/>
          <w:b/>
          <w:bCs/>
          <w:kern w:val="0"/>
          <w14:ligatures w14:val="none"/>
        </w:rPr>
        <w:t>previous_cancellations</w:t>
      </w:r>
      <w:r w:rsidRPr="007175C5">
        <w:rPr>
          <w:rFonts w:asciiTheme="majorHAnsi" w:eastAsia="Times New Roman" w:hAnsiTheme="majorHAnsi" w:cstheme="majorHAnsi"/>
          <w:kern w:val="0"/>
          <w14:ligatures w14:val="none"/>
        </w:rPr>
        <w:t>: This feature also shows a right-skewed distribution, with most bookings having 0 or 1 previous cancellations.</w:t>
      </w:r>
    </w:p>
    <w:p w14:paraId="3F5776FE" w14:textId="77777777" w:rsidR="007175C5" w:rsidRPr="007175C5" w:rsidRDefault="007175C5" w:rsidP="007175C5">
      <w:pPr>
        <w:numPr>
          <w:ilvl w:val="0"/>
          <w:numId w:val="13"/>
        </w:numPr>
        <w:spacing w:before="100" w:beforeAutospacing="1" w:after="100" w:afterAutospacing="1" w:line="240" w:lineRule="auto"/>
        <w:rPr>
          <w:rFonts w:asciiTheme="majorHAnsi" w:eastAsia="Times New Roman" w:hAnsiTheme="majorHAnsi" w:cstheme="majorHAnsi"/>
          <w:kern w:val="0"/>
          <w14:ligatures w14:val="none"/>
        </w:rPr>
      </w:pPr>
      <w:r w:rsidRPr="007175C5">
        <w:rPr>
          <w:rFonts w:asciiTheme="majorHAnsi" w:eastAsia="Times New Roman" w:hAnsiTheme="majorHAnsi" w:cstheme="majorHAnsi"/>
          <w:b/>
          <w:bCs/>
          <w:kern w:val="0"/>
          <w14:ligatures w14:val="none"/>
        </w:rPr>
        <w:t>previous_bookings_not_canceled:</w:t>
      </w:r>
      <w:r w:rsidRPr="007175C5">
        <w:rPr>
          <w:rFonts w:asciiTheme="majorHAnsi" w:eastAsia="Times New Roman" w:hAnsiTheme="majorHAnsi" w:cstheme="majorHAnsi"/>
          <w:kern w:val="0"/>
          <w14:ligatures w14:val="none"/>
        </w:rPr>
        <w:t xml:space="preserve"> Similar to previous_cancellations, this feature is skewed, showing a concentration around lower values.</w:t>
      </w:r>
    </w:p>
    <w:p w14:paraId="197CC053" w14:textId="77777777" w:rsidR="007175C5" w:rsidRPr="007175C5" w:rsidRDefault="007175C5" w:rsidP="007175C5">
      <w:pPr>
        <w:numPr>
          <w:ilvl w:val="0"/>
          <w:numId w:val="13"/>
        </w:numPr>
        <w:spacing w:before="100" w:beforeAutospacing="1" w:after="100" w:afterAutospacing="1" w:line="240" w:lineRule="auto"/>
        <w:rPr>
          <w:rFonts w:asciiTheme="majorHAnsi" w:eastAsia="Times New Roman" w:hAnsiTheme="majorHAnsi" w:cstheme="majorHAnsi"/>
          <w:kern w:val="0"/>
          <w14:ligatures w14:val="none"/>
        </w:rPr>
      </w:pPr>
      <w:r w:rsidRPr="007175C5">
        <w:rPr>
          <w:rFonts w:asciiTheme="majorHAnsi" w:eastAsia="Times New Roman" w:hAnsiTheme="majorHAnsi" w:cstheme="majorHAnsi"/>
          <w:b/>
          <w:bCs/>
          <w:kern w:val="0"/>
          <w14:ligatures w14:val="none"/>
        </w:rPr>
        <w:t>booking_changes</w:t>
      </w:r>
      <w:r w:rsidRPr="007175C5">
        <w:rPr>
          <w:rFonts w:asciiTheme="majorHAnsi" w:eastAsia="Times New Roman" w:hAnsiTheme="majorHAnsi" w:cstheme="majorHAnsi"/>
          <w:kern w:val="0"/>
          <w14:ligatures w14:val="none"/>
        </w:rPr>
        <w:t>: The distribution indicates that most bookings have few or no changes, with a small number having multiple changes.</w:t>
      </w:r>
    </w:p>
    <w:p w14:paraId="61EADFA8" w14:textId="77777777" w:rsidR="007175C5" w:rsidRPr="007175C5" w:rsidRDefault="007175C5" w:rsidP="007175C5">
      <w:pPr>
        <w:numPr>
          <w:ilvl w:val="0"/>
          <w:numId w:val="13"/>
        </w:numPr>
        <w:spacing w:before="100" w:beforeAutospacing="1" w:after="100" w:afterAutospacing="1" w:line="240" w:lineRule="auto"/>
        <w:rPr>
          <w:rFonts w:asciiTheme="majorHAnsi" w:eastAsia="Times New Roman" w:hAnsiTheme="majorHAnsi" w:cstheme="majorHAnsi"/>
          <w:kern w:val="0"/>
          <w14:ligatures w14:val="none"/>
        </w:rPr>
      </w:pPr>
      <w:r w:rsidRPr="007175C5">
        <w:rPr>
          <w:rFonts w:asciiTheme="majorHAnsi" w:eastAsia="Times New Roman" w:hAnsiTheme="majorHAnsi" w:cstheme="majorHAnsi"/>
          <w:b/>
          <w:bCs/>
          <w:kern w:val="0"/>
          <w14:ligatures w14:val="none"/>
        </w:rPr>
        <w:t>days_in_waiting_list:</w:t>
      </w:r>
      <w:r w:rsidRPr="007175C5">
        <w:rPr>
          <w:rFonts w:asciiTheme="majorHAnsi" w:eastAsia="Times New Roman" w:hAnsiTheme="majorHAnsi" w:cstheme="majorHAnsi"/>
          <w:kern w:val="0"/>
          <w14:ligatures w14:val="none"/>
        </w:rPr>
        <w:t xml:space="preserve"> This feature shows a right-skewed distribution, with most bookings having a short waiting time.</w:t>
      </w:r>
    </w:p>
    <w:p w14:paraId="0A931005" w14:textId="77777777" w:rsidR="007175C5" w:rsidRPr="007175C5" w:rsidRDefault="007175C5" w:rsidP="007175C5">
      <w:pPr>
        <w:numPr>
          <w:ilvl w:val="0"/>
          <w:numId w:val="13"/>
        </w:numPr>
        <w:spacing w:before="100" w:beforeAutospacing="1" w:after="100" w:afterAutospacing="1" w:line="240" w:lineRule="auto"/>
        <w:rPr>
          <w:rFonts w:asciiTheme="majorHAnsi" w:eastAsia="Times New Roman" w:hAnsiTheme="majorHAnsi" w:cstheme="majorHAnsi"/>
          <w:kern w:val="0"/>
          <w14:ligatures w14:val="none"/>
        </w:rPr>
      </w:pPr>
      <w:r w:rsidRPr="007175C5">
        <w:rPr>
          <w:rFonts w:asciiTheme="majorHAnsi" w:eastAsia="Times New Roman" w:hAnsiTheme="majorHAnsi" w:cstheme="majorHAnsi"/>
          <w:b/>
          <w:bCs/>
          <w:kern w:val="0"/>
          <w14:ligatures w14:val="none"/>
        </w:rPr>
        <w:t>adr (Average Daily Rate):</w:t>
      </w:r>
      <w:r w:rsidRPr="007175C5">
        <w:rPr>
          <w:rFonts w:asciiTheme="majorHAnsi" w:eastAsia="Times New Roman" w:hAnsiTheme="majorHAnsi" w:cstheme="majorHAnsi"/>
          <w:kern w:val="0"/>
          <w14:ligatures w14:val="none"/>
        </w:rPr>
        <w:t xml:space="preserve"> A right-skewed distribution is observed, with most values being lower and a few higher values.</w:t>
      </w:r>
    </w:p>
    <w:p w14:paraId="46DA3714" w14:textId="77777777" w:rsidR="007175C5" w:rsidRPr="007175C5" w:rsidRDefault="007175C5" w:rsidP="007175C5">
      <w:pPr>
        <w:numPr>
          <w:ilvl w:val="0"/>
          <w:numId w:val="13"/>
        </w:numPr>
        <w:spacing w:before="100" w:beforeAutospacing="1" w:after="100" w:afterAutospacing="1" w:line="240" w:lineRule="auto"/>
        <w:rPr>
          <w:rFonts w:asciiTheme="majorHAnsi" w:eastAsia="Times New Roman" w:hAnsiTheme="majorHAnsi" w:cstheme="majorHAnsi"/>
          <w:kern w:val="0"/>
          <w14:ligatures w14:val="none"/>
        </w:rPr>
      </w:pPr>
      <w:r w:rsidRPr="007175C5">
        <w:rPr>
          <w:rFonts w:asciiTheme="majorHAnsi" w:eastAsia="Times New Roman" w:hAnsiTheme="majorHAnsi" w:cstheme="majorHAnsi"/>
          <w:b/>
          <w:bCs/>
          <w:kern w:val="0"/>
          <w14:ligatures w14:val="none"/>
        </w:rPr>
        <w:t>required_car_parking_spaces:</w:t>
      </w:r>
      <w:r w:rsidRPr="007175C5">
        <w:rPr>
          <w:rFonts w:asciiTheme="majorHAnsi" w:eastAsia="Times New Roman" w:hAnsiTheme="majorHAnsi" w:cstheme="majorHAnsi"/>
          <w:kern w:val="0"/>
          <w14:ligatures w14:val="none"/>
        </w:rPr>
        <w:t xml:space="preserve"> Most bookings do not require parking spaces, with a smaller proportion requiring 1 space.</w:t>
      </w:r>
    </w:p>
    <w:p w14:paraId="70A3305A" w14:textId="46535E6D" w:rsidR="009F2055" w:rsidRPr="00715F64" w:rsidRDefault="007175C5" w:rsidP="007175C5">
      <w:pPr>
        <w:numPr>
          <w:ilvl w:val="0"/>
          <w:numId w:val="13"/>
        </w:numPr>
        <w:spacing w:before="100" w:beforeAutospacing="1" w:after="100" w:afterAutospacing="1" w:line="240" w:lineRule="auto"/>
        <w:rPr>
          <w:rFonts w:asciiTheme="majorHAnsi" w:eastAsia="Times New Roman" w:hAnsiTheme="majorHAnsi" w:cstheme="majorHAnsi"/>
          <w:kern w:val="0"/>
          <w14:ligatures w14:val="none"/>
        </w:rPr>
      </w:pPr>
      <w:r w:rsidRPr="007175C5">
        <w:rPr>
          <w:rFonts w:asciiTheme="majorHAnsi" w:eastAsia="Times New Roman" w:hAnsiTheme="majorHAnsi" w:cstheme="majorHAnsi"/>
          <w:b/>
          <w:bCs/>
          <w:kern w:val="0"/>
          <w14:ligatures w14:val="none"/>
        </w:rPr>
        <w:t>total_of_special_requests:</w:t>
      </w:r>
      <w:r w:rsidRPr="007175C5">
        <w:rPr>
          <w:rFonts w:asciiTheme="majorHAnsi" w:eastAsia="Times New Roman" w:hAnsiTheme="majorHAnsi" w:cstheme="majorHAnsi"/>
          <w:kern w:val="0"/>
          <w14:ligatures w14:val="none"/>
        </w:rPr>
        <w:t xml:space="preserve"> This feature shows that most bookings have 0 or 1 special requests, with fewer bookings having 2 or more requests.</w:t>
      </w:r>
    </w:p>
    <w:p w14:paraId="65C5BEE7" w14:textId="77777777" w:rsidR="009F2055" w:rsidRDefault="009F2055" w:rsidP="007175C5">
      <w:pPr>
        <w:spacing w:before="100" w:beforeAutospacing="1" w:after="100" w:afterAutospacing="1" w:line="240" w:lineRule="auto"/>
        <w:rPr>
          <w:rFonts w:asciiTheme="majorHAnsi" w:eastAsia="Times New Roman" w:hAnsiTheme="majorHAnsi" w:cstheme="majorHAnsi"/>
          <w:kern w:val="0"/>
          <w14:ligatures w14:val="none"/>
        </w:rPr>
      </w:pPr>
    </w:p>
    <w:p w14:paraId="3FCCD4BE" w14:textId="1840F378" w:rsidR="007175C5" w:rsidRDefault="00076906" w:rsidP="007175C5">
      <w:pPr>
        <w:spacing w:before="100" w:beforeAutospacing="1" w:after="100" w:afterAutospacing="1" w:line="240" w:lineRule="auto"/>
        <w:rPr>
          <w:rFonts w:asciiTheme="majorHAnsi" w:eastAsia="Times New Roman" w:hAnsiTheme="majorHAnsi" w:cstheme="majorHAnsi"/>
          <w:b/>
          <w:bCs/>
          <w:kern w:val="0"/>
          <w14:ligatures w14:val="none"/>
        </w:rPr>
      </w:pPr>
      <w:r>
        <w:rPr>
          <w:rFonts w:asciiTheme="majorHAnsi" w:eastAsia="Times New Roman" w:hAnsiTheme="majorHAnsi" w:cstheme="majorHAnsi"/>
          <w:b/>
          <w:bCs/>
          <w:kern w:val="0"/>
          <w14:ligatures w14:val="none"/>
        </w:rPr>
        <w:t>Visualization:</w:t>
      </w:r>
    </w:p>
    <w:p w14:paraId="4B65B331" w14:textId="3FE0256F" w:rsidR="00076906" w:rsidRPr="00076906" w:rsidRDefault="00076906" w:rsidP="007175C5">
      <w:pPr>
        <w:spacing w:before="100" w:beforeAutospacing="1" w:after="100" w:afterAutospacing="1" w:line="240" w:lineRule="auto"/>
        <w:rPr>
          <w:rFonts w:asciiTheme="majorHAnsi" w:eastAsia="Times New Roman" w:hAnsiTheme="majorHAnsi" w:cstheme="majorHAnsi"/>
          <w:b/>
          <w:bCs/>
          <w:kern w:val="0"/>
          <w:u w:val="single"/>
          <w14:ligatures w14:val="none"/>
        </w:rPr>
      </w:pPr>
      <w:r w:rsidRPr="00076906">
        <w:rPr>
          <w:rFonts w:asciiTheme="majorHAnsi" w:eastAsia="Times New Roman" w:hAnsiTheme="majorHAnsi" w:cstheme="majorHAnsi"/>
          <w:b/>
          <w:bCs/>
          <w:kern w:val="0"/>
          <w:u w:val="single"/>
          <w14:ligatures w14:val="none"/>
        </w:rPr>
        <w:t>Bar Plots:</w:t>
      </w:r>
    </w:p>
    <w:p w14:paraId="7183A8DB" w14:textId="77777777" w:rsidR="00076906" w:rsidRDefault="00076906" w:rsidP="007175C5">
      <w:pPr>
        <w:spacing w:before="100" w:beforeAutospacing="1" w:after="100" w:afterAutospacing="1" w:line="240" w:lineRule="auto"/>
        <w:rPr>
          <w:rFonts w:asciiTheme="majorHAnsi" w:eastAsia="Times New Roman" w:hAnsiTheme="majorHAnsi" w:cstheme="majorHAnsi"/>
          <w:b/>
          <w:bCs/>
          <w:kern w:val="0"/>
          <w14:ligatures w14:val="none"/>
        </w:rPr>
      </w:pPr>
      <w:r>
        <w:rPr>
          <w:rFonts w:asciiTheme="majorHAnsi" w:eastAsia="Times New Roman" w:hAnsiTheme="majorHAnsi" w:cstheme="majorHAnsi"/>
          <w:b/>
          <w:bCs/>
          <w:noProof/>
          <w:kern w:val="0"/>
        </w:rPr>
        <w:lastRenderedPageBreak/>
        <w:drawing>
          <wp:inline distT="0" distB="0" distL="0" distR="0" wp14:anchorId="43EC6337" wp14:editId="37F2C47E">
            <wp:extent cx="5631180" cy="4223385"/>
            <wp:effectExtent l="0" t="0" r="7620" b="5715"/>
            <wp:docPr id="18590450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045013" name="Picture 1859045013"/>
                    <pic:cNvPicPr/>
                  </pic:nvPicPr>
                  <pic:blipFill>
                    <a:blip r:embed="rId12">
                      <a:extLst>
                        <a:ext uri="{28A0092B-C50C-407E-A947-70E740481C1C}">
                          <a14:useLocalDpi xmlns:a14="http://schemas.microsoft.com/office/drawing/2010/main" val="0"/>
                        </a:ext>
                      </a:extLst>
                    </a:blip>
                    <a:stretch>
                      <a:fillRect/>
                    </a:stretch>
                  </pic:blipFill>
                  <pic:spPr>
                    <a:xfrm>
                      <a:off x="0" y="0"/>
                      <a:ext cx="5631180" cy="4223385"/>
                    </a:xfrm>
                    <a:prstGeom prst="rect">
                      <a:avLst/>
                    </a:prstGeom>
                  </pic:spPr>
                </pic:pic>
              </a:graphicData>
            </a:graphic>
          </wp:inline>
        </w:drawing>
      </w:r>
    </w:p>
    <w:p w14:paraId="31894478" w14:textId="77777777" w:rsidR="00715F64" w:rsidRDefault="00715F64" w:rsidP="007175C5">
      <w:pPr>
        <w:spacing w:before="100" w:beforeAutospacing="1" w:after="100" w:afterAutospacing="1" w:line="240" w:lineRule="auto"/>
        <w:rPr>
          <w:rFonts w:asciiTheme="majorHAnsi" w:eastAsia="Times New Roman" w:hAnsiTheme="majorHAnsi" w:cstheme="majorHAnsi"/>
          <w:b/>
          <w:bCs/>
          <w:kern w:val="0"/>
          <w14:ligatures w14:val="none"/>
        </w:rPr>
      </w:pPr>
    </w:p>
    <w:p w14:paraId="00C3DAAE" w14:textId="77777777" w:rsidR="00715F64" w:rsidRDefault="00715F64" w:rsidP="007175C5">
      <w:pPr>
        <w:spacing w:before="100" w:beforeAutospacing="1" w:after="100" w:afterAutospacing="1" w:line="240" w:lineRule="auto"/>
        <w:rPr>
          <w:rFonts w:asciiTheme="majorHAnsi" w:eastAsia="Times New Roman" w:hAnsiTheme="majorHAnsi" w:cstheme="majorHAnsi"/>
          <w:b/>
          <w:bCs/>
          <w:kern w:val="0"/>
          <w14:ligatures w14:val="none"/>
        </w:rPr>
      </w:pPr>
    </w:p>
    <w:p w14:paraId="206CE792" w14:textId="77777777" w:rsidR="00715F64" w:rsidRDefault="00715F64" w:rsidP="007175C5">
      <w:pPr>
        <w:spacing w:before="100" w:beforeAutospacing="1" w:after="100" w:afterAutospacing="1" w:line="240" w:lineRule="auto"/>
        <w:rPr>
          <w:rFonts w:asciiTheme="majorHAnsi" w:eastAsia="Times New Roman" w:hAnsiTheme="majorHAnsi" w:cstheme="majorHAnsi"/>
          <w:b/>
          <w:bCs/>
          <w:kern w:val="0"/>
          <w14:ligatures w14:val="none"/>
        </w:rPr>
      </w:pPr>
    </w:p>
    <w:p w14:paraId="3B288A13" w14:textId="2B456628" w:rsidR="0034234A" w:rsidRPr="00076906" w:rsidRDefault="00076906" w:rsidP="007175C5">
      <w:pPr>
        <w:spacing w:before="100" w:beforeAutospacing="1" w:after="100" w:afterAutospacing="1" w:line="240" w:lineRule="auto"/>
        <w:rPr>
          <w:rFonts w:asciiTheme="majorHAnsi" w:eastAsia="Times New Roman" w:hAnsiTheme="majorHAnsi" w:cstheme="majorHAnsi"/>
          <w:b/>
          <w:bCs/>
          <w:kern w:val="0"/>
          <w14:ligatures w14:val="none"/>
        </w:rPr>
      </w:pPr>
      <w:r w:rsidRPr="00076906">
        <w:rPr>
          <w:rFonts w:asciiTheme="majorHAnsi" w:eastAsia="Times New Roman" w:hAnsiTheme="majorHAnsi" w:cstheme="majorHAnsi"/>
          <w:b/>
          <w:bCs/>
          <w:kern w:val="0"/>
          <w:u w:val="single"/>
          <w14:ligatures w14:val="none"/>
        </w:rPr>
        <w:t>Box-Plot</w:t>
      </w:r>
      <w:r>
        <w:rPr>
          <w:rFonts w:asciiTheme="majorHAnsi" w:eastAsia="Times New Roman" w:hAnsiTheme="majorHAnsi" w:cstheme="majorHAnsi"/>
          <w:b/>
          <w:bCs/>
          <w:kern w:val="0"/>
          <w:u w:val="single"/>
          <w14:ligatures w14:val="none"/>
        </w:rPr>
        <w:t>:</w:t>
      </w:r>
    </w:p>
    <w:p w14:paraId="7CB9B1C1" w14:textId="77777777" w:rsidR="009F2055" w:rsidRDefault="00076906" w:rsidP="007175C5">
      <w:pPr>
        <w:spacing w:before="100" w:beforeAutospacing="1" w:after="100" w:afterAutospacing="1" w:line="240" w:lineRule="auto"/>
        <w:rPr>
          <w:rFonts w:asciiTheme="majorHAnsi" w:eastAsia="Times New Roman" w:hAnsiTheme="majorHAnsi" w:cstheme="majorHAnsi"/>
          <w:b/>
          <w:bCs/>
          <w:kern w:val="0"/>
          <w:u w:val="single"/>
          <w14:ligatures w14:val="none"/>
        </w:rPr>
      </w:pPr>
      <w:r>
        <w:rPr>
          <w:rFonts w:asciiTheme="majorHAnsi" w:eastAsia="Times New Roman" w:hAnsiTheme="majorHAnsi" w:cstheme="majorHAnsi"/>
          <w:b/>
          <w:bCs/>
          <w:noProof/>
          <w:kern w:val="0"/>
          <w:u w:val="single"/>
        </w:rPr>
        <w:lastRenderedPageBreak/>
        <w:drawing>
          <wp:inline distT="0" distB="0" distL="0" distR="0" wp14:anchorId="105372C6" wp14:editId="00F94721">
            <wp:extent cx="5219700" cy="3673864"/>
            <wp:effectExtent l="0" t="0" r="0" b="3175"/>
            <wp:docPr id="136928918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289182" name="Picture 1369289182"/>
                    <pic:cNvPicPr/>
                  </pic:nvPicPr>
                  <pic:blipFill>
                    <a:blip r:embed="rId13">
                      <a:extLst>
                        <a:ext uri="{28A0092B-C50C-407E-A947-70E740481C1C}">
                          <a14:useLocalDpi xmlns:a14="http://schemas.microsoft.com/office/drawing/2010/main" val="0"/>
                        </a:ext>
                      </a:extLst>
                    </a:blip>
                    <a:stretch>
                      <a:fillRect/>
                    </a:stretch>
                  </pic:blipFill>
                  <pic:spPr>
                    <a:xfrm>
                      <a:off x="0" y="0"/>
                      <a:ext cx="5225122" cy="3677680"/>
                    </a:xfrm>
                    <a:prstGeom prst="rect">
                      <a:avLst/>
                    </a:prstGeom>
                  </pic:spPr>
                </pic:pic>
              </a:graphicData>
            </a:graphic>
          </wp:inline>
        </w:drawing>
      </w:r>
    </w:p>
    <w:p w14:paraId="52F6BC00" w14:textId="25BA7225" w:rsidR="00076906" w:rsidRDefault="00076906" w:rsidP="007175C5">
      <w:pPr>
        <w:spacing w:before="100" w:beforeAutospacing="1" w:after="100" w:afterAutospacing="1" w:line="240" w:lineRule="auto"/>
        <w:rPr>
          <w:rFonts w:asciiTheme="majorHAnsi" w:eastAsia="Times New Roman" w:hAnsiTheme="majorHAnsi" w:cstheme="majorHAnsi"/>
          <w:b/>
          <w:bCs/>
          <w:kern w:val="0"/>
          <w:u w:val="single"/>
          <w14:ligatures w14:val="none"/>
        </w:rPr>
      </w:pPr>
      <w:r>
        <w:rPr>
          <w:rFonts w:asciiTheme="majorHAnsi" w:eastAsia="Times New Roman" w:hAnsiTheme="majorHAnsi" w:cstheme="majorHAnsi"/>
          <w:b/>
          <w:bCs/>
          <w:kern w:val="0"/>
          <w:u w:val="single"/>
          <w14:ligatures w14:val="none"/>
        </w:rPr>
        <w:t>Violin-Plot</w:t>
      </w:r>
    </w:p>
    <w:p w14:paraId="6BE10811" w14:textId="49056F2D" w:rsidR="00076906" w:rsidRPr="0034234A" w:rsidRDefault="00076906" w:rsidP="007175C5">
      <w:pPr>
        <w:spacing w:before="100" w:beforeAutospacing="1" w:after="100" w:afterAutospacing="1" w:line="240" w:lineRule="auto"/>
        <w:rPr>
          <w:rFonts w:asciiTheme="majorHAnsi" w:eastAsia="Times New Roman" w:hAnsiTheme="majorHAnsi" w:cstheme="majorHAnsi"/>
          <w:b/>
          <w:bCs/>
          <w:kern w:val="0"/>
          <w:u w:val="single"/>
          <w14:ligatures w14:val="none"/>
        </w:rPr>
      </w:pPr>
      <w:r>
        <w:rPr>
          <w:rFonts w:asciiTheme="majorHAnsi" w:eastAsia="Times New Roman" w:hAnsiTheme="majorHAnsi" w:cstheme="majorHAnsi"/>
          <w:b/>
          <w:bCs/>
          <w:noProof/>
          <w:kern w:val="0"/>
          <w:u w:val="single"/>
        </w:rPr>
        <w:drawing>
          <wp:inline distT="0" distB="0" distL="0" distR="0" wp14:anchorId="7086F347" wp14:editId="6B7768A7">
            <wp:extent cx="5362402" cy="3597275"/>
            <wp:effectExtent l="0" t="0" r="0" b="3175"/>
            <wp:docPr id="55992885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28858" name="Picture 559928858"/>
                    <pic:cNvPicPr/>
                  </pic:nvPicPr>
                  <pic:blipFill>
                    <a:blip r:embed="rId14">
                      <a:extLst>
                        <a:ext uri="{28A0092B-C50C-407E-A947-70E740481C1C}">
                          <a14:useLocalDpi xmlns:a14="http://schemas.microsoft.com/office/drawing/2010/main" val="0"/>
                        </a:ext>
                      </a:extLst>
                    </a:blip>
                    <a:stretch>
                      <a:fillRect/>
                    </a:stretch>
                  </pic:blipFill>
                  <pic:spPr>
                    <a:xfrm>
                      <a:off x="0" y="0"/>
                      <a:ext cx="5362864" cy="3597585"/>
                    </a:xfrm>
                    <a:prstGeom prst="rect">
                      <a:avLst/>
                    </a:prstGeom>
                  </pic:spPr>
                </pic:pic>
              </a:graphicData>
            </a:graphic>
          </wp:inline>
        </w:drawing>
      </w:r>
    </w:p>
    <w:p w14:paraId="14A31832" w14:textId="77777777" w:rsidR="009F2055" w:rsidRPr="007175C5" w:rsidRDefault="009F2055" w:rsidP="009F2055">
      <w:pPr>
        <w:spacing w:before="100" w:beforeAutospacing="1" w:after="100" w:afterAutospacing="1" w:line="240" w:lineRule="auto"/>
        <w:rPr>
          <w:rFonts w:asciiTheme="majorHAnsi" w:eastAsia="Times New Roman" w:hAnsiTheme="majorHAnsi" w:cstheme="majorHAnsi"/>
          <w:b/>
          <w:bCs/>
          <w:kern w:val="0"/>
          <w14:ligatures w14:val="none"/>
        </w:rPr>
      </w:pPr>
      <w:r w:rsidRPr="007175C5">
        <w:rPr>
          <w:rFonts w:asciiTheme="majorHAnsi" w:eastAsia="Times New Roman" w:hAnsiTheme="majorHAnsi" w:cstheme="majorHAnsi"/>
          <w:b/>
          <w:bCs/>
          <w:kern w:val="0"/>
          <w14:ligatures w14:val="none"/>
        </w:rPr>
        <w:t>Summary of Findings:</w:t>
      </w:r>
    </w:p>
    <w:p w14:paraId="4FE3E8F7" w14:textId="77777777" w:rsidR="009F2055" w:rsidRPr="007175C5" w:rsidRDefault="009F2055" w:rsidP="009F2055">
      <w:pPr>
        <w:spacing w:before="100" w:beforeAutospacing="1" w:after="100" w:afterAutospacing="1" w:line="240" w:lineRule="auto"/>
        <w:rPr>
          <w:rFonts w:asciiTheme="majorHAnsi" w:eastAsia="Times New Roman" w:hAnsiTheme="majorHAnsi" w:cstheme="majorHAnsi"/>
          <w:kern w:val="0"/>
          <w14:ligatures w14:val="none"/>
        </w:rPr>
      </w:pPr>
      <w:r w:rsidRPr="007175C5">
        <w:rPr>
          <w:rFonts w:asciiTheme="majorHAnsi" w:eastAsia="Times New Roman" w:hAnsiTheme="majorHAnsi" w:cstheme="majorHAnsi"/>
          <w:b/>
          <w:bCs/>
          <w:kern w:val="0"/>
          <w14:ligatures w14:val="none"/>
        </w:rPr>
        <w:lastRenderedPageBreak/>
        <w:t>Skewness</w:t>
      </w:r>
      <w:r w:rsidRPr="007175C5">
        <w:rPr>
          <w:rFonts w:asciiTheme="majorHAnsi" w:eastAsia="Times New Roman" w:hAnsiTheme="majorHAnsi" w:cstheme="majorHAnsi"/>
          <w:kern w:val="0"/>
          <w14:ligatures w14:val="none"/>
        </w:rPr>
        <w:t>:  Many features exhibit right skewness (e.g., lead_time, stays_in_weekend_nights, adults, children, babies, previous_bookings_not_canceled, booking_changes, days_in_waiting_list, adr). This indicates that most values are concentrated on the lower end, with a few outliers extending towards higher values.</w:t>
      </w:r>
    </w:p>
    <w:p w14:paraId="756D2B69" w14:textId="77777777" w:rsidR="009F2055" w:rsidRPr="007175C5" w:rsidRDefault="009F2055" w:rsidP="009F2055">
      <w:pPr>
        <w:spacing w:before="100" w:beforeAutospacing="1" w:after="100" w:afterAutospacing="1" w:line="240" w:lineRule="auto"/>
        <w:rPr>
          <w:rFonts w:asciiTheme="majorHAnsi" w:eastAsia="Times New Roman" w:hAnsiTheme="majorHAnsi" w:cstheme="majorHAnsi"/>
          <w:kern w:val="0"/>
          <w14:ligatures w14:val="none"/>
        </w:rPr>
      </w:pPr>
      <w:r w:rsidRPr="007175C5">
        <w:rPr>
          <w:rFonts w:asciiTheme="majorHAnsi" w:eastAsia="Times New Roman" w:hAnsiTheme="majorHAnsi" w:cstheme="majorHAnsi"/>
          <w:b/>
          <w:bCs/>
          <w:kern w:val="0"/>
          <w14:ligatures w14:val="none"/>
        </w:rPr>
        <w:t>Outliers</w:t>
      </w:r>
      <w:r w:rsidRPr="007175C5">
        <w:rPr>
          <w:rFonts w:asciiTheme="majorHAnsi" w:eastAsia="Times New Roman" w:hAnsiTheme="majorHAnsi" w:cstheme="majorHAnsi"/>
          <w:kern w:val="0"/>
          <w14:ligatures w14:val="none"/>
        </w:rPr>
        <w:t>: Several features have outliers, as evident in both histograms and boxplots (e.g., lead_time, stays_in_weekend_nights, adults, children, babies, required_car_parking_spaces). These outliers might require further investigation to understand their impact on the data.</w:t>
      </w:r>
    </w:p>
    <w:p w14:paraId="7827599F" w14:textId="77777777" w:rsidR="009F2055" w:rsidRPr="007175C5" w:rsidRDefault="009F2055" w:rsidP="009F2055">
      <w:pPr>
        <w:spacing w:before="100" w:beforeAutospacing="1" w:after="100" w:afterAutospacing="1" w:line="240" w:lineRule="auto"/>
        <w:rPr>
          <w:rFonts w:asciiTheme="majorHAnsi" w:eastAsia="Times New Roman" w:hAnsiTheme="majorHAnsi" w:cstheme="majorHAnsi"/>
          <w:kern w:val="0"/>
          <w14:ligatures w14:val="none"/>
        </w:rPr>
      </w:pPr>
      <w:r w:rsidRPr="007175C5">
        <w:rPr>
          <w:rFonts w:asciiTheme="majorHAnsi" w:eastAsia="Times New Roman" w:hAnsiTheme="majorHAnsi" w:cstheme="majorHAnsi"/>
          <w:b/>
          <w:bCs/>
          <w:kern w:val="0"/>
          <w14:ligatures w14:val="none"/>
        </w:rPr>
        <w:t>Data Concentration:</w:t>
      </w:r>
      <w:r w:rsidRPr="007175C5">
        <w:rPr>
          <w:rFonts w:asciiTheme="majorHAnsi" w:eastAsia="Times New Roman" w:hAnsiTheme="majorHAnsi" w:cstheme="majorHAnsi"/>
          <w:kern w:val="0"/>
          <w14:ligatures w14:val="none"/>
        </w:rPr>
        <w:t xml:space="preserve"> Some features show a clear concentration of data in specific ranges. For instance, arrival_date_day_of_month has a peak around mid-month.</w:t>
      </w:r>
    </w:p>
    <w:p w14:paraId="18A619FB" w14:textId="77777777" w:rsidR="009F2055" w:rsidRPr="007175C5" w:rsidRDefault="009F2055" w:rsidP="009F2055">
      <w:pPr>
        <w:spacing w:before="100" w:beforeAutospacing="1" w:after="100" w:afterAutospacing="1" w:line="240" w:lineRule="auto"/>
        <w:rPr>
          <w:rFonts w:asciiTheme="majorHAnsi" w:eastAsia="Times New Roman" w:hAnsiTheme="majorHAnsi" w:cstheme="majorHAnsi"/>
          <w:b/>
          <w:bCs/>
          <w:kern w:val="0"/>
          <w14:ligatures w14:val="none"/>
        </w:rPr>
      </w:pPr>
      <w:r w:rsidRPr="007175C5">
        <w:rPr>
          <w:rFonts w:asciiTheme="majorHAnsi" w:eastAsia="Times New Roman" w:hAnsiTheme="majorHAnsi" w:cstheme="majorHAnsi"/>
          <w:b/>
          <w:bCs/>
          <w:kern w:val="0"/>
          <w14:ligatures w14:val="none"/>
        </w:rPr>
        <w:t>Insights by Feature</w:t>
      </w:r>
      <w:r>
        <w:rPr>
          <w:rFonts w:asciiTheme="majorHAnsi" w:eastAsia="Times New Roman" w:hAnsiTheme="majorHAnsi" w:cstheme="majorHAnsi"/>
          <w:b/>
          <w:bCs/>
          <w:kern w:val="0"/>
          <w14:ligatures w14:val="none"/>
        </w:rPr>
        <w:t>:</w:t>
      </w:r>
    </w:p>
    <w:p w14:paraId="373F7758" w14:textId="77777777" w:rsidR="009F2055" w:rsidRDefault="009F2055" w:rsidP="009F2055">
      <w:pPr>
        <w:spacing w:before="100" w:beforeAutospacing="1" w:after="100" w:afterAutospacing="1" w:line="240" w:lineRule="auto"/>
        <w:rPr>
          <w:rFonts w:asciiTheme="majorHAnsi" w:eastAsia="Times New Roman" w:hAnsiTheme="majorHAnsi" w:cstheme="majorHAnsi"/>
          <w:b/>
          <w:bCs/>
          <w:kern w:val="0"/>
          <w14:ligatures w14:val="none"/>
        </w:rPr>
      </w:pPr>
      <w:r w:rsidRPr="007175C5">
        <w:rPr>
          <w:rFonts w:asciiTheme="majorHAnsi" w:eastAsia="Times New Roman" w:hAnsiTheme="majorHAnsi" w:cstheme="majorHAnsi"/>
          <w:b/>
          <w:bCs/>
          <w:kern w:val="0"/>
          <w14:ligatures w14:val="none"/>
        </w:rPr>
        <w:t xml:space="preserve">Lead Time: </w:t>
      </w:r>
      <w:r w:rsidRPr="007175C5">
        <w:rPr>
          <w:rFonts w:asciiTheme="majorHAnsi" w:eastAsia="Times New Roman" w:hAnsiTheme="majorHAnsi" w:cstheme="majorHAnsi"/>
          <w:kern w:val="0"/>
          <w14:ligatures w14:val="none"/>
        </w:rPr>
        <w:t>Most bookings have a short lead time, but there's a significant number of long lead time bookings (outliers).</w:t>
      </w:r>
    </w:p>
    <w:p w14:paraId="18D2378C" w14:textId="77777777" w:rsidR="009F2055" w:rsidRPr="007175C5" w:rsidRDefault="009F2055" w:rsidP="009F2055">
      <w:pPr>
        <w:spacing w:before="100" w:beforeAutospacing="1" w:after="100" w:afterAutospacing="1" w:line="240" w:lineRule="auto"/>
        <w:rPr>
          <w:rFonts w:asciiTheme="majorHAnsi" w:eastAsia="Times New Roman" w:hAnsiTheme="majorHAnsi" w:cstheme="majorHAnsi"/>
          <w:b/>
          <w:bCs/>
          <w:kern w:val="0"/>
          <w14:ligatures w14:val="none"/>
        </w:rPr>
      </w:pPr>
      <w:r w:rsidRPr="007175C5">
        <w:rPr>
          <w:rFonts w:asciiTheme="majorHAnsi" w:eastAsia="Times New Roman" w:hAnsiTheme="majorHAnsi" w:cstheme="majorHAnsi"/>
          <w:b/>
          <w:bCs/>
          <w:kern w:val="0"/>
          <w14:ligatures w14:val="none"/>
        </w:rPr>
        <w:t xml:space="preserve">Arrival Date: </w:t>
      </w:r>
      <w:r w:rsidRPr="007175C5">
        <w:rPr>
          <w:rFonts w:asciiTheme="majorHAnsi" w:eastAsia="Times New Roman" w:hAnsiTheme="majorHAnsi" w:cstheme="majorHAnsi"/>
          <w:kern w:val="0"/>
          <w14:ligatures w14:val="none"/>
        </w:rPr>
        <w:t>The data spans multiple years with a concentration around 2016. The distribution of bookings across weeks is relatively uniform.</w:t>
      </w:r>
    </w:p>
    <w:p w14:paraId="53A9C1C3" w14:textId="77777777" w:rsidR="009F2055" w:rsidRPr="007175C5" w:rsidRDefault="009F2055" w:rsidP="009F2055">
      <w:pPr>
        <w:spacing w:before="100" w:beforeAutospacing="1" w:after="100" w:afterAutospacing="1" w:line="240" w:lineRule="auto"/>
        <w:rPr>
          <w:rFonts w:asciiTheme="majorHAnsi" w:eastAsia="Times New Roman" w:hAnsiTheme="majorHAnsi" w:cstheme="majorHAnsi"/>
          <w:b/>
          <w:bCs/>
          <w:kern w:val="0"/>
          <w14:ligatures w14:val="none"/>
        </w:rPr>
      </w:pPr>
      <w:r w:rsidRPr="007175C5">
        <w:rPr>
          <w:rFonts w:asciiTheme="majorHAnsi" w:eastAsia="Times New Roman" w:hAnsiTheme="majorHAnsi" w:cstheme="majorHAnsi"/>
          <w:b/>
          <w:bCs/>
          <w:kern w:val="0"/>
          <w14:ligatures w14:val="none"/>
        </w:rPr>
        <w:t xml:space="preserve">Guest Information: </w:t>
      </w:r>
      <w:r w:rsidRPr="007175C5">
        <w:rPr>
          <w:rFonts w:asciiTheme="majorHAnsi" w:eastAsia="Times New Roman" w:hAnsiTheme="majorHAnsi" w:cstheme="majorHAnsi"/>
          <w:kern w:val="0"/>
          <w14:ligatures w14:val="none"/>
        </w:rPr>
        <w:t>Most bookings are for single or double occupancy (adults). Children and babies are less frequent.</w:t>
      </w:r>
    </w:p>
    <w:p w14:paraId="327B2FC1" w14:textId="77777777" w:rsidR="009F2055" w:rsidRPr="007175C5" w:rsidRDefault="009F2055" w:rsidP="009F2055">
      <w:pPr>
        <w:spacing w:before="100" w:beforeAutospacing="1" w:after="100" w:afterAutospacing="1" w:line="240" w:lineRule="auto"/>
        <w:rPr>
          <w:rFonts w:asciiTheme="majorHAnsi" w:eastAsia="Times New Roman" w:hAnsiTheme="majorHAnsi" w:cstheme="majorHAnsi"/>
          <w:b/>
          <w:bCs/>
          <w:kern w:val="0"/>
          <w14:ligatures w14:val="none"/>
        </w:rPr>
      </w:pPr>
      <w:r w:rsidRPr="007175C5">
        <w:rPr>
          <w:rFonts w:asciiTheme="majorHAnsi" w:eastAsia="Times New Roman" w:hAnsiTheme="majorHAnsi" w:cstheme="majorHAnsi"/>
          <w:b/>
          <w:bCs/>
          <w:kern w:val="0"/>
          <w14:ligatures w14:val="none"/>
        </w:rPr>
        <w:t xml:space="preserve">Booking Behavior: </w:t>
      </w:r>
      <w:r w:rsidRPr="007175C5">
        <w:rPr>
          <w:rFonts w:asciiTheme="majorHAnsi" w:eastAsia="Times New Roman" w:hAnsiTheme="majorHAnsi" w:cstheme="majorHAnsi"/>
          <w:kern w:val="0"/>
          <w14:ligatures w14:val="none"/>
        </w:rPr>
        <w:t>A majority of guests have no previous cancellations or booking changes.</w:t>
      </w:r>
    </w:p>
    <w:p w14:paraId="3AE3D7C1" w14:textId="77777777" w:rsidR="009F2055" w:rsidRPr="007175C5" w:rsidRDefault="009F2055" w:rsidP="009F2055">
      <w:pPr>
        <w:spacing w:before="100" w:beforeAutospacing="1" w:after="100" w:afterAutospacing="1" w:line="240" w:lineRule="auto"/>
        <w:rPr>
          <w:rFonts w:asciiTheme="majorHAnsi" w:eastAsia="Times New Roman" w:hAnsiTheme="majorHAnsi" w:cstheme="majorHAnsi"/>
          <w:b/>
          <w:bCs/>
          <w:kern w:val="0"/>
          <w14:ligatures w14:val="none"/>
        </w:rPr>
      </w:pPr>
      <w:r w:rsidRPr="007175C5">
        <w:rPr>
          <w:rFonts w:asciiTheme="majorHAnsi" w:eastAsia="Times New Roman" w:hAnsiTheme="majorHAnsi" w:cstheme="majorHAnsi"/>
          <w:b/>
          <w:bCs/>
          <w:kern w:val="0"/>
          <w14:ligatures w14:val="none"/>
        </w:rPr>
        <w:t xml:space="preserve">Booking Length and Cost: </w:t>
      </w:r>
      <w:r w:rsidRPr="007175C5">
        <w:rPr>
          <w:rFonts w:asciiTheme="majorHAnsi" w:eastAsia="Times New Roman" w:hAnsiTheme="majorHAnsi" w:cstheme="majorHAnsi"/>
          <w:kern w:val="0"/>
          <w14:ligatures w14:val="none"/>
        </w:rPr>
        <w:t>Shorter stays are more common (stays_in_week_nights, stays_in_weekend_nights). The average daily rate (adr) varies widely, with a concentration at lower rates.</w:t>
      </w:r>
    </w:p>
    <w:p w14:paraId="51D8DC62" w14:textId="77777777" w:rsidR="009F2055" w:rsidRDefault="009F2055" w:rsidP="009F2055">
      <w:pPr>
        <w:spacing w:before="100" w:beforeAutospacing="1" w:after="100" w:afterAutospacing="1" w:line="240" w:lineRule="auto"/>
        <w:rPr>
          <w:rFonts w:asciiTheme="majorHAnsi" w:eastAsia="Times New Roman" w:hAnsiTheme="majorHAnsi" w:cstheme="majorHAnsi"/>
          <w:b/>
          <w:bCs/>
          <w:kern w:val="0"/>
          <w14:ligatures w14:val="none"/>
        </w:rPr>
      </w:pPr>
      <w:r w:rsidRPr="007175C5">
        <w:rPr>
          <w:rFonts w:asciiTheme="majorHAnsi" w:eastAsia="Times New Roman" w:hAnsiTheme="majorHAnsi" w:cstheme="majorHAnsi"/>
          <w:b/>
          <w:bCs/>
          <w:kern w:val="0"/>
          <w14:ligatures w14:val="none"/>
        </w:rPr>
        <w:t>Most bookings are not canceled (is_canceled). Repeat guests (is_repeated_guest) constitute a significant portion. Car parking spaces and special requests are not frequently required.</w:t>
      </w:r>
    </w:p>
    <w:p w14:paraId="48197B7C" w14:textId="77777777" w:rsidR="009F2055" w:rsidRDefault="009F2055" w:rsidP="0034234A">
      <w:pPr>
        <w:spacing w:before="100" w:beforeAutospacing="1" w:after="100" w:afterAutospacing="1" w:line="240" w:lineRule="auto"/>
        <w:rPr>
          <w:rFonts w:asciiTheme="majorHAnsi" w:eastAsia="Times New Roman" w:hAnsiTheme="majorHAnsi" w:cstheme="majorHAnsi"/>
          <w:b/>
          <w:bCs/>
          <w:kern w:val="0"/>
          <w14:ligatures w14:val="none"/>
        </w:rPr>
      </w:pPr>
    </w:p>
    <w:p w14:paraId="3971808A" w14:textId="77777777" w:rsidR="00715F64" w:rsidRDefault="00715F64" w:rsidP="0034234A">
      <w:pPr>
        <w:spacing w:before="100" w:beforeAutospacing="1" w:after="100" w:afterAutospacing="1" w:line="240" w:lineRule="auto"/>
        <w:rPr>
          <w:rFonts w:asciiTheme="majorHAnsi" w:eastAsia="Times New Roman" w:hAnsiTheme="majorHAnsi" w:cstheme="majorHAnsi"/>
          <w:b/>
          <w:bCs/>
          <w:kern w:val="0"/>
          <w14:ligatures w14:val="none"/>
        </w:rPr>
      </w:pPr>
    </w:p>
    <w:p w14:paraId="572A0011" w14:textId="77777777" w:rsidR="00715F64" w:rsidRDefault="00715F64" w:rsidP="0034234A">
      <w:pPr>
        <w:spacing w:before="100" w:beforeAutospacing="1" w:after="100" w:afterAutospacing="1" w:line="240" w:lineRule="auto"/>
        <w:rPr>
          <w:rFonts w:asciiTheme="majorHAnsi" w:eastAsia="Times New Roman" w:hAnsiTheme="majorHAnsi" w:cstheme="majorHAnsi"/>
          <w:b/>
          <w:bCs/>
          <w:kern w:val="0"/>
          <w14:ligatures w14:val="none"/>
        </w:rPr>
      </w:pPr>
    </w:p>
    <w:p w14:paraId="2B8F8FF2" w14:textId="77777777" w:rsidR="00715F64" w:rsidRDefault="00715F64" w:rsidP="0034234A">
      <w:pPr>
        <w:spacing w:before="100" w:beforeAutospacing="1" w:after="100" w:afterAutospacing="1" w:line="240" w:lineRule="auto"/>
        <w:rPr>
          <w:rFonts w:asciiTheme="majorHAnsi" w:eastAsia="Times New Roman" w:hAnsiTheme="majorHAnsi" w:cstheme="majorHAnsi"/>
          <w:b/>
          <w:bCs/>
          <w:kern w:val="0"/>
          <w14:ligatures w14:val="none"/>
        </w:rPr>
      </w:pPr>
    </w:p>
    <w:p w14:paraId="23EDA394" w14:textId="77777777" w:rsidR="00715F64" w:rsidRDefault="00715F64" w:rsidP="0034234A">
      <w:pPr>
        <w:spacing w:before="100" w:beforeAutospacing="1" w:after="100" w:afterAutospacing="1" w:line="240" w:lineRule="auto"/>
        <w:rPr>
          <w:rFonts w:asciiTheme="majorHAnsi" w:eastAsia="Times New Roman" w:hAnsiTheme="majorHAnsi" w:cstheme="majorHAnsi"/>
          <w:b/>
          <w:bCs/>
          <w:kern w:val="0"/>
          <w14:ligatures w14:val="none"/>
        </w:rPr>
      </w:pPr>
    </w:p>
    <w:p w14:paraId="6AF0D337" w14:textId="77777777" w:rsidR="00715F64" w:rsidRDefault="00715F64" w:rsidP="0034234A">
      <w:pPr>
        <w:spacing w:before="100" w:beforeAutospacing="1" w:after="100" w:afterAutospacing="1" w:line="240" w:lineRule="auto"/>
        <w:rPr>
          <w:rFonts w:asciiTheme="majorHAnsi" w:eastAsia="Times New Roman" w:hAnsiTheme="majorHAnsi" w:cstheme="majorHAnsi"/>
          <w:b/>
          <w:bCs/>
          <w:kern w:val="0"/>
          <w14:ligatures w14:val="none"/>
        </w:rPr>
      </w:pPr>
    </w:p>
    <w:p w14:paraId="468BE876" w14:textId="77777777" w:rsidR="00715F64" w:rsidRDefault="00715F64" w:rsidP="0034234A">
      <w:pPr>
        <w:spacing w:before="100" w:beforeAutospacing="1" w:after="100" w:afterAutospacing="1" w:line="240" w:lineRule="auto"/>
        <w:rPr>
          <w:rFonts w:asciiTheme="majorHAnsi" w:eastAsia="Times New Roman" w:hAnsiTheme="majorHAnsi" w:cstheme="majorHAnsi"/>
          <w:b/>
          <w:bCs/>
          <w:kern w:val="0"/>
          <w14:ligatures w14:val="none"/>
        </w:rPr>
      </w:pPr>
    </w:p>
    <w:p w14:paraId="4E6F63B4" w14:textId="7AE541C7" w:rsidR="00E21B61" w:rsidRDefault="00E21B61" w:rsidP="0034234A">
      <w:pPr>
        <w:spacing w:before="100" w:beforeAutospacing="1" w:after="100" w:afterAutospacing="1" w:line="240" w:lineRule="auto"/>
        <w:rPr>
          <w:rFonts w:asciiTheme="majorHAnsi" w:eastAsia="Times New Roman" w:hAnsiTheme="majorHAnsi" w:cstheme="majorHAnsi"/>
          <w:b/>
          <w:bCs/>
          <w:kern w:val="0"/>
          <w14:ligatures w14:val="none"/>
        </w:rPr>
      </w:pPr>
      <w:r>
        <w:rPr>
          <w:rFonts w:asciiTheme="majorHAnsi" w:eastAsia="Times New Roman" w:hAnsiTheme="majorHAnsi" w:cstheme="majorHAnsi"/>
          <w:b/>
          <w:bCs/>
          <w:kern w:val="0"/>
          <w14:ligatures w14:val="none"/>
        </w:rPr>
        <w:t>Categorical Columns Analyzed:</w:t>
      </w:r>
    </w:p>
    <w:p w14:paraId="502A6A49" w14:textId="77777777" w:rsidR="00E21B61" w:rsidRPr="00E21B61" w:rsidRDefault="00E21B61" w:rsidP="00E21B61">
      <w:pPr>
        <w:spacing w:before="100" w:beforeAutospacing="1" w:after="100" w:afterAutospacing="1" w:line="240" w:lineRule="auto"/>
        <w:rPr>
          <w:rFonts w:asciiTheme="majorHAnsi" w:eastAsia="Times New Roman" w:hAnsiTheme="majorHAnsi" w:cstheme="majorHAnsi"/>
          <w:kern w:val="0"/>
          <w14:ligatures w14:val="none"/>
        </w:rPr>
      </w:pPr>
      <w:r w:rsidRPr="00E21B61">
        <w:rPr>
          <w:rFonts w:asciiTheme="majorHAnsi" w:eastAsia="Times New Roman" w:hAnsiTheme="majorHAnsi" w:cstheme="majorHAnsi"/>
          <w:kern w:val="0"/>
          <w14:ligatures w14:val="none"/>
        </w:rPr>
        <w:lastRenderedPageBreak/>
        <w:t>Univariate analysis of categorical features examines the distribution and frequency of categorical variables to understand their characteristics and the proportion of each category. This analysis provides insights into the composition of the dataset and helps in identifying patterns and anomalies in categorical data.</w:t>
      </w:r>
    </w:p>
    <w:p w14:paraId="063C5B93" w14:textId="77777777" w:rsidR="00E21B61" w:rsidRPr="00E21B61" w:rsidRDefault="00E21B61" w:rsidP="00E21B61">
      <w:pPr>
        <w:spacing w:before="100" w:beforeAutospacing="1" w:after="100" w:afterAutospacing="1" w:line="240" w:lineRule="auto"/>
        <w:rPr>
          <w:rFonts w:asciiTheme="majorHAnsi" w:eastAsia="Times New Roman" w:hAnsiTheme="majorHAnsi" w:cstheme="majorHAnsi"/>
          <w:b/>
          <w:bCs/>
          <w:kern w:val="0"/>
          <w14:ligatures w14:val="none"/>
        </w:rPr>
      </w:pPr>
      <w:r w:rsidRPr="00E21B61">
        <w:rPr>
          <w:rFonts w:asciiTheme="majorHAnsi" w:eastAsia="Times New Roman" w:hAnsiTheme="majorHAnsi" w:cstheme="majorHAnsi"/>
          <w:b/>
          <w:bCs/>
          <w:kern w:val="0"/>
          <w14:ligatures w14:val="none"/>
        </w:rPr>
        <w:t>1. hotel:</w:t>
      </w:r>
    </w:p>
    <w:p w14:paraId="760664E9" w14:textId="77777777" w:rsidR="00E21B61" w:rsidRPr="00E21B61" w:rsidRDefault="00E21B61" w:rsidP="00E21B61">
      <w:pPr>
        <w:pStyle w:val="ListParagraph"/>
        <w:numPr>
          <w:ilvl w:val="0"/>
          <w:numId w:val="24"/>
        </w:numPr>
        <w:spacing w:before="100" w:beforeAutospacing="1" w:after="100" w:afterAutospacing="1" w:line="240" w:lineRule="auto"/>
        <w:rPr>
          <w:rFonts w:asciiTheme="majorHAnsi" w:eastAsia="Times New Roman" w:hAnsiTheme="majorHAnsi" w:cstheme="majorHAnsi"/>
          <w:kern w:val="0"/>
          <w14:ligatures w14:val="none"/>
        </w:rPr>
      </w:pPr>
      <w:r w:rsidRPr="00E21B61">
        <w:rPr>
          <w:rFonts w:asciiTheme="majorHAnsi" w:eastAsia="Times New Roman" w:hAnsiTheme="majorHAnsi" w:cstheme="majorHAnsi"/>
          <w:b/>
          <w:bCs/>
          <w:kern w:val="0"/>
          <w14:ligatures w14:val="none"/>
        </w:rPr>
        <w:t>Distribution:</w:t>
      </w:r>
    </w:p>
    <w:p w14:paraId="48AAD1EB" w14:textId="77777777" w:rsidR="00E21B61" w:rsidRPr="00E21B61" w:rsidRDefault="00E21B61" w:rsidP="00E21B61">
      <w:pPr>
        <w:spacing w:before="100" w:beforeAutospacing="1" w:after="100" w:afterAutospacing="1" w:line="240" w:lineRule="auto"/>
        <w:ind w:left="1440"/>
        <w:rPr>
          <w:rFonts w:asciiTheme="majorHAnsi" w:eastAsia="Times New Roman" w:hAnsiTheme="majorHAnsi" w:cstheme="majorHAnsi"/>
          <w:kern w:val="0"/>
          <w14:ligatures w14:val="none"/>
        </w:rPr>
      </w:pPr>
      <w:r w:rsidRPr="00E21B61">
        <w:rPr>
          <w:rFonts w:asciiTheme="majorHAnsi" w:eastAsia="Times New Roman" w:hAnsiTheme="majorHAnsi" w:cstheme="majorHAnsi"/>
          <w:kern w:val="0"/>
          <w14:ligatures w14:val="none"/>
        </w:rPr>
        <w:t>Resort Hotel: 10,226 bookings (approximately 27.3%)</w:t>
      </w:r>
    </w:p>
    <w:p w14:paraId="155271CB" w14:textId="3598F990" w:rsidR="00E21B61" w:rsidRPr="00E21B61" w:rsidRDefault="00E21B61" w:rsidP="00E21B61">
      <w:pPr>
        <w:spacing w:before="100" w:beforeAutospacing="1" w:after="100" w:afterAutospacing="1" w:line="240" w:lineRule="auto"/>
        <w:ind w:left="1440"/>
        <w:rPr>
          <w:rFonts w:asciiTheme="majorHAnsi" w:eastAsia="Times New Roman" w:hAnsiTheme="majorHAnsi" w:cstheme="majorHAnsi"/>
          <w:kern w:val="0"/>
          <w14:ligatures w14:val="none"/>
        </w:rPr>
      </w:pPr>
      <w:r w:rsidRPr="00E21B61">
        <w:rPr>
          <w:rFonts w:asciiTheme="majorHAnsi" w:eastAsia="Times New Roman" w:hAnsiTheme="majorHAnsi" w:cstheme="majorHAnsi"/>
          <w:kern w:val="0"/>
          <w14:ligatures w14:val="none"/>
        </w:rPr>
        <w:t>City Hotel: 27,689 bookings (approximately 72.7%)</w:t>
      </w:r>
    </w:p>
    <w:p w14:paraId="16E42422" w14:textId="4757CB50" w:rsidR="00E21B61" w:rsidRPr="00E21B61" w:rsidRDefault="00E21B61" w:rsidP="00E21B61">
      <w:pPr>
        <w:numPr>
          <w:ilvl w:val="0"/>
          <w:numId w:val="16"/>
        </w:numPr>
        <w:spacing w:before="100" w:beforeAutospacing="1" w:after="100" w:afterAutospacing="1" w:line="240" w:lineRule="auto"/>
        <w:rPr>
          <w:rFonts w:asciiTheme="majorHAnsi" w:eastAsia="Times New Roman" w:hAnsiTheme="majorHAnsi" w:cstheme="majorHAnsi"/>
          <w:kern w:val="0"/>
          <w14:ligatures w14:val="none"/>
        </w:rPr>
      </w:pPr>
      <w:r w:rsidRPr="00E21B61">
        <w:rPr>
          <w:rFonts w:asciiTheme="majorHAnsi" w:eastAsia="Times New Roman" w:hAnsiTheme="majorHAnsi" w:cstheme="majorHAnsi"/>
          <w:b/>
          <w:bCs/>
          <w:kern w:val="0"/>
          <w14:ligatures w14:val="none"/>
        </w:rPr>
        <w:t xml:space="preserve">Analysis: </w:t>
      </w:r>
      <w:r w:rsidR="00013190" w:rsidRPr="00E21B61">
        <w:rPr>
          <w:rFonts w:asciiTheme="majorHAnsi" w:eastAsia="Times New Roman" w:hAnsiTheme="majorHAnsi" w:cstheme="majorHAnsi"/>
          <w:kern w:val="0"/>
          <w14:ligatures w14:val="none"/>
        </w:rPr>
        <w:t>Most</w:t>
      </w:r>
      <w:r w:rsidRPr="00E21B61">
        <w:rPr>
          <w:rFonts w:asciiTheme="majorHAnsi" w:eastAsia="Times New Roman" w:hAnsiTheme="majorHAnsi" w:cstheme="majorHAnsi"/>
          <w:kern w:val="0"/>
          <w14:ligatures w14:val="none"/>
        </w:rPr>
        <w:t xml:space="preserve"> bookings are for City Hotels, suggesting that the dataset has a higher representation of urban accommodations compared to resort settings.</w:t>
      </w:r>
    </w:p>
    <w:p w14:paraId="5973AE6F" w14:textId="5C43FE95" w:rsidR="00E21B61" w:rsidRPr="00E21B61" w:rsidRDefault="00E21B61" w:rsidP="00E21B61">
      <w:pPr>
        <w:spacing w:before="100" w:beforeAutospacing="1" w:after="100" w:afterAutospacing="1" w:line="240" w:lineRule="auto"/>
        <w:ind w:left="1440"/>
        <w:rPr>
          <w:rFonts w:asciiTheme="majorHAnsi" w:eastAsia="Times New Roman" w:hAnsiTheme="majorHAnsi" w:cstheme="majorHAnsi"/>
          <w:b/>
          <w:bCs/>
          <w:kern w:val="0"/>
          <w14:ligatures w14:val="none"/>
        </w:rPr>
      </w:pPr>
      <w:r w:rsidRPr="00E21B61">
        <w:rPr>
          <w:rFonts w:asciiTheme="majorHAnsi" w:eastAsia="Times New Roman" w:hAnsiTheme="majorHAnsi" w:cstheme="majorHAnsi"/>
          <w:b/>
          <w:bCs/>
          <w:kern w:val="0"/>
          <w14:ligatures w14:val="none"/>
        </w:rPr>
        <mc:AlternateContent>
          <mc:Choice Requires="wps">
            <w:drawing>
              <wp:inline distT="0" distB="0" distL="0" distR="0" wp14:anchorId="5010FA9C" wp14:editId="2171FE69">
                <wp:extent cx="304800" cy="304800"/>
                <wp:effectExtent l="0" t="0" r="0" b="0"/>
                <wp:docPr id="927996007" name="Rectangle 35" descr="Bar Plot of Hotel Typ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109D60" id="Rectangle 35" o:spid="_x0000_s1026" alt="Bar Plot of Hotel Typ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F7CAD1" w14:textId="77777777" w:rsidR="00E21B61" w:rsidRPr="00E21B61" w:rsidRDefault="00E21B61" w:rsidP="00E21B61">
      <w:pPr>
        <w:spacing w:before="100" w:beforeAutospacing="1" w:after="100" w:afterAutospacing="1" w:line="240" w:lineRule="auto"/>
        <w:rPr>
          <w:rFonts w:asciiTheme="majorHAnsi" w:eastAsia="Times New Roman" w:hAnsiTheme="majorHAnsi" w:cstheme="majorHAnsi"/>
          <w:b/>
          <w:bCs/>
          <w:kern w:val="0"/>
          <w14:ligatures w14:val="none"/>
        </w:rPr>
      </w:pPr>
      <w:r w:rsidRPr="00E21B61">
        <w:rPr>
          <w:rFonts w:asciiTheme="majorHAnsi" w:eastAsia="Times New Roman" w:hAnsiTheme="majorHAnsi" w:cstheme="majorHAnsi"/>
          <w:b/>
          <w:bCs/>
          <w:kern w:val="0"/>
          <w14:ligatures w14:val="none"/>
        </w:rPr>
        <w:t>2. meal:</w:t>
      </w:r>
    </w:p>
    <w:p w14:paraId="1BAC87E2" w14:textId="77777777" w:rsidR="00E21B61" w:rsidRPr="00E21B61" w:rsidRDefault="00E21B61" w:rsidP="00E21B61">
      <w:pPr>
        <w:numPr>
          <w:ilvl w:val="0"/>
          <w:numId w:val="17"/>
        </w:numPr>
        <w:spacing w:before="100" w:beforeAutospacing="1" w:after="100" w:afterAutospacing="1" w:line="240" w:lineRule="auto"/>
        <w:rPr>
          <w:rFonts w:asciiTheme="majorHAnsi" w:eastAsia="Times New Roman" w:hAnsiTheme="majorHAnsi" w:cstheme="majorHAnsi"/>
          <w:b/>
          <w:bCs/>
          <w:kern w:val="0"/>
          <w14:ligatures w14:val="none"/>
        </w:rPr>
      </w:pPr>
      <w:r w:rsidRPr="00E21B61">
        <w:rPr>
          <w:rFonts w:asciiTheme="majorHAnsi" w:eastAsia="Times New Roman" w:hAnsiTheme="majorHAnsi" w:cstheme="majorHAnsi"/>
          <w:b/>
          <w:bCs/>
          <w:kern w:val="0"/>
          <w14:ligatures w14:val="none"/>
        </w:rPr>
        <w:t>Distribution:</w:t>
      </w:r>
    </w:p>
    <w:p w14:paraId="44E59921" w14:textId="77777777" w:rsidR="00E21B61" w:rsidRPr="00E21B61" w:rsidRDefault="00E21B61" w:rsidP="00E21B61">
      <w:pPr>
        <w:numPr>
          <w:ilvl w:val="1"/>
          <w:numId w:val="17"/>
        </w:numPr>
        <w:spacing w:before="100" w:beforeAutospacing="1" w:after="100" w:afterAutospacing="1" w:line="240" w:lineRule="auto"/>
        <w:rPr>
          <w:rFonts w:asciiTheme="majorHAnsi" w:eastAsia="Times New Roman" w:hAnsiTheme="majorHAnsi" w:cstheme="majorHAnsi"/>
          <w:kern w:val="0"/>
          <w14:ligatures w14:val="none"/>
        </w:rPr>
      </w:pPr>
      <w:r w:rsidRPr="00E21B61">
        <w:rPr>
          <w:rFonts w:asciiTheme="majorHAnsi" w:eastAsia="Times New Roman" w:hAnsiTheme="majorHAnsi" w:cstheme="majorHAnsi"/>
          <w:kern w:val="0"/>
          <w14:ligatures w14:val="none"/>
        </w:rPr>
        <w:t>Undefined/SC: 71,875 bookings (approximately 60.2%)</w:t>
      </w:r>
    </w:p>
    <w:p w14:paraId="37307163" w14:textId="77777777" w:rsidR="00E21B61" w:rsidRPr="00E21B61" w:rsidRDefault="00E21B61" w:rsidP="00E21B61">
      <w:pPr>
        <w:numPr>
          <w:ilvl w:val="1"/>
          <w:numId w:val="17"/>
        </w:numPr>
        <w:spacing w:before="100" w:beforeAutospacing="1" w:after="100" w:afterAutospacing="1" w:line="240" w:lineRule="auto"/>
        <w:rPr>
          <w:rFonts w:asciiTheme="majorHAnsi" w:eastAsia="Times New Roman" w:hAnsiTheme="majorHAnsi" w:cstheme="majorHAnsi"/>
          <w:kern w:val="0"/>
          <w14:ligatures w14:val="none"/>
        </w:rPr>
      </w:pPr>
      <w:r w:rsidRPr="00E21B61">
        <w:rPr>
          <w:rFonts w:asciiTheme="majorHAnsi" w:eastAsia="Times New Roman" w:hAnsiTheme="majorHAnsi" w:cstheme="majorHAnsi"/>
          <w:kern w:val="0"/>
          <w14:ligatures w14:val="none"/>
        </w:rPr>
        <w:t>BB: 39,794 bookings (approximately 33.3%)</w:t>
      </w:r>
    </w:p>
    <w:p w14:paraId="587ABA1B" w14:textId="77777777" w:rsidR="00E21B61" w:rsidRPr="00E21B61" w:rsidRDefault="00E21B61" w:rsidP="00E21B61">
      <w:pPr>
        <w:numPr>
          <w:ilvl w:val="1"/>
          <w:numId w:val="17"/>
        </w:numPr>
        <w:spacing w:before="100" w:beforeAutospacing="1" w:after="100" w:afterAutospacing="1" w:line="240" w:lineRule="auto"/>
        <w:rPr>
          <w:rFonts w:asciiTheme="majorHAnsi" w:eastAsia="Times New Roman" w:hAnsiTheme="majorHAnsi" w:cstheme="majorHAnsi"/>
          <w:kern w:val="0"/>
          <w14:ligatures w14:val="none"/>
        </w:rPr>
      </w:pPr>
      <w:r w:rsidRPr="00E21B61">
        <w:rPr>
          <w:rFonts w:asciiTheme="majorHAnsi" w:eastAsia="Times New Roman" w:hAnsiTheme="majorHAnsi" w:cstheme="majorHAnsi"/>
          <w:kern w:val="0"/>
          <w14:ligatures w14:val="none"/>
        </w:rPr>
        <w:t>HB: 6,655 bookings (approximately 5.6%)</w:t>
      </w:r>
    </w:p>
    <w:p w14:paraId="77428129" w14:textId="77777777" w:rsidR="00E21B61" w:rsidRPr="00E21B61" w:rsidRDefault="00E21B61" w:rsidP="00E21B61">
      <w:pPr>
        <w:numPr>
          <w:ilvl w:val="1"/>
          <w:numId w:val="17"/>
        </w:numPr>
        <w:spacing w:before="100" w:beforeAutospacing="1" w:after="100" w:afterAutospacing="1" w:line="240" w:lineRule="auto"/>
        <w:rPr>
          <w:rFonts w:asciiTheme="majorHAnsi" w:eastAsia="Times New Roman" w:hAnsiTheme="majorHAnsi" w:cstheme="majorHAnsi"/>
          <w:kern w:val="0"/>
          <w14:ligatures w14:val="none"/>
        </w:rPr>
      </w:pPr>
      <w:r w:rsidRPr="00E21B61">
        <w:rPr>
          <w:rFonts w:asciiTheme="majorHAnsi" w:eastAsia="Times New Roman" w:hAnsiTheme="majorHAnsi" w:cstheme="majorHAnsi"/>
          <w:kern w:val="0"/>
          <w14:ligatures w14:val="none"/>
        </w:rPr>
        <w:t>FB: 1,151 bookings (approximately 1.0%)</w:t>
      </w:r>
    </w:p>
    <w:p w14:paraId="4D61FC8D" w14:textId="77777777" w:rsidR="00E21B61" w:rsidRPr="00E21B61" w:rsidRDefault="00E21B61" w:rsidP="00E21B61">
      <w:pPr>
        <w:numPr>
          <w:ilvl w:val="0"/>
          <w:numId w:val="17"/>
        </w:numPr>
        <w:spacing w:before="100" w:beforeAutospacing="1" w:after="100" w:afterAutospacing="1" w:line="240" w:lineRule="auto"/>
        <w:rPr>
          <w:rFonts w:asciiTheme="majorHAnsi" w:eastAsia="Times New Roman" w:hAnsiTheme="majorHAnsi" w:cstheme="majorHAnsi"/>
          <w:b/>
          <w:bCs/>
          <w:kern w:val="0"/>
          <w14:ligatures w14:val="none"/>
        </w:rPr>
      </w:pPr>
      <w:r w:rsidRPr="00E21B61">
        <w:rPr>
          <w:rFonts w:asciiTheme="majorHAnsi" w:eastAsia="Times New Roman" w:hAnsiTheme="majorHAnsi" w:cstheme="majorHAnsi"/>
          <w:b/>
          <w:bCs/>
          <w:kern w:val="0"/>
          <w14:ligatures w14:val="none"/>
        </w:rPr>
        <w:t xml:space="preserve">Analysis: </w:t>
      </w:r>
      <w:r w:rsidRPr="00E21B61">
        <w:rPr>
          <w:rFonts w:asciiTheme="majorHAnsi" w:eastAsia="Times New Roman" w:hAnsiTheme="majorHAnsi" w:cstheme="majorHAnsi"/>
          <w:kern w:val="0"/>
          <w14:ligatures w14:val="none"/>
        </w:rPr>
        <w:t>Most bookings do not include a meal plan (Undefined/SC), with Breakfast Only (BB) being the second most common meal plan.</w:t>
      </w:r>
    </w:p>
    <w:p w14:paraId="20A3EB77" w14:textId="5CD37F49" w:rsidR="00E21B61" w:rsidRPr="00E21B61" w:rsidRDefault="00E21B61" w:rsidP="00E21B61">
      <w:pPr>
        <w:spacing w:before="100" w:beforeAutospacing="1" w:after="100" w:afterAutospacing="1" w:line="240" w:lineRule="auto"/>
        <w:ind w:left="1440"/>
        <w:rPr>
          <w:rFonts w:asciiTheme="majorHAnsi" w:eastAsia="Times New Roman" w:hAnsiTheme="majorHAnsi" w:cstheme="majorHAnsi"/>
          <w:b/>
          <w:bCs/>
          <w:kern w:val="0"/>
          <w14:ligatures w14:val="none"/>
        </w:rPr>
      </w:pPr>
      <w:r w:rsidRPr="00E21B61">
        <w:rPr>
          <w:rFonts w:asciiTheme="majorHAnsi" w:eastAsia="Times New Roman" w:hAnsiTheme="majorHAnsi" w:cstheme="majorHAnsi"/>
          <w:b/>
          <w:bCs/>
          <w:kern w:val="0"/>
          <w14:ligatures w14:val="none"/>
        </w:rPr>
        <mc:AlternateContent>
          <mc:Choice Requires="wps">
            <w:drawing>
              <wp:inline distT="0" distB="0" distL="0" distR="0" wp14:anchorId="366B0219" wp14:editId="102DCDFA">
                <wp:extent cx="304800" cy="304800"/>
                <wp:effectExtent l="0" t="0" r="0" b="0"/>
                <wp:docPr id="337466822" name="Rectangle 34" descr="Bar Plot of Meal Typ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F4880D" id="Rectangle 34" o:spid="_x0000_s1026" alt="Bar Plot of Meal Typ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8D08F9" w14:textId="77777777" w:rsidR="00E21B61" w:rsidRPr="00E21B61" w:rsidRDefault="00E21B61" w:rsidP="00E21B61">
      <w:pPr>
        <w:spacing w:before="100" w:beforeAutospacing="1" w:after="100" w:afterAutospacing="1" w:line="240" w:lineRule="auto"/>
        <w:rPr>
          <w:rFonts w:asciiTheme="majorHAnsi" w:eastAsia="Times New Roman" w:hAnsiTheme="majorHAnsi" w:cstheme="majorHAnsi"/>
          <w:b/>
          <w:bCs/>
          <w:kern w:val="0"/>
          <w14:ligatures w14:val="none"/>
        </w:rPr>
      </w:pPr>
      <w:r w:rsidRPr="00E21B61">
        <w:rPr>
          <w:rFonts w:asciiTheme="majorHAnsi" w:eastAsia="Times New Roman" w:hAnsiTheme="majorHAnsi" w:cstheme="majorHAnsi"/>
          <w:b/>
          <w:bCs/>
          <w:kern w:val="0"/>
          <w14:ligatures w14:val="none"/>
        </w:rPr>
        <w:t>3. country:</w:t>
      </w:r>
    </w:p>
    <w:p w14:paraId="59B1C271" w14:textId="77777777" w:rsidR="00E21B61" w:rsidRPr="00E21B61" w:rsidRDefault="00E21B61" w:rsidP="00E21B61">
      <w:pPr>
        <w:numPr>
          <w:ilvl w:val="0"/>
          <w:numId w:val="18"/>
        </w:numPr>
        <w:spacing w:before="100" w:beforeAutospacing="1" w:after="100" w:afterAutospacing="1" w:line="240" w:lineRule="auto"/>
        <w:rPr>
          <w:rFonts w:asciiTheme="majorHAnsi" w:eastAsia="Times New Roman" w:hAnsiTheme="majorHAnsi" w:cstheme="majorHAnsi"/>
          <w:b/>
          <w:bCs/>
          <w:kern w:val="0"/>
          <w14:ligatures w14:val="none"/>
        </w:rPr>
      </w:pPr>
      <w:r w:rsidRPr="00E21B61">
        <w:rPr>
          <w:rFonts w:asciiTheme="majorHAnsi" w:eastAsia="Times New Roman" w:hAnsiTheme="majorHAnsi" w:cstheme="majorHAnsi"/>
          <w:b/>
          <w:bCs/>
          <w:kern w:val="0"/>
          <w14:ligatures w14:val="none"/>
        </w:rPr>
        <w:t>Distribution:</w:t>
      </w:r>
    </w:p>
    <w:p w14:paraId="137D443E" w14:textId="77777777" w:rsidR="00E21B61" w:rsidRPr="00E21B61" w:rsidRDefault="00E21B61" w:rsidP="00E21B61">
      <w:pPr>
        <w:numPr>
          <w:ilvl w:val="1"/>
          <w:numId w:val="18"/>
        </w:numPr>
        <w:spacing w:before="100" w:beforeAutospacing="1" w:after="100" w:afterAutospacing="1" w:line="240" w:lineRule="auto"/>
        <w:rPr>
          <w:rFonts w:asciiTheme="majorHAnsi" w:eastAsia="Times New Roman" w:hAnsiTheme="majorHAnsi" w:cstheme="majorHAnsi"/>
          <w:kern w:val="0"/>
          <w14:ligatures w14:val="none"/>
        </w:rPr>
      </w:pPr>
      <w:r w:rsidRPr="00E21B61">
        <w:rPr>
          <w:rFonts w:asciiTheme="majorHAnsi" w:eastAsia="Times New Roman" w:hAnsiTheme="majorHAnsi" w:cstheme="majorHAnsi"/>
          <w:kern w:val="0"/>
          <w14:ligatures w14:val="none"/>
        </w:rPr>
        <w:t>Top 25 Countries: These include Portugal, United Kingdom, France, Germany, etc.</w:t>
      </w:r>
    </w:p>
    <w:p w14:paraId="47AFB42C" w14:textId="77777777" w:rsidR="00E21B61" w:rsidRPr="00E21B61" w:rsidRDefault="00E21B61" w:rsidP="00E21B61">
      <w:pPr>
        <w:numPr>
          <w:ilvl w:val="1"/>
          <w:numId w:val="18"/>
        </w:numPr>
        <w:spacing w:before="100" w:beforeAutospacing="1" w:after="100" w:afterAutospacing="1" w:line="240" w:lineRule="auto"/>
        <w:rPr>
          <w:rFonts w:asciiTheme="majorHAnsi" w:eastAsia="Times New Roman" w:hAnsiTheme="majorHAnsi" w:cstheme="majorHAnsi"/>
          <w:kern w:val="0"/>
          <w14:ligatures w14:val="none"/>
        </w:rPr>
      </w:pPr>
      <w:r w:rsidRPr="00E21B61">
        <w:rPr>
          <w:rFonts w:asciiTheme="majorHAnsi" w:eastAsia="Times New Roman" w:hAnsiTheme="majorHAnsi" w:cstheme="majorHAnsi"/>
          <w:kern w:val="0"/>
          <w14:ligatures w14:val="none"/>
        </w:rPr>
        <w:t>Other Countries: Grouped into a category representing less frequent countries.</w:t>
      </w:r>
    </w:p>
    <w:p w14:paraId="3A9FD7EC" w14:textId="77777777" w:rsidR="00E21B61" w:rsidRPr="00E21B61" w:rsidRDefault="00E21B61" w:rsidP="00E21B61">
      <w:pPr>
        <w:numPr>
          <w:ilvl w:val="0"/>
          <w:numId w:val="18"/>
        </w:numPr>
        <w:spacing w:before="100" w:beforeAutospacing="1" w:after="100" w:afterAutospacing="1" w:line="240" w:lineRule="auto"/>
        <w:rPr>
          <w:rFonts w:asciiTheme="majorHAnsi" w:eastAsia="Times New Roman" w:hAnsiTheme="majorHAnsi" w:cstheme="majorHAnsi"/>
          <w:b/>
          <w:bCs/>
          <w:kern w:val="0"/>
          <w14:ligatures w14:val="none"/>
        </w:rPr>
      </w:pPr>
      <w:r w:rsidRPr="00E21B61">
        <w:rPr>
          <w:rFonts w:asciiTheme="majorHAnsi" w:eastAsia="Times New Roman" w:hAnsiTheme="majorHAnsi" w:cstheme="majorHAnsi"/>
          <w:b/>
          <w:bCs/>
          <w:kern w:val="0"/>
          <w14:ligatures w14:val="none"/>
        </w:rPr>
        <w:t xml:space="preserve">Analysis: </w:t>
      </w:r>
      <w:r w:rsidRPr="00E21B61">
        <w:rPr>
          <w:rFonts w:asciiTheme="majorHAnsi" w:eastAsia="Times New Roman" w:hAnsiTheme="majorHAnsi" w:cstheme="majorHAnsi"/>
          <w:kern w:val="0"/>
          <w14:ligatures w14:val="none"/>
        </w:rPr>
        <w:t>The dataset is dominated by bookings from a few countries, with Portugal having the highest proportion. Many countries have relatively few bookings, which were grouped for analysis.</w:t>
      </w:r>
    </w:p>
    <w:p w14:paraId="1550CB7C" w14:textId="38C6F959" w:rsidR="00E21B61" w:rsidRDefault="00E21B61" w:rsidP="00E21B61">
      <w:pPr>
        <w:spacing w:before="100" w:beforeAutospacing="1" w:after="100" w:afterAutospacing="1" w:line="240" w:lineRule="auto"/>
        <w:ind w:left="1440"/>
        <w:rPr>
          <w:rFonts w:asciiTheme="majorHAnsi" w:eastAsia="Times New Roman" w:hAnsiTheme="majorHAnsi" w:cstheme="majorHAnsi"/>
          <w:b/>
          <w:bCs/>
          <w:kern w:val="0"/>
          <w14:ligatures w14:val="none"/>
        </w:rPr>
      </w:pPr>
      <w:r w:rsidRPr="00E21B61">
        <w:rPr>
          <w:rFonts w:asciiTheme="majorHAnsi" w:eastAsia="Times New Roman" w:hAnsiTheme="majorHAnsi" w:cstheme="majorHAnsi"/>
          <w:b/>
          <w:bCs/>
          <w:kern w:val="0"/>
          <w14:ligatures w14:val="none"/>
        </w:rPr>
        <mc:AlternateContent>
          <mc:Choice Requires="wps">
            <w:drawing>
              <wp:inline distT="0" distB="0" distL="0" distR="0" wp14:anchorId="423C413D" wp14:editId="4E9FBAF3">
                <wp:extent cx="304800" cy="304800"/>
                <wp:effectExtent l="0" t="0" r="0" b="0"/>
                <wp:docPr id="1897493913" name="Rectangle 33" descr="Bar Plot of Country Distrib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1839A4" id="Rectangle 33" o:spid="_x0000_s1026" alt="Bar Plot of Country Distribu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484DA4" w14:textId="77777777" w:rsidR="00715F64" w:rsidRPr="00E21B61" w:rsidRDefault="00715F64" w:rsidP="00E21B61">
      <w:pPr>
        <w:spacing w:before="100" w:beforeAutospacing="1" w:after="100" w:afterAutospacing="1" w:line="240" w:lineRule="auto"/>
        <w:ind w:left="1440"/>
        <w:rPr>
          <w:rFonts w:asciiTheme="majorHAnsi" w:eastAsia="Times New Roman" w:hAnsiTheme="majorHAnsi" w:cstheme="majorHAnsi"/>
          <w:b/>
          <w:bCs/>
          <w:kern w:val="0"/>
          <w14:ligatures w14:val="none"/>
        </w:rPr>
      </w:pPr>
    </w:p>
    <w:p w14:paraId="7151534A" w14:textId="16E8049E" w:rsidR="00E21B61" w:rsidRPr="00E21B61" w:rsidRDefault="00E21B61" w:rsidP="00E21B61">
      <w:pPr>
        <w:spacing w:before="100" w:beforeAutospacing="1" w:after="100" w:afterAutospacing="1" w:line="240" w:lineRule="auto"/>
        <w:rPr>
          <w:rFonts w:asciiTheme="majorHAnsi" w:eastAsia="Times New Roman" w:hAnsiTheme="majorHAnsi" w:cstheme="majorHAnsi"/>
          <w:b/>
          <w:bCs/>
          <w:kern w:val="0"/>
          <w14:ligatures w14:val="none"/>
        </w:rPr>
      </w:pPr>
      <w:r w:rsidRPr="00E21B61">
        <w:rPr>
          <w:rFonts w:asciiTheme="majorHAnsi" w:eastAsia="Times New Roman" w:hAnsiTheme="majorHAnsi" w:cstheme="majorHAnsi"/>
          <w:b/>
          <w:bCs/>
          <w:kern w:val="0"/>
          <w14:ligatures w14:val="none"/>
        </w:rPr>
        <w:t>4. market_segment:.</w:t>
      </w:r>
    </w:p>
    <w:p w14:paraId="57F52EB9" w14:textId="77777777" w:rsidR="00E21B61" w:rsidRPr="00E21B61" w:rsidRDefault="00E21B61" w:rsidP="00E21B61">
      <w:pPr>
        <w:numPr>
          <w:ilvl w:val="0"/>
          <w:numId w:val="19"/>
        </w:numPr>
        <w:spacing w:before="100" w:beforeAutospacing="1" w:after="100" w:afterAutospacing="1" w:line="240" w:lineRule="auto"/>
        <w:rPr>
          <w:rFonts w:asciiTheme="majorHAnsi" w:eastAsia="Times New Roman" w:hAnsiTheme="majorHAnsi" w:cstheme="majorHAnsi"/>
          <w:b/>
          <w:bCs/>
          <w:kern w:val="0"/>
          <w14:ligatures w14:val="none"/>
        </w:rPr>
      </w:pPr>
      <w:r w:rsidRPr="00E21B61">
        <w:rPr>
          <w:rFonts w:asciiTheme="majorHAnsi" w:eastAsia="Times New Roman" w:hAnsiTheme="majorHAnsi" w:cstheme="majorHAnsi"/>
          <w:b/>
          <w:bCs/>
          <w:kern w:val="0"/>
          <w14:ligatures w14:val="none"/>
        </w:rPr>
        <w:lastRenderedPageBreak/>
        <w:t>Distribution:</w:t>
      </w:r>
    </w:p>
    <w:p w14:paraId="740E5E53" w14:textId="77777777" w:rsidR="00E21B61" w:rsidRPr="00E21B61" w:rsidRDefault="00E21B61" w:rsidP="00E21B61">
      <w:pPr>
        <w:numPr>
          <w:ilvl w:val="1"/>
          <w:numId w:val="19"/>
        </w:numPr>
        <w:spacing w:before="100" w:beforeAutospacing="1" w:after="100" w:afterAutospacing="1" w:line="240" w:lineRule="auto"/>
        <w:rPr>
          <w:rFonts w:asciiTheme="majorHAnsi" w:eastAsia="Times New Roman" w:hAnsiTheme="majorHAnsi" w:cstheme="majorHAnsi"/>
          <w:kern w:val="0"/>
          <w14:ligatures w14:val="none"/>
        </w:rPr>
      </w:pPr>
      <w:r w:rsidRPr="00E21B61">
        <w:rPr>
          <w:rFonts w:asciiTheme="majorHAnsi" w:eastAsia="Times New Roman" w:hAnsiTheme="majorHAnsi" w:cstheme="majorHAnsi"/>
          <w:kern w:val="0"/>
          <w14:ligatures w14:val="none"/>
        </w:rPr>
        <w:t>TA (Travel Agents): 48,831 bookings (approximately 41.0%)</w:t>
      </w:r>
    </w:p>
    <w:p w14:paraId="66457E4D" w14:textId="77777777" w:rsidR="00E21B61" w:rsidRPr="00E21B61" w:rsidRDefault="00E21B61" w:rsidP="00E21B61">
      <w:pPr>
        <w:numPr>
          <w:ilvl w:val="1"/>
          <w:numId w:val="19"/>
        </w:numPr>
        <w:spacing w:before="100" w:beforeAutospacing="1" w:after="100" w:afterAutospacing="1" w:line="240" w:lineRule="auto"/>
        <w:rPr>
          <w:rFonts w:asciiTheme="majorHAnsi" w:eastAsia="Times New Roman" w:hAnsiTheme="majorHAnsi" w:cstheme="majorHAnsi"/>
          <w:kern w:val="0"/>
          <w14:ligatures w14:val="none"/>
        </w:rPr>
      </w:pPr>
      <w:r w:rsidRPr="00E21B61">
        <w:rPr>
          <w:rFonts w:asciiTheme="majorHAnsi" w:eastAsia="Times New Roman" w:hAnsiTheme="majorHAnsi" w:cstheme="majorHAnsi"/>
          <w:kern w:val="0"/>
          <w14:ligatures w14:val="none"/>
        </w:rPr>
        <w:t>TO (Tour Operators): 35,012 bookings (approximately 29.3%)</w:t>
      </w:r>
    </w:p>
    <w:p w14:paraId="130B3C66" w14:textId="77777777" w:rsidR="00E21B61" w:rsidRPr="00E21B61" w:rsidRDefault="00E21B61" w:rsidP="00E21B61">
      <w:pPr>
        <w:numPr>
          <w:ilvl w:val="1"/>
          <w:numId w:val="19"/>
        </w:numPr>
        <w:spacing w:before="100" w:beforeAutospacing="1" w:after="100" w:afterAutospacing="1" w:line="240" w:lineRule="auto"/>
        <w:rPr>
          <w:rFonts w:asciiTheme="majorHAnsi" w:eastAsia="Times New Roman" w:hAnsiTheme="majorHAnsi" w:cstheme="majorHAnsi"/>
          <w:kern w:val="0"/>
          <w14:ligatures w14:val="none"/>
        </w:rPr>
      </w:pPr>
      <w:r w:rsidRPr="00E21B61">
        <w:rPr>
          <w:rFonts w:asciiTheme="majorHAnsi" w:eastAsia="Times New Roman" w:hAnsiTheme="majorHAnsi" w:cstheme="majorHAnsi"/>
          <w:kern w:val="0"/>
          <w14:ligatures w14:val="none"/>
        </w:rPr>
        <w:t>Direct: 26,546 bookings (approximately 22.2%)</w:t>
      </w:r>
    </w:p>
    <w:p w14:paraId="3118C22A" w14:textId="77777777" w:rsidR="00E21B61" w:rsidRPr="00E21B61" w:rsidRDefault="00E21B61" w:rsidP="00E21B61">
      <w:pPr>
        <w:numPr>
          <w:ilvl w:val="1"/>
          <w:numId w:val="19"/>
        </w:numPr>
        <w:spacing w:before="100" w:beforeAutospacing="1" w:after="100" w:afterAutospacing="1" w:line="240" w:lineRule="auto"/>
        <w:rPr>
          <w:rFonts w:asciiTheme="majorHAnsi" w:eastAsia="Times New Roman" w:hAnsiTheme="majorHAnsi" w:cstheme="majorHAnsi"/>
          <w:kern w:val="0"/>
          <w14:ligatures w14:val="none"/>
        </w:rPr>
      </w:pPr>
      <w:r w:rsidRPr="00E21B61">
        <w:rPr>
          <w:rFonts w:asciiTheme="majorHAnsi" w:eastAsia="Times New Roman" w:hAnsiTheme="majorHAnsi" w:cstheme="majorHAnsi"/>
          <w:kern w:val="0"/>
          <w14:ligatures w14:val="none"/>
        </w:rPr>
        <w:t>Corporate: 9,946 bookings (approximately 8.4%)</w:t>
      </w:r>
    </w:p>
    <w:p w14:paraId="1DDD8613" w14:textId="77777777" w:rsidR="00E21B61" w:rsidRPr="00E21B61" w:rsidRDefault="00E21B61" w:rsidP="00E21B61">
      <w:pPr>
        <w:numPr>
          <w:ilvl w:val="0"/>
          <w:numId w:val="19"/>
        </w:numPr>
        <w:spacing w:before="100" w:beforeAutospacing="1" w:after="100" w:afterAutospacing="1" w:line="240" w:lineRule="auto"/>
        <w:rPr>
          <w:rFonts w:asciiTheme="majorHAnsi" w:eastAsia="Times New Roman" w:hAnsiTheme="majorHAnsi" w:cstheme="majorHAnsi"/>
          <w:kern w:val="0"/>
          <w14:ligatures w14:val="none"/>
        </w:rPr>
      </w:pPr>
      <w:r w:rsidRPr="00E21B61">
        <w:rPr>
          <w:rFonts w:asciiTheme="majorHAnsi" w:eastAsia="Times New Roman" w:hAnsiTheme="majorHAnsi" w:cstheme="majorHAnsi"/>
          <w:b/>
          <w:bCs/>
          <w:kern w:val="0"/>
          <w14:ligatures w14:val="none"/>
        </w:rPr>
        <w:t xml:space="preserve">Analysis: </w:t>
      </w:r>
      <w:r w:rsidRPr="00E21B61">
        <w:rPr>
          <w:rFonts w:asciiTheme="majorHAnsi" w:eastAsia="Times New Roman" w:hAnsiTheme="majorHAnsi" w:cstheme="majorHAnsi"/>
          <w:kern w:val="0"/>
          <w14:ligatures w14:val="none"/>
        </w:rPr>
        <w:t>The majority of bookings come from travel agents and tour operators, with a smaller proportion from direct bookings and corporate segments.</w:t>
      </w:r>
    </w:p>
    <w:p w14:paraId="3814C506" w14:textId="5E05DED7" w:rsidR="00E21B61" w:rsidRPr="00E21B61" w:rsidRDefault="00E21B61" w:rsidP="00E21B61">
      <w:pPr>
        <w:numPr>
          <w:ilvl w:val="1"/>
          <w:numId w:val="19"/>
        </w:numPr>
        <w:spacing w:before="100" w:beforeAutospacing="1" w:after="100" w:afterAutospacing="1" w:line="240" w:lineRule="auto"/>
        <w:rPr>
          <w:rFonts w:asciiTheme="majorHAnsi" w:eastAsia="Times New Roman" w:hAnsiTheme="majorHAnsi" w:cstheme="majorHAnsi"/>
          <w:b/>
          <w:bCs/>
          <w:kern w:val="0"/>
          <w14:ligatures w14:val="none"/>
        </w:rPr>
      </w:pPr>
      <w:r w:rsidRPr="00E21B61">
        <w:rPr>
          <w:rFonts w:asciiTheme="majorHAnsi" w:eastAsia="Times New Roman" w:hAnsiTheme="majorHAnsi" w:cstheme="majorHAnsi"/>
          <w:b/>
          <w:bCs/>
          <w:kern w:val="0"/>
          <w14:ligatures w14:val="none"/>
        </w:rPr>
        <mc:AlternateContent>
          <mc:Choice Requires="wps">
            <w:drawing>
              <wp:inline distT="0" distB="0" distL="0" distR="0" wp14:anchorId="1C9F97EE" wp14:editId="6A576972">
                <wp:extent cx="304800" cy="304800"/>
                <wp:effectExtent l="0" t="0" r="0" b="0"/>
                <wp:docPr id="1771105701" name="Rectangle 32" descr="Bar Plot of Market Segm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7FED35" id="Rectangle 32" o:spid="_x0000_s1026" alt="Bar Plot of Market Segmen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D73B5E" w14:textId="77777777" w:rsidR="00E21B61" w:rsidRPr="00E21B61" w:rsidRDefault="00E21B61" w:rsidP="00E21B61">
      <w:pPr>
        <w:spacing w:before="100" w:beforeAutospacing="1" w:after="100" w:afterAutospacing="1" w:line="240" w:lineRule="auto"/>
        <w:rPr>
          <w:rFonts w:asciiTheme="majorHAnsi" w:eastAsia="Times New Roman" w:hAnsiTheme="majorHAnsi" w:cstheme="majorHAnsi"/>
          <w:b/>
          <w:bCs/>
          <w:kern w:val="0"/>
          <w14:ligatures w14:val="none"/>
        </w:rPr>
      </w:pPr>
      <w:r w:rsidRPr="00E21B61">
        <w:rPr>
          <w:rFonts w:asciiTheme="majorHAnsi" w:eastAsia="Times New Roman" w:hAnsiTheme="majorHAnsi" w:cstheme="majorHAnsi"/>
          <w:b/>
          <w:bCs/>
          <w:kern w:val="0"/>
          <w14:ligatures w14:val="none"/>
        </w:rPr>
        <w:t>5. distribution_channel:</w:t>
      </w:r>
    </w:p>
    <w:p w14:paraId="4AF15066" w14:textId="77777777" w:rsidR="00E21B61" w:rsidRPr="00E21B61" w:rsidRDefault="00E21B61" w:rsidP="00E21B61">
      <w:pPr>
        <w:numPr>
          <w:ilvl w:val="0"/>
          <w:numId w:val="20"/>
        </w:numPr>
        <w:spacing w:before="100" w:beforeAutospacing="1" w:after="100" w:afterAutospacing="1" w:line="240" w:lineRule="auto"/>
        <w:rPr>
          <w:rFonts w:asciiTheme="majorHAnsi" w:eastAsia="Times New Roman" w:hAnsiTheme="majorHAnsi" w:cstheme="majorHAnsi"/>
          <w:b/>
          <w:bCs/>
          <w:kern w:val="0"/>
          <w14:ligatures w14:val="none"/>
        </w:rPr>
      </w:pPr>
      <w:r w:rsidRPr="00E21B61">
        <w:rPr>
          <w:rFonts w:asciiTheme="majorHAnsi" w:eastAsia="Times New Roman" w:hAnsiTheme="majorHAnsi" w:cstheme="majorHAnsi"/>
          <w:b/>
          <w:bCs/>
          <w:kern w:val="0"/>
          <w14:ligatures w14:val="none"/>
        </w:rPr>
        <w:t>Distribution:</w:t>
      </w:r>
    </w:p>
    <w:p w14:paraId="26A62E1A" w14:textId="77777777" w:rsidR="00E21B61" w:rsidRPr="00E21B61" w:rsidRDefault="00E21B61" w:rsidP="00E21B61">
      <w:pPr>
        <w:numPr>
          <w:ilvl w:val="1"/>
          <w:numId w:val="20"/>
        </w:numPr>
        <w:spacing w:before="100" w:beforeAutospacing="1" w:after="100" w:afterAutospacing="1" w:line="240" w:lineRule="auto"/>
        <w:rPr>
          <w:rFonts w:asciiTheme="majorHAnsi" w:eastAsia="Times New Roman" w:hAnsiTheme="majorHAnsi" w:cstheme="majorHAnsi"/>
          <w:kern w:val="0"/>
          <w14:ligatures w14:val="none"/>
        </w:rPr>
      </w:pPr>
      <w:r w:rsidRPr="00E21B61">
        <w:rPr>
          <w:rFonts w:asciiTheme="majorHAnsi" w:eastAsia="Times New Roman" w:hAnsiTheme="majorHAnsi" w:cstheme="majorHAnsi"/>
          <w:kern w:val="0"/>
          <w14:ligatures w14:val="none"/>
        </w:rPr>
        <w:t>TA/TO: 74,266 bookings (approximately 62.4%)</w:t>
      </w:r>
    </w:p>
    <w:p w14:paraId="50435524" w14:textId="77777777" w:rsidR="00E21B61" w:rsidRPr="00E21B61" w:rsidRDefault="00E21B61" w:rsidP="00E21B61">
      <w:pPr>
        <w:numPr>
          <w:ilvl w:val="1"/>
          <w:numId w:val="20"/>
        </w:numPr>
        <w:spacing w:before="100" w:beforeAutospacing="1" w:after="100" w:afterAutospacing="1" w:line="240" w:lineRule="auto"/>
        <w:rPr>
          <w:rFonts w:asciiTheme="majorHAnsi" w:eastAsia="Times New Roman" w:hAnsiTheme="majorHAnsi" w:cstheme="majorHAnsi"/>
          <w:kern w:val="0"/>
          <w14:ligatures w14:val="none"/>
        </w:rPr>
      </w:pPr>
      <w:r w:rsidRPr="00E21B61">
        <w:rPr>
          <w:rFonts w:asciiTheme="majorHAnsi" w:eastAsia="Times New Roman" w:hAnsiTheme="majorHAnsi" w:cstheme="majorHAnsi"/>
          <w:kern w:val="0"/>
          <w14:ligatures w14:val="none"/>
        </w:rPr>
        <w:t>Direct: 33,049 bookings (approximately 27.7%)</w:t>
      </w:r>
    </w:p>
    <w:p w14:paraId="42261AAC" w14:textId="77777777" w:rsidR="00E21B61" w:rsidRPr="00E21B61" w:rsidRDefault="00E21B61" w:rsidP="00E21B61">
      <w:pPr>
        <w:numPr>
          <w:ilvl w:val="1"/>
          <w:numId w:val="20"/>
        </w:numPr>
        <w:spacing w:before="100" w:beforeAutospacing="1" w:after="100" w:afterAutospacing="1" w:line="240" w:lineRule="auto"/>
        <w:rPr>
          <w:rFonts w:asciiTheme="majorHAnsi" w:eastAsia="Times New Roman" w:hAnsiTheme="majorHAnsi" w:cstheme="majorHAnsi"/>
          <w:kern w:val="0"/>
          <w14:ligatures w14:val="none"/>
        </w:rPr>
      </w:pPr>
      <w:r w:rsidRPr="00E21B61">
        <w:rPr>
          <w:rFonts w:asciiTheme="majorHAnsi" w:eastAsia="Times New Roman" w:hAnsiTheme="majorHAnsi" w:cstheme="majorHAnsi"/>
          <w:kern w:val="0"/>
          <w14:ligatures w14:val="none"/>
        </w:rPr>
        <w:t>Corporate: 11,152 bookings (approximately 9.4%)</w:t>
      </w:r>
    </w:p>
    <w:p w14:paraId="4ADA1518" w14:textId="77777777" w:rsidR="00E21B61" w:rsidRPr="00E21B61" w:rsidRDefault="00E21B61" w:rsidP="00E21B61">
      <w:pPr>
        <w:numPr>
          <w:ilvl w:val="0"/>
          <w:numId w:val="20"/>
        </w:numPr>
        <w:spacing w:before="100" w:beforeAutospacing="1" w:after="100" w:afterAutospacing="1" w:line="240" w:lineRule="auto"/>
        <w:rPr>
          <w:rFonts w:asciiTheme="majorHAnsi" w:eastAsia="Times New Roman" w:hAnsiTheme="majorHAnsi" w:cstheme="majorHAnsi"/>
          <w:b/>
          <w:bCs/>
          <w:kern w:val="0"/>
          <w14:ligatures w14:val="none"/>
        </w:rPr>
      </w:pPr>
      <w:r w:rsidRPr="00E21B61">
        <w:rPr>
          <w:rFonts w:asciiTheme="majorHAnsi" w:eastAsia="Times New Roman" w:hAnsiTheme="majorHAnsi" w:cstheme="majorHAnsi"/>
          <w:b/>
          <w:bCs/>
          <w:kern w:val="0"/>
          <w14:ligatures w14:val="none"/>
        </w:rPr>
        <w:t xml:space="preserve">Analysis: </w:t>
      </w:r>
      <w:r w:rsidRPr="00E21B61">
        <w:rPr>
          <w:rFonts w:asciiTheme="majorHAnsi" w:eastAsia="Times New Roman" w:hAnsiTheme="majorHAnsi" w:cstheme="majorHAnsi"/>
          <w:kern w:val="0"/>
          <w14:ligatures w14:val="none"/>
        </w:rPr>
        <w:t>The majority of bookings are made through travel agents/tour operators, followed by direct bookings.</w:t>
      </w:r>
    </w:p>
    <w:p w14:paraId="74471434" w14:textId="77777777" w:rsidR="00E21B61" w:rsidRDefault="00E21B61" w:rsidP="00E21B61">
      <w:pPr>
        <w:spacing w:before="100" w:beforeAutospacing="1" w:after="100" w:afterAutospacing="1" w:line="240" w:lineRule="auto"/>
        <w:rPr>
          <w:rFonts w:asciiTheme="majorHAnsi" w:eastAsia="Times New Roman" w:hAnsiTheme="majorHAnsi" w:cstheme="majorHAnsi"/>
          <w:b/>
          <w:bCs/>
          <w:kern w:val="0"/>
          <w14:ligatures w14:val="none"/>
        </w:rPr>
      </w:pPr>
    </w:p>
    <w:p w14:paraId="1AF552F6" w14:textId="5E7A2ACE" w:rsidR="00E21B61" w:rsidRPr="00E21B61" w:rsidRDefault="00E21B61" w:rsidP="00E21B61">
      <w:pPr>
        <w:spacing w:before="100" w:beforeAutospacing="1" w:after="100" w:afterAutospacing="1" w:line="240" w:lineRule="auto"/>
        <w:rPr>
          <w:rFonts w:asciiTheme="majorHAnsi" w:eastAsia="Times New Roman" w:hAnsiTheme="majorHAnsi" w:cstheme="majorHAnsi"/>
          <w:b/>
          <w:bCs/>
          <w:kern w:val="0"/>
          <w14:ligatures w14:val="none"/>
        </w:rPr>
      </w:pPr>
      <w:r>
        <w:rPr>
          <w:rFonts w:asciiTheme="majorHAnsi" w:eastAsia="Times New Roman" w:hAnsiTheme="majorHAnsi" w:cstheme="majorHAnsi"/>
          <w:b/>
          <w:bCs/>
          <w:noProof/>
          <w:kern w:val="0"/>
        </w:rPr>
        <w:drawing>
          <wp:inline distT="0" distB="0" distL="0" distR="0" wp14:anchorId="0FC9108F" wp14:editId="201EF980">
            <wp:extent cx="4632960" cy="4277360"/>
            <wp:effectExtent l="0" t="0" r="0" b="8890"/>
            <wp:docPr id="205497326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973267" name="Picture 2054973267"/>
                    <pic:cNvPicPr/>
                  </pic:nvPicPr>
                  <pic:blipFill>
                    <a:blip r:embed="rId15">
                      <a:extLst>
                        <a:ext uri="{28A0092B-C50C-407E-A947-70E740481C1C}">
                          <a14:useLocalDpi xmlns:a14="http://schemas.microsoft.com/office/drawing/2010/main" val="0"/>
                        </a:ext>
                      </a:extLst>
                    </a:blip>
                    <a:stretch>
                      <a:fillRect/>
                    </a:stretch>
                  </pic:blipFill>
                  <pic:spPr>
                    <a:xfrm>
                      <a:off x="0" y="0"/>
                      <a:ext cx="4653626" cy="4296440"/>
                    </a:xfrm>
                    <a:prstGeom prst="rect">
                      <a:avLst/>
                    </a:prstGeom>
                  </pic:spPr>
                </pic:pic>
              </a:graphicData>
            </a:graphic>
          </wp:inline>
        </w:drawing>
      </w:r>
      <w:r w:rsidRPr="00E21B61">
        <w:rPr>
          <w:rFonts w:asciiTheme="majorHAnsi" w:eastAsia="Times New Roman" w:hAnsiTheme="majorHAnsi" w:cstheme="majorHAnsi"/>
          <w:b/>
          <w:bCs/>
          <w:kern w:val="0"/>
          <w14:ligatures w14:val="none"/>
        </w:rPr>
        <mc:AlternateContent>
          <mc:Choice Requires="wps">
            <w:drawing>
              <wp:inline distT="0" distB="0" distL="0" distR="0" wp14:anchorId="204D4A5C" wp14:editId="6BA5CC42">
                <wp:extent cx="304800" cy="304800"/>
                <wp:effectExtent l="0" t="0" r="0" b="0"/>
                <wp:docPr id="1591296465" name="Rectangle 30" descr="Bar Plot of Reservation Stat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499844" id="Rectangle 30" o:spid="_x0000_s1026" alt="Bar Plot of Reservation Statu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5566B7" w14:textId="77777777" w:rsidR="00E21B61" w:rsidRDefault="00E21B61" w:rsidP="00E21B61">
      <w:pPr>
        <w:spacing w:before="100" w:beforeAutospacing="1" w:after="100" w:afterAutospacing="1" w:line="240" w:lineRule="auto"/>
        <w:rPr>
          <w:rFonts w:asciiTheme="majorHAnsi" w:eastAsia="Times New Roman" w:hAnsiTheme="majorHAnsi" w:cstheme="majorHAnsi"/>
          <w:b/>
          <w:bCs/>
          <w:kern w:val="0"/>
          <w14:ligatures w14:val="none"/>
        </w:rPr>
      </w:pPr>
    </w:p>
    <w:p w14:paraId="69D09BEC" w14:textId="77777777" w:rsidR="00E21B61" w:rsidRDefault="00E21B61" w:rsidP="00E21B61">
      <w:pPr>
        <w:spacing w:before="100" w:beforeAutospacing="1" w:after="100" w:afterAutospacing="1" w:line="240" w:lineRule="auto"/>
        <w:rPr>
          <w:rFonts w:asciiTheme="majorHAnsi" w:eastAsia="Times New Roman" w:hAnsiTheme="majorHAnsi" w:cstheme="majorHAnsi"/>
          <w:b/>
          <w:bCs/>
          <w:kern w:val="0"/>
          <w14:ligatures w14:val="none"/>
        </w:rPr>
      </w:pPr>
    </w:p>
    <w:p w14:paraId="12CC3E76" w14:textId="229FDC3C" w:rsidR="00E21B61" w:rsidRPr="00E21B61" w:rsidRDefault="00E21B61" w:rsidP="00E21B61">
      <w:pPr>
        <w:spacing w:before="100" w:beforeAutospacing="1" w:after="100" w:afterAutospacing="1" w:line="240" w:lineRule="auto"/>
        <w:rPr>
          <w:rFonts w:asciiTheme="majorHAnsi" w:eastAsia="Times New Roman" w:hAnsiTheme="majorHAnsi" w:cstheme="majorHAnsi"/>
          <w:b/>
          <w:bCs/>
          <w:kern w:val="0"/>
          <w14:ligatures w14:val="none"/>
        </w:rPr>
      </w:pPr>
      <w:r w:rsidRPr="00E21B61">
        <w:rPr>
          <w:rFonts w:asciiTheme="majorHAnsi" w:eastAsia="Times New Roman" w:hAnsiTheme="majorHAnsi" w:cstheme="majorHAnsi"/>
          <w:b/>
          <w:bCs/>
          <w:kern w:val="0"/>
          <w14:ligatures w14:val="none"/>
        </w:rPr>
        <w:t>Insights:</w:t>
      </w:r>
    </w:p>
    <w:p w14:paraId="56A0E650" w14:textId="630344CD" w:rsidR="00E21B61" w:rsidRPr="00E21B61" w:rsidRDefault="00E21B61" w:rsidP="00E21B61">
      <w:pPr>
        <w:spacing w:before="100" w:beforeAutospacing="1" w:after="100" w:afterAutospacing="1" w:line="240" w:lineRule="auto"/>
        <w:rPr>
          <w:rFonts w:asciiTheme="majorHAnsi" w:eastAsia="Times New Roman" w:hAnsiTheme="majorHAnsi" w:cstheme="majorHAnsi"/>
          <w:b/>
          <w:bCs/>
          <w:kern w:val="0"/>
          <w14:ligatures w14:val="none"/>
        </w:rPr>
      </w:pPr>
      <w:r w:rsidRPr="00E21B61">
        <w:rPr>
          <w:rFonts w:asciiTheme="majorHAnsi" w:eastAsia="Times New Roman" w:hAnsiTheme="majorHAnsi" w:cstheme="majorHAnsi"/>
          <w:b/>
          <w:bCs/>
          <w:kern w:val="0"/>
          <w14:ligatures w14:val="none"/>
        </w:rPr>
        <w:t xml:space="preserve">1. Hotel Popularity: </w:t>
      </w:r>
      <w:r w:rsidRPr="00E21B61">
        <w:rPr>
          <w:rFonts w:asciiTheme="majorHAnsi" w:eastAsia="Times New Roman" w:hAnsiTheme="majorHAnsi" w:cstheme="majorHAnsi"/>
          <w:kern w:val="0"/>
          <w14:ligatures w14:val="none"/>
        </w:rPr>
        <w:t>The graph "Frequency Distribution of Hotel" shows that "City Hotel" is the most booked hotel type, followed by "Resort Hotel."</w:t>
      </w:r>
    </w:p>
    <w:p w14:paraId="0D4C4A60" w14:textId="02FA9A6F" w:rsidR="00E21B61" w:rsidRPr="00E21B61" w:rsidRDefault="00E21B61" w:rsidP="00E21B61">
      <w:pPr>
        <w:spacing w:before="100" w:beforeAutospacing="1" w:after="100" w:afterAutospacing="1" w:line="240" w:lineRule="auto"/>
        <w:rPr>
          <w:rFonts w:asciiTheme="majorHAnsi" w:eastAsia="Times New Roman" w:hAnsiTheme="majorHAnsi" w:cstheme="majorHAnsi"/>
          <w:b/>
          <w:bCs/>
          <w:kern w:val="0"/>
          <w14:ligatures w14:val="none"/>
        </w:rPr>
      </w:pPr>
      <w:r w:rsidRPr="00E21B61">
        <w:rPr>
          <w:rFonts w:asciiTheme="majorHAnsi" w:eastAsia="Times New Roman" w:hAnsiTheme="majorHAnsi" w:cstheme="majorHAnsi"/>
          <w:b/>
          <w:bCs/>
          <w:kern w:val="0"/>
          <w14:ligatures w14:val="none"/>
        </w:rPr>
        <w:t xml:space="preserve">2. Seasonal Trends: </w:t>
      </w:r>
      <w:r w:rsidRPr="00E21B61">
        <w:rPr>
          <w:rFonts w:asciiTheme="majorHAnsi" w:eastAsia="Times New Roman" w:hAnsiTheme="majorHAnsi" w:cstheme="majorHAnsi"/>
          <w:kern w:val="0"/>
          <w14:ligatures w14:val="none"/>
        </w:rPr>
        <w:t>The "Frequency Distribution of Arrival Date Month" indicates that the hotel experiences peak bookings in July and August, with a decline in the winter months.</w:t>
      </w:r>
    </w:p>
    <w:p w14:paraId="72FCA385" w14:textId="0F735A53" w:rsidR="00E21B61" w:rsidRPr="00E21B61" w:rsidRDefault="00E21B61" w:rsidP="00E21B61">
      <w:pPr>
        <w:spacing w:before="100" w:beforeAutospacing="1" w:after="100" w:afterAutospacing="1" w:line="240" w:lineRule="auto"/>
        <w:rPr>
          <w:rFonts w:asciiTheme="majorHAnsi" w:eastAsia="Times New Roman" w:hAnsiTheme="majorHAnsi" w:cstheme="majorHAnsi"/>
          <w:b/>
          <w:bCs/>
          <w:kern w:val="0"/>
          <w14:ligatures w14:val="none"/>
        </w:rPr>
      </w:pPr>
      <w:r w:rsidRPr="00E21B61">
        <w:rPr>
          <w:rFonts w:asciiTheme="majorHAnsi" w:eastAsia="Times New Roman" w:hAnsiTheme="majorHAnsi" w:cstheme="majorHAnsi"/>
          <w:b/>
          <w:bCs/>
          <w:kern w:val="0"/>
          <w14:ligatures w14:val="none"/>
        </w:rPr>
        <w:t>3. Market Segmentation</w:t>
      </w:r>
      <w:r w:rsidRPr="00E21B61">
        <w:rPr>
          <w:rFonts w:asciiTheme="majorHAnsi" w:eastAsia="Times New Roman" w:hAnsiTheme="majorHAnsi" w:cstheme="majorHAnsi"/>
          <w:kern w:val="0"/>
          <w14:ligatures w14:val="none"/>
        </w:rPr>
        <w:t>: The "Frequency Distribution of Market Segment" reveals that the majority of bookings come from the "Online TA" segment, followed by "Direct."</w:t>
      </w:r>
    </w:p>
    <w:p w14:paraId="40F649E5" w14:textId="575CD135" w:rsidR="00E21B61" w:rsidRPr="00E21B61" w:rsidRDefault="00E21B61" w:rsidP="00E21B61">
      <w:pPr>
        <w:spacing w:before="100" w:beforeAutospacing="1" w:after="100" w:afterAutospacing="1" w:line="240" w:lineRule="auto"/>
        <w:rPr>
          <w:rFonts w:asciiTheme="majorHAnsi" w:eastAsia="Times New Roman" w:hAnsiTheme="majorHAnsi" w:cstheme="majorHAnsi"/>
          <w:kern w:val="0"/>
          <w14:ligatures w14:val="none"/>
        </w:rPr>
      </w:pPr>
      <w:r w:rsidRPr="00E21B61">
        <w:rPr>
          <w:rFonts w:asciiTheme="majorHAnsi" w:eastAsia="Times New Roman" w:hAnsiTheme="majorHAnsi" w:cstheme="majorHAnsi"/>
          <w:b/>
          <w:bCs/>
          <w:kern w:val="0"/>
          <w14:ligatures w14:val="none"/>
        </w:rPr>
        <w:t xml:space="preserve">4. Distribution Channels: </w:t>
      </w:r>
      <w:r w:rsidRPr="00E21B61">
        <w:rPr>
          <w:rFonts w:asciiTheme="majorHAnsi" w:eastAsia="Times New Roman" w:hAnsiTheme="majorHAnsi" w:cstheme="majorHAnsi"/>
          <w:kern w:val="0"/>
          <w14:ligatures w14:val="none"/>
        </w:rPr>
        <w:t>The "Frequency Distribution of Distribution Channel" highlights that "TA/TO" is the most common distribution channel, followed by "Direct."</w:t>
      </w:r>
    </w:p>
    <w:p w14:paraId="46A92228" w14:textId="1ED2BACB" w:rsidR="00E21B61" w:rsidRPr="00E21B61" w:rsidRDefault="00E21B61" w:rsidP="00E21B61">
      <w:pPr>
        <w:spacing w:before="100" w:beforeAutospacing="1" w:after="100" w:afterAutospacing="1" w:line="240" w:lineRule="auto"/>
        <w:rPr>
          <w:rFonts w:asciiTheme="majorHAnsi" w:eastAsia="Times New Roman" w:hAnsiTheme="majorHAnsi" w:cstheme="majorHAnsi"/>
          <w:b/>
          <w:bCs/>
          <w:kern w:val="0"/>
          <w14:ligatures w14:val="none"/>
        </w:rPr>
      </w:pPr>
      <w:r w:rsidRPr="00E21B61">
        <w:rPr>
          <w:rFonts w:asciiTheme="majorHAnsi" w:eastAsia="Times New Roman" w:hAnsiTheme="majorHAnsi" w:cstheme="majorHAnsi"/>
          <w:b/>
          <w:bCs/>
          <w:kern w:val="0"/>
          <w14:ligatures w14:val="none"/>
        </w:rPr>
        <w:t xml:space="preserve">5. Room Type Preferences: </w:t>
      </w:r>
      <w:r w:rsidRPr="00E21B61">
        <w:rPr>
          <w:rFonts w:asciiTheme="majorHAnsi" w:eastAsia="Times New Roman" w:hAnsiTheme="majorHAnsi" w:cstheme="majorHAnsi"/>
          <w:kern w:val="0"/>
          <w14:ligatures w14:val="none"/>
        </w:rPr>
        <w:t>The "Frequency Distribution of Reserved Room Type" shows that "Single with extra bed" is the most popular room type, followed by "Double or Twin."</w:t>
      </w:r>
    </w:p>
    <w:p w14:paraId="75730677" w14:textId="1554BDBD" w:rsidR="00E21B61" w:rsidRPr="00E21B61" w:rsidRDefault="00E21B61" w:rsidP="00E21B61">
      <w:pPr>
        <w:spacing w:before="100" w:beforeAutospacing="1" w:after="100" w:afterAutospacing="1" w:line="240" w:lineRule="auto"/>
        <w:rPr>
          <w:rFonts w:asciiTheme="majorHAnsi" w:eastAsia="Times New Roman" w:hAnsiTheme="majorHAnsi" w:cstheme="majorHAnsi"/>
          <w:b/>
          <w:bCs/>
          <w:kern w:val="0"/>
          <w14:ligatures w14:val="none"/>
        </w:rPr>
      </w:pPr>
      <w:r w:rsidRPr="00E21B61">
        <w:rPr>
          <w:rFonts w:asciiTheme="majorHAnsi" w:eastAsia="Times New Roman" w:hAnsiTheme="majorHAnsi" w:cstheme="majorHAnsi"/>
          <w:b/>
          <w:bCs/>
          <w:kern w:val="0"/>
          <w14:ligatures w14:val="none"/>
        </w:rPr>
        <w:t xml:space="preserve">6. Customer Demographics: </w:t>
      </w:r>
      <w:r w:rsidRPr="00E21B61">
        <w:rPr>
          <w:rFonts w:asciiTheme="majorHAnsi" w:eastAsia="Times New Roman" w:hAnsiTheme="majorHAnsi" w:cstheme="majorHAnsi"/>
          <w:kern w:val="0"/>
          <w14:ligatures w14:val="none"/>
        </w:rPr>
        <w:t>The "Frequency Distribution of Customer Type" suggests that the hotel caters primarily to leisure travelers ("Transient").</w:t>
      </w:r>
    </w:p>
    <w:p w14:paraId="217C5B63" w14:textId="6EFFB3C7" w:rsidR="00E21B61" w:rsidRPr="00E21B61" w:rsidRDefault="00E21B61" w:rsidP="00E21B61">
      <w:pPr>
        <w:spacing w:before="100" w:beforeAutospacing="1" w:after="100" w:afterAutospacing="1" w:line="240" w:lineRule="auto"/>
        <w:rPr>
          <w:rFonts w:asciiTheme="majorHAnsi" w:eastAsia="Times New Roman" w:hAnsiTheme="majorHAnsi" w:cstheme="majorHAnsi"/>
          <w:b/>
          <w:bCs/>
          <w:kern w:val="0"/>
          <w14:ligatures w14:val="none"/>
        </w:rPr>
      </w:pPr>
      <w:r w:rsidRPr="00E21B61">
        <w:rPr>
          <w:rFonts w:asciiTheme="majorHAnsi" w:eastAsia="Times New Roman" w:hAnsiTheme="majorHAnsi" w:cstheme="majorHAnsi"/>
          <w:b/>
          <w:bCs/>
          <w:kern w:val="0"/>
          <w14:ligatures w14:val="none"/>
        </w:rPr>
        <w:t xml:space="preserve">7. Geographic Focus: </w:t>
      </w:r>
      <w:r w:rsidRPr="00E21B61">
        <w:rPr>
          <w:rFonts w:asciiTheme="majorHAnsi" w:eastAsia="Times New Roman" w:hAnsiTheme="majorHAnsi" w:cstheme="majorHAnsi"/>
          <w:kern w:val="0"/>
          <w14:ligatures w14:val="none"/>
        </w:rPr>
        <w:t>The "Frequency Distribution of Top25 Country" indicates that the hotel receives a significant number of bookings from "PRT" (Portugal), followed by "GBR" (Great Britain).</w:t>
      </w:r>
    </w:p>
    <w:p w14:paraId="1FE39917" w14:textId="62A0DB5E" w:rsidR="00E21B61" w:rsidRDefault="00E21B61" w:rsidP="00E21B61">
      <w:pPr>
        <w:spacing w:before="100" w:beforeAutospacing="1" w:after="100" w:afterAutospacing="1" w:line="240" w:lineRule="auto"/>
        <w:rPr>
          <w:rFonts w:asciiTheme="majorHAnsi" w:eastAsia="Times New Roman" w:hAnsiTheme="majorHAnsi" w:cstheme="majorHAnsi"/>
          <w:kern w:val="0"/>
          <w14:ligatures w14:val="none"/>
        </w:rPr>
      </w:pPr>
      <w:r w:rsidRPr="00E21B61">
        <w:rPr>
          <w:rFonts w:asciiTheme="majorHAnsi" w:eastAsia="Times New Roman" w:hAnsiTheme="majorHAnsi" w:cstheme="majorHAnsi"/>
          <w:b/>
          <w:bCs/>
          <w:kern w:val="0"/>
          <w14:ligatures w14:val="none"/>
        </w:rPr>
        <w:t xml:space="preserve">8. Reservation Patterns: </w:t>
      </w:r>
      <w:r w:rsidRPr="00E21B61">
        <w:rPr>
          <w:rFonts w:asciiTheme="majorHAnsi" w:eastAsia="Times New Roman" w:hAnsiTheme="majorHAnsi" w:cstheme="majorHAnsi"/>
          <w:kern w:val="0"/>
          <w14:ligatures w14:val="none"/>
        </w:rPr>
        <w:t>The "Frequency Distribution of Reservation Status" reveals that the majority of reservations are confirmed ("Confirmed"), with a smaller portion being canceled ("Canceled").</w:t>
      </w:r>
    </w:p>
    <w:p w14:paraId="002E624C" w14:textId="63C61948" w:rsidR="007E0AA8" w:rsidRDefault="007E0AA8" w:rsidP="00E21B61">
      <w:pPr>
        <w:spacing w:before="100" w:beforeAutospacing="1" w:after="100" w:afterAutospacing="1" w:line="240" w:lineRule="auto"/>
        <w:rPr>
          <w:rFonts w:asciiTheme="majorHAnsi" w:eastAsia="Times New Roman" w:hAnsiTheme="majorHAnsi" w:cstheme="majorHAnsi"/>
          <w:kern w:val="0"/>
          <w14:ligatures w14:val="none"/>
        </w:rPr>
      </w:pPr>
      <w:r w:rsidRPr="007E0AA8">
        <w:rPr>
          <w:rFonts w:asciiTheme="majorHAnsi" w:eastAsia="Times New Roman" w:hAnsiTheme="majorHAnsi" w:cstheme="majorHAnsi"/>
          <w:b/>
          <w:bCs/>
          <w:kern w:val="0"/>
          <w14:ligatures w14:val="none"/>
        </w:rPr>
        <w:t xml:space="preserve">9. </w:t>
      </w:r>
      <w:r w:rsidRPr="00E21B61">
        <w:rPr>
          <w:rFonts w:asciiTheme="majorHAnsi" w:eastAsia="Times New Roman" w:hAnsiTheme="majorHAnsi" w:cstheme="majorHAnsi"/>
          <w:b/>
          <w:bCs/>
          <w:kern w:val="0"/>
          <w14:ligatures w14:val="none"/>
        </w:rPr>
        <w:t>Hotel Type:</w:t>
      </w:r>
      <w:r w:rsidRPr="00E21B61">
        <w:rPr>
          <w:rFonts w:asciiTheme="majorHAnsi" w:eastAsia="Times New Roman" w:hAnsiTheme="majorHAnsi" w:cstheme="majorHAnsi"/>
          <w:kern w:val="0"/>
          <w14:ligatures w14:val="none"/>
        </w:rPr>
        <w:t xml:space="preserve"> There is a higher number of City Hotel bookings compared to Resort Hotels.</w:t>
      </w:r>
    </w:p>
    <w:p w14:paraId="27DA7421" w14:textId="36F53783" w:rsidR="007E0AA8" w:rsidRDefault="007E0AA8" w:rsidP="007E0AA8">
      <w:pPr>
        <w:spacing w:before="100" w:beforeAutospacing="1" w:after="100" w:afterAutospacing="1" w:line="240" w:lineRule="auto"/>
        <w:rPr>
          <w:rFonts w:asciiTheme="majorHAnsi" w:eastAsia="Times New Roman" w:hAnsiTheme="majorHAnsi" w:cstheme="majorHAnsi"/>
          <w:kern w:val="0"/>
          <w14:ligatures w14:val="none"/>
        </w:rPr>
      </w:pPr>
      <w:r w:rsidRPr="007E0AA8">
        <w:rPr>
          <w:rFonts w:asciiTheme="majorHAnsi" w:eastAsia="Times New Roman" w:hAnsiTheme="majorHAnsi" w:cstheme="majorHAnsi"/>
          <w:b/>
          <w:bCs/>
          <w:kern w:val="0"/>
          <w14:ligatures w14:val="none"/>
        </w:rPr>
        <w:t xml:space="preserve">10. </w:t>
      </w:r>
      <w:r w:rsidRPr="007E0AA8">
        <w:rPr>
          <w:rFonts w:asciiTheme="majorHAnsi" w:eastAsia="Times New Roman" w:hAnsiTheme="majorHAnsi" w:cstheme="majorHAnsi"/>
          <w:b/>
          <w:bCs/>
          <w:kern w:val="0"/>
          <w14:ligatures w14:val="none"/>
        </w:rPr>
        <w:t>Meal Plan:</w:t>
      </w:r>
      <w:r w:rsidRPr="007E0AA8">
        <w:rPr>
          <w:rFonts w:asciiTheme="majorHAnsi" w:eastAsia="Times New Roman" w:hAnsiTheme="majorHAnsi" w:cstheme="majorHAnsi"/>
          <w:kern w:val="0"/>
          <w14:ligatures w14:val="none"/>
        </w:rPr>
        <w:t xml:space="preserve"> A substantial proportion of bookings do not include a meal plan</w:t>
      </w:r>
    </w:p>
    <w:p w14:paraId="32674FC4" w14:textId="431B9A03" w:rsidR="007E0AA8" w:rsidRDefault="007E0AA8" w:rsidP="007E0AA8">
      <w:pPr>
        <w:spacing w:before="100" w:beforeAutospacing="1" w:after="100" w:afterAutospacing="1" w:line="240" w:lineRule="auto"/>
        <w:rPr>
          <w:rFonts w:asciiTheme="majorHAnsi" w:eastAsia="Times New Roman" w:hAnsiTheme="majorHAnsi" w:cstheme="majorHAnsi"/>
          <w:kern w:val="0"/>
          <w14:ligatures w14:val="none"/>
        </w:rPr>
      </w:pPr>
      <w:r w:rsidRPr="007E0AA8">
        <w:rPr>
          <w:rFonts w:asciiTheme="majorHAnsi" w:eastAsia="Times New Roman" w:hAnsiTheme="majorHAnsi" w:cstheme="majorHAnsi"/>
          <w:b/>
          <w:bCs/>
          <w:kern w:val="0"/>
          <w14:ligatures w14:val="none"/>
        </w:rPr>
        <w:t xml:space="preserve">11.  </w:t>
      </w:r>
      <w:r w:rsidRPr="007E0AA8">
        <w:rPr>
          <w:rFonts w:asciiTheme="majorHAnsi" w:eastAsia="Times New Roman" w:hAnsiTheme="majorHAnsi" w:cstheme="majorHAnsi"/>
          <w:b/>
          <w:bCs/>
          <w:kern w:val="0"/>
          <w14:ligatures w14:val="none"/>
        </w:rPr>
        <w:t>Country Distribution:</w:t>
      </w:r>
      <w:r w:rsidRPr="007E0AA8">
        <w:rPr>
          <w:rFonts w:asciiTheme="majorHAnsi" w:eastAsia="Times New Roman" w:hAnsiTheme="majorHAnsi" w:cstheme="majorHAnsi"/>
          <w:kern w:val="0"/>
          <w14:ligatures w14:val="none"/>
        </w:rPr>
        <w:t xml:space="preserve"> Portugal is the leading country of origin, with other countries grouped into a less frequent category.</w:t>
      </w:r>
    </w:p>
    <w:p w14:paraId="406BED78" w14:textId="609C686B" w:rsidR="007E0AA8" w:rsidRDefault="007E0AA8" w:rsidP="007E0AA8">
      <w:pPr>
        <w:spacing w:before="100" w:beforeAutospacing="1" w:after="100" w:afterAutospacing="1" w:line="240" w:lineRule="auto"/>
        <w:rPr>
          <w:rFonts w:asciiTheme="majorHAnsi" w:eastAsia="Times New Roman" w:hAnsiTheme="majorHAnsi" w:cstheme="majorHAnsi"/>
          <w:kern w:val="0"/>
          <w14:ligatures w14:val="none"/>
        </w:rPr>
      </w:pPr>
      <w:r w:rsidRPr="007E0AA8">
        <w:rPr>
          <w:rFonts w:asciiTheme="majorHAnsi" w:eastAsia="Times New Roman" w:hAnsiTheme="majorHAnsi" w:cstheme="majorHAnsi"/>
          <w:b/>
          <w:bCs/>
          <w:kern w:val="0"/>
          <w14:ligatures w14:val="none"/>
        </w:rPr>
        <w:t xml:space="preserve">12. </w:t>
      </w:r>
      <w:r w:rsidRPr="00E21B61">
        <w:rPr>
          <w:rFonts w:asciiTheme="majorHAnsi" w:eastAsia="Times New Roman" w:hAnsiTheme="majorHAnsi" w:cstheme="majorHAnsi"/>
          <w:b/>
          <w:bCs/>
          <w:kern w:val="0"/>
          <w14:ligatures w14:val="none"/>
        </w:rPr>
        <w:t>Market Segment</w:t>
      </w:r>
      <w:r w:rsidRPr="00E21B61">
        <w:rPr>
          <w:rFonts w:asciiTheme="majorHAnsi" w:eastAsia="Times New Roman" w:hAnsiTheme="majorHAnsi" w:cstheme="majorHAnsi"/>
          <w:kern w:val="0"/>
          <w14:ligatures w14:val="none"/>
        </w:rPr>
        <w:t>: Travel agents and tour operators are the primary sources of bookings.</w:t>
      </w:r>
    </w:p>
    <w:p w14:paraId="0781E838" w14:textId="7EF5204B" w:rsidR="007E0AA8" w:rsidRDefault="007E0AA8" w:rsidP="007E0AA8">
      <w:pPr>
        <w:spacing w:before="100" w:beforeAutospacing="1" w:after="100" w:afterAutospacing="1" w:line="240" w:lineRule="auto"/>
        <w:rPr>
          <w:rFonts w:asciiTheme="majorHAnsi" w:eastAsia="Times New Roman" w:hAnsiTheme="majorHAnsi" w:cstheme="majorHAnsi"/>
          <w:kern w:val="0"/>
          <w14:ligatures w14:val="none"/>
        </w:rPr>
      </w:pPr>
      <w:r w:rsidRPr="007E0AA8">
        <w:rPr>
          <w:rFonts w:asciiTheme="majorHAnsi" w:eastAsia="Times New Roman" w:hAnsiTheme="majorHAnsi" w:cstheme="majorHAnsi"/>
          <w:b/>
          <w:bCs/>
          <w:kern w:val="0"/>
          <w14:ligatures w14:val="none"/>
        </w:rPr>
        <w:t xml:space="preserve">13. </w:t>
      </w:r>
      <w:r w:rsidRPr="00E21B61">
        <w:rPr>
          <w:rFonts w:asciiTheme="majorHAnsi" w:eastAsia="Times New Roman" w:hAnsiTheme="majorHAnsi" w:cstheme="majorHAnsi"/>
          <w:b/>
          <w:bCs/>
          <w:kern w:val="0"/>
          <w14:ligatures w14:val="none"/>
        </w:rPr>
        <w:t>Distribution Channel:</w:t>
      </w:r>
      <w:r w:rsidRPr="00E21B61">
        <w:rPr>
          <w:rFonts w:asciiTheme="majorHAnsi" w:eastAsia="Times New Roman" w:hAnsiTheme="majorHAnsi" w:cstheme="majorHAnsi"/>
          <w:kern w:val="0"/>
          <w14:ligatures w14:val="none"/>
        </w:rPr>
        <w:t xml:space="preserve"> Travel agents and tour operators are the most common booking channels.</w:t>
      </w:r>
    </w:p>
    <w:p w14:paraId="1DB654BC" w14:textId="2F6295EC" w:rsidR="007E0AA8" w:rsidRPr="00E21B61" w:rsidRDefault="007E0AA8" w:rsidP="007E0AA8">
      <w:pPr>
        <w:spacing w:before="100" w:beforeAutospacing="1" w:after="100" w:afterAutospacing="1" w:line="240" w:lineRule="auto"/>
        <w:rPr>
          <w:rFonts w:asciiTheme="majorHAnsi" w:eastAsia="Times New Roman" w:hAnsiTheme="majorHAnsi" w:cstheme="majorHAnsi"/>
          <w:kern w:val="0"/>
          <w14:ligatures w14:val="none"/>
        </w:rPr>
      </w:pPr>
      <w:r w:rsidRPr="007E0AA8">
        <w:rPr>
          <w:rFonts w:asciiTheme="majorHAnsi" w:eastAsia="Times New Roman" w:hAnsiTheme="majorHAnsi" w:cstheme="majorHAnsi"/>
          <w:b/>
          <w:bCs/>
          <w:kern w:val="0"/>
          <w14:ligatures w14:val="none"/>
        </w:rPr>
        <w:t>14.</w:t>
      </w:r>
      <w:r w:rsidRPr="00E21B61">
        <w:rPr>
          <w:rFonts w:asciiTheme="majorHAnsi" w:eastAsia="Times New Roman" w:hAnsiTheme="majorHAnsi" w:cstheme="majorHAnsi"/>
          <w:b/>
          <w:bCs/>
          <w:kern w:val="0"/>
          <w14:ligatures w14:val="none"/>
        </w:rPr>
        <w:t>Reservation Status</w:t>
      </w:r>
      <w:r w:rsidRPr="00E21B61">
        <w:rPr>
          <w:rFonts w:asciiTheme="majorHAnsi" w:eastAsia="Times New Roman" w:hAnsiTheme="majorHAnsi" w:cstheme="majorHAnsi"/>
          <w:kern w:val="0"/>
          <w14:ligatures w14:val="none"/>
        </w:rPr>
        <w:t>: The majority of reservations have been checked out, with a notable number of cancellations.</w:t>
      </w:r>
    </w:p>
    <w:p w14:paraId="7974D966" w14:textId="741E4264" w:rsidR="00E21B61" w:rsidRPr="007E0AA8" w:rsidRDefault="007E0AA8" w:rsidP="00E21B61">
      <w:pPr>
        <w:spacing w:before="100" w:beforeAutospacing="1" w:after="100" w:afterAutospacing="1" w:line="240" w:lineRule="auto"/>
        <w:rPr>
          <w:rFonts w:asciiTheme="majorHAnsi" w:eastAsia="Times New Roman" w:hAnsiTheme="majorHAnsi" w:cstheme="majorHAnsi"/>
          <w:b/>
          <w:bCs/>
          <w:kern w:val="0"/>
          <w14:ligatures w14:val="none"/>
        </w:rPr>
      </w:pPr>
      <w:r>
        <w:rPr>
          <w:rFonts w:asciiTheme="majorHAnsi" w:eastAsia="Times New Roman" w:hAnsiTheme="majorHAnsi" w:cstheme="majorHAnsi"/>
          <w:b/>
          <w:bCs/>
          <w:kern w:val="0"/>
          <w14:ligatures w14:val="none"/>
        </w:rPr>
        <w:t xml:space="preserve"> </w:t>
      </w:r>
      <w:r w:rsidR="00E21B61" w:rsidRPr="00E21B61">
        <w:rPr>
          <w:rFonts w:asciiTheme="majorHAnsi" w:eastAsia="Times New Roman" w:hAnsiTheme="majorHAnsi" w:cstheme="majorHAnsi"/>
          <w:kern w:val="0"/>
          <w14:ligatures w14:val="none"/>
        </w:rPr>
        <w:t>There seems to be a positive correlation between 'room type' and 'assigned room type', suggesting that most guests are accommodated in their preferred room type.</w:t>
      </w:r>
    </w:p>
    <w:p w14:paraId="12C51A4A" w14:textId="77777777" w:rsidR="00E21B61" w:rsidRPr="00E21B61" w:rsidRDefault="00E21B61" w:rsidP="00E21B61">
      <w:pPr>
        <w:spacing w:before="100" w:beforeAutospacing="1" w:after="100" w:afterAutospacing="1" w:line="240" w:lineRule="auto"/>
        <w:rPr>
          <w:rFonts w:asciiTheme="majorHAnsi" w:eastAsia="Times New Roman" w:hAnsiTheme="majorHAnsi" w:cstheme="majorHAnsi"/>
          <w:kern w:val="0"/>
          <w14:ligatures w14:val="none"/>
        </w:rPr>
      </w:pPr>
      <w:r w:rsidRPr="00E21B61">
        <w:rPr>
          <w:rFonts w:asciiTheme="majorHAnsi" w:eastAsia="Times New Roman" w:hAnsiTheme="majorHAnsi" w:cstheme="majorHAnsi"/>
          <w:kern w:val="0"/>
          <w14:ligatures w14:val="none"/>
        </w:rPr>
        <w:t>The distribution of deposit types is skewed towards "No Deposit," indicating that a significant portion of guests opt for this payment option.</w:t>
      </w:r>
    </w:p>
    <w:p w14:paraId="5E88139E" w14:textId="5F566FC7" w:rsidR="009F2055" w:rsidRDefault="00E21B61" w:rsidP="0034234A">
      <w:pPr>
        <w:spacing w:before="100" w:beforeAutospacing="1" w:after="100" w:afterAutospacing="1" w:line="240" w:lineRule="auto"/>
        <w:rPr>
          <w:rFonts w:asciiTheme="majorHAnsi" w:eastAsia="Times New Roman" w:hAnsiTheme="majorHAnsi" w:cstheme="majorHAnsi"/>
          <w:b/>
          <w:bCs/>
          <w:kern w:val="0"/>
          <w14:ligatures w14:val="none"/>
        </w:rPr>
      </w:pPr>
      <w:r w:rsidRPr="00357CFD">
        <w:rPr>
          <w:rFonts w:asciiTheme="majorHAnsi" w:eastAsia="Times New Roman" w:hAnsiTheme="majorHAnsi" w:cstheme="majorHAnsi"/>
          <w:kern w:val="0"/>
          <w14:ligatures w14:val="none"/>
        </w:rPr>
        <w:lastRenderedPageBreak/>
        <w:t>The hotel appears to have a global reach, with bookings originating from various countries</w:t>
      </w:r>
      <w:r w:rsidRPr="00E21B61">
        <w:rPr>
          <w:rFonts w:asciiTheme="majorHAnsi" w:eastAsia="Times New Roman" w:hAnsiTheme="majorHAnsi" w:cstheme="majorHAnsi"/>
          <w:b/>
          <w:bCs/>
          <w:kern w:val="0"/>
          <w14:ligatures w14:val="none"/>
        </w:rPr>
        <w:t>.</w:t>
      </w:r>
    </w:p>
    <w:p w14:paraId="1D45D771" w14:textId="5C4F2FCE" w:rsidR="0034234A" w:rsidRDefault="0034234A" w:rsidP="0034234A">
      <w:pPr>
        <w:spacing w:before="100" w:beforeAutospacing="1" w:after="100" w:afterAutospacing="1" w:line="240" w:lineRule="auto"/>
        <w:rPr>
          <w:rFonts w:asciiTheme="majorHAnsi" w:eastAsia="Times New Roman" w:hAnsiTheme="majorHAnsi" w:cstheme="majorHAnsi"/>
          <w:b/>
          <w:bCs/>
          <w:kern w:val="0"/>
          <w14:ligatures w14:val="none"/>
        </w:rPr>
      </w:pPr>
      <w:r w:rsidRPr="0034234A">
        <w:rPr>
          <w:rFonts w:asciiTheme="majorHAnsi" w:eastAsia="Times New Roman" w:hAnsiTheme="majorHAnsi" w:cstheme="majorHAnsi"/>
          <w:b/>
          <w:bCs/>
          <w:kern w:val="0"/>
          <w14:ligatures w14:val="none"/>
        </w:rPr>
        <w:t>4.2 Bivariate Analysis</w:t>
      </w:r>
    </w:p>
    <w:p w14:paraId="071C6223" w14:textId="4821636D" w:rsidR="00C71E4E" w:rsidRPr="00C71E4E" w:rsidRDefault="00C71E4E" w:rsidP="00C71E4E">
      <w:pPr>
        <w:spacing w:before="100" w:beforeAutospacing="1" w:after="100" w:afterAutospacing="1" w:line="240" w:lineRule="auto"/>
        <w:rPr>
          <w:rFonts w:asciiTheme="majorHAnsi" w:eastAsia="Times New Roman" w:hAnsiTheme="majorHAnsi" w:cstheme="majorHAnsi"/>
          <w:kern w:val="0"/>
          <w14:ligatures w14:val="none"/>
        </w:rPr>
      </w:pPr>
      <w:r w:rsidRPr="00C71E4E">
        <w:rPr>
          <w:rFonts w:asciiTheme="majorHAnsi" w:eastAsia="Times New Roman" w:hAnsiTheme="majorHAnsi" w:cstheme="majorHAnsi"/>
          <w:kern w:val="0"/>
          <w14:ligatures w14:val="none"/>
        </w:rPr>
        <w:t>Bivariate analysis explores the relationship between the target variable, is_canceled, and various categorical and numerical features in the dataset. To visualize these relationships, stacked bar plots are used for categorical variables, while box plots are employed for numerical features.</w:t>
      </w:r>
    </w:p>
    <w:p w14:paraId="4258E346" w14:textId="77777777" w:rsidR="00C71E4E" w:rsidRPr="00C71E4E" w:rsidRDefault="00C71E4E" w:rsidP="00C71E4E">
      <w:pPr>
        <w:numPr>
          <w:ilvl w:val="0"/>
          <w:numId w:val="37"/>
        </w:numPr>
        <w:spacing w:before="100" w:beforeAutospacing="1" w:after="100" w:afterAutospacing="1" w:line="240" w:lineRule="auto"/>
        <w:rPr>
          <w:rFonts w:asciiTheme="majorHAnsi" w:eastAsia="Times New Roman" w:hAnsiTheme="majorHAnsi" w:cstheme="majorHAnsi"/>
          <w:kern w:val="0"/>
          <w14:ligatures w14:val="none"/>
        </w:rPr>
      </w:pPr>
      <w:r w:rsidRPr="00C71E4E">
        <w:rPr>
          <w:rFonts w:asciiTheme="majorHAnsi" w:eastAsia="Times New Roman" w:hAnsiTheme="majorHAnsi" w:cstheme="majorHAnsi"/>
          <w:b/>
          <w:bCs/>
          <w:kern w:val="0"/>
          <w14:ligatures w14:val="none"/>
        </w:rPr>
        <w:t xml:space="preserve">Categorical Features: </w:t>
      </w:r>
      <w:r w:rsidRPr="00C71E4E">
        <w:rPr>
          <w:rFonts w:asciiTheme="majorHAnsi" w:eastAsia="Times New Roman" w:hAnsiTheme="majorHAnsi" w:cstheme="majorHAnsi"/>
          <w:kern w:val="0"/>
          <w14:ligatures w14:val="none"/>
        </w:rPr>
        <w:t>Stacked bar plots display the proportions of cancellations (is_canceled = 1) and non-cancellations (is_canceled = 0) for each category within the categorical features.</w:t>
      </w:r>
    </w:p>
    <w:p w14:paraId="6713D47C" w14:textId="77777777" w:rsidR="00C71E4E" w:rsidRPr="009D3F8C" w:rsidRDefault="00C71E4E" w:rsidP="00C71E4E">
      <w:pPr>
        <w:numPr>
          <w:ilvl w:val="0"/>
          <w:numId w:val="37"/>
        </w:numPr>
        <w:spacing w:before="100" w:beforeAutospacing="1" w:after="100" w:afterAutospacing="1" w:line="240" w:lineRule="auto"/>
        <w:rPr>
          <w:rFonts w:asciiTheme="majorHAnsi" w:eastAsia="Times New Roman" w:hAnsiTheme="majorHAnsi" w:cstheme="majorHAnsi"/>
          <w:b/>
          <w:bCs/>
          <w:kern w:val="0"/>
          <w14:ligatures w14:val="none"/>
        </w:rPr>
      </w:pPr>
      <w:r w:rsidRPr="00C71E4E">
        <w:rPr>
          <w:rFonts w:asciiTheme="majorHAnsi" w:eastAsia="Times New Roman" w:hAnsiTheme="majorHAnsi" w:cstheme="majorHAnsi"/>
          <w:b/>
          <w:bCs/>
          <w:kern w:val="0"/>
          <w14:ligatures w14:val="none"/>
        </w:rPr>
        <w:t xml:space="preserve">Numerical Features: </w:t>
      </w:r>
      <w:r w:rsidRPr="00C71E4E">
        <w:rPr>
          <w:rFonts w:asciiTheme="majorHAnsi" w:eastAsia="Times New Roman" w:hAnsiTheme="majorHAnsi" w:cstheme="majorHAnsi"/>
          <w:kern w:val="0"/>
          <w14:ligatures w14:val="none"/>
        </w:rPr>
        <w:t>Box plots are used to show the distribution of numerical features with respect to the cancellation status, providing insights into how numerical values are distributed across canceled and non-canceled bookings.</w:t>
      </w:r>
    </w:p>
    <w:p w14:paraId="1C7077AE" w14:textId="729E2288" w:rsidR="009D3F8C" w:rsidRPr="009D3F8C" w:rsidRDefault="009D3F8C" w:rsidP="009D3F8C">
      <w:pPr>
        <w:pStyle w:val="ListParagraph"/>
        <w:numPr>
          <w:ilvl w:val="0"/>
          <w:numId w:val="42"/>
        </w:numPr>
        <w:spacing w:before="100" w:beforeAutospacing="1" w:after="100" w:afterAutospacing="1" w:line="240" w:lineRule="auto"/>
        <w:rPr>
          <w:rFonts w:asciiTheme="majorHAnsi" w:eastAsia="Times New Roman" w:hAnsiTheme="majorHAnsi" w:cstheme="majorHAnsi"/>
          <w:b/>
          <w:bCs/>
          <w:kern w:val="0"/>
          <w14:ligatures w14:val="none"/>
        </w:rPr>
      </w:pPr>
      <w:r>
        <w:rPr>
          <w:rFonts w:asciiTheme="majorHAnsi" w:eastAsia="Times New Roman" w:hAnsiTheme="majorHAnsi" w:cstheme="majorHAnsi"/>
          <w:b/>
          <w:bCs/>
          <w:kern w:val="0"/>
          <w14:ligatures w14:val="none"/>
        </w:rPr>
        <w:t>hotel vs is_canceled</w:t>
      </w:r>
    </w:p>
    <w:p w14:paraId="10D64389" w14:textId="53A5D886" w:rsidR="009D3F8C" w:rsidRPr="009D3F8C" w:rsidRDefault="009D3F8C" w:rsidP="009D3F8C">
      <w:pPr>
        <w:spacing w:before="100" w:beforeAutospacing="1" w:after="100" w:afterAutospacing="1" w:line="240" w:lineRule="auto"/>
        <w:ind w:left="720"/>
        <w:rPr>
          <w:rFonts w:asciiTheme="majorHAnsi" w:eastAsia="Times New Roman" w:hAnsiTheme="majorHAnsi" w:cstheme="majorHAnsi"/>
          <w:b/>
          <w:bCs/>
          <w:kern w:val="0"/>
          <w14:ligatures w14:val="none"/>
        </w:rPr>
      </w:pPr>
      <w:r w:rsidRPr="009D3F8C">
        <w:rPr>
          <w:rFonts w:asciiTheme="majorHAnsi" w:eastAsia="Times New Roman" w:hAnsiTheme="majorHAnsi" w:cstheme="majorHAnsi"/>
          <w:b/>
          <w:bCs/>
          <w:kern w:val="0"/>
          <w14:ligatures w14:val="none"/>
        </w:rPr>
        <w:t>Proportions of Cancellations:</w:t>
      </w:r>
    </w:p>
    <w:p w14:paraId="06E98F7A" w14:textId="77777777" w:rsidR="009D3F8C" w:rsidRPr="009D3F8C" w:rsidRDefault="009D3F8C" w:rsidP="009D3F8C">
      <w:pPr>
        <w:numPr>
          <w:ilvl w:val="1"/>
          <w:numId w:val="39"/>
        </w:numPr>
        <w:spacing w:before="100" w:beforeAutospacing="1" w:after="100" w:afterAutospacing="1" w:line="240" w:lineRule="auto"/>
        <w:rPr>
          <w:rFonts w:asciiTheme="majorHAnsi" w:eastAsia="Times New Roman" w:hAnsiTheme="majorHAnsi" w:cstheme="majorHAnsi"/>
          <w:kern w:val="0"/>
          <w14:ligatures w14:val="none"/>
        </w:rPr>
      </w:pPr>
      <w:r w:rsidRPr="009D3F8C">
        <w:rPr>
          <w:rFonts w:asciiTheme="majorHAnsi" w:eastAsia="Times New Roman" w:hAnsiTheme="majorHAnsi" w:cstheme="majorHAnsi"/>
          <w:kern w:val="0"/>
          <w14:ligatures w14:val="none"/>
        </w:rPr>
        <w:t>Resort Hotel: 30%</w:t>
      </w:r>
    </w:p>
    <w:p w14:paraId="4931F158" w14:textId="77777777" w:rsidR="009D3F8C" w:rsidRPr="009D3F8C" w:rsidRDefault="009D3F8C" w:rsidP="009D3F8C">
      <w:pPr>
        <w:numPr>
          <w:ilvl w:val="1"/>
          <w:numId w:val="39"/>
        </w:numPr>
        <w:spacing w:before="100" w:beforeAutospacing="1" w:after="100" w:afterAutospacing="1" w:line="240" w:lineRule="auto"/>
        <w:rPr>
          <w:rFonts w:asciiTheme="majorHAnsi" w:eastAsia="Times New Roman" w:hAnsiTheme="majorHAnsi" w:cstheme="majorHAnsi"/>
          <w:kern w:val="0"/>
          <w14:ligatures w14:val="none"/>
        </w:rPr>
      </w:pPr>
      <w:r w:rsidRPr="009D3F8C">
        <w:rPr>
          <w:rFonts w:asciiTheme="majorHAnsi" w:eastAsia="Times New Roman" w:hAnsiTheme="majorHAnsi" w:cstheme="majorHAnsi"/>
          <w:kern w:val="0"/>
          <w14:ligatures w14:val="none"/>
        </w:rPr>
        <w:t>City Hotel: 20%</w:t>
      </w:r>
    </w:p>
    <w:p w14:paraId="399851FA" w14:textId="044C5440" w:rsidR="009F2055" w:rsidRDefault="009D3F8C" w:rsidP="009F2055">
      <w:pPr>
        <w:spacing w:before="100" w:beforeAutospacing="1" w:after="100" w:afterAutospacing="1" w:line="240" w:lineRule="auto"/>
        <w:ind w:left="720"/>
        <w:rPr>
          <w:rFonts w:asciiTheme="majorHAnsi" w:eastAsia="Times New Roman" w:hAnsiTheme="majorHAnsi" w:cstheme="majorHAnsi"/>
          <w:b/>
          <w:bCs/>
          <w:kern w:val="0"/>
          <w14:ligatures w14:val="none"/>
        </w:rPr>
      </w:pPr>
      <w:r>
        <w:rPr>
          <w:rFonts w:asciiTheme="majorHAnsi" w:eastAsia="Times New Roman" w:hAnsiTheme="majorHAnsi" w:cstheme="majorHAnsi"/>
          <w:b/>
          <w:bCs/>
          <w:noProof/>
          <w:kern w:val="0"/>
        </w:rPr>
        <w:drawing>
          <wp:inline distT="0" distB="0" distL="0" distR="0" wp14:anchorId="7F48CBF3" wp14:editId="7536E108">
            <wp:extent cx="5410200" cy="3451860"/>
            <wp:effectExtent l="0" t="0" r="0" b="0"/>
            <wp:docPr id="38369912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99129" name="Picture 383699129"/>
                    <pic:cNvPicPr/>
                  </pic:nvPicPr>
                  <pic:blipFill>
                    <a:blip r:embed="rId16">
                      <a:extLst>
                        <a:ext uri="{28A0092B-C50C-407E-A947-70E740481C1C}">
                          <a14:useLocalDpi xmlns:a14="http://schemas.microsoft.com/office/drawing/2010/main" val="0"/>
                        </a:ext>
                      </a:extLst>
                    </a:blip>
                    <a:stretch>
                      <a:fillRect/>
                    </a:stretch>
                  </pic:blipFill>
                  <pic:spPr>
                    <a:xfrm>
                      <a:off x="0" y="0"/>
                      <a:ext cx="5410200" cy="3451860"/>
                    </a:xfrm>
                    <a:prstGeom prst="rect">
                      <a:avLst/>
                    </a:prstGeom>
                  </pic:spPr>
                </pic:pic>
              </a:graphicData>
            </a:graphic>
          </wp:inline>
        </w:drawing>
      </w:r>
    </w:p>
    <w:p w14:paraId="07324A85" w14:textId="65210B75" w:rsidR="009D3F8C" w:rsidRPr="00715F64" w:rsidRDefault="009D3F8C" w:rsidP="00715F64">
      <w:pPr>
        <w:numPr>
          <w:ilvl w:val="0"/>
          <w:numId w:val="39"/>
        </w:numPr>
        <w:spacing w:before="100" w:beforeAutospacing="1" w:after="100" w:afterAutospacing="1" w:line="240" w:lineRule="auto"/>
        <w:rPr>
          <w:rFonts w:asciiTheme="majorHAnsi" w:eastAsia="Times New Roman" w:hAnsiTheme="majorHAnsi" w:cstheme="majorHAnsi"/>
          <w:b/>
          <w:bCs/>
          <w:kern w:val="0"/>
          <w14:ligatures w14:val="none"/>
        </w:rPr>
      </w:pPr>
      <w:r w:rsidRPr="009D3F8C">
        <w:rPr>
          <w:rFonts w:asciiTheme="majorHAnsi" w:eastAsia="Times New Roman" w:hAnsiTheme="majorHAnsi" w:cstheme="majorHAnsi"/>
          <w:b/>
          <w:bCs/>
          <w:kern w:val="0"/>
          <w14:ligatures w14:val="none"/>
        </w:rPr>
        <w:t xml:space="preserve">Insight: </w:t>
      </w:r>
      <w:r w:rsidRPr="009D3F8C">
        <w:rPr>
          <w:rFonts w:asciiTheme="majorHAnsi" w:eastAsia="Times New Roman" w:hAnsiTheme="majorHAnsi" w:cstheme="majorHAnsi"/>
          <w:kern w:val="0"/>
          <w14:ligatures w14:val="none"/>
        </w:rPr>
        <w:t>Resort Hotels have a higher cancellation rate compared to City Hotels. This may be due to seasonal booking patterns or different booking policies between the two types.</w:t>
      </w:r>
    </w:p>
    <w:p w14:paraId="0C869EB7" w14:textId="1527D712" w:rsidR="009D3F8C" w:rsidRPr="009D3F8C" w:rsidRDefault="00DE7A88" w:rsidP="009D3F8C">
      <w:pPr>
        <w:pStyle w:val="ListParagraph"/>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heme="majorHAnsi" w:eastAsia="Times New Roman" w:hAnsiTheme="majorHAnsi" w:cstheme="majorHAnsi"/>
          <w:b/>
          <w:bCs/>
          <w:kern w:val="0"/>
          <w14:ligatures w14:val="none"/>
        </w:rPr>
        <w:t>m</w:t>
      </w:r>
      <w:r w:rsidR="009D3F8C">
        <w:rPr>
          <w:rFonts w:asciiTheme="majorHAnsi" w:eastAsia="Times New Roman" w:hAnsiTheme="majorHAnsi" w:cstheme="majorHAnsi"/>
          <w:b/>
          <w:bCs/>
          <w:kern w:val="0"/>
          <w14:ligatures w14:val="none"/>
        </w:rPr>
        <w:t>eal_t</w:t>
      </w:r>
      <w:r>
        <w:rPr>
          <w:rFonts w:asciiTheme="majorHAnsi" w:eastAsia="Times New Roman" w:hAnsiTheme="majorHAnsi" w:cstheme="majorHAnsi"/>
          <w:b/>
          <w:bCs/>
          <w:kern w:val="0"/>
          <w14:ligatures w14:val="none"/>
        </w:rPr>
        <w:t>ype</w:t>
      </w:r>
      <w:r w:rsidR="009D3F8C">
        <w:rPr>
          <w:rFonts w:asciiTheme="majorHAnsi" w:eastAsia="Times New Roman" w:hAnsiTheme="majorHAnsi" w:cstheme="majorHAnsi"/>
          <w:b/>
          <w:bCs/>
          <w:kern w:val="0"/>
          <w14:ligatures w14:val="none"/>
        </w:rPr>
        <w:t xml:space="preserve"> vs is_canceled</w:t>
      </w:r>
    </w:p>
    <w:p w14:paraId="47A2CC0E" w14:textId="77777777" w:rsidR="009D3F8C" w:rsidRPr="009D3F8C" w:rsidRDefault="009D3F8C" w:rsidP="009D3F8C">
      <w:pPr>
        <w:spacing w:before="100" w:beforeAutospacing="1" w:after="100" w:afterAutospacing="1" w:line="240" w:lineRule="auto"/>
        <w:ind w:left="720"/>
        <w:rPr>
          <w:rFonts w:asciiTheme="majorHAnsi" w:eastAsia="Times New Roman" w:hAnsiTheme="majorHAnsi" w:cstheme="majorHAnsi"/>
          <w:kern w:val="0"/>
          <w14:ligatures w14:val="none"/>
        </w:rPr>
      </w:pPr>
      <w:r w:rsidRPr="009D3F8C">
        <w:rPr>
          <w:rFonts w:asciiTheme="majorHAnsi" w:eastAsia="Times New Roman" w:hAnsiTheme="majorHAnsi" w:cstheme="majorHAnsi"/>
          <w:b/>
          <w:bCs/>
          <w:kern w:val="0"/>
          <w14:ligatures w14:val="none"/>
        </w:rPr>
        <w:lastRenderedPageBreak/>
        <w:t>Proportions of Cancellations:</w:t>
      </w:r>
    </w:p>
    <w:p w14:paraId="4B7B08DB" w14:textId="77777777" w:rsidR="009D3F8C" w:rsidRPr="009D3F8C" w:rsidRDefault="009D3F8C" w:rsidP="009D3F8C">
      <w:pPr>
        <w:numPr>
          <w:ilvl w:val="1"/>
          <w:numId w:val="42"/>
        </w:numPr>
        <w:spacing w:before="100" w:beforeAutospacing="1" w:after="100" w:afterAutospacing="1" w:line="240" w:lineRule="auto"/>
        <w:rPr>
          <w:rFonts w:asciiTheme="majorHAnsi" w:eastAsia="Times New Roman" w:hAnsiTheme="majorHAnsi" w:cstheme="majorHAnsi"/>
          <w:kern w:val="0"/>
          <w14:ligatures w14:val="none"/>
        </w:rPr>
      </w:pPr>
      <w:r w:rsidRPr="009D3F8C">
        <w:rPr>
          <w:rFonts w:asciiTheme="majorHAnsi" w:eastAsia="Times New Roman" w:hAnsiTheme="majorHAnsi" w:cstheme="majorHAnsi"/>
          <w:kern w:val="0"/>
          <w14:ligatures w14:val="none"/>
        </w:rPr>
        <w:t>Undefined/SC: 25%</w:t>
      </w:r>
    </w:p>
    <w:p w14:paraId="4A0F963F" w14:textId="77777777" w:rsidR="009D3F8C" w:rsidRPr="009D3F8C" w:rsidRDefault="009D3F8C" w:rsidP="009D3F8C">
      <w:pPr>
        <w:numPr>
          <w:ilvl w:val="1"/>
          <w:numId w:val="42"/>
        </w:numPr>
        <w:spacing w:before="100" w:beforeAutospacing="1" w:after="100" w:afterAutospacing="1" w:line="240" w:lineRule="auto"/>
        <w:rPr>
          <w:rFonts w:asciiTheme="majorHAnsi" w:eastAsia="Times New Roman" w:hAnsiTheme="majorHAnsi" w:cstheme="majorHAnsi"/>
          <w:kern w:val="0"/>
          <w14:ligatures w14:val="none"/>
        </w:rPr>
      </w:pPr>
      <w:r w:rsidRPr="009D3F8C">
        <w:rPr>
          <w:rFonts w:asciiTheme="majorHAnsi" w:eastAsia="Times New Roman" w:hAnsiTheme="majorHAnsi" w:cstheme="majorHAnsi"/>
          <w:kern w:val="0"/>
          <w14:ligatures w14:val="none"/>
        </w:rPr>
        <w:t>BB (Bed &amp; Breakfast): 18%</w:t>
      </w:r>
    </w:p>
    <w:p w14:paraId="5303BCD0" w14:textId="77777777" w:rsidR="009D3F8C" w:rsidRPr="009D3F8C" w:rsidRDefault="009D3F8C" w:rsidP="009D3F8C">
      <w:pPr>
        <w:numPr>
          <w:ilvl w:val="1"/>
          <w:numId w:val="42"/>
        </w:numPr>
        <w:spacing w:before="100" w:beforeAutospacing="1" w:after="100" w:afterAutospacing="1" w:line="240" w:lineRule="auto"/>
        <w:rPr>
          <w:rFonts w:asciiTheme="majorHAnsi" w:eastAsia="Times New Roman" w:hAnsiTheme="majorHAnsi" w:cstheme="majorHAnsi"/>
          <w:kern w:val="0"/>
          <w14:ligatures w14:val="none"/>
        </w:rPr>
      </w:pPr>
      <w:r w:rsidRPr="009D3F8C">
        <w:rPr>
          <w:rFonts w:asciiTheme="majorHAnsi" w:eastAsia="Times New Roman" w:hAnsiTheme="majorHAnsi" w:cstheme="majorHAnsi"/>
          <w:kern w:val="0"/>
          <w14:ligatures w14:val="none"/>
        </w:rPr>
        <w:t>HB (Half Board): 15%</w:t>
      </w:r>
    </w:p>
    <w:p w14:paraId="516F4DCE" w14:textId="77777777" w:rsidR="009D3F8C" w:rsidRDefault="009D3F8C" w:rsidP="009D3F8C">
      <w:pPr>
        <w:numPr>
          <w:ilvl w:val="1"/>
          <w:numId w:val="42"/>
        </w:numPr>
        <w:spacing w:before="100" w:beforeAutospacing="1" w:after="100" w:afterAutospacing="1" w:line="240" w:lineRule="auto"/>
        <w:rPr>
          <w:rFonts w:asciiTheme="majorHAnsi" w:eastAsia="Times New Roman" w:hAnsiTheme="majorHAnsi" w:cstheme="majorHAnsi"/>
          <w:kern w:val="0"/>
          <w14:ligatures w14:val="none"/>
        </w:rPr>
      </w:pPr>
      <w:r w:rsidRPr="009D3F8C">
        <w:rPr>
          <w:rFonts w:asciiTheme="majorHAnsi" w:eastAsia="Times New Roman" w:hAnsiTheme="majorHAnsi" w:cstheme="majorHAnsi"/>
          <w:kern w:val="0"/>
          <w14:ligatures w14:val="none"/>
        </w:rPr>
        <w:t>FB (Full Board): 22%</w:t>
      </w:r>
    </w:p>
    <w:p w14:paraId="3D95AD09" w14:textId="77777777" w:rsidR="00DE7A88" w:rsidRDefault="00DE7A88" w:rsidP="00DE7A88">
      <w:pPr>
        <w:spacing w:before="100" w:beforeAutospacing="1" w:after="100" w:afterAutospacing="1" w:line="240" w:lineRule="auto"/>
        <w:ind w:left="1440"/>
        <w:rPr>
          <w:rFonts w:asciiTheme="majorHAnsi" w:eastAsia="Times New Roman" w:hAnsiTheme="majorHAnsi" w:cstheme="majorHAnsi"/>
          <w:kern w:val="0"/>
          <w14:ligatures w14:val="none"/>
        </w:rPr>
      </w:pPr>
    </w:p>
    <w:p w14:paraId="7A722AB0" w14:textId="77777777" w:rsidR="00DE7A88" w:rsidRDefault="00DE7A88" w:rsidP="00DE7A88">
      <w:pPr>
        <w:spacing w:before="100" w:beforeAutospacing="1" w:after="100" w:afterAutospacing="1" w:line="240" w:lineRule="auto"/>
        <w:ind w:left="1440"/>
        <w:rPr>
          <w:rFonts w:asciiTheme="majorHAnsi" w:eastAsia="Times New Roman" w:hAnsiTheme="majorHAnsi" w:cstheme="majorHAnsi"/>
          <w:kern w:val="0"/>
          <w14:ligatures w14:val="none"/>
        </w:rPr>
      </w:pPr>
      <w:r>
        <w:rPr>
          <w:rFonts w:asciiTheme="majorHAnsi" w:eastAsia="Times New Roman" w:hAnsiTheme="majorHAnsi" w:cstheme="majorHAnsi"/>
          <w:noProof/>
          <w:kern w:val="0"/>
        </w:rPr>
        <w:drawing>
          <wp:inline distT="0" distB="0" distL="0" distR="0" wp14:anchorId="4BA11FD0" wp14:editId="797026C2">
            <wp:extent cx="5257800" cy="3436620"/>
            <wp:effectExtent l="0" t="0" r="0" b="0"/>
            <wp:docPr id="5897564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56444" name="Picture 589756444"/>
                    <pic:cNvPicPr/>
                  </pic:nvPicPr>
                  <pic:blipFill>
                    <a:blip r:embed="rId17">
                      <a:extLst>
                        <a:ext uri="{28A0092B-C50C-407E-A947-70E740481C1C}">
                          <a14:useLocalDpi xmlns:a14="http://schemas.microsoft.com/office/drawing/2010/main" val="0"/>
                        </a:ext>
                      </a:extLst>
                    </a:blip>
                    <a:stretch>
                      <a:fillRect/>
                    </a:stretch>
                  </pic:blipFill>
                  <pic:spPr>
                    <a:xfrm>
                      <a:off x="0" y="0"/>
                      <a:ext cx="5257800" cy="3436620"/>
                    </a:xfrm>
                    <a:prstGeom prst="rect">
                      <a:avLst/>
                    </a:prstGeom>
                  </pic:spPr>
                </pic:pic>
              </a:graphicData>
            </a:graphic>
          </wp:inline>
        </w:drawing>
      </w:r>
    </w:p>
    <w:p w14:paraId="7E5A9E1A" w14:textId="77777777" w:rsidR="00715F64" w:rsidRDefault="00715F64" w:rsidP="00DE7A88">
      <w:pPr>
        <w:spacing w:before="100" w:beforeAutospacing="1" w:after="100" w:afterAutospacing="1" w:line="240" w:lineRule="auto"/>
        <w:ind w:left="1440"/>
        <w:rPr>
          <w:rFonts w:asciiTheme="majorHAnsi" w:eastAsia="Times New Roman" w:hAnsiTheme="majorHAnsi" w:cstheme="majorHAnsi"/>
          <w:kern w:val="0"/>
          <w14:ligatures w14:val="none"/>
        </w:rPr>
      </w:pPr>
    </w:p>
    <w:p w14:paraId="7249377F" w14:textId="77777777" w:rsidR="00715F64" w:rsidRDefault="00715F64" w:rsidP="00DE7A88">
      <w:pPr>
        <w:spacing w:before="100" w:beforeAutospacing="1" w:after="100" w:afterAutospacing="1" w:line="240" w:lineRule="auto"/>
        <w:ind w:left="1440"/>
        <w:rPr>
          <w:rFonts w:asciiTheme="majorHAnsi" w:eastAsia="Times New Roman" w:hAnsiTheme="majorHAnsi" w:cstheme="majorHAnsi"/>
          <w:kern w:val="0"/>
          <w14:ligatures w14:val="none"/>
        </w:rPr>
      </w:pPr>
    </w:p>
    <w:p w14:paraId="3608B44C" w14:textId="08DC9F25" w:rsidR="009D3F8C" w:rsidRDefault="009D3F8C" w:rsidP="00DE7A88">
      <w:pPr>
        <w:pStyle w:val="ListParagraph"/>
        <w:numPr>
          <w:ilvl w:val="0"/>
          <w:numId w:val="24"/>
        </w:numPr>
        <w:spacing w:before="100" w:beforeAutospacing="1" w:after="100" w:afterAutospacing="1" w:line="240" w:lineRule="auto"/>
        <w:rPr>
          <w:rFonts w:asciiTheme="majorHAnsi" w:eastAsia="Times New Roman" w:hAnsiTheme="majorHAnsi" w:cstheme="majorHAnsi"/>
          <w:kern w:val="0"/>
          <w14:ligatures w14:val="none"/>
        </w:rPr>
      </w:pPr>
      <w:r w:rsidRPr="00DE7A88">
        <w:rPr>
          <w:rFonts w:asciiTheme="majorHAnsi" w:eastAsia="Times New Roman" w:hAnsiTheme="majorHAnsi" w:cstheme="majorHAnsi"/>
          <w:b/>
          <w:bCs/>
          <w:kern w:val="0"/>
          <w14:ligatures w14:val="none"/>
        </w:rPr>
        <w:t>Insight:</w:t>
      </w:r>
      <w:r w:rsidRPr="00DE7A88">
        <w:rPr>
          <w:rFonts w:asciiTheme="majorHAnsi" w:eastAsia="Times New Roman" w:hAnsiTheme="majorHAnsi" w:cstheme="majorHAnsi"/>
          <w:kern w:val="0"/>
          <w14:ligatures w14:val="none"/>
        </w:rPr>
        <w:t xml:space="preserve"> Undefined/SC meal plans exhibit the highest cancellation rate, suggesting guests with no specified meal plans are more likely to cancel their bookings.</w:t>
      </w:r>
    </w:p>
    <w:p w14:paraId="3E586AFB" w14:textId="77777777" w:rsidR="00E91C16" w:rsidRDefault="00E91C16" w:rsidP="00E91C16">
      <w:pPr>
        <w:pStyle w:val="ListParagraph"/>
        <w:spacing w:before="100" w:beforeAutospacing="1" w:after="100" w:afterAutospacing="1" w:line="240" w:lineRule="auto"/>
        <w:rPr>
          <w:rFonts w:asciiTheme="majorHAnsi" w:eastAsia="Times New Roman" w:hAnsiTheme="majorHAnsi" w:cstheme="majorHAnsi"/>
          <w:b/>
          <w:bCs/>
          <w:kern w:val="0"/>
          <w14:ligatures w14:val="none"/>
        </w:rPr>
      </w:pPr>
    </w:p>
    <w:p w14:paraId="49B18D3D" w14:textId="77777777" w:rsidR="00E91C16" w:rsidRDefault="00E91C16" w:rsidP="00E91C16">
      <w:pPr>
        <w:pStyle w:val="ListParagraph"/>
        <w:spacing w:before="100" w:beforeAutospacing="1" w:after="100" w:afterAutospacing="1" w:line="240" w:lineRule="auto"/>
        <w:rPr>
          <w:rFonts w:asciiTheme="majorHAnsi" w:eastAsia="Times New Roman" w:hAnsiTheme="majorHAnsi" w:cstheme="majorHAnsi"/>
          <w:b/>
          <w:bCs/>
          <w:kern w:val="0"/>
          <w14:ligatures w14:val="none"/>
        </w:rPr>
      </w:pPr>
    </w:p>
    <w:p w14:paraId="475F21B4" w14:textId="77777777" w:rsidR="00E91C16" w:rsidRDefault="00E91C16" w:rsidP="00E91C16">
      <w:pPr>
        <w:pStyle w:val="ListParagraph"/>
        <w:spacing w:before="100" w:beforeAutospacing="1" w:after="100" w:afterAutospacing="1" w:line="240" w:lineRule="auto"/>
        <w:rPr>
          <w:rFonts w:asciiTheme="majorHAnsi" w:eastAsia="Times New Roman" w:hAnsiTheme="majorHAnsi" w:cstheme="majorHAnsi"/>
          <w:kern w:val="0"/>
          <w14:ligatures w14:val="none"/>
        </w:rPr>
      </w:pPr>
    </w:p>
    <w:p w14:paraId="3F56D598" w14:textId="77777777" w:rsidR="00751FD9" w:rsidRDefault="00751FD9" w:rsidP="00E91C16">
      <w:pPr>
        <w:pStyle w:val="ListParagraph"/>
        <w:spacing w:before="100" w:beforeAutospacing="1" w:after="100" w:afterAutospacing="1" w:line="240" w:lineRule="auto"/>
        <w:rPr>
          <w:rFonts w:asciiTheme="majorHAnsi" w:eastAsia="Times New Roman" w:hAnsiTheme="majorHAnsi" w:cstheme="majorHAnsi"/>
          <w:kern w:val="0"/>
          <w14:ligatures w14:val="none"/>
        </w:rPr>
      </w:pPr>
    </w:p>
    <w:p w14:paraId="0337E0E9" w14:textId="77777777" w:rsidR="00751FD9" w:rsidRDefault="00751FD9" w:rsidP="00E91C16">
      <w:pPr>
        <w:pStyle w:val="ListParagraph"/>
        <w:spacing w:before="100" w:beforeAutospacing="1" w:after="100" w:afterAutospacing="1" w:line="240" w:lineRule="auto"/>
        <w:rPr>
          <w:rFonts w:asciiTheme="majorHAnsi" w:eastAsia="Times New Roman" w:hAnsiTheme="majorHAnsi" w:cstheme="majorHAnsi"/>
          <w:kern w:val="0"/>
          <w14:ligatures w14:val="none"/>
        </w:rPr>
      </w:pPr>
    </w:p>
    <w:p w14:paraId="7133C968" w14:textId="77777777" w:rsidR="00751FD9" w:rsidRDefault="00751FD9" w:rsidP="00E91C16">
      <w:pPr>
        <w:pStyle w:val="ListParagraph"/>
        <w:spacing w:before="100" w:beforeAutospacing="1" w:after="100" w:afterAutospacing="1" w:line="240" w:lineRule="auto"/>
        <w:rPr>
          <w:rFonts w:asciiTheme="majorHAnsi" w:eastAsia="Times New Roman" w:hAnsiTheme="majorHAnsi" w:cstheme="majorHAnsi"/>
          <w:kern w:val="0"/>
          <w14:ligatures w14:val="none"/>
        </w:rPr>
      </w:pPr>
    </w:p>
    <w:p w14:paraId="47B08C88" w14:textId="77777777" w:rsidR="00751FD9" w:rsidRDefault="00751FD9" w:rsidP="00E91C16">
      <w:pPr>
        <w:pStyle w:val="ListParagraph"/>
        <w:spacing w:before="100" w:beforeAutospacing="1" w:after="100" w:afterAutospacing="1" w:line="240" w:lineRule="auto"/>
        <w:rPr>
          <w:rFonts w:asciiTheme="majorHAnsi" w:eastAsia="Times New Roman" w:hAnsiTheme="majorHAnsi" w:cstheme="majorHAnsi"/>
          <w:kern w:val="0"/>
          <w14:ligatures w14:val="none"/>
        </w:rPr>
      </w:pPr>
    </w:p>
    <w:p w14:paraId="7B90EA49" w14:textId="77777777" w:rsidR="00751FD9" w:rsidRDefault="00751FD9" w:rsidP="00E91C16">
      <w:pPr>
        <w:pStyle w:val="ListParagraph"/>
        <w:spacing w:before="100" w:beforeAutospacing="1" w:after="100" w:afterAutospacing="1" w:line="240" w:lineRule="auto"/>
        <w:rPr>
          <w:rFonts w:asciiTheme="majorHAnsi" w:eastAsia="Times New Roman" w:hAnsiTheme="majorHAnsi" w:cstheme="majorHAnsi"/>
          <w:kern w:val="0"/>
          <w14:ligatures w14:val="none"/>
        </w:rPr>
      </w:pPr>
    </w:p>
    <w:p w14:paraId="17EA9632" w14:textId="77777777" w:rsidR="00751FD9" w:rsidRDefault="00751FD9" w:rsidP="00E91C16">
      <w:pPr>
        <w:pStyle w:val="ListParagraph"/>
        <w:spacing w:before="100" w:beforeAutospacing="1" w:after="100" w:afterAutospacing="1" w:line="240" w:lineRule="auto"/>
        <w:rPr>
          <w:rFonts w:asciiTheme="majorHAnsi" w:eastAsia="Times New Roman" w:hAnsiTheme="majorHAnsi" w:cstheme="majorHAnsi"/>
          <w:kern w:val="0"/>
          <w14:ligatures w14:val="none"/>
        </w:rPr>
      </w:pPr>
    </w:p>
    <w:p w14:paraId="54838EAC" w14:textId="77777777" w:rsidR="00751FD9" w:rsidRDefault="00751FD9" w:rsidP="00E91C16">
      <w:pPr>
        <w:pStyle w:val="ListParagraph"/>
        <w:spacing w:before="100" w:beforeAutospacing="1" w:after="100" w:afterAutospacing="1" w:line="240" w:lineRule="auto"/>
        <w:rPr>
          <w:rFonts w:asciiTheme="majorHAnsi" w:eastAsia="Times New Roman" w:hAnsiTheme="majorHAnsi" w:cstheme="majorHAnsi"/>
          <w:kern w:val="0"/>
          <w14:ligatures w14:val="none"/>
        </w:rPr>
      </w:pPr>
    </w:p>
    <w:p w14:paraId="20345909" w14:textId="77777777" w:rsidR="00751FD9" w:rsidRDefault="00751FD9" w:rsidP="00E91C16">
      <w:pPr>
        <w:pStyle w:val="ListParagraph"/>
        <w:spacing w:before="100" w:beforeAutospacing="1" w:after="100" w:afterAutospacing="1" w:line="240" w:lineRule="auto"/>
        <w:rPr>
          <w:rFonts w:asciiTheme="majorHAnsi" w:eastAsia="Times New Roman" w:hAnsiTheme="majorHAnsi" w:cstheme="majorHAnsi"/>
          <w:kern w:val="0"/>
          <w14:ligatures w14:val="none"/>
        </w:rPr>
      </w:pPr>
    </w:p>
    <w:p w14:paraId="5E2D87C7" w14:textId="77777777" w:rsidR="00751FD9" w:rsidRPr="00DE7A88" w:rsidRDefault="00751FD9" w:rsidP="00E91C16">
      <w:pPr>
        <w:pStyle w:val="ListParagraph"/>
        <w:spacing w:before="100" w:beforeAutospacing="1" w:after="100" w:afterAutospacing="1" w:line="240" w:lineRule="auto"/>
        <w:rPr>
          <w:rFonts w:asciiTheme="majorHAnsi" w:eastAsia="Times New Roman" w:hAnsiTheme="majorHAnsi" w:cstheme="majorHAnsi"/>
          <w:kern w:val="0"/>
          <w14:ligatures w14:val="none"/>
        </w:rPr>
      </w:pPr>
    </w:p>
    <w:p w14:paraId="392C282C" w14:textId="77777777" w:rsidR="00105479" w:rsidRPr="00105479" w:rsidRDefault="00105479" w:rsidP="00105479">
      <w:pPr>
        <w:numPr>
          <w:ilvl w:val="0"/>
          <w:numId w:val="42"/>
        </w:numPr>
        <w:spacing w:before="100" w:beforeAutospacing="1" w:after="100" w:afterAutospacing="1" w:line="240" w:lineRule="auto"/>
        <w:rPr>
          <w:rFonts w:asciiTheme="majorHAnsi" w:eastAsia="Times New Roman" w:hAnsiTheme="majorHAnsi" w:cstheme="majorHAnsi"/>
          <w:b/>
          <w:bCs/>
          <w:kern w:val="0"/>
          <w14:ligatures w14:val="none"/>
        </w:rPr>
      </w:pPr>
      <w:r w:rsidRPr="00105479">
        <w:rPr>
          <w:rFonts w:asciiTheme="majorHAnsi" w:eastAsia="Times New Roman" w:hAnsiTheme="majorHAnsi" w:cstheme="majorHAnsi"/>
          <w:b/>
          <w:bCs/>
          <w:kern w:val="0"/>
          <w14:ligatures w14:val="none"/>
        </w:rPr>
        <w:t>Country (Top 25 Grouping):</w:t>
      </w:r>
    </w:p>
    <w:p w14:paraId="28E65E5D" w14:textId="2E66CF51" w:rsidR="00105479" w:rsidRPr="00105479" w:rsidRDefault="00105479" w:rsidP="00105479">
      <w:pPr>
        <w:spacing w:before="100" w:beforeAutospacing="1" w:after="100" w:afterAutospacing="1" w:line="240" w:lineRule="auto"/>
        <w:ind w:left="720"/>
        <w:rPr>
          <w:rFonts w:asciiTheme="majorHAnsi" w:eastAsia="Times New Roman" w:hAnsiTheme="majorHAnsi" w:cstheme="majorHAnsi"/>
          <w:kern w:val="0"/>
          <w14:ligatures w14:val="none"/>
        </w:rPr>
      </w:pPr>
      <w:r w:rsidRPr="00105479">
        <w:rPr>
          <w:rFonts w:asciiTheme="majorHAnsi" w:eastAsia="Times New Roman" w:hAnsiTheme="majorHAnsi" w:cstheme="majorHAnsi"/>
          <w:b/>
          <w:bCs/>
          <w:kern w:val="0"/>
          <w14:ligatures w14:val="none"/>
        </w:rPr>
        <w:t>Proportions of Cancellations:</w:t>
      </w:r>
    </w:p>
    <w:p w14:paraId="28BED840" w14:textId="77777777" w:rsidR="00105479" w:rsidRPr="00105479" w:rsidRDefault="00105479" w:rsidP="00105479">
      <w:pPr>
        <w:numPr>
          <w:ilvl w:val="1"/>
          <w:numId w:val="42"/>
        </w:numPr>
        <w:spacing w:before="100" w:beforeAutospacing="1" w:after="100" w:afterAutospacing="1" w:line="240" w:lineRule="auto"/>
        <w:rPr>
          <w:rFonts w:asciiTheme="majorHAnsi" w:eastAsia="Times New Roman" w:hAnsiTheme="majorHAnsi" w:cstheme="majorHAnsi"/>
          <w:kern w:val="0"/>
          <w14:ligatures w14:val="none"/>
        </w:rPr>
      </w:pPr>
      <w:r w:rsidRPr="00105479">
        <w:rPr>
          <w:rFonts w:asciiTheme="majorHAnsi" w:eastAsia="Times New Roman" w:hAnsiTheme="majorHAnsi" w:cstheme="majorHAnsi"/>
          <w:kern w:val="0"/>
          <w14:ligatures w14:val="none"/>
        </w:rPr>
        <w:t>Top 25 Countries: 28%</w:t>
      </w:r>
    </w:p>
    <w:p w14:paraId="3C7AC726" w14:textId="77777777" w:rsidR="00105479" w:rsidRDefault="00105479" w:rsidP="00105479">
      <w:pPr>
        <w:numPr>
          <w:ilvl w:val="1"/>
          <w:numId w:val="42"/>
        </w:numPr>
        <w:spacing w:before="100" w:beforeAutospacing="1" w:after="100" w:afterAutospacing="1" w:line="240" w:lineRule="auto"/>
        <w:rPr>
          <w:rFonts w:asciiTheme="majorHAnsi" w:eastAsia="Times New Roman" w:hAnsiTheme="majorHAnsi" w:cstheme="majorHAnsi"/>
          <w:kern w:val="0"/>
          <w14:ligatures w14:val="none"/>
        </w:rPr>
      </w:pPr>
      <w:r w:rsidRPr="00105479">
        <w:rPr>
          <w:rFonts w:asciiTheme="majorHAnsi" w:eastAsia="Times New Roman" w:hAnsiTheme="majorHAnsi" w:cstheme="majorHAnsi"/>
          <w:kern w:val="0"/>
          <w14:ligatures w14:val="none"/>
        </w:rPr>
        <w:t>Other Countries: 15%</w:t>
      </w:r>
    </w:p>
    <w:p w14:paraId="179E185A" w14:textId="77777777" w:rsidR="00751FD9" w:rsidRDefault="00751FD9" w:rsidP="00751FD9">
      <w:pPr>
        <w:spacing w:before="100" w:beforeAutospacing="1" w:after="100" w:afterAutospacing="1" w:line="240" w:lineRule="auto"/>
        <w:rPr>
          <w:rFonts w:asciiTheme="majorHAnsi" w:eastAsia="Times New Roman" w:hAnsiTheme="majorHAnsi" w:cstheme="majorHAnsi"/>
          <w:kern w:val="0"/>
          <w14:ligatures w14:val="none"/>
        </w:rPr>
      </w:pPr>
    </w:p>
    <w:p w14:paraId="374DF422" w14:textId="77777777" w:rsidR="00751FD9" w:rsidRDefault="00751FD9" w:rsidP="00751FD9">
      <w:pPr>
        <w:spacing w:before="100" w:beforeAutospacing="1" w:after="100" w:afterAutospacing="1" w:line="240" w:lineRule="auto"/>
        <w:rPr>
          <w:rFonts w:asciiTheme="majorHAnsi" w:eastAsia="Times New Roman" w:hAnsiTheme="majorHAnsi" w:cstheme="majorHAnsi"/>
          <w:kern w:val="0"/>
          <w14:ligatures w14:val="none"/>
        </w:rPr>
      </w:pPr>
    </w:p>
    <w:p w14:paraId="653903A5" w14:textId="77777777" w:rsidR="00751FD9" w:rsidRDefault="00751FD9" w:rsidP="00751FD9">
      <w:pPr>
        <w:spacing w:before="100" w:beforeAutospacing="1" w:after="100" w:afterAutospacing="1" w:line="240" w:lineRule="auto"/>
        <w:rPr>
          <w:rFonts w:asciiTheme="majorHAnsi" w:eastAsia="Times New Roman" w:hAnsiTheme="majorHAnsi" w:cstheme="majorHAnsi"/>
          <w:kern w:val="0"/>
          <w14:ligatures w14:val="none"/>
        </w:rPr>
      </w:pPr>
    </w:p>
    <w:p w14:paraId="537B163B" w14:textId="68B4A975" w:rsidR="00105479" w:rsidRPr="00105479" w:rsidRDefault="00105479" w:rsidP="00105479">
      <w:pPr>
        <w:spacing w:before="100" w:beforeAutospacing="1" w:after="100" w:afterAutospacing="1" w:line="240" w:lineRule="auto"/>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 xml:space="preserve">       </w:t>
      </w:r>
      <w:r>
        <w:rPr>
          <w:rFonts w:asciiTheme="majorHAnsi" w:eastAsia="Times New Roman" w:hAnsiTheme="majorHAnsi" w:cstheme="majorHAnsi"/>
          <w:noProof/>
          <w:kern w:val="0"/>
        </w:rPr>
        <w:drawing>
          <wp:inline distT="0" distB="0" distL="0" distR="0" wp14:anchorId="0F7902A9" wp14:editId="1494037F">
            <wp:extent cx="4819957" cy="3215640"/>
            <wp:effectExtent l="0" t="0" r="0" b="3810"/>
            <wp:docPr id="1571782668"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782668" name="Picture 1571782668"/>
                    <pic:cNvPicPr/>
                  </pic:nvPicPr>
                  <pic:blipFill>
                    <a:blip r:embed="rId18">
                      <a:extLst>
                        <a:ext uri="{28A0092B-C50C-407E-A947-70E740481C1C}">
                          <a14:useLocalDpi xmlns:a14="http://schemas.microsoft.com/office/drawing/2010/main" val="0"/>
                        </a:ext>
                      </a:extLst>
                    </a:blip>
                    <a:stretch>
                      <a:fillRect/>
                    </a:stretch>
                  </pic:blipFill>
                  <pic:spPr>
                    <a:xfrm>
                      <a:off x="0" y="0"/>
                      <a:ext cx="4826618" cy="3220084"/>
                    </a:xfrm>
                    <a:prstGeom prst="rect">
                      <a:avLst/>
                    </a:prstGeom>
                  </pic:spPr>
                </pic:pic>
              </a:graphicData>
            </a:graphic>
          </wp:inline>
        </w:drawing>
      </w:r>
    </w:p>
    <w:p w14:paraId="4D36C39D" w14:textId="77777777" w:rsidR="00105479" w:rsidRDefault="00105479" w:rsidP="00105479">
      <w:pPr>
        <w:spacing w:before="100" w:beforeAutospacing="1" w:after="100" w:afterAutospacing="1" w:line="240" w:lineRule="auto"/>
        <w:ind w:left="720"/>
        <w:rPr>
          <w:rFonts w:asciiTheme="majorHAnsi" w:eastAsia="Times New Roman" w:hAnsiTheme="majorHAnsi" w:cstheme="majorHAnsi"/>
          <w:kern w:val="0"/>
          <w14:ligatures w14:val="none"/>
        </w:rPr>
      </w:pPr>
      <w:r w:rsidRPr="00105479">
        <w:rPr>
          <w:rFonts w:asciiTheme="majorHAnsi" w:eastAsia="Times New Roman" w:hAnsiTheme="majorHAnsi" w:cstheme="majorHAnsi"/>
          <w:b/>
          <w:bCs/>
          <w:kern w:val="0"/>
          <w14:ligatures w14:val="none"/>
        </w:rPr>
        <w:t>Insight:</w:t>
      </w:r>
      <w:r w:rsidRPr="00105479">
        <w:rPr>
          <w:rFonts w:asciiTheme="majorHAnsi" w:eastAsia="Times New Roman" w:hAnsiTheme="majorHAnsi" w:cstheme="majorHAnsi"/>
          <w:kern w:val="0"/>
          <w14:ligatures w14:val="none"/>
        </w:rPr>
        <w:t xml:space="preserve"> Bookings from the top 25 countries have a higher cancellation rate. This could be due to larger booking volumes or a tendency for less committed bookings from these regions.</w:t>
      </w:r>
    </w:p>
    <w:p w14:paraId="59E4CA17" w14:textId="77777777" w:rsidR="00751FD9" w:rsidRDefault="00751FD9" w:rsidP="00105479">
      <w:pPr>
        <w:spacing w:before="100" w:beforeAutospacing="1" w:after="100" w:afterAutospacing="1" w:line="240" w:lineRule="auto"/>
        <w:ind w:left="720"/>
        <w:rPr>
          <w:rFonts w:asciiTheme="majorHAnsi" w:eastAsia="Times New Roman" w:hAnsiTheme="majorHAnsi" w:cstheme="majorHAnsi"/>
          <w:kern w:val="0"/>
          <w14:ligatures w14:val="none"/>
        </w:rPr>
      </w:pPr>
    </w:p>
    <w:p w14:paraId="0E6B8D15" w14:textId="77777777" w:rsidR="00751FD9" w:rsidRDefault="00751FD9" w:rsidP="00105479">
      <w:pPr>
        <w:spacing w:before="100" w:beforeAutospacing="1" w:after="100" w:afterAutospacing="1" w:line="240" w:lineRule="auto"/>
        <w:ind w:left="720"/>
        <w:rPr>
          <w:rFonts w:asciiTheme="majorHAnsi" w:eastAsia="Times New Roman" w:hAnsiTheme="majorHAnsi" w:cstheme="majorHAnsi"/>
          <w:kern w:val="0"/>
          <w14:ligatures w14:val="none"/>
        </w:rPr>
      </w:pPr>
    </w:p>
    <w:p w14:paraId="36992739" w14:textId="77777777" w:rsidR="00751FD9" w:rsidRDefault="00751FD9" w:rsidP="00105479">
      <w:pPr>
        <w:spacing w:before="100" w:beforeAutospacing="1" w:after="100" w:afterAutospacing="1" w:line="240" w:lineRule="auto"/>
        <w:ind w:left="720"/>
        <w:rPr>
          <w:rFonts w:asciiTheme="majorHAnsi" w:eastAsia="Times New Roman" w:hAnsiTheme="majorHAnsi" w:cstheme="majorHAnsi"/>
          <w:kern w:val="0"/>
          <w14:ligatures w14:val="none"/>
        </w:rPr>
      </w:pPr>
    </w:p>
    <w:p w14:paraId="0244CF15" w14:textId="77777777" w:rsidR="00751FD9" w:rsidRDefault="00751FD9" w:rsidP="00105479">
      <w:pPr>
        <w:spacing w:before="100" w:beforeAutospacing="1" w:after="100" w:afterAutospacing="1" w:line="240" w:lineRule="auto"/>
        <w:ind w:left="720"/>
        <w:rPr>
          <w:rFonts w:asciiTheme="majorHAnsi" w:eastAsia="Times New Roman" w:hAnsiTheme="majorHAnsi" w:cstheme="majorHAnsi"/>
          <w:kern w:val="0"/>
          <w14:ligatures w14:val="none"/>
        </w:rPr>
      </w:pPr>
    </w:p>
    <w:p w14:paraId="506F1325" w14:textId="77777777" w:rsidR="00751FD9" w:rsidRPr="00105479" w:rsidRDefault="00751FD9" w:rsidP="00105479">
      <w:pPr>
        <w:spacing w:before="100" w:beforeAutospacing="1" w:after="100" w:afterAutospacing="1" w:line="240" w:lineRule="auto"/>
        <w:ind w:left="720"/>
        <w:rPr>
          <w:rFonts w:asciiTheme="majorHAnsi" w:eastAsia="Times New Roman" w:hAnsiTheme="majorHAnsi" w:cstheme="majorHAnsi"/>
          <w:kern w:val="0"/>
          <w14:ligatures w14:val="none"/>
        </w:rPr>
      </w:pPr>
    </w:p>
    <w:p w14:paraId="1FF128CC" w14:textId="5324B134" w:rsidR="00105479" w:rsidRPr="00105479" w:rsidRDefault="00105479" w:rsidP="00105479">
      <w:pPr>
        <w:numPr>
          <w:ilvl w:val="0"/>
          <w:numId w:val="42"/>
        </w:numPr>
        <w:spacing w:before="100" w:beforeAutospacing="1" w:after="100" w:afterAutospacing="1" w:line="240" w:lineRule="auto"/>
        <w:rPr>
          <w:rFonts w:asciiTheme="majorHAnsi" w:eastAsia="Times New Roman" w:hAnsiTheme="majorHAnsi" w:cstheme="majorHAnsi"/>
          <w:b/>
          <w:bCs/>
          <w:kern w:val="0"/>
          <w14:ligatures w14:val="none"/>
        </w:rPr>
      </w:pPr>
      <w:r w:rsidRPr="00105479">
        <w:rPr>
          <w:rFonts w:asciiTheme="majorHAnsi" w:eastAsia="Times New Roman" w:hAnsiTheme="majorHAnsi" w:cstheme="majorHAnsi"/>
          <w:b/>
          <w:bCs/>
          <w:kern w:val="0"/>
          <w14:ligatures w14:val="none"/>
        </w:rPr>
        <w:lastRenderedPageBreak/>
        <w:t>Market Segment:</w:t>
      </w:r>
    </w:p>
    <w:p w14:paraId="69B3B1B4" w14:textId="0A2DF3DD" w:rsidR="00105479" w:rsidRPr="00105479" w:rsidRDefault="00105479" w:rsidP="00105479">
      <w:pPr>
        <w:spacing w:before="100" w:beforeAutospacing="1" w:after="100" w:afterAutospacing="1" w:line="240" w:lineRule="auto"/>
        <w:ind w:left="720"/>
        <w:rPr>
          <w:rFonts w:asciiTheme="majorHAnsi" w:eastAsia="Times New Roman" w:hAnsiTheme="majorHAnsi" w:cstheme="majorHAnsi"/>
          <w:kern w:val="0"/>
          <w14:ligatures w14:val="none"/>
        </w:rPr>
      </w:pPr>
      <w:r w:rsidRPr="00105479">
        <w:rPr>
          <w:rFonts w:asciiTheme="majorHAnsi" w:eastAsia="Times New Roman" w:hAnsiTheme="majorHAnsi" w:cstheme="majorHAnsi"/>
          <w:b/>
          <w:bCs/>
          <w:kern w:val="0"/>
          <w14:ligatures w14:val="none"/>
        </w:rPr>
        <w:t>Proportions of Cancellations:</w:t>
      </w:r>
    </w:p>
    <w:p w14:paraId="2DB52E18" w14:textId="77777777" w:rsidR="00105479" w:rsidRPr="00105479" w:rsidRDefault="00105479" w:rsidP="00105479">
      <w:pPr>
        <w:numPr>
          <w:ilvl w:val="1"/>
          <w:numId w:val="42"/>
        </w:numPr>
        <w:spacing w:before="100" w:beforeAutospacing="1" w:after="100" w:afterAutospacing="1" w:line="240" w:lineRule="auto"/>
        <w:rPr>
          <w:rFonts w:asciiTheme="majorHAnsi" w:eastAsia="Times New Roman" w:hAnsiTheme="majorHAnsi" w:cstheme="majorHAnsi"/>
          <w:kern w:val="0"/>
          <w14:ligatures w14:val="none"/>
        </w:rPr>
      </w:pPr>
      <w:r w:rsidRPr="00105479">
        <w:rPr>
          <w:rFonts w:asciiTheme="majorHAnsi" w:eastAsia="Times New Roman" w:hAnsiTheme="majorHAnsi" w:cstheme="majorHAnsi"/>
          <w:kern w:val="0"/>
          <w14:ligatures w14:val="none"/>
        </w:rPr>
        <w:t>TA (Travel Agents): 20%</w:t>
      </w:r>
    </w:p>
    <w:p w14:paraId="1AB6112F" w14:textId="77777777" w:rsidR="00105479" w:rsidRPr="00105479" w:rsidRDefault="00105479" w:rsidP="00105479">
      <w:pPr>
        <w:numPr>
          <w:ilvl w:val="1"/>
          <w:numId w:val="42"/>
        </w:numPr>
        <w:spacing w:before="100" w:beforeAutospacing="1" w:after="100" w:afterAutospacing="1" w:line="240" w:lineRule="auto"/>
        <w:rPr>
          <w:rFonts w:asciiTheme="majorHAnsi" w:eastAsia="Times New Roman" w:hAnsiTheme="majorHAnsi" w:cstheme="majorHAnsi"/>
          <w:kern w:val="0"/>
          <w14:ligatures w14:val="none"/>
        </w:rPr>
      </w:pPr>
      <w:r w:rsidRPr="00105479">
        <w:rPr>
          <w:rFonts w:asciiTheme="majorHAnsi" w:eastAsia="Times New Roman" w:hAnsiTheme="majorHAnsi" w:cstheme="majorHAnsi"/>
          <w:kern w:val="0"/>
          <w14:ligatures w14:val="none"/>
        </w:rPr>
        <w:t>TO (Tour Operators): 25%</w:t>
      </w:r>
    </w:p>
    <w:p w14:paraId="55BDEFF8" w14:textId="77777777" w:rsidR="00105479" w:rsidRPr="00105479" w:rsidRDefault="00105479" w:rsidP="00105479">
      <w:pPr>
        <w:numPr>
          <w:ilvl w:val="1"/>
          <w:numId w:val="42"/>
        </w:numPr>
        <w:spacing w:before="100" w:beforeAutospacing="1" w:after="100" w:afterAutospacing="1" w:line="240" w:lineRule="auto"/>
        <w:rPr>
          <w:rFonts w:asciiTheme="majorHAnsi" w:eastAsia="Times New Roman" w:hAnsiTheme="majorHAnsi" w:cstheme="majorHAnsi"/>
          <w:kern w:val="0"/>
          <w14:ligatures w14:val="none"/>
        </w:rPr>
      </w:pPr>
      <w:r w:rsidRPr="00105479">
        <w:rPr>
          <w:rFonts w:asciiTheme="majorHAnsi" w:eastAsia="Times New Roman" w:hAnsiTheme="majorHAnsi" w:cstheme="majorHAnsi"/>
          <w:kern w:val="0"/>
          <w14:ligatures w14:val="none"/>
        </w:rPr>
        <w:t>Corporate: 12%</w:t>
      </w:r>
    </w:p>
    <w:p w14:paraId="72ABEA43" w14:textId="77777777" w:rsidR="00105479" w:rsidRPr="00105479" w:rsidRDefault="00105479" w:rsidP="00105479">
      <w:pPr>
        <w:numPr>
          <w:ilvl w:val="1"/>
          <w:numId w:val="42"/>
        </w:numPr>
        <w:spacing w:before="100" w:beforeAutospacing="1" w:after="100" w:afterAutospacing="1" w:line="240" w:lineRule="auto"/>
        <w:rPr>
          <w:rFonts w:asciiTheme="majorHAnsi" w:eastAsia="Times New Roman" w:hAnsiTheme="majorHAnsi" w:cstheme="majorHAnsi"/>
          <w:kern w:val="0"/>
          <w14:ligatures w14:val="none"/>
        </w:rPr>
      </w:pPr>
      <w:r w:rsidRPr="00105479">
        <w:rPr>
          <w:rFonts w:asciiTheme="majorHAnsi" w:eastAsia="Times New Roman" w:hAnsiTheme="majorHAnsi" w:cstheme="majorHAnsi"/>
          <w:kern w:val="0"/>
          <w14:ligatures w14:val="none"/>
        </w:rPr>
        <w:t>Direct: 22%</w:t>
      </w:r>
    </w:p>
    <w:p w14:paraId="4846FF21" w14:textId="77777777" w:rsidR="00105479" w:rsidRDefault="00105479" w:rsidP="00105479">
      <w:pPr>
        <w:numPr>
          <w:ilvl w:val="1"/>
          <w:numId w:val="42"/>
        </w:numPr>
        <w:spacing w:before="100" w:beforeAutospacing="1" w:after="100" w:afterAutospacing="1" w:line="240" w:lineRule="auto"/>
        <w:rPr>
          <w:rFonts w:asciiTheme="majorHAnsi" w:eastAsia="Times New Roman" w:hAnsiTheme="majorHAnsi" w:cstheme="majorHAnsi"/>
          <w:kern w:val="0"/>
          <w14:ligatures w14:val="none"/>
        </w:rPr>
      </w:pPr>
      <w:r w:rsidRPr="00105479">
        <w:rPr>
          <w:rFonts w:asciiTheme="majorHAnsi" w:eastAsia="Times New Roman" w:hAnsiTheme="majorHAnsi" w:cstheme="majorHAnsi"/>
          <w:kern w:val="0"/>
          <w14:ligatures w14:val="none"/>
        </w:rPr>
        <w:t>GDS (Global Distribution System): 18%</w:t>
      </w:r>
    </w:p>
    <w:p w14:paraId="02DE625D" w14:textId="77777777" w:rsidR="00751FD9" w:rsidRDefault="00751FD9" w:rsidP="00751FD9">
      <w:pPr>
        <w:spacing w:before="100" w:beforeAutospacing="1" w:after="100" w:afterAutospacing="1" w:line="240" w:lineRule="auto"/>
        <w:rPr>
          <w:rFonts w:asciiTheme="majorHAnsi" w:eastAsia="Times New Roman" w:hAnsiTheme="majorHAnsi" w:cstheme="majorHAnsi"/>
          <w:kern w:val="0"/>
          <w14:ligatures w14:val="none"/>
        </w:rPr>
      </w:pPr>
    </w:p>
    <w:p w14:paraId="2F4D4D0B" w14:textId="77777777" w:rsidR="00751FD9" w:rsidRDefault="00751FD9" w:rsidP="00751FD9">
      <w:pPr>
        <w:spacing w:before="100" w:beforeAutospacing="1" w:after="100" w:afterAutospacing="1" w:line="240" w:lineRule="auto"/>
        <w:rPr>
          <w:rFonts w:asciiTheme="majorHAnsi" w:eastAsia="Times New Roman" w:hAnsiTheme="majorHAnsi" w:cstheme="majorHAnsi"/>
          <w:kern w:val="0"/>
          <w14:ligatures w14:val="none"/>
        </w:rPr>
      </w:pPr>
    </w:p>
    <w:p w14:paraId="30F6DD42" w14:textId="67348036" w:rsidR="00105479" w:rsidRDefault="00105479" w:rsidP="00105479">
      <w:pPr>
        <w:spacing w:before="100" w:beforeAutospacing="1" w:after="100" w:afterAutospacing="1" w:line="240" w:lineRule="auto"/>
        <w:rPr>
          <w:rFonts w:asciiTheme="majorHAnsi" w:eastAsia="Times New Roman" w:hAnsiTheme="majorHAnsi" w:cstheme="majorHAnsi"/>
          <w:kern w:val="0"/>
          <w14:ligatures w14:val="none"/>
        </w:rPr>
      </w:pPr>
      <w:r>
        <w:rPr>
          <w:rFonts w:asciiTheme="majorHAnsi" w:eastAsia="Times New Roman" w:hAnsiTheme="majorHAnsi" w:cstheme="majorHAnsi"/>
          <w:noProof/>
          <w:kern w:val="0"/>
        </w:rPr>
        <w:drawing>
          <wp:inline distT="0" distB="0" distL="0" distR="0" wp14:anchorId="64277653" wp14:editId="28AFEB7B">
            <wp:extent cx="4747260" cy="3340404"/>
            <wp:effectExtent l="0" t="0" r="0" b="0"/>
            <wp:docPr id="117128708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287089" name="Picture 1171287089"/>
                    <pic:cNvPicPr/>
                  </pic:nvPicPr>
                  <pic:blipFill>
                    <a:blip r:embed="rId19">
                      <a:extLst>
                        <a:ext uri="{28A0092B-C50C-407E-A947-70E740481C1C}">
                          <a14:useLocalDpi xmlns:a14="http://schemas.microsoft.com/office/drawing/2010/main" val="0"/>
                        </a:ext>
                      </a:extLst>
                    </a:blip>
                    <a:stretch>
                      <a:fillRect/>
                    </a:stretch>
                  </pic:blipFill>
                  <pic:spPr>
                    <a:xfrm>
                      <a:off x="0" y="0"/>
                      <a:ext cx="4765818" cy="3353462"/>
                    </a:xfrm>
                    <a:prstGeom prst="rect">
                      <a:avLst/>
                    </a:prstGeom>
                  </pic:spPr>
                </pic:pic>
              </a:graphicData>
            </a:graphic>
          </wp:inline>
        </w:drawing>
      </w:r>
    </w:p>
    <w:p w14:paraId="5BEFE780" w14:textId="77777777" w:rsidR="00751FD9" w:rsidRDefault="00751FD9" w:rsidP="00105479">
      <w:pPr>
        <w:spacing w:before="100" w:beforeAutospacing="1" w:after="100" w:afterAutospacing="1" w:line="240" w:lineRule="auto"/>
        <w:rPr>
          <w:rFonts w:asciiTheme="majorHAnsi" w:eastAsia="Times New Roman" w:hAnsiTheme="majorHAnsi" w:cstheme="majorHAnsi"/>
          <w:kern w:val="0"/>
          <w14:ligatures w14:val="none"/>
        </w:rPr>
      </w:pPr>
    </w:p>
    <w:p w14:paraId="1A6A3CCC" w14:textId="77777777" w:rsidR="00751FD9" w:rsidRPr="00105479" w:rsidRDefault="00751FD9" w:rsidP="00105479">
      <w:pPr>
        <w:spacing w:before="100" w:beforeAutospacing="1" w:after="100" w:afterAutospacing="1" w:line="240" w:lineRule="auto"/>
        <w:rPr>
          <w:rFonts w:asciiTheme="majorHAnsi" w:eastAsia="Times New Roman" w:hAnsiTheme="majorHAnsi" w:cstheme="majorHAnsi"/>
          <w:kern w:val="0"/>
          <w14:ligatures w14:val="none"/>
        </w:rPr>
      </w:pPr>
    </w:p>
    <w:p w14:paraId="66B67951" w14:textId="0E00D0F5" w:rsidR="00105479" w:rsidRPr="00105479" w:rsidRDefault="00105479" w:rsidP="00105479">
      <w:pPr>
        <w:spacing w:before="100" w:beforeAutospacing="1" w:after="100" w:afterAutospacing="1" w:line="240" w:lineRule="auto"/>
        <w:ind w:left="720"/>
        <w:rPr>
          <w:rFonts w:asciiTheme="majorHAnsi" w:eastAsia="Times New Roman" w:hAnsiTheme="majorHAnsi" w:cstheme="majorHAnsi"/>
          <w:kern w:val="0"/>
          <w14:ligatures w14:val="none"/>
        </w:rPr>
      </w:pPr>
      <w:r w:rsidRPr="00105479">
        <w:rPr>
          <w:rFonts w:asciiTheme="majorHAnsi" w:eastAsia="Times New Roman" w:hAnsiTheme="majorHAnsi" w:cstheme="majorHAnsi"/>
          <w:b/>
          <w:bCs/>
          <w:kern w:val="0"/>
          <w14:ligatures w14:val="none"/>
        </w:rPr>
        <w:t>Insight:</w:t>
      </w:r>
      <w:r w:rsidRPr="00105479">
        <w:rPr>
          <w:rFonts w:asciiTheme="majorHAnsi" w:eastAsia="Times New Roman" w:hAnsiTheme="majorHAnsi" w:cstheme="majorHAnsi"/>
          <w:kern w:val="0"/>
          <w14:ligatures w14:val="none"/>
        </w:rPr>
        <w:t xml:space="preserve"> Tour Operators (TO) have the highest cancellation rate, indicating that these bookings are less committed compared to </w:t>
      </w:r>
      <w:r w:rsidR="003B05FC" w:rsidRPr="00105479">
        <w:rPr>
          <w:rFonts w:asciiTheme="majorHAnsi" w:eastAsia="Times New Roman" w:hAnsiTheme="majorHAnsi" w:cstheme="majorHAnsi"/>
          <w:kern w:val="0"/>
          <w14:ligatures w14:val="none"/>
        </w:rPr>
        <w:t>corporate</w:t>
      </w:r>
      <w:r w:rsidRPr="00105479">
        <w:rPr>
          <w:rFonts w:asciiTheme="majorHAnsi" w:eastAsia="Times New Roman" w:hAnsiTheme="majorHAnsi" w:cstheme="majorHAnsi"/>
          <w:kern w:val="0"/>
          <w14:ligatures w14:val="none"/>
        </w:rPr>
        <w:t xml:space="preserve"> bookings, which have the lowest cancellation rate.</w:t>
      </w:r>
    </w:p>
    <w:p w14:paraId="2BEABC07" w14:textId="77777777" w:rsidR="00A17095" w:rsidRDefault="00A17095" w:rsidP="00A17095">
      <w:pPr>
        <w:spacing w:before="100" w:beforeAutospacing="1" w:after="100" w:afterAutospacing="1" w:line="240" w:lineRule="auto"/>
        <w:rPr>
          <w:rFonts w:asciiTheme="majorHAnsi" w:eastAsia="Times New Roman" w:hAnsiTheme="majorHAnsi" w:cstheme="majorHAnsi"/>
          <w:b/>
          <w:bCs/>
          <w:kern w:val="0"/>
          <w14:ligatures w14:val="none"/>
        </w:rPr>
      </w:pPr>
    </w:p>
    <w:p w14:paraId="1282E364" w14:textId="77777777" w:rsidR="00751FD9" w:rsidRDefault="00751FD9" w:rsidP="00A17095">
      <w:pPr>
        <w:spacing w:before="100" w:beforeAutospacing="1" w:after="100" w:afterAutospacing="1" w:line="240" w:lineRule="auto"/>
        <w:rPr>
          <w:rFonts w:asciiTheme="majorHAnsi" w:eastAsia="Times New Roman" w:hAnsiTheme="majorHAnsi" w:cstheme="majorHAnsi"/>
          <w:b/>
          <w:bCs/>
          <w:kern w:val="0"/>
          <w14:ligatures w14:val="none"/>
        </w:rPr>
      </w:pPr>
    </w:p>
    <w:p w14:paraId="4369B4CE" w14:textId="77777777" w:rsidR="00A17095" w:rsidRDefault="00A17095" w:rsidP="00A17095">
      <w:pPr>
        <w:spacing w:before="100" w:beforeAutospacing="1" w:after="100" w:afterAutospacing="1" w:line="240" w:lineRule="auto"/>
        <w:rPr>
          <w:rFonts w:asciiTheme="majorHAnsi" w:eastAsia="Times New Roman" w:hAnsiTheme="majorHAnsi" w:cstheme="majorHAnsi"/>
          <w:b/>
          <w:bCs/>
          <w:kern w:val="0"/>
          <w14:ligatures w14:val="none"/>
        </w:rPr>
      </w:pPr>
    </w:p>
    <w:p w14:paraId="3A469583" w14:textId="77777777" w:rsidR="00A17095" w:rsidRPr="00A17095" w:rsidRDefault="00A17095" w:rsidP="00A17095">
      <w:pPr>
        <w:spacing w:before="100" w:beforeAutospacing="1" w:after="100" w:afterAutospacing="1" w:line="240" w:lineRule="auto"/>
        <w:rPr>
          <w:rFonts w:asciiTheme="majorHAnsi" w:eastAsia="Times New Roman" w:hAnsiTheme="majorHAnsi" w:cstheme="majorHAnsi"/>
          <w:b/>
          <w:bCs/>
          <w:kern w:val="0"/>
          <w14:ligatures w14:val="none"/>
        </w:rPr>
      </w:pPr>
    </w:p>
    <w:p w14:paraId="389485EB" w14:textId="1F0C02B9" w:rsidR="00A17095" w:rsidRDefault="00A17095" w:rsidP="00A17095">
      <w:pPr>
        <w:pStyle w:val="ListParagraph"/>
        <w:numPr>
          <w:ilvl w:val="0"/>
          <w:numId w:val="42"/>
        </w:numPr>
        <w:spacing w:before="100" w:beforeAutospacing="1" w:after="100" w:afterAutospacing="1" w:line="240" w:lineRule="auto"/>
        <w:rPr>
          <w:rFonts w:asciiTheme="majorHAnsi" w:eastAsia="Times New Roman" w:hAnsiTheme="majorHAnsi" w:cstheme="majorHAnsi"/>
          <w:b/>
          <w:bCs/>
          <w:kern w:val="0"/>
          <w14:ligatures w14:val="none"/>
        </w:rPr>
      </w:pPr>
      <w:r>
        <w:rPr>
          <w:rFonts w:asciiTheme="majorHAnsi" w:eastAsia="Times New Roman" w:hAnsiTheme="majorHAnsi" w:cstheme="majorHAnsi"/>
          <w:b/>
          <w:bCs/>
          <w:kern w:val="0"/>
          <w14:ligatures w14:val="none"/>
        </w:rPr>
        <w:t>customer type:</w:t>
      </w:r>
    </w:p>
    <w:p w14:paraId="7ECD3806" w14:textId="1736571C" w:rsidR="00A17095" w:rsidRPr="00A17095" w:rsidRDefault="00A17095" w:rsidP="00A17095">
      <w:pPr>
        <w:pStyle w:val="ListParagraph"/>
        <w:spacing w:before="100" w:beforeAutospacing="1" w:after="100" w:afterAutospacing="1"/>
        <w:rPr>
          <w:rFonts w:asciiTheme="majorHAnsi" w:eastAsia="Times New Roman" w:hAnsiTheme="majorHAnsi" w:cstheme="majorHAnsi"/>
          <w:kern w:val="0"/>
          <w14:ligatures w14:val="none"/>
        </w:rPr>
      </w:pPr>
      <w:r w:rsidRPr="00A17095">
        <w:rPr>
          <w:rFonts w:asciiTheme="majorHAnsi" w:eastAsia="Times New Roman" w:hAnsiTheme="majorHAnsi" w:cstheme="majorHAnsi"/>
          <w:kern w:val="0"/>
          <w14:ligatures w14:val="none"/>
        </w:rPr>
        <w:t>Proportions of Cancellations:</w:t>
      </w:r>
    </w:p>
    <w:p w14:paraId="21EB2B34" w14:textId="77777777" w:rsidR="00A17095" w:rsidRPr="00A17095" w:rsidRDefault="00A17095" w:rsidP="00A17095">
      <w:pPr>
        <w:pStyle w:val="ListParagraph"/>
        <w:numPr>
          <w:ilvl w:val="0"/>
          <w:numId w:val="47"/>
        </w:numPr>
        <w:rPr>
          <w:rFonts w:asciiTheme="majorHAnsi" w:eastAsia="Times New Roman" w:hAnsiTheme="majorHAnsi" w:cstheme="majorHAnsi"/>
          <w:kern w:val="0"/>
          <w14:ligatures w14:val="none"/>
        </w:rPr>
      </w:pPr>
      <w:r w:rsidRPr="00A17095">
        <w:rPr>
          <w:rFonts w:asciiTheme="majorHAnsi" w:eastAsia="Times New Roman" w:hAnsiTheme="majorHAnsi" w:cstheme="majorHAnsi"/>
          <w:kern w:val="0"/>
          <w14:ligatures w14:val="none"/>
        </w:rPr>
        <w:t>Contract: 12%</w:t>
      </w:r>
    </w:p>
    <w:p w14:paraId="55E52874" w14:textId="77777777" w:rsidR="00A17095" w:rsidRPr="00A17095" w:rsidRDefault="00A17095" w:rsidP="00A17095">
      <w:pPr>
        <w:pStyle w:val="ListParagraph"/>
        <w:numPr>
          <w:ilvl w:val="0"/>
          <w:numId w:val="47"/>
        </w:numPr>
        <w:rPr>
          <w:rFonts w:asciiTheme="majorHAnsi" w:eastAsia="Times New Roman" w:hAnsiTheme="majorHAnsi" w:cstheme="majorHAnsi"/>
          <w:kern w:val="0"/>
          <w14:ligatures w14:val="none"/>
        </w:rPr>
      </w:pPr>
      <w:r w:rsidRPr="00A17095">
        <w:rPr>
          <w:rFonts w:asciiTheme="majorHAnsi" w:eastAsia="Times New Roman" w:hAnsiTheme="majorHAnsi" w:cstheme="majorHAnsi"/>
          <w:kern w:val="0"/>
          <w14:ligatures w14:val="none"/>
        </w:rPr>
        <w:t>Group: 22%</w:t>
      </w:r>
    </w:p>
    <w:p w14:paraId="534DDDAE" w14:textId="77777777" w:rsidR="00A17095" w:rsidRPr="00A17095" w:rsidRDefault="00A17095" w:rsidP="00A17095">
      <w:pPr>
        <w:pStyle w:val="ListParagraph"/>
        <w:numPr>
          <w:ilvl w:val="0"/>
          <w:numId w:val="47"/>
        </w:numPr>
        <w:rPr>
          <w:rFonts w:asciiTheme="majorHAnsi" w:eastAsia="Times New Roman" w:hAnsiTheme="majorHAnsi" w:cstheme="majorHAnsi"/>
          <w:kern w:val="0"/>
          <w14:ligatures w14:val="none"/>
        </w:rPr>
      </w:pPr>
      <w:r w:rsidRPr="00A17095">
        <w:rPr>
          <w:rFonts w:asciiTheme="majorHAnsi" w:eastAsia="Times New Roman" w:hAnsiTheme="majorHAnsi" w:cstheme="majorHAnsi"/>
          <w:kern w:val="0"/>
          <w14:ligatures w14:val="none"/>
        </w:rPr>
        <w:t>Transient: 20%</w:t>
      </w:r>
    </w:p>
    <w:p w14:paraId="6D3E397F" w14:textId="77777777" w:rsidR="00A17095" w:rsidRDefault="00A17095" w:rsidP="00A17095">
      <w:pPr>
        <w:pStyle w:val="ListParagraph"/>
        <w:numPr>
          <w:ilvl w:val="0"/>
          <w:numId w:val="47"/>
        </w:numPr>
        <w:rPr>
          <w:rFonts w:asciiTheme="majorHAnsi" w:eastAsia="Times New Roman" w:hAnsiTheme="majorHAnsi" w:cstheme="majorHAnsi"/>
          <w:kern w:val="0"/>
          <w14:ligatures w14:val="none"/>
        </w:rPr>
      </w:pPr>
      <w:r w:rsidRPr="00A17095">
        <w:rPr>
          <w:rFonts w:asciiTheme="majorHAnsi" w:eastAsia="Times New Roman" w:hAnsiTheme="majorHAnsi" w:cstheme="majorHAnsi"/>
          <w:kern w:val="0"/>
          <w14:ligatures w14:val="none"/>
        </w:rPr>
        <w:t>Transient-Party: 25%</w:t>
      </w:r>
    </w:p>
    <w:p w14:paraId="4501CC3F" w14:textId="77777777" w:rsidR="001A631D" w:rsidRDefault="001A631D" w:rsidP="001A631D">
      <w:pPr>
        <w:pStyle w:val="ListParagraph"/>
        <w:ind w:left="1080"/>
        <w:rPr>
          <w:rFonts w:asciiTheme="majorHAnsi" w:eastAsia="Times New Roman" w:hAnsiTheme="majorHAnsi" w:cstheme="majorHAnsi"/>
          <w:kern w:val="0"/>
          <w14:ligatures w14:val="none"/>
        </w:rPr>
      </w:pPr>
    </w:p>
    <w:p w14:paraId="766B28F0" w14:textId="77777777" w:rsidR="001A631D" w:rsidRDefault="001A631D" w:rsidP="001A631D">
      <w:pPr>
        <w:pStyle w:val="ListParagraph"/>
        <w:ind w:left="1080"/>
        <w:rPr>
          <w:rFonts w:asciiTheme="majorHAnsi" w:eastAsia="Times New Roman" w:hAnsiTheme="majorHAnsi" w:cstheme="majorHAnsi"/>
          <w:kern w:val="0"/>
          <w14:ligatures w14:val="none"/>
        </w:rPr>
      </w:pPr>
    </w:p>
    <w:p w14:paraId="2F7EEDF9" w14:textId="77777777" w:rsidR="001A631D" w:rsidRDefault="001A631D" w:rsidP="001A631D">
      <w:pPr>
        <w:pStyle w:val="ListParagraph"/>
        <w:ind w:left="1080"/>
        <w:rPr>
          <w:rFonts w:asciiTheme="majorHAnsi" w:eastAsia="Times New Roman" w:hAnsiTheme="majorHAnsi" w:cstheme="majorHAnsi"/>
          <w:kern w:val="0"/>
          <w14:ligatures w14:val="none"/>
        </w:rPr>
      </w:pPr>
    </w:p>
    <w:p w14:paraId="3ED5C750" w14:textId="77777777" w:rsidR="001A631D" w:rsidRDefault="001A631D" w:rsidP="001A631D">
      <w:pPr>
        <w:pStyle w:val="ListParagraph"/>
        <w:ind w:left="1080"/>
        <w:rPr>
          <w:rFonts w:asciiTheme="majorHAnsi" w:eastAsia="Times New Roman" w:hAnsiTheme="majorHAnsi" w:cstheme="majorHAnsi"/>
          <w:kern w:val="0"/>
          <w14:ligatures w14:val="none"/>
        </w:rPr>
      </w:pPr>
    </w:p>
    <w:p w14:paraId="428471B5" w14:textId="77777777" w:rsidR="001A631D" w:rsidRDefault="001A631D" w:rsidP="001A631D">
      <w:pPr>
        <w:pStyle w:val="ListParagraph"/>
        <w:ind w:left="1080"/>
        <w:rPr>
          <w:rFonts w:asciiTheme="majorHAnsi" w:eastAsia="Times New Roman" w:hAnsiTheme="majorHAnsi" w:cstheme="majorHAnsi"/>
          <w:kern w:val="0"/>
          <w14:ligatures w14:val="none"/>
        </w:rPr>
      </w:pPr>
    </w:p>
    <w:p w14:paraId="36FD72EB" w14:textId="77777777" w:rsidR="001A631D" w:rsidRDefault="001A631D" w:rsidP="001A631D">
      <w:pPr>
        <w:pStyle w:val="ListParagraph"/>
        <w:ind w:left="1080"/>
        <w:rPr>
          <w:rFonts w:asciiTheme="majorHAnsi" w:eastAsia="Times New Roman" w:hAnsiTheme="majorHAnsi" w:cstheme="majorHAnsi"/>
          <w:kern w:val="0"/>
          <w14:ligatures w14:val="none"/>
        </w:rPr>
      </w:pPr>
    </w:p>
    <w:p w14:paraId="6F599802" w14:textId="011FC738" w:rsidR="00A17095" w:rsidRDefault="00A17095" w:rsidP="00A17095">
      <w:pPr>
        <w:pStyle w:val="ListParagraph"/>
        <w:ind w:left="1080"/>
        <w:rPr>
          <w:rFonts w:asciiTheme="majorHAnsi" w:eastAsia="Times New Roman" w:hAnsiTheme="majorHAnsi" w:cstheme="majorHAnsi"/>
          <w:kern w:val="0"/>
          <w14:ligatures w14:val="none"/>
        </w:rPr>
      </w:pPr>
    </w:p>
    <w:p w14:paraId="61332129" w14:textId="5323ED8C" w:rsidR="00A17095" w:rsidRDefault="001A631D" w:rsidP="00A17095">
      <w:pPr>
        <w:pStyle w:val="ListParagraph"/>
        <w:ind w:left="1080"/>
        <w:rPr>
          <w:rFonts w:asciiTheme="majorHAnsi" w:eastAsia="Times New Roman" w:hAnsiTheme="majorHAnsi" w:cstheme="majorHAnsi"/>
          <w:kern w:val="0"/>
          <w14:ligatures w14:val="none"/>
        </w:rPr>
      </w:pPr>
      <w:r>
        <w:rPr>
          <w:rFonts w:asciiTheme="majorHAnsi" w:eastAsia="Times New Roman" w:hAnsiTheme="majorHAnsi" w:cstheme="majorHAnsi"/>
          <w:noProof/>
          <w:kern w:val="0"/>
        </w:rPr>
        <w:drawing>
          <wp:inline distT="0" distB="0" distL="0" distR="0" wp14:anchorId="245CE2D6" wp14:editId="1A76F074">
            <wp:extent cx="4770120" cy="3159158"/>
            <wp:effectExtent l="0" t="0" r="0" b="3175"/>
            <wp:docPr id="171463022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630228" name="Picture 1714630228"/>
                    <pic:cNvPicPr/>
                  </pic:nvPicPr>
                  <pic:blipFill>
                    <a:blip r:embed="rId20">
                      <a:extLst>
                        <a:ext uri="{28A0092B-C50C-407E-A947-70E740481C1C}">
                          <a14:useLocalDpi xmlns:a14="http://schemas.microsoft.com/office/drawing/2010/main" val="0"/>
                        </a:ext>
                      </a:extLst>
                    </a:blip>
                    <a:stretch>
                      <a:fillRect/>
                    </a:stretch>
                  </pic:blipFill>
                  <pic:spPr>
                    <a:xfrm>
                      <a:off x="0" y="0"/>
                      <a:ext cx="4776649" cy="3163482"/>
                    </a:xfrm>
                    <a:prstGeom prst="rect">
                      <a:avLst/>
                    </a:prstGeom>
                  </pic:spPr>
                </pic:pic>
              </a:graphicData>
            </a:graphic>
          </wp:inline>
        </w:drawing>
      </w:r>
    </w:p>
    <w:p w14:paraId="63EE9AE7" w14:textId="77777777" w:rsidR="001A631D" w:rsidRDefault="001A631D" w:rsidP="00A17095">
      <w:pPr>
        <w:pStyle w:val="ListParagraph"/>
        <w:ind w:left="1080"/>
        <w:rPr>
          <w:rFonts w:asciiTheme="majorHAnsi" w:eastAsia="Times New Roman" w:hAnsiTheme="majorHAnsi" w:cstheme="majorHAnsi"/>
          <w:kern w:val="0"/>
          <w14:ligatures w14:val="none"/>
        </w:rPr>
      </w:pPr>
    </w:p>
    <w:p w14:paraId="0DCA0A3E" w14:textId="77777777" w:rsidR="001A631D" w:rsidRDefault="001A631D" w:rsidP="00A17095">
      <w:pPr>
        <w:pStyle w:val="ListParagraph"/>
        <w:ind w:left="1080"/>
        <w:rPr>
          <w:rFonts w:asciiTheme="majorHAnsi" w:eastAsia="Times New Roman" w:hAnsiTheme="majorHAnsi" w:cstheme="majorHAnsi"/>
          <w:kern w:val="0"/>
          <w14:ligatures w14:val="none"/>
        </w:rPr>
      </w:pPr>
    </w:p>
    <w:p w14:paraId="2A90BCDA" w14:textId="77777777" w:rsidR="001A631D" w:rsidRPr="00A17095" w:rsidRDefault="001A631D" w:rsidP="00A17095">
      <w:pPr>
        <w:pStyle w:val="ListParagraph"/>
        <w:ind w:left="1080"/>
        <w:rPr>
          <w:rFonts w:asciiTheme="majorHAnsi" w:eastAsia="Times New Roman" w:hAnsiTheme="majorHAnsi" w:cstheme="majorHAnsi"/>
          <w:kern w:val="0"/>
          <w14:ligatures w14:val="none"/>
        </w:rPr>
      </w:pPr>
    </w:p>
    <w:p w14:paraId="5DF2B781" w14:textId="3817D093" w:rsidR="00A17095" w:rsidRPr="00A17095" w:rsidRDefault="00A17095" w:rsidP="00A17095">
      <w:pPr>
        <w:pStyle w:val="ListParagraph"/>
        <w:spacing w:before="100" w:beforeAutospacing="1" w:after="100" w:afterAutospacing="1" w:line="240" w:lineRule="auto"/>
        <w:rPr>
          <w:rFonts w:asciiTheme="majorHAnsi" w:eastAsia="Times New Roman" w:hAnsiTheme="majorHAnsi" w:cstheme="majorHAnsi"/>
          <w:kern w:val="0"/>
          <w14:ligatures w14:val="none"/>
        </w:rPr>
      </w:pPr>
      <w:r w:rsidRPr="00A17095">
        <w:rPr>
          <w:rFonts w:asciiTheme="majorHAnsi" w:eastAsia="Times New Roman" w:hAnsiTheme="majorHAnsi" w:cstheme="majorHAnsi"/>
          <w:b/>
          <w:bCs/>
          <w:kern w:val="0"/>
          <w14:ligatures w14:val="none"/>
        </w:rPr>
        <w:t xml:space="preserve">Insight: </w:t>
      </w:r>
      <w:r w:rsidRPr="00A17095">
        <w:rPr>
          <w:rFonts w:asciiTheme="majorHAnsi" w:eastAsia="Times New Roman" w:hAnsiTheme="majorHAnsi" w:cstheme="majorHAnsi"/>
          <w:kern w:val="0"/>
          <w14:ligatures w14:val="none"/>
        </w:rPr>
        <w:t>Transient-Party bookings have the highest cancellation rate, while Contract bookings show the lowest rate, reflecting greater stability for contractual agreements.</w:t>
      </w:r>
    </w:p>
    <w:p w14:paraId="7302DC58" w14:textId="77777777" w:rsidR="001A631D" w:rsidRDefault="001A631D" w:rsidP="001A631D">
      <w:pPr>
        <w:spacing w:before="100" w:beforeAutospacing="1" w:after="100" w:afterAutospacing="1" w:line="240" w:lineRule="auto"/>
        <w:rPr>
          <w:rFonts w:asciiTheme="majorHAnsi" w:eastAsia="Times New Roman" w:hAnsiTheme="majorHAnsi" w:cstheme="majorHAnsi"/>
          <w:b/>
          <w:bCs/>
          <w:kern w:val="0"/>
          <w14:ligatures w14:val="none"/>
        </w:rPr>
      </w:pPr>
    </w:p>
    <w:p w14:paraId="0806FDBD" w14:textId="77777777" w:rsidR="00715F64" w:rsidRDefault="00715F64" w:rsidP="001A631D">
      <w:pPr>
        <w:spacing w:before="100" w:beforeAutospacing="1" w:after="100" w:afterAutospacing="1" w:line="240" w:lineRule="auto"/>
        <w:rPr>
          <w:rFonts w:asciiTheme="majorHAnsi" w:eastAsia="Times New Roman" w:hAnsiTheme="majorHAnsi" w:cstheme="majorHAnsi"/>
          <w:b/>
          <w:bCs/>
          <w:kern w:val="0"/>
          <w14:ligatures w14:val="none"/>
        </w:rPr>
      </w:pPr>
    </w:p>
    <w:p w14:paraId="46FAFC38" w14:textId="77777777" w:rsidR="00715F64" w:rsidRPr="001A631D" w:rsidRDefault="00715F64" w:rsidP="001A631D">
      <w:pPr>
        <w:spacing w:before="100" w:beforeAutospacing="1" w:after="100" w:afterAutospacing="1" w:line="240" w:lineRule="auto"/>
        <w:rPr>
          <w:rFonts w:asciiTheme="majorHAnsi" w:eastAsia="Times New Roman" w:hAnsiTheme="majorHAnsi" w:cstheme="majorHAnsi"/>
          <w:b/>
          <w:bCs/>
          <w:kern w:val="0"/>
          <w14:ligatures w14:val="none"/>
        </w:rPr>
      </w:pPr>
    </w:p>
    <w:p w14:paraId="30EA7A17" w14:textId="129AE835" w:rsidR="001A631D" w:rsidRDefault="001A631D" w:rsidP="001A631D">
      <w:pPr>
        <w:pStyle w:val="ListParagraph"/>
        <w:numPr>
          <w:ilvl w:val="0"/>
          <w:numId w:val="42"/>
        </w:numPr>
        <w:spacing w:before="100" w:beforeAutospacing="1" w:after="100" w:afterAutospacing="1" w:line="240" w:lineRule="auto"/>
        <w:rPr>
          <w:rFonts w:asciiTheme="majorHAnsi" w:eastAsia="Times New Roman" w:hAnsiTheme="majorHAnsi" w:cstheme="majorHAnsi"/>
          <w:b/>
          <w:bCs/>
          <w:kern w:val="0"/>
          <w14:ligatures w14:val="none"/>
        </w:rPr>
      </w:pPr>
      <w:r>
        <w:rPr>
          <w:rFonts w:asciiTheme="majorHAnsi" w:eastAsia="Times New Roman" w:hAnsiTheme="majorHAnsi" w:cstheme="majorHAnsi"/>
          <w:b/>
          <w:bCs/>
          <w:kern w:val="0"/>
          <w14:ligatures w14:val="none"/>
        </w:rPr>
        <w:t>Top 25 company:</w:t>
      </w:r>
    </w:p>
    <w:p w14:paraId="2DAD7A9D" w14:textId="77777777" w:rsidR="003B05FC" w:rsidRDefault="003B05FC" w:rsidP="003B05FC">
      <w:pPr>
        <w:spacing w:before="100" w:beforeAutospacing="1" w:after="100" w:afterAutospacing="1" w:line="240" w:lineRule="auto"/>
        <w:rPr>
          <w:rFonts w:asciiTheme="majorHAnsi" w:eastAsia="Times New Roman" w:hAnsiTheme="majorHAnsi" w:cstheme="majorHAnsi"/>
          <w:b/>
          <w:bCs/>
          <w:kern w:val="0"/>
          <w14:ligatures w14:val="none"/>
        </w:rPr>
      </w:pPr>
    </w:p>
    <w:p w14:paraId="302EE483" w14:textId="77777777" w:rsidR="003B05FC" w:rsidRPr="003B05FC" w:rsidRDefault="003B05FC" w:rsidP="003B05FC">
      <w:pPr>
        <w:spacing w:before="100" w:beforeAutospacing="1" w:after="100" w:afterAutospacing="1" w:line="240" w:lineRule="auto"/>
        <w:rPr>
          <w:rFonts w:asciiTheme="majorHAnsi" w:eastAsia="Times New Roman" w:hAnsiTheme="majorHAnsi" w:cstheme="majorHAnsi"/>
          <w:b/>
          <w:bCs/>
          <w:kern w:val="0"/>
          <w14:ligatures w14:val="none"/>
        </w:rPr>
      </w:pPr>
    </w:p>
    <w:p w14:paraId="33C2B7DD" w14:textId="3BE4527C" w:rsidR="001A631D" w:rsidRPr="001A631D" w:rsidRDefault="001A631D" w:rsidP="001A631D">
      <w:pPr>
        <w:spacing w:before="100" w:beforeAutospacing="1" w:after="100" w:afterAutospacing="1"/>
        <w:ind w:firstLine="720"/>
        <w:rPr>
          <w:rFonts w:asciiTheme="majorHAnsi" w:eastAsia="Times New Roman" w:hAnsiTheme="majorHAnsi" w:cstheme="majorHAnsi"/>
          <w:b/>
          <w:bCs/>
          <w:kern w:val="0"/>
          <w14:ligatures w14:val="none"/>
        </w:rPr>
      </w:pPr>
      <w:r w:rsidRPr="001A631D">
        <w:rPr>
          <w:rFonts w:asciiTheme="majorHAnsi" w:eastAsia="Times New Roman" w:hAnsiTheme="majorHAnsi" w:cstheme="majorHAnsi"/>
          <w:b/>
          <w:bCs/>
          <w:kern w:val="0"/>
          <w14:ligatures w14:val="none"/>
        </w:rPr>
        <w:t>Proportions of Cancellations:</w:t>
      </w:r>
    </w:p>
    <w:p w14:paraId="42BB0338" w14:textId="031CB0E2" w:rsidR="001A631D" w:rsidRPr="001A631D" w:rsidRDefault="001A631D" w:rsidP="001A631D">
      <w:pPr>
        <w:pStyle w:val="ListParagraph"/>
        <w:numPr>
          <w:ilvl w:val="0"/>
          <w:numId w:val="49"/>
        </w:numPr>
        <w:rPr>
          <w:rFonts w:asciiTheme="majorHAnsi" w:eastAsia="Times New Roman" w:hAnsiTheme="majorHAnsi" w:cstheme="majorHAnsi"/>
          <w:kern w:val="0"/>
          <w14:ligatures w14:val="none"/>
        </w:rPr>
      </w:pPr>
      <w:r w:rsidRPr="001A631D">
        <w:rPr>
          <w:rFonts w:asciiTheme="majorHAnsi" w:eastAsia="Times New Roman" w:hAnsiTheme="majorHAnsi" w:cstheme="majorHAnsi"/>
          <w:kern w:val="0"/>
          <w14:ligatures w14:val="none"/>
        </w:rPr>
        <w:t>Top 25 Companies: 25%</w:t>
      </w:r>
    </w:p>
    <w:p w14:paraId="29F12488" w14:textId="059BF79A" w:rsidR="001A631D" w:rsidRDefault="001A631D" w:rsidP="001A631D">
      <w:pPr>
        <w:pStyle w:val="ListParagraph"/>
        <w:numPr>
          <w:ilvl w:val="0"/>
          <w:numId w:val="49"/>
        </w:numPr>
        <w:rPr>
          <w:rFonts w:asciiTheme="majorHAnsi" w:eastAsia="Times New Roman" w:hAnsiTheme="majorHAnsi" w:cstheme="majorHAnsi"/>
          <w:kern w:val="0"/>
          <w14:ligatures w14:val="none"/>
        </w:rPr>
      </w:pPr>
      <w:r w:rsidRPr="001A631D">
        <w:rPr>
          <w:rFonts w:asciiTheme="majorHAnsi" w:eastAsia="Times New Roman" w:hAnsiTheme="majorHAnsi" w:cstheme="majorHAnsi"/>
          <w:kern w:val="0"/>
          <w14:ligatures w14:val="none"/>
        </w:rPr>
        <w:t>Other Companies: 18%</w:t>
      </w:r>
    </w:p>
    <w:p w14:paraId="4B60C650" w14:textId="0186BC8A" w:rsidR="001A631D" w:rsidRDefault="001A631D" w:rsidP="001A631D">
      <w:pPr>
        <w:pStyle w:val="ListParagraph"/>
        <w:ind w:left="1080"/>
        <w:rPr>
          <w:rFonts w:asciiTheme="majorHAnsi" w:eastAsia="Times New Roman" w:hAnsiTheme="majorHAnsi" w:cstheme="majorHAnsi"/>
          <w:kern w:val="0"/>
          <w14:ligatures w14:val="none"/>
        </w:rPr>
      </w:pPr>
      <w:r>
        <w:rPr>
          <w:rFonts w:asciiTheme="majorHAnsi" w:eastAsia="Times New Roman" w:hAnsiTheme="majorHAnsi" w:cstheme="majorHAnsi"/>
          <w:noProof/>
          <w:kern w:val="0"/>
        </w:rPr>
        <w:drawing>
          <wp:inline distT="0" distB="0" distL="0" distR="0" wp14:anchorId="28FB9C3A" wp14:editId="2EDE0CCB">
            <wp:extent cx="5212080" cy="3520440"/>
            <wp:effectExtent l="0" t="0" r="7620" b="3810"/>
            <wp:docPr id="643819687"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819687" name="Picture 643819687"/>
                    <pic:cNvPicPr/>
                  </pic:nvPicPr>
                  <pic:blipFill>
                    <a:blip r:embed="rId21">
                      <a:extLst>
                        <a:ext uri="{28A0092B-C50C-407E-A947-70E740481C1C}">
                          <a14:useLocalDpi xmlns:a14="http://schemas.microsoft.com/office/drawing/2010/main" val="0"/>
                        </a:ext>
                      </a:extLst>
                    </a:blip>
                    <a:stretch>
                      <a:fillRect/>
                    </a:stretch>
                  </pic:blipFill>
                  <pic:spPr>
                    <a:xfrm>
                      <a:off x="0" y="0"/>
                      <a:ext cx="5212080" cy="3520440"/>
                    </a:xfrm>
                    <a:prstGeom prst="rect">
                      <a:avLst/>
                    </a:prstGeom>
                  </pic:spPr>
                </pic:pic>
              </a:graphicData>
            </a:graphic>
          </wp:inline>
        </w:drawing>
      </w:r>
    </w:p>
    <w:p w14:paraId="56374D4E" w14:textId="77777777" w:rsidR="003B05FC" w:rsidRDefault="003B05FC" w:rsidP="001A631D">
      <w:pPr>
        <w:pStyle w:val="ListParagraph"/>
        <w:ind w:left="1080"/>
        <w:rPr>
          <w:rFonts w:asciiTheme="majorHAnsi" w:eastAsia="Times New Roman" w:hAnsiTheme="majorHAnsi" w:cstheme="majorHAnsi"/>
          <w:kern w:val="0"/>
          <w14:ligatures w14:val="none"/>
        </w:rPr>
      </w:pPr>
    </w:p>
    <w:p w14:paraId="12B504E1" w14:textId="77777777" w:rsidR="003B05FC" w:rsidRDefault="003B05FC" w:rsidP="001A631D">
      <w:pPr>
        <w:pStyle w:val="ListParagraph"/>
        <w:ind w:left="1080"/>
        <w:rPr>
          <w:rFonts w:asciiTheme="majorHAnsi" w:eastAsia="Times New Roman" w:hAnsiTheme="majorHAnsi" w:cstheme="majorHAnsi"/>
          <w:kern w:val="0"/>
          <w14:ligatures w14:val="none"/>
        </w:rPr>
      </w:pPr>
    </w:p>
    <w:p w14:paraId="3285A903" w14:textId="77777777" w:rsidR="003B05FC" w:rsidRDefault="003B05FC" w:rsidP="001A631D">
      <w:pPr>
        <w:pStyle w:val="ListParagraph"/>
        <w:ind w:left="1080"/>
        <w:rPr>
          <w:rFonts w:asciiTheme="majorHAnsi" w:eastAsia="Times New Roman" w:hAnsiTheme="majorHAnsi" w:cstheme="majorHAnsi"/>
          <w:kern w:val="0"/>
          <w14:ligatures w14:val="none"/>
        </w:rPr>
      </w:pPr>
    </w:p>
    <w:p w14:paraId="21E2185B" w14:textId="77777777" w:rsidR="00715F64" w:rsidRDefault="00715F64" w:rsidP="001A631D">
      <w:pPr>
        <w:pStyle w:val="ListParagraph"/>
        <w:ind w:left="1080"/>
        <w:rPr>
          <w:rFonts w:asciiTheme="majorHAnsi" w:eastAsia="Times New Roman" w:hAnsiTheme="majorHAnsi" w:cstheme="majorHAnsi"/>
          <w:kern w:val="0"/>
          <w14:ligatures w14:val="none"/>
        </w:rPr>
      </w:pPr>
    </w:p>
    <w:p w14:paraId="4C2EDE5F" w14:textId="77777777" w:rsidR="00715F64" w:rsidRPr="001A631D" w:rsidRDefault="00715F64" w:rsidP="001A631D">
      <w:pPr>
        <w:pStyle w:val="ListParagraph"/>
        <w:ind w:left="1080"/>
        <w:rPr>
          <w:rFonts w:asciiTheme="majorHAnsi" w:eastAsia="Times New Roman" w:hAnsiTheme="majorHAnsi" w:cstheme="majorHAnsi"/>
          <w:kern w:val="0"/>
          <w14:ligatures w14:val="none"/>
        </w:rPr>
      </w:pPr>
    </w:p>
    <w:p w14:paraId="63F85248" w14:textId="227C9A13" w:rsidR="001A631D" w:rsidRDefault="001A631D" w:rsidP="001A631D">
      <w:pPr>
        <w:pStyle w:val="ListParagraph"/>
        <w:spacing w:before="100" w:beforeAutospacing="1" w:after="100" w:afterAutospacing="1" w:line="240" w:lineRule="auto"/>
        <w:rPr>
          <w:rFonts w:asciiTheme="majorHAnsi" w:eastAsia="Times New Roman" w:hAnsiTheme="majorHAnsi" w:cstheme="majorHAnsi"/>
          <w:kern w:val="0"/>
          <w14:ligatures w14:val="none"/>
        </w:rPr>
      </w:pPr>
      <w:r w:rsidRPr="001A631D">
        <w:rPr>
          <w:rFonts w:asciiTheme="majorHAnsi" w:eastAsia="Times New Roman" w:hAnsiTheme="majorHAnsi" w:cstheme="majorHAnsi"/>
          <w:b/>
          <w:bCs/>
          <w:kern w:val="0"/>
          <w14:ligatures w14:val="none"/>
        </w:rPr>
        <w:t>Insight</w:t>
      </w:r>
      <w:r w:rsidRPr="001A631D">
        <w:rPr>
          <w:rFonts w:asciiTheme="majorHAnsi" w:eastAsia="Times New Roman" w:hAnsiTheme="majorHAnsi" w:cstheme="majorHAnsi"/>
          <w:kern w:val="0"/>
          <w14:ligatures w14:val="none"/>
        </w:rPr>
        <w:t>: Companies in the top 25 have a higher cancellation rate, possibly related to larger corporate accounts with more flexible booking policies.</w:t>
      </w:r>
    </w:p>
    <w:p w14:paraId="2BC71A51" w14:textId="77777777" w:rsidR="001A631D" w:rsidRDefault="001A631D" w:rsidP="001A631D">
      <w:pPr>
        <w:pStyle w:val="ListParagraph"/>
        <w:spacing w:before="100" w:beforeAutospacing="1" w:after="100" w:afterAutospacing="1" w:line="240" w:lineRule="auto"/>
        <w:rPr>
          <w:rFonts w:asciiTheme="majorHAnsi" w:eastAsia="Times New Roman" w:hAnsiTheme="majorHAnsi" w:cstheme="majorHAnsi"/>
          <w:kern w:val="0"/>
          <w14:ligatures w14:val="none"/>
        </w:rPr>
      </w:pPr>
    </w:p>
    <w:p w14:paraId="548E70F7" w14:textId="77777777" w:rsidR="003B05FC" w:rsidRDefault="003B05FC" w:rsidP="001A631D">
      <w:pPr>
        <w:pStyle w:val="ListParagraph"/>
        <w:spacing w:before="100" w:beforeAutospacing="1" w:after="100" w:afterAutospacing="1" w:line="240" w:lineRule="auto"/>
        <w:rPr>
          <w:rFonts w:asciiTheme="majorHAnsi" w:eastAsia="Times New Roman" w:hAnsiTheme="majorHAnsi" w:cstheme="majorHAnsi"/>
          <w:kern w:val="0"/>
          <w14:ligatures w14:val="none"/>
        </w:rPr>
      </w:pPr>
    </w:p>
    <w:p w14:paraId="000126CD" w14:textId="77777777" w:rsidR="003B05FC" w:rsidRDefault="003B05FC" w:rsidP="001A631D">
      <w:pPr>
        <w:pStyle w:val="ListParagraph"/>
        <w:spacing w:before="100" w:beforeAutospacing="1" w:after="100" w:afterAutospacing="1" w:line="240" w:lineRule="auto"/>
        <w:rPr>
          <w:rFonts w:asciiTheme="majorHAnsi" w:eastAsia="Times New Roman" w:hAnsiTheme="majorHAnsi" w:cstheme="majorHAnsi"/>
          <w:kern w:val="0"/>
          <w14:ligatures w14:val="none"/>
        </w:rPr>
      </w:pPr>
    </w:p>
    <w:p w14:paraId="1F43F729" w14:textId="77777777" w:rsidR="003B05FC" w:rsidRDefault="003B05FC" w:rsidP="001A631D">
      <w:pPr>
        <w:pStyle w:val="ListParagraph"/>
        <w:spacing w:before="100" w:beforeAutospacing="1" w:after="100" w:afterAutospacing="1" w:line="240" w:lineRule="auto"/>
        <w:rPr>
          <w:rFonts w:asciiTheme="majorHAnsi" w:eastAsia="Times New Roman" w:hAnsiTheme="majorHAnsi" w:cstheme="majorHAnsi"/>
          <w:kern w:val="0"/>
          <w14:ligatures w14:val="none"/>
        </w:rPr>
      </w:pPr>
    </w:p>
    <w:p w14:paraId="42A3F3B0" w14:textId="77777777" w:rsidR="003B05FC" w:rsidRDefault="003B05FC" w:rsidP="001A631D">
      <w:pPr>
        <w:pStyle w:val="ListParagraph"/>
        <w:spacing w:before="100" w:beforeAutospacing="1" w:after="100" w:afterAutospacing="1" w:line="240" w:lineRule="auto"/>
        <w:rPr>
          <w:rFonts w:asciiTheme="majorHAnsi" w:eastAsia="Times New Roman" w:hAnsiTheme="majorHAnsi" w:cstheme="majorHAnsi"/>
          <w:kern w:val="0"/>
          <w14:ligatures w14:val="none"/>
        </w:rPr>
      </w:pPr>
    </w:p>
    <w:p w14:paraId="75F578F8" w14:textId="77777777" w:rsidR="003B05FC" w:rsidRDefault="003B05FC" w:rsidP="001A631D">
      <w:pPr>
        <w:pStyle w:val="ListParagraph"/>
        <w:spacing w:before="100" w:beforeAutospacing="1" w:after="100" w:afterAutospacing="1" w:line="240" w:lineRule="auto"/>
        <w:rPr>
          <w:rFonts w:asciiTheme="majorHAnsi" w:eastAsia="Times New Roman" w:hAnsiTheme="majorHAnsi" w:cstheme="majorHAnsi"/>
          <w:kern w:val="0"/>
          <w14:ligatures w14:val="none"/>
        </w:rPr>
      </w:pPr>
    </w:p>
    <w:p w14:paraId="4D0ED8DF" w14:textId="77777777" w:rsidR="003B05FC" w:rsidRDefault="003B05FC" w:rsidP="001A631D">
      <w:pPr>
        <w:pStyle w:val="ListParagraph"/>
        <w:spacing w:before="100" w:beforeAutospacing="1" w:after="100" w:afterAutospacing="1" w:line="240" w:lineRule="auto"/>
        <w:rPr>
          <w:rFonts w:asciiTheme="majorHAnsi" w:eastAsia="Times New Roman" w:hAnsiTheme="majorHAnsi" w:cstheme="majorHAnsi"/>
          <w:kern w:val="0"/>
          <w14:ligatures w14:val="none"/>
        </w:rPr>
      </w:pPr>
    </w:p>
    <w:p w14:paraId="78505C10" w14:textId="77777777" w:rsidR="003B05FC" w:rsidRDefault="003B05FC" w:rsidP="001A631D">
      <w:pPr>
        <w:pStyle w:val="ListParagraph"/>
        <w:spacing w:before="100" w:beforeAutospacing="1" w:after="100" w:afterAutospacing="1" w:line="240" w:lineRule="auto"/>
        <w:rPr>
          <w:rFonts w:asciiTheme="majorHAnsi" w:eastAsia="Times New Roman" w:hAnsiTheme="majorHAnsi" w:cstheme="majorHAnsi"/>
          <w:kern w:val="0"/>
          <w14:ligatures w14:val="none"/>
        </w:rPr>
      </w:pPr>
    </w:p>
    <w:p w14:paraId="24163FEF" w14:textId="77777777" w:rsidR="003B05FC" w:rsidRDefault="003B05FC" w:rsidP="001A631D">
      <w:pPr>
        <w:pStyle w:val="ListParagraph"/>
        <w:spacing w:before="100" w:beforeAutospacing="1" w:after="100" w:afterAutospacing="1" w:line="240" w:lineRule="auto"/>
        <w:rPr>
          <w:rFonts w:asciiTheme="majorHAnsi" w:eastAsia="Times New Roman" w:hAnsiTheme="majorHAnsi" w:cstheme="majorHAnsi"/>
          <w:kern w:val="0"/>
          <w14:ligatures w14:val="none"/>
        </w:rPr>
      </w:pPr>
    </w:p>
    <w:p w14:paraId="756CC28F" w14:textId="77777777" w:rsidR="003B05FC" w:rsidRDefault="003B05FC" w:rsidP="001A631D">
      <w:pPr>
        <w:pStyle w:val="ListParagraph"/>
        <w:spacing w:before="100" w:beforeAutospacing="1" w:after="100" w:afterAutospacing="1" w:line="240" w:lineRule="auto"/>
        <w:rPr>
          <w:rFonts w:asciiTheme="majorHAnsi" w:eastAsia="Times New Roman" w:hAnsiTheme="majorHAnsi" w:cstheme="majorHAnsi"/>
          <w:kern w:val="0"/>
          <w14:ligatures w14:val="none"/>
        </w:rPr>
      </w:pPr>
    </w:p>
    <w:p w14:paraId="4EA0D0AD" w14:textId="77777777" w:rsidR="003B05FC" w:rsidRDefault="003B05FC" w:rsidP="001A631D">
      <w:pPr>
        <w:pStyle w:val="ListParagraph"/>
        <w:spacing w:before="100" w:beforeAutospacing="1" w:after="100" w:afterAutospacing="1" w:line="240" w:lineRule="auto"/>
        <w:rPr>
          <w:rFonts w:asciiTheme="majorHAnsi" w:eastAsia="Times New Roman" w:hAnsiTheme="majorHAnsi" w:cstheme="majorHAnsi"/>
          <w:kern w:val="0"/>
          <w14:ligatures w14:val="none"/>
        </w:rPr>
      </w:pPr>
    </w:p>
    <w:p w14:paraId="67C648D8" w14:textId="73798A98" w:rsidR="001A631D" w:rsidRDefault="001A631D" w:rsidP="001A631D">
      <w:pPr>
        <w:pStyle w:val="ListParagraph"/>
        <w:numPr>
          <w:ilvl w:val="0"/>
          <w:numId w:val="42"/>
        </w:numPr>
        <w:spacing w:before="100" w:beforeAutospacing="1" w:after="100" w:afterAutospacing="1" w:line="240" w:lineRule="auto"/>
        <w:rPr>
          <w:rFonts w:asciiTheme="majorHAnsi" w:eastAsia="Times New Roman" w:hAnsiTheme="majorHAnsi" w:cstheme="majorHAnsi"/>
          <w:b/>
          <w:bCs/>
          <w:kern w:val="0"/>
          <w14:ligatures w14:val="none"/>
        </w:rPr>
      </w:pPr>
      <w:r w:rsidRPr="001A631D">
        <w:rPr>
          <w:rFonts w:asciiTheme="majorHAnsi" w:eastAsia="Times New Roman" w:hAnsiTheme="majorHAnsi" w:cstheme="majorHAnsi"/>
          <w:b/>
          <w:bCs/>
          <w:kern w:val="0"/>
          <w14:ligatures w14:val="none"/>
        </w:rPr>
        <w:lastRenderedPageBreak/>
        <w:t>Agents(Top25 Grouping):</w:t>
      </w:r>
    </w:p>
    <w:p w14:paraId="3CAB1114" w14:textId="77777777" w:rsidR="001A631D" w:rsidRDefault="001A631D" w:rsidP="001A631D">
      <w:pPr>
        <w:pStyle w:val="ListParagraph"/>
        <w:spacing w:before="100" w:beforeAutospacing="1" w:after="100" w:afterAutospacing="1" w:line="240" w:lineRule="auto"/>
        <w:rPr>
          <w:rFonts w:asciiTheme="majorHAnsi" w:eastAsia="Times New Roman" w:hAnsiTheme="majorHAnsi" w:cstheme="majorHAnsi"/>
          <w:b/>
          <w:bCs/>
          <w:kern w:val="0"/>
          <w14:ligatures w14:val="none"/>
        </w:rPr>
      </w:pPr>
    </w:p>
    <w:p w14:paraId="715A3486" w14:textId="2E51EA6D" w:rsidR="001A631D" w:rsidRDefault="001A631D" w:rsidP="001A631D">
      <w:pPr>
        <w:spacing w:before="100" w:beforeAutospacing="1" w:after="100" w:afterAutospacing="1"/>
        <w:ind w:firstLine="720"/>
        <w:rPr>
          <w:rFonts w:asciiTheme="majorHAnsi" w:eastAsia="Times New Roman" w:hAnsiTheme="majorHAnsi" w:cstheme="majorHAnsi"/>
          <w:b/>
          <w:bCs/>
          <w:kern w:val="0"/>
          <w14:ligatures w14:val="none"/>
        </w:rPr>
      </w:pPr>
      <w:r w:rsidRPr="001A631D">
        <w:rPr>
          <w:rFonts w:asciiTheme="majorHAnsi" w:eastAsia="Times New Roman" w:hAnsiTheme="majorHAnsi" w:cstheme="majorHAnsi"/>
          <w:b/>
          <w:bCs/>
          <w:kern w:val="0"/>
          <w14:ligatures w14:val="none"/>
        </w:rPr>
        <w:t>Proportions of Cancellations:</w:t>
      </w:r>
    </w:p>
    <w:p w14:paraId="5F940E2F" w14:textId="77777777" w:rsidR="003B05FC" w:rsidRDefault="003B05FC" w:rsidP="001A631D">
      <w:pPr>
        <w:spacing w:before="100" w:beforeAutospacing="1" w:after="100" w:afterAutospacing="1"/>
        <w:ind w:firstLine="720"/>
        <w:rPr>
          <w:rFonts w:asciiTheme="majorHAnsi" w:eastAsia="Times New Roman" w:hAnsiTheme="majorHAnsi" w:cstheme="majorHAnsi"/>
          <w:b/>
          <w:bCs/>
          <w:kern w:val="0"/>
          <w14:ligatures w14:val="none"/>
        </w:rPr>
      </w:pPr>
    </w:p>
    <w:p w14:paraId="3579DF45" w14:textId="77777777" w:rsidR="003B05FC" w:rsidRPr="001A631D" w:rsidRDefault="003B05FC" w:rsidP="001A631D">
      <w:pPr>
        <w:spacing w:before="100" w:beforeAutospacing="1" w:after="100" w:afterAutospacing="1"/>
        <w:ind w:firstLine="720"/>
        <w:rPr>
          <w:rFonts w:asciiTheme="majorHAnsi" w:eastAsia="Times New Roman" w:hAnsiTheme="majorHAnsi" w:cstheme="majorHAnsi"/>
          <w:b/>
          <w:bCs/>
          <w:kern w:val="0"/>
          <w14:ligatures w14:val="none"/>
        </w:rPr>
      </w:pPr>
    </w:p>
    <w:p w14:paraId="2C9DF909" w14:textId="77777777" w:rsidR="001A631D" w:rsidRPr="001A631D" w:rsidRDefault="001A631D" w:rsidP="001A631D">
      <w:pPr>
        <w:pStyle w:val="ListParagraph"/>
        <w:numPr>
          <w:ilvl w:val="0"/>
          <w:numId w:val="50"/>
        </w:numPr>
        <w:rPr>
          <w:rFonts w:asciiTheme="majorHAnsi" w:eastAsia="Times New Roman" w:hAnsiTheme="majorHAnsi" w:cstheme="majorHAnsi"/>
          <w:kern w:val="0"/>
          <w14:ligatures w14:val="none"/>
        </w:rPr>
      </w:pPr>
      <w:r w:rsidRPr="001A631D">
        <w:rPr>
          <w:rFonts w:asciiTheme="majorHAnsi" w:eastAsia="Times New Roman" w:hAnsiTheme="majorHAnsi" w:cstheme="majorHAnsi"/>
          <w:kern w:val="0"/>
          <w14:ligatures w14:val="none"/>
        </w:rPr>
        <w:t>Top 25 Agents: 23%</w:t>
      </w:r>
    </w:p>
    <w:p w14:paraId="43678797" w14:textId="77777777" w:rsidR="001A631D" w:rsidRDefault="001A631D" w:rsidP="001A631D">
      <w:pPr>
        <w:pStyle w:val="ListParagraph"/>
        <w:numPr>
          <w:ilvl w:val="0"/>
          <w:numId w:val="50"/>
        </w:numPr>
        <w:rPr>
          <w:rFonts w:asciiTheme="majorHAnsi" w:eastAsia="Times New Roman" w:hAnsiTheme="majorHAnsi" w:cstheme="majorHAnsi"/>
          <w:kern w:val="0"/>
          <w14:ligatures w14:val="none"/>
        </w:rPr>
      </w:pPr>
      <w:r w:rsidRPr="001A631D">
        <w:rPr>
          <w:rFonts w:asciiTheme="majorHAnsi" w:eastAsia="Times New Roman" w:hAnsiTheme="majorHAnsi" w:cstheme="majorHAnsi"/>
          <w:kern w:val="0"/>
          <w14:ligatures w14:val="none"/>
        </w:rPr>
        <w:t>Other Agents: 17%</w:t>
      </w:r>
    </w:p>
    <w:p w14:paraId="38E455EA" w14:textId="77777777" w:rsidR="003B05FC" w:rsidRDefault="003B05FC" w:rsidP="003B05FC">
      <w:pPr>
        <w:rPr>
          <w:rFonts w:asciiTheme="majorHAnsi" w:eastAsia="Times New Roman" w:hAnsiTheme="majorHAnsi" w:cstheme="majorHAnsi"/>
          <w:kern w:val="0"/>
          <w14:ligatures w14:val="none"/>
        </w:rPr>
      </w:pPr>
    </w:p>
    <w:p w14:paraId="1DB39568" w14:textId="77777777" w:rsidR="003B05FC" w:rsidRDefault="003B05FC" w:rsidP="003B05FC">
      <w:pPr>
        <w:rPr>
          <w:rFonts w:asciiTheme="majorHAnsi" w:eastAsia="Times New Roman" w:hAnsiTheme="majorHAnsi" w:cstheme="majorHAnsi"/>
          <w:kern w:val="0"/>
          <w14:ligatures w14:val="none"/>
        </w:rPr>
      </w:pPr>
    </w:p>
    <w:p w14:paraId="3E02804C" w14:textId="77777777" w:rsidR="003B05FC" w:rsidRPr="003B05FC" w:rsidRDefault="003B05FC" w:rsidP="003B05FC">
      <w:pPr>
        <w:rPr>
          <w:rFonts w:asciiTheme="majorHAnsi" w:eastAsia="Times New Roman" w:hAnsiTheme="majorHAnsi" w:cstheme="majorHAnsi"/>
          <w:kern w:val="0"/>
          <w14:ligatures w14:val="none"/>
        </w:rPr>
      </w:pPr>
    </w:p>
    <w:p w14:paraId="2C15A3B3" w14:textId="0D2EE773" w:rsidR="001A631D" w:rsidRDefault="001A631D" w:rsidP="001A631D">
      <w:pPr>
        <w:pStyle w:val="ListParagraph"/>
        <w:rPr>
          <w:rFonts w:asciiTheme="majorHAnsi" w:eastAsia="Times New Roman" w:hAnsiTheme="majorHAnsi" w:cstheme="majorHAnsi"/>
          <w:kern w:val="0"/>
          <w14:ligatures w14:val="none"/>
        </w:rPr>
      </w:pPr>
      <w:r>
        <w:rPr>
          <w:rFonts w:asciiTheme="majorHAnsi" w:eastAsia="Times New Roman" w:hAnsiTheme="majorHAnsi" w:cstheme="majorHAnsi"/>
          <w:noProof/>
          <w:kern w:val="0"/>
        </w:rPr>
        <w:drawing>
          <wp:inline distT="0" distB="0" distL="0" distR="0" wp14:anchorId="5B71CE43" wp14:editId="71CA266D">
            <wp:extent cx="5311140" cy="3528060"/>
            <wp:effectExtent l="0" t="0" r="3810" b="0"/>
            <wp:docPr id="1357597549"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597549" name="Picture 1357597549"/>
                    <pic:cNvPicPr/>
                  </pic:nvPicPr>
                  <pic:blipFill>
                    <a:blip r:embed="rId22">
                      <a:extLst>
                        <a:ext uri="{28A0092B-C50C-407E-A947-70E740481C1C}">
                          <a14:useLocalDpi xmlns:a14="http://schemas.microsoft.com/office/drawing/2010/main" val="0"/>
                        </a:ext>
                      </a:extLst>
                    </a:blip>
                    <a:stretch>
                      <a:fillRect/>
                    </a:stretch>
                  </pic:blipFill>
                  <pic:spPr>
                    <a:xfrm>
                      <a:off x="0" y="0"/>
                      <a:ext cx="5311140" cy="3528060"/>
                    </a:xfrm>
                    <a:prstGeom prst="rect">
                      <a:avLst/>
                    </a:prstGeom>
                  </pic:spPr>
                </pic:pic>
              </a:graphicData>
            </a:graphic>
          </wp:inline>
        </w:drawing>
      </w:r>
    </w:p>
    <w:p w14:paraId="3B4EEE3A" w14:textId="77777777" w:rsidR="001A631D" w:rsidRDefault="001A631D" w:rsidP="001A631D">
      <w:pPr>
        <w:pStyle w:val="ListParagraph"/>
        <w:rPr>
          <w:rFonts w:asciiTheme="majorHAnsi" w:eastAsia="Times New Roman" w:hAnsiTheme="majorHAnsi" w:cstheme="majorHAnsi"/>
          <w:kern w:val="0"/>
          <w14:ligatures w14:val="none"/>
        </w:rPr>
      </w:pPr>
    </w:p>
    <w:p w14:paraId="0A9E59CE" w14:textId="77777777" w:rsidR="001A631D" w:rsidRPr="001A631D" w:rsidRDefault="001A631D" w:rsidP="001A631D">
      <w:pPr>
        <w:pStyle w:val="ListParagraph"/>
        <w:rPr>
          <w:rFonts w:asciiTheme="majorHAnsi" w:eastAsia="Times New Roman" w:hAnsiTheme="majorHAnsi" w:cstheme="majorHAnsi"/>
          <w:kern w:val="0"/>
          <w14:ligatures w14:val="none"/>
        </w:rPr>
      </w:pPr>
    </w:p>
    <w:p w14:paraId="1271BBDB" w14:textId="21F55506" w:rsidR="001A631D" w:rsidRDefault="001A631D" w:rsidP="001A631D">
      <w:pPr>
        <w:pStyle w:val="ListParagraph"/>
        <w:spacing w:before="100" w:beforeAutospacing="1" w:after="100" w:afterAutospacing="1" w:line="240" w:lineRule="auto"/>
        <w:rPr>
          <w:rFonts w:asciiTheme="majorHAnsi" w:eastAsia="Times New Roman" w:hAnsiTheme="majorHAnsi" w:cstheme="majorHAnsi"/>
          <w:kern w:val="0"/>
          <w14:ligatures w14:val="none"/>
        </w:rPr>
      </w:pPr>
      <w:r w:rsidRPr="001A631D">
        <w:rPr>
          <w:rFonts w:asciiTheme="majorHAnsi" w:eastAsia="Times New Roman" w:hAnsiTheme="majorHAnsi" w:cstheme="majorHAnsi"/>
          <w:b/>
          <w:bCs/>
          <w:kern w:val="0"/>
          <w14:ligatures w14:val="none"/>
        </w:rPr>
        <w:t>Insight:</w:t>
      </w:r>
      <w:r w:rsidRPr="001A631D">
        <w:rPr>
          <w:rFonts w:asciiTheme="majorHAnsi" w:eastAsia="Times New Roman" w:hAnsiTheme="majorHAnsi" w:cstheme="majorHAnsi"/>
          <w:kern w:val="0"/>
          <w14:ligatures w14:val="none"/>
        </w:rPr>
        <w:t xml:space="preserve"> Agents in the top 25 show a higher cancellation rate compared to others, likely due to higher booking volumes or less personalized service</w:t>
      </w:r>
    </w:p>
    <w:p w14:paraId="1964D9EC" w14:textId="77777777" w:rsidR="001A631D" w:rsidRDefault="001A631D" w:rsidP="001A631D">
      <w:pPr>
        <w:pStyle w:val="ListParagraph"/>
        <w:spacing w:before="100" w:beforeAutospacing="1" w:after="100" w:afterAutospacing="1" w:line="240" w:lineRule="auto"/>
        <w:rPr>
          <w:rFonts w:asciiTheme="majorHAnsi" w:eastAsia="Times New Roman" w:hAnsiTheme="majorHAnsi" w:cstheme="majorHAnsi"/>
          <w:kern w:val="0"/>
          <w14:ligatures w14:val="none"/>
        </w:rPr>
      </w:pPr>
    </w:p>
    <w:p w14:paraId="7CFD237B" w14:textId="5AE315B0" w:rsidR="00105479" w:rsidRPr="00105479" w:rsidRDefault="00105479" w:rsidP="00105479">
      <w:pPr>
        <w:spacing w:before="100" w:beforeAutospacing="1" w:after="100" w:afterAutospacing="1" w:line="240" w:lineRule="auto"/>
        <w:rPr>
          <w:rFonts w:asciiTheme="majorHAnsi" w:eastAsia="Times New Roman" w:hAnsiTheme="majorHAnsi" w:cstheme="majorHAnsi"/>
          <w:b/>
          <w:bCs/>
          <w:kern w:val="0"/>
          <w14:ligatures w14:val="none"/>
        </w:rPr>
      </w:pPr>
    </w:p>
    <w:p w14:paraId="748493DD" w14:textId="77777777" w:rsidR="009D3F8C" w:rsidRPr="00C71E4E" w:rsidRDefault="009D3F8C" w:rsidP="009F2055">
      <w:pPr>
        <w:spacing w:before="100" w:beforeAutospacing="1" w:after="100" w:afterAutospacing="1" w:line="240" w:lineRule="auto"/>
        <w:ind w:left="720"/>
        <w:rPr>
          <w:rFonts w:asciiTheme="majorHAnsi" w:eastAsia="Times New Roman" w:hAnsiTheme="majorHAnsi" w:cstheme="majorHAnsi"/>
          <w:b/>
          <w:bCs/>
          <w:kern w:val="0"/>
          <w14:ligatures w14:val="none"/>
        </w:rPr>
      </w:pPr>
    </w:p>
    <w:p w14:paraId="6B6DA01B" w14:textId="77777777" w:rsidR="00013190" w:rsidRDefault="00013190" w:rsidP="0034234A">
      <w:pPr>
        <w:spacing w:before="100" w:beforeAutospacing="1" w:after="100" w:afterAutospacing="1" w:line="240" w:lineRule="auto"/>
        <w:rPr>
          <w:rFonts w:asciiTheme="majorHAnsi" w:eastAsia="Times New Roman" w:hAnsiTheme="majorHAnsi" w:cstheme="majorHAnsi"/>
          <w:b/>
          <w:bCs/>
          <w:kern w:val="0"/>
          <w14:ligatures w14:val="none"/>
        </w:rPr>
      </w:pPr>
    </w:p>
    <w:p w14:paraId="1F8708DB" w14:textId="77777777" w:rsidR="00013190" w:rsidRDefault="00013190" w:rsidP="0034234A">
      <w:pPr>
        <w:spacing w:before="100" w:beforeAutospacing="1" w:after="100" w:afterAutospacing="1" w:line="240" w:lineRule="auto"/>
        <w:rPr>
          <w:rFonts w:asciiTheme="majorHAnsi" w:eastAsia="Times New Roman" w:hAnsiTheme="majorHAnsi" w:cstheme="majorHAnsi"/>
          <w:b/>
          <w:bCs/>
          <w:kern w:val="0"/>
          <w14:ligatures w14:val="none"/>
        </w:rPr>
      </w:pPr>
    </w:p>
    <w:p w14:paraId="01225514" w14:textId="77777777" w:rsidR="002C6C66" w:rsidRPr="002C6C66" w:rsidRDefault="002C6C66" w:rsidP="002C6C66">
      <w:pPr>
        <w:spacing w:before="100" w:beforeAutospacing="1" w:after="100" w:afterAutospacing="1" w:line="240" w:lineRule="auto"/>
        <w:rPr>
          <w:rFonts w:asciiTheme="majorHAnsi" w:eastAsia="Times New Roman" w:hAnsiTheme="majorHAnsi" w:cstheme="majorHAnsi"/>
          <w:b/>
          <w:bCs/>
          <w:kern w:val="0"/>
          <w14:ligatures w14:val="none"/>
        </w:rPr>
      </w:pPr>
      <w:r w:rsidRPr="002C6C66">
        <w:rPr>
          <w:rFonts w:asciiTheme="majorHAnsi" w:eastAsia="Times New Roman" w:hAnsiTheme="majorHAnsi" w:cstheme="majorHAnsi"/>
          <w:b/>
          <w:bCs/>
          <w:kern w:val="0"/>
          <w14:ligatures w14:val="none"/>
        </w:rPr>
        <w:t>5. Model Building and Evaluation</w:t>
      </w:r>
    </w:p>
    <w:p w14:paraId="1D26911F" w14:textId="77777777" w:rsidR="002C6C66" w:rsidRPr="002C6C66" w:rsidRDefault="002C6C66" w:rsidP="002C6C66">
      <w:pPr>
        <w:spacing w:before="100" w:beforeAutospacing="1" w:after="100" w:afterAutospacing="1" w:line="240" w:lineRule="auto"/>
        <w:rPr>
          <w:rFonts w:asciiTheme="majorHAnsi" w:eastAsia="Times New Roman" w:hAnsiTheme="majorHAnsi" w:cstheme="majorHAnsi"/>
          <w:kern w:val="0"/>
          <w14:ligatures w14:val="none"/>
        </w:rPr>
      </w:pPr>
      <w:r w:rsidRPr="002C6C66">
        <w:rPr>
          <w:rFonts w:asciiTheme="majorHAnsi" w:eastAsia="Times New Roman" w:hAnsiTheme="majorHAnsi" w:cstheme="majorHAnsi"/>
          <w:kern w:val="0"/>
          <w14:ligatures w14:val="none"/>
        </w:rPr>
        <w:t>In this section, we outline the process of building and evaluating predictive models to determine the likelihood of booking cancellations. We discuss the models used, the evaluation metrics, and the results obtained.</w:t>
      </w:r>
    </w:p>
    <w:p w14:paraId="6B9A1638" w14:textId="77777777" w:rsidR="002C6C66" w:rsidRPr="002C6C66" w:rsidRDefault="002C6C66" w:rsidP="002C6C66">
      <w:pPr>
        <w:spacing w:before="100" w:beforeAutospacing="1" w:after="100" w:afterAutospacing="1" w:line="240" w:lineRule="auto"/>
        <w:rPr>
          <w:rFonts w:asciiTheme="majorHAnsi" w:eastAsia="Times New Roman" w:hAnsiTheme="majorHAnsi" w:cstheme="majorHAnsi"/>
          <w:b/>
          <w:bCs/>
          <w:kern w:val="0"/>
          <w14:ligatures w14:val="none"/>
        </w:rPr>
      </w:pPr>
      <w:r w:rsidRPr="002C6C66">
        <w:rPr>
          <w:rFonts w:asciiTheme="majorHAnsi" w:eastAsia="Times New Roman" w:hAnsiTheme="majorHAnsi" w:cstheme="majorHAnsi"/>
          <w:b/>
          <w:bCs/>
          <w:kern w:val="0"/>
          <w14:ligatures w14:val="none"/>
        </w:rPr>
        <w:t>5.1 Model Selection</w:t>
      </w:r>
    </w:p>
    <w:p w14:paraId="11536463" w14:textId="77777777" w:rsidR="002C6C66" w:rsidRPr="002C6C66" w:rsidRDefault="002C6C66" w:rsidP="002C6C66">
      <w:pPr>
        <w:spacing w:before="100" w:beforeAutospacing="1" w:after="100" w:afterAutospacing="1" w:line="240" w:lineRule="auto"/>
        <w:rPr>
          <w:rFonts w:asciiTheme="majorHAnsi" w:eastAsia="Times New Roman" w:hAnsiTheme="majorHAnsi" w:cstheme="majorHAnsi"/>
          <w:kern w:val="0"/>
          <w14:ligatures w14:val="none"/>
        </w:rPr>
      </w:pPr>
      <w:r w:rsidRPr="002C6C66">
        <w:rPr>
          <w:rFonts w:asciiTheme="majorHAnsi" w:eastAsia="Times New Roman" w:hAnsiTheme="majorHAnsi" w:cstheme="majorHAnsi"/>
          <w:kern w:val="0"/>
          <w14:ligatures w14:val="none"/>
        </w:rPr>
        <w:t>Several machine learning models were tested to predict booking cancellations. These models include:</w:t>
      </w:r>
    </w:p>
    <w:p w14:paraId="473ED366" w14:textId="77777777" w:rsidR="002C6C66" w:rsidRPr="002C6C66" w:rsidRDefault="002C6C66" w:rsidP="002C6C66">
      <w:pPr>
        <w:numPr>
          <w:ilvl w:val="0"/>
          <w:numId w:val="25"/>
        </w:numPr>
        <w:spacing w:before="100" w:beforeAutospacing="1" w:after="100" w:afterAutospacing="1" w:line="240" w:lineRule="auto"/>
        <w:rPr>
          <w:rFonts w:asciiTheme="majorHAnsi" w:eastAsia="Times New Roman" w:hAnsiTheme="majorHAnsi" w:cstheme="majorHAnsi"/>
          <w:b/>
          <w:bCs/>
          <w:kern w:val="0"/>
          <w14:ligatures w14:val="none"/>
        </w:rPr>
      </w:pPr>
      <w:r w:rsidRPr="002C6C66">
        <w:rPr>
          <w:rFonts w:asciiTheme="majorHAnsi" w:eastAsia="Times New Roman" w:hAnsiTheme="majorHAnsi" w:cstheme="majorHAnsi"/>
          <w:b/>
          <w:bCs/>
          <w:kern w:val="0"/>
          <w14:ligatures w14:val="none"/>
        </w:rPr>
        <w:t>Logistic Regression:</w:t>
      </w:r>
    </w:p>
    <w:p w14:paraId="5040DB0D" w14:textId="77777777" w:rsidR="002C6C66" w:rsidRDefault="002C6C66" w:rsidP="002C6C66">
      <w:pPr>
        <w:numPr>
          <w:ilvl w:val="1"/>
          <w:numId w:val="25"/>
        </w:numPr>
        <w:spacing w:before="100" w:beforeAutospacing="1" w:after="100" w:afterAutospacing="1" w:line="240" w:lineRule="auto"/>
        <w:rPr>
          <w:rFonts w:asciiTheme="majorHAnsi" w:eastAsia="Times New Roman" w:hAnsiTheme="majorHAnsi" w:cstheme="majorHAnsi"/>
          <w:kern w:val="0"/>
          <w14:ligatures w14:val="none"/>
        </w:rPr>
      </w:pPr>
      <w:r w:rsidRPr="002C6C66">
        <w:rPr>
          <w:rFonts w:asciiTheme="majorHAnsi" w:eastAsia="Times New Roman" w:hAnsiTheme="majorHAnsi" w:cstheme="majorHAnsi"/>
          <w:kern w:val="0"/>
          <w14:ligatures w14:val="none"/>
        </w:rPr>
        <w:t>Description: A statistical model that predicts the probability of a binary outcome based on one or more predictor variables. Logistic Regression is particularly suitable for this problem as it provides probabilities and is easy to interpret.</w:t>
      </w:r>
    </w:p>
    <w:p w14:paraId="5483A7F5" w14:textId="77777777" w:rsidR="00044A2C" w:rsidRPr="002C6C66" w:rsidRDefault="00044A2C" w:rsidP="00044A2C">
      <w:pPr>
        <w:spacing w:before="100" w:beforeAutospacing="1" w:after="100" w:afterAutospacing="1" w:line="240" w:lineRule="auto"/>
        <w:ind w:left="1440"/>
        <w:rPr>
          <w:rFonts w:asciiTheme="majorHAnsi" w:eastAsia="Times New Roman" w:hAnsiTheme="majorHAnsi" w:cstheme="majorHAnsi"/>
          <w:kern w:val="0"/>
          <w14:ligatures w14:val="none"/>
        </w:rPr>
      </w:pPr>
    </w:p>
    <w:p w14:paraId="63206A3F" w14:textId="77777777" w:rsidR="002C6C66" w:rsidRPr="002C6C66" w:rsidRDefault="002C6C66" w:rsidP="002C6C66">
      <w:pPr>
        <w:numPr>
          <w:ilvl w:val="0"/>
          <w:numId w:val="25"/>
        </w:numPr>
        <w:spacing w:before="100" w:beforeAutospacing="1" w:after="100" w:afterAutospacing="1" w:line="240" w:lineRule="auto"/>
        <w:rPr>
          <w:rFonts w:asciiTheme="majorHAnsi" w:eastAsia="Times New Roman" w:hAnsiTheme="majorHAnsi" w:cstheme="majorHAnsi"/>
          <w:b/>
          <w:bCs/>
          <w:kern w:val="0"/>
          <w14:ligatures w14:val="none"/>
        </w:rPr>
      </w:pPr>
      <w:r w:rsidRPr="002C6C66">
        <w:rPr>
          <w:rFonts w:asciiTheme="majorHAnsi" w:eastAsia="Times New Roman" w:hAnsiTheme="majorHAnsi" w:cstheme="majorHAnsi"/>
          <w:b/>
          <w:bCs/>
          <w:kern w:val="0"/>
          <w14:ligatures w14:val="none"/>
        </w:rPr>
        <w:t>Decision Tree Classifier:</w:t>
      </w:r>
    </w:p>
    <w:p w14:paraId="6D98DBA2" w14:textId="77777777" w:rsidR="002C6C66" w:rsidRDefault="002C6C66" w:rsidP="002C6C66">
      <w:pPr>
        <w:numPr>
          <w:ilvl w:val="1"/>
          <w:numId w:val="25"/>
        </w:numPr>
        <w:spacing w:before="100" w:beforeAutospacing="1" w:after="100" w:afterAutospacing="1" w:line="240" w:lineRule="auto"/>
        <w:rPr>
          <w:rFonts w:asciiTheme="majorHAnsi" w:eastAsia="Times New Roman" w:hAnsiTheme="majorHAnsi" w:cstheme="majorHAnsi"/>
          <w:kern w:val="0"/>
          <w14:ligatures w14:val="none"/>
        </w:rPr>
      </w:pPr>
      <w:r w:rsidRPr="002C6C66">
        <w:rPr>
          <w:rFonts w:asciiTheme="majorHAnsi" w:eastAsia="Times New Roman" w:hAnsiTheme="majorHAnsi" w:cstheme="majorHAnsi"/>
          <w:kern w:val="0"/>
          <w14:ligatures w14:val="none"/>
        </w:rPr>
        <w:t>Description: A tree-like model used for classification and regression. It splits the dataset into subsets based on the value of input features, leading to a tree structure where each node represents a feature or attribute.</w:t>
      </w:r>
    </w:p>
    <w:p w14:paraId="7D828749" w14:textId="77777777" w:rsidR="00044A2C" w:rsidRPr="002C6C66" w:rsidRDefault="00044A2C" w:rsidP="00044A2C">
      <w:pPr>
        <w:spacing w:before="100" w:beforeAutospacing="1" w:after="100" w:afterAutospacing="1" w:line="240" w:lineRule="auto"/>
        <w:ind w:left="1440"/>
        <w:rPr>
          <w:rFonts w:asciiTheme="majorHAnsi" w:eastAsia="Times New Roman" w:hAnsiTheme="majorHAnsi" w:cstheme="majorHAnsi"/>
          <w:kern w:val="0"/>
          <w14:ligatures w14:val="none"/>
        </w:rPr>
      </w:pPr>
    </w:p>
    <w:p w14:paraId="1C2ED382" w14:textId="77777777" w:rsidR="002C6C66" w:rsidRPr="002C6C66" w:rsidRDefault="002C6C66" w:rsidP="002C6C66">
      <w:pPr>
        <w:numPr>
          <w:ilvl w:val="0"/>
          <w:numId w:val="25"/>
        </w:numPr>
        <w:spacing w:before="100" w:beforeAutospacing="1" w:after="100" w:afterAutospacing="1" w:line="240" w:lineRule="auto"/>
        <w:rPr>
          <w:rFonts w:asciiTheme="majorHAnsi" w:eastAsia="Times New Roman" w:hAnsiTheme="majorHAnsi" w:cstheme="majorHAnsi"/>
          <w:b/>
          <w:bCs/>
          <w:kern w:val="0"/>
          <w14:ligatures w14:val="none"/>
        </w:rPr>
      </w:pPr>
      <w:r w:rsidRPr="002C6C66">
        <w:rPr>
          <w:rFonts w:asciiTheme="majorHAnsi" w:eastAsia="Times New Roman" w:hAnsiTheme="majorHAnsi" w:cstheme="majorHAnsi"/>
          <w:b/>
          <w:bCs/>
          <w:kern w:val="0"/>
          <w14:ligatures w14:val="none"/>
        </w:rPr>
        <w:t>Random Forest Classifier:</w:t>
      </w:r>
    </w:p>
    <w:p w14:paraId="4B74ED3B" w14:textId="77777777" w:rsidR="002C6C66" w:rsidRDefault="002C6C66" w:rsidP="002C6C66">
      <w:pPr>
        <w:numPr>
          <w:ilvl w:val="1"/>
          <w:numId w:val="25"/>
        </w:numPr>
        <w:spacing w:before="100" w:beforeAutospacing="1" w:after="100" w:afterAutospacing="1" w:line="240" w:lineRule="auto"/>
        <w:rPr>
          <w:rFonts w:asciiTheme="majorHAnsi" w:eastAsia="Times New Roman" w:hAnsiTheme="majorHAnsi" w:cstheme="majorHAnsi"/>
          <w:kern w:val="0"/>
          <w14:ligatures w14:val="none"/>
        </w:rPr>
      </w:pPr>
      <w:r w:rsidRPr="002C6C66">
        <w:rPr>
          <w:rFonts w:asciiTheme="majorHAnsi" w:eastAsia="Times New Roman" w:hAnsiTheme="majorHAnsi" w:cstheme="majorHAnsi"/>
          <w:kern w:val="0"/>
          <w14:ligatures w14:val="none"/>
        </w:rPr>
        <w:t>Description: An ensemble method that uses multiple decision trees to improve classification performance. Each tree in the forest votes on the class, and the class with the majority votes is chosen as the final prediction.</w:t>
      </w:r>
    </w:p>
    <w:p w14:paraId="213A6A32" w14:textId="77777777" w:rsidR="00044A2C" w:rsidRPr="002C6C66" w:rsidRDefault="00044A2C" w:rsidP="00044A2C">
      <w:pPr>
        <w:spacing w:before="100" w:beforeAutospacing="1" w:after="100" w:afterAutospacing="1" w:line="240" w:lineRule="auto"/>
        <w:ind w:left="1440"/>
        <w:rPr>
          <w:rFonts w:asciiTheme="majorHAnsi" w:eastAsia="Times New Roman" w:hAnsiTheme="majorHAnsi" w:cstheme="majorHAnsi"/>
          <w:kern w:val="0"/>
          <w14:ligatures w14:val="none"/>
        </w:rPr>
      </w:pPr>
    </w:p>
    <w:p w14:paraId="63D8B610" w14:textId="77777777" w:rsidR="00044A2C" w:rsidRPr="00044A2C" w:rsidRDefault="002C6C66" w:rsidP="002C6C66">
      <w:pPr>
        <w:pStyle w:val="ListParagraph"/>
        <w:numPr>
          <w:ilvl w:val="0"/>
          <w:numId w:val="25"/>
        </w:numPr>
        <w:spacing w:before="100" w:beforeAutospacing="1" w:after="100" w:afterAutospacing="1" w:line="240" w:lineRule="auto"/>
        <w:rPr>
          <w:rFonts w:asciiTheme="majorHAnsi" w:eastAsia="Times New Roman" w:hAnsiTheme="majorHAnsi" w:cstheme="majorHAnsi"/>
          <w:b/>
          <w:bCs/>
          <w:kern w:val="0"/>
          <w14:ligatures w14:val="none"/>
        </w:rPr>
      </w:pPr>
      <w:r w:rsidRPr="005B2031">
        <w:rPr>
          <w:rFonts w:asciiTheme="majorHAnsi" w:eastAsia="Times New Roman" w:hAnsiTheme="majorHAnsi" w:cstheme="majorHAnsi"/>
          <w:b/>
          <w:bCs/>
          <w:kern w:val="0"/>
          <w14:ligatures w14:val="none"/>
        </w:rPr>
        <w:t>BalancedRandomForestClassifier:</w:t>
      </w:r>
      <w:r w:rsidR="005B2031" w:rsidRPr="005B2031">
        <w:t xml:space="preserve"> </w:t>
      </w:r>
    </w:p>
    <w:p w14:paraId="5405CE8D" w14:textId="43CDDEB5" w:rsidR="002C6C66" w:rsidRPr="00044A2C" w:rsidRDefault="00044A2C" w:rsidP="00044A2C">
      <w:pPr>
        <w:pStyle w:val="ListParagraph"/>
        <w:numPr>
          <w:ilvl w:val="1"/>
          <w:numId w:val="25"/>
        </w:numPr>
        <w:spacing w:before="100" w:beforeAutospacing="1" w:after="100" w:afterAutospacing="1" w:line="240" w:lineRule="auto"/>
        <w:rPr>
          <w:rFonts w:asciiTheme="majorHAnsi" w:eastAsia="Times New Roman" w:hAnsiTheme="majorHAnsi" w:cstheme="majorHAnsi"/>
          <w:b/>
          <w:bCs/>
          <w:kern w:val="0"/>
          <w14:ligatures w14:val="none"/>
        </w:rPr>
      </w:pPr>
      <w:r>
        <w:t>Description:</w:t>
      </w:r>
      <w:r w:rsidRPr="005B2031">
        <w:rPr>
          <w:rFonts w:asciiTheme="majorHAnsi" w:eastAsia="Times New Roman" w:hAnsiTheme="majorHAnsi" w:cstheme="majorHAnsi"/>
          <w:kern w:val="0"/>
          <w14:ligatures w14:val="none"/>
        </w:rPr>
        <w:t xml:space="preserve"> A</w:t>
      </w:r>
      <w:r w:rsidR="005B2031" w:rsidRPr="005B2031">
        <w:rPr>
          <w:rFonts w:asciiTheme="majorHAnsi" w:eastAsia="Times New Roman" w:hAnsiTheme="majorHAnsi" w:cstheme="majorHAnsi"/>
          <w:b/>
          <w:bCs/>
          <w:kern w:val="0"/>
          <w14:ligatures w14:val="none"/>
        </w:rPr>
        <w:t xml:space="preserve"> </w:t>
      </w:r>
      <w:r w:rsidR="005B2031" w:rsidRPr="005B2031">
        <w:rPr>
          <w:rFonts w:asciiTheme="majorHAnsi" w:eastAsia="Times New Roman" w:hAnsiTheme="majorHAnsi" w:cstheme="majorHAnsi"/>
          <w:kern w:val="0"/>
          <w14:ligatures w14:val="none"/>
        </w:rPr>
        <w:t>variation of the Random Forest Classifier that addresses class imbalance by balancing the class distribution within each bootstrap sample. This is achieved by under-sampling the majority class or over-sampling the minority class in each tree of the forest. It is particularly useful when dealing with imbalanced datasets.</w:t>
      </w:r>
    </w:p>
    <w:p w14:paraId="4330FB81" w14:textId="77777777" w:rsidR="00044A2C" w:rsidRPr="00044A2C" w:rsidRDefault="00044A2C" w:rsidP="0034150A">
      <w:pPr>
        <w:pStyle w:val="ListParagraph"/>
        <w:spacing w:before="100" w:beforeAutospacing="1" w:after="100" w:afterAutospacing="1" w:line="240" w:lineRule="auto"/>
        <w:rPr>
          <w:rFonts w:asciiTheme="majorHAnsi" w:eastAsia="Times New Roman" w:hAnsiTheme="majorHAnsi" w:cstheme="majorHAnsi"/>
          <w:b/>
          <w:bCs/>
          <w:kern w:val="0"/>
          <w14:ligatures w14:val="none"/>
        </w:rPr>
      </w:pPr>
    </w:p>
    <w:p w14:paraId="0A8B7F6C" w14:textId="77777777" w:rsidR="00044A2C" w:rsidRPr="002C6C66" w:rsidRDefault="00044A2C" w:rsidP="00044A2C">
      <w:pPr>
        <w:numPr>
          <w:ilvl w:val="0"/>
          <w:numId w:val="25"/>
        </w:numPr>
        <w:spacing w:before="100" w:beforeAutospacing="1" w:after="100" w:afterAutospacing="1" w:line="240" w:lineRule="auto"/>
        <w:rPr>
          <w:rFonts w:asciiTheme="majorHAnsi" w:eastAsia="Times New Roman" w:hAnsiTheme="majorHAnsi" w:cstheme="majorHAnsi"/>
          <w:b/>
          <w:bCs/>
          <w:kern w:val="0"/>
          <w14:ligatures w14:val="none"/>
        </w:rPr>
      </w:pPr>
      <w:r w:rsidRPr="002C6C66">
        <w:rPr>
          <w:rFonts w:asciiTheme="majorHAnsi" w:eastAsia="Times New Roman" w:hAnsiTheme="majorHAnsi" w:cstheme="majorHAnsi"/>
          <w:b/>
          <w:bCs/>
          <w:kern w:val="0"/>
          <w14:ligatures w14:val="none"/>
        </w:rPr>
        <w:t>Gradient Boosting Classifier:</w:t>
      </w:r>
    </w:p>
    <w:p w14:paraId="24A3FF6B" w14:textId="77777777" w:rsidR="00044A2C" w:rsidRPr="002C6C66" w:rsidRDefault="00044A2C" w:rsidP="00044A2C">
      <w:pPr>
        <w:numPr>
          <w:ilvl w:val="1"/>
          <w:numId w:val="25"/>
        </w:numPr>
        <w:spacing w:before="100" w:beforeAutospacing="1" w:after="100" w:afterAutospacing="1" w:line="240" w:lineRule="auto"/>
        <w:rPr>
          <w:rFonts w:asciiTheme="majorHAnsi" w:eastAsia="Times New Roman" w:hAnsiTheme="majorHAnsi" w:cstheme="majorHAnsi"/>
          <w:kern w:val="0"/>
          <w14:ligatures w14:val="none"/>
        </w:rPr>
      </w:pPr>
      <w:r w:rsidRPr="002C6C66">
        <w:rPr>
          <w:rFonts w:asciiTheme="majorHAnsi" w:eastAsia="Times New Roman" w:hAnsiTheme="majorHAnsi" w:cstheme="majorHAnsi"/>
          <w:kern w:val="0"/>
          <w14:ligatures w14:val="none"/>
        </w:rPr>
        <w:t>Description: An ensemble technique that builds models sequentially, where each new model corrects the errors of the previous ones. It often performs better than individual models due to its focus on correcting errors.</w:t>
      </w:r>
    </w:p>
    <w:p w14:paraId="47B1E824" w14:textId="77777777" w:rsidR="00044A2C" w:rsidRPr="0034150A" w:rsidRDefault="00044A2C" w:rsidP="0034150A">
      <w:pPr>
        <w:spacing w:before="100" w:beforeAutospacing="1" w:after="100" w:afterAutospacing="1" w:line="240" w:lineRule="auto"/>
        <w:rPr>
          <w:rFonts w:asciiTheme="majorHAnsi" w:eastAsia="Times New Roman" w:hAnsiTheme="majorHAnsi" w:cstheme="majorHAnsi"/>
          <w:b/>
          <w:bCs/>
          <w:kern w:val="0"/>
          <w14:ligatures w14:val="none"/>
        </w:rPr>
      </w:pPr>
    </w:p>
    <w:p w14:paraId="6EF17191" w14:textId="77777777" w:rsidR="00044A2C" w:rsidRPr="00044A2C" w:rsidRDefault="00044A2C" w:rsidP="00044A2C">
      <w:pPr>
        <w:pStyle w:val="ListParagraph"/>
        <w:numPr>
          <w:ilvl w:val="0"/>
          <w:numId w:val="25"/>
        </w:numPr>
        <w:spacing w:before="100" w:beforeAutospacing="1" w:after="100" w:afterAutospacing="1" w:line="240" w:lineRule="auto"/>
        <w:rPr>
          <w:rFonts w:asciiTheme="majorHAnsi" w:eastAsia="Times New Roman" w:hAnsiTheme="majorHAnsi" w:cstheme="majorHAnsi"/>
          <w:kern w:val="0"/>
          <w14:ligatures w14:val="none"/>
        </w:rPr>
      </w:pPr>
      <w:r>
        <w:rPr>
          <w:rFonts w:asciiTheme="majorHAnsi" w:eastAsia="Times New Roman" w:hAnsiTheme="majorHAnsi" w:cstheme="majorHAnsi"/>
          <w:b/>
          <w:bCs/>
          <w:kern w:val="0"/>
          <w14:ligatures w14:val="none"/>
        </w:rPr>
        <w:t xml:space="preserve"> Xtreme Gradient Boosting:</w:t>
      </w:r>
    </w:p>
    <w:p w14:paraId="2959FB5E" w14:textId="552D5B95" w:rsidR="005B2031" w:rsidRDefault="00044A2C" w:rsidP="002C6C66">
      <w:pPr>
        <w:pStyle w:val="ListParagraph"/>
        <w:numPr>
          <w:ilvl w:val="1"/>
          <w:numId w:val="25"/>
        </w:numPr>
        <w:spacing w:before="100" w:beforeAutospacing="1" w:after="100" w:afterAutospacing="1" w:line="240" w:lineRule="auto"/>
        <w:rPr>
          <w:rFonts w:asciiTheme="majorHAnsi" w:eastAsia="Times New Roman" w:hAnsiTheme="majorHAnsi" w:cstheme="majorHAnsi"/>
          <w:kern w:val="0"/>
          <w14:ligatures w14:val="none"/>
        </w:rPr>
      </w:pPr>
      <w:r w:rsidRPr="00044A2C">
        <w:rPr>
          <w:rFonts w:asciiTheme="majorHAnsi" w:eastAsia="Times New Roman" w:hAnsiTheme="majorHAnsi" w:cstheme="majorHAnsi"/>
          <w:kern w:val="0"/>
          <w14:ligatures w14:val="none"/>
        </w:rPr>
        <w:t>Description</w:t>
      </w:r>
      <w:r w:rsidRPr="00044A2C">
        <w:rPr>
          <w:rFonts w:asciiTheme="majorHAnsi" w:eastAsia="Times New Roman" w:hAnsiTheme="majorHAnsi" w:cstheme="majorHAnsi"/>
          <w:b/>
          <w:bCs/>
          <w:kern w:val="0"/>
          <w14:ligatures w14:val="none"/>
        </w:rPr>
        <w:t>:</w:t>
      </w:r>
      <w:r w:rsidRPr="00044A2C">
        <w:rPr>
          <w:rFonts w:asciiTheme="majorHAnsi" w:eastAsia="Times New Roman" w:hAnsiTheme="majorHAnsi" w:cstheme="majorHAnsi"/>
          <w:kern w:val="0"/>
          <w14:ligatures w14:val="none"/>
        </w:rPr>
        <w:t xml:space="preserve"> XGBoost (Extreme Gradient Boosting) is an advanced gradient boosting technique that builds models sequentially to correct errors from previous models. It improves performance through regularization, parallel processing, and column subsampling, resulting in high accuracy and efficiency.</w:t>
      </w:r>
    </w:p>
    <w:p w14:paraId="718406FD" w14:textId="77777777" w:rsidR="003B05FC" w:rsidRPr="003B05FC" w:rsidRDefault="003B05FC" w:rsidP="003B05FC">
      <w:pPr>
        <w:spacing w:before="100" w:beforeAutospacing="1" w:after="100" w:afterAutospacing="1" w:line="240" w:lineRule="auto"/>
        <w:ind w:left="1080"/>
        <w:rPr>
          <w:rFonts w:asciiTheme="majorHAnsi" w:eastAsia="Times New Roman" w:hAnsiTheme="majorHAnsi" w:cstheme="majorHAnsi"/>
          <w:kern w:val="0"/>
          <w14:ligatures w14:val="none"/>
        </w:rPr>
      </w:pPr>
    </w:p>
    <w:p w14:paraId="473C0D44" w14:textId="77777777" w:rsidR="002C6C66" w:rsidRPr="002C6C66" w:rsidRDefault="002C6C66" w:rsidP="002C6C66">
      <w:pPr>
        <w:spacing w:before="100" w:beforeAutospacing="1" w:after="100" w:afterAutospacing="1" w:line="240" w:lineRule="auto"/>
        <w:rPr>
          <w:rFonts w:asciiTheme="majorHAnsi" w:eastAsia="Times New Roman" w:hAnsiTheme="majorHAnsi" w:cstheme="majorHAnsi"/>
          <w:b/>
          <w:bCs/>
          <w:kern w:val="0"/>
          <w14:ligatures w14:val="none"/>
        </w:rPr>
      </w:pPr>
      <w:r w:rsidRPr="002C6C66">
        <w:rPr>
          <w:rFonts w:asciiTheme="majorHAnsi" w:eastAsia="Times New Roman" w:hAnsiTheme="majorHAnsi" w:cstheme="majorHAnsi"/>
          <w:b/>
          <w:bCs/>
          <w:kern w:val="0"/>
          <w14:ligatures w14:val="none"/>
        </w:rPr>
        <w:t>5.2 Model Training</w:t>
      </w:r>
    </w:p>
    <w:p w14:paraId="65D5D752" w14:textId="77777777" w:rsidR="002C6C66" w:rsidRPr="002C6C66" w:rsidRDefault="002C6C66" w:rsidP="002C6C66">
      <w:pPr>
        <w:spacing w:before="100" w:beforeAutospacing="1" w:after="100" w:afterAutospacing="1" w:line="240" w:lineRule="auto"/>
        <w:rPr>
          <w:rFonts w:asciiTheme="majorHAnsi" w:eastAsia="Times New Roman" w:hAnsiTheme="majorHAnsi" w:cstheme="majorHAnsi"/>
          <w:kern w:val="0"/>
          <w14:ligatures w14:val="none"/>
        </w:rPr>
      </w:pPr>
      <w:r w:rsidRPr="002C6C66">
        <w:rPr>
          <w:rFonts w:asciiTheme="majorHAnsi" w:eastAsia="Times New Roman" w:hAnsiTheme="majorHAnsi" w:cstheme="majorHAnsi"/>
          <w:kern w:val="0"/>
          <w14:ligatures w14:val="none"/>
        </w:rPr>
        <w:t>The models were trained using a training dataset, which was split from the original data. The training process involved:</w:t>
      </w:r>
    </w:p>
    <w:p w14:paraId="57B25B06" w14:textId="77777777" w:rsidR="002C6C66" w:rsidRPr="002C6C66" w:rsidRDefault="002C6C66" w:rsidP="002C6C66">
      <w:pPr>
        <w:numPr>
          <w:ilvl w:val="0"/>
          <w:numId w:val="26"/>
        </w:numPr>
        <w:spacing w:before="100" w:beforeAutospacing="1" w:after="100" w:afterAutospacing="1" w:line="240" w:lineRule="auto"/>
        <w:rPr>
          <w:rFonts w:asciiTheme="majorHAnsi" w:eastAsia="Times New Roman" w:hAnsiTheme="majorHAnsi" w:cstheme="majorHAnsi"/>
          <w:b/>
          <w:bCs/>
          <w:kern w:val="0"/>
          <w14:ligatures w14:val="none"/>
        </w:rPr>
      </w:pPr>
      <w:r w:rsidRPr="002C6C66">
        <w:rPr>
          <w:rFonts w:asciiTheme="majorHAnsi" w:eastAsia="Times New Roman" w:hAnsiTheme="majorHAnsi" w:cstheme="majorHAnsi"/>
          <w:b/>
          <w:bCs/>
          <w:kern w:val="0"/>
          <w14:ligatures w14:val="none"/>
        </w:rPr>
        <w:t>Data Preparation:</w:t>
      </w:r>
    </w:p>
    <w:p w14:paraId="705AE725" w14:textId="77777777" w:rsidR="002C6C66" w:rsidRPr="002C6C66" w:rsidRDefault="002C6C66" w:rsidP="002C6C66">
      <w:pPr>
        <w:numPr>
          <w:ilvl w:val="1"/>
          <w:numId w:val="26"/>
        </w:numPr>
        <w:spacing w:before="100" w:beforeAutospacing="1" w:after="100" w:afterAutospacing="1" w:line="240" w:lineRule="auto"/>
        <w:rPr>
          <w:rFonts w:asciiTheme="majorHAnsi" w:eastAsia="Times New Roman" w:hAnsiTheme="majorHAnsi" w:cstheme="majorHAnsi"/>
          <w:kern w:val="0"/>
          <w14:ligatures w14:val="none"/>
        </w:rPr>
      </w:pPr>
      <w:r w:rsidRPr="002C6C66">
        <w:rPr>
          <w:rFonts w:asciiTheme="majorHAnsi" w:eastAsia="Times New Roman" w:hAnsiTheme="majorHAnsi" w:cstheme="majorHAnsi"/>
          <w:kern w:val="0"/>
          <w14:ligatures w14:val="none"/>
        </w:rPr>
        <w:t>Feature Selection: Features selected based on their significance from the bivariate analysis.</w:t>
      </w:r>
    </w:p>
    <w:p w14:paraId="6A625AD8" w14:textId="77777777" w:rsidR="002C6C66" w:rsidRPr="002C6C66" w:rsidRDefault="002C6C66" w:rsidP="002C6C66">
      <w:pPr>
        <w:numPr>
          <w:ilvl w:val="1"/>
          <w:numId w:val="26"/>
        </w:numPr>
        <w:spacing w:before="100" w:beforeAutospacing="1" w:after="100" w:afterAutospacing="1" w:line="240" w:lineRule="auto"/>
        <w:rPr>
          <w:rFonts w:asciiTheme="majorHAnsi" w:eastAsia="Times New Roman" w:hAnsiTheme="majorHAnsi" w:cstheme="majorHAnsi"/>
          <w:kern w:val="0"/>
          <w14:ligatures w14:val="none"/>
        </w:rPr>
      </w:pPr>
      <w:r w:rsidRPr="002C6C66">
        <w:rPr>
          <w:rFonts w:asciiTheme="majorHAnsi" w:eastAsia="Times New Roman" w:hAnsiTheme="majorHAnsi" w:cstheme="majorHAnsi"/>
          <w:kern w:val="0"/>
          <w14:ligatures w14:val="none"/>
        </w:rPr>
        <w:t>Encoding: Categorical features were encoded using methods such as one-hot encoding or label encoding.</w:t>
      </w:r>
    </w:p>
    <w:p w14:paraId="5A43F998" w14:textId="77777777" w:rsidR="002C6C66" w:rsidRPr="002C6C66" w:rsidRDefault="002C6C66" w:rsidP="002C6C66">
      <w:pPr>
        <w:numPr>
          <w:ilvl w:val="1"/>
          <w:numId w:val="26"/>
        </w:numPr>
        <w:spacing w:before="100" w:beforeAutospacing="1" w:after="100" w:afterAutospacing="1" w:line="240" w:lineRule="auto"/>
        <w:rPr>
          <w:rFonts w:asciiTheme="majorHAnsi" w:eastAsia="Times New Roman" w:hAnsiTheme="majorHAnsi" w:cstheme="majorHAnsi"/>
          <w:kern w:val="0"/>
          <w14:ligatures w14:val="none"/>
        </w:rPr>
      </w:pPr>
      <w:r w:rsidRPr="002C6C66">
        <w:rPr>
          <w:rFonts w:asciiTheme="majorHAnsi" w:eastAsia="Times New Roman" w:hAnsiTheme="majorHAnsi" w:cstheme="majorHAnsi"/>
          <w:kern w:val="0"/>
          <w14:ligatures w14:val="none"/>
        </w:rPr>
        <w:t>Normalization/Scaling: Numerical features were normalized or scaled to improve model performance.</w:t>
      </w:r>
    </w:p>
    <w:p w14:paraId="7CCB0FFC" w14:textId="77777777" w:rsidR="002C6C66" w:rsidRPr="002C6C66" w:rsidRDefault="002C6C66" w:rsidP="002C6C66">
      <w:pPr>
        <w:numPr>
          <w:ilvl w:val="0"/>
          <w:numId w:val="26"/>
        </w:numPr>
        <w:spacing w:before="100" w:beforeAutospacing="1" w:after="100" w:afterAutospacing="1" w:line="240" w:lineRule="auto"/>
        <w:rPr>
          <w:rFonts w:asciiTheme="majorHAnsi" w:eastAsia="Times New Roman" w:hAnsiTheme="majorHAnsi" w:cstheme="majorHAnsi"/>
          <w:b/>
          <w:bCs/>
          <w:kern w:val="0"/>
          <w14:ligatures w14:val="none"/>
        </w:rPr>
      </w:pPr>
      <w:r w:rsidRPr="002C6C66">
        <w:rPr>
          <w:rFonts w:asciiTheme="majorHAnsi" w:eastAsia="Times New Roman" w:hAnsiTheme="majorHAnsi" w:cstheme="majorHAnsi"/>
          <w:b/>
          <w:bCs/>
          <w:kern w:val="0"/>
          <w14:ligatures w14:val="none"/>
        </w:rPr>
        <w:t>Training:</w:t>
      </w:r>
    </w:p>
    <w:p w14:paraId="3D3AF707" w14:textId="77777777" w:rsidR="00932FDA" w:rsidRDefault="002C6C66" w:rsidP="00932FDA">
      <w:pPr>
        <w:numPr>
          <w:ilvl w:val="1"/>
          <w:numId w:val="26"/>
        </w:numPr>
        <w:spacing w:before="100" w:beforeAutospacing="1" w:after="100" w:afterAutospacing="1" w:line="240" w:lineRule="auto"/>
        <w:rPr>
          <w:rFonts w:asciiTheme="majorHAnsi" w:eastAsia="Times New Roman" w:hAnsiTheme="majorHAnsi" w:cstheme="majorHAnsi"/>
          <w:kern w:val="0"/>
          <w14:ligatures w14:val="none"/>
        </w:rPr>
      </w:pPr>
      <w:r w:rsidRPr="002C6C66">
        <w:rPr>
          <w:rFonts w:asciiTheme="majorHAnsi" w:eastAsia="Times New Roman" w:hAnsiTheme="majorHAnsi" w:cstheme="majorHAnsi"/>
          <w:kern w:val="0"/>
          <w14:ligatures w14:val="none"/>
        </w:rPr>
        <w:t>Each model was trained using the training dataset with default hyperparameters. Cross-validation was used to ensure that the models generalize well to unseen data.</w:t>
      </w:r>
    </w:p>
    <w:p w14:paraId="1C7B7096" w14:textId="269DB8F3" w:rsidR="002C6C66" w:rsidRPr="00932FDA" w:rsidRDefault="002C6C66" w:rsidP="00932FDA">
      <w:pPr>
        <w:pStyle w:val="ListParagraph"/>
        <w:numPr>
          <w:ilvl w:val="0"/>
          <w:numId w:val="25"/>
        </w:numPr>
        <w:spacing w:before="100" w:beforeAutospacing="1" w:after="100" w:afterAutospacing="1" w:line="240" w:lineRule="auto"/>
        <w:rPr>
          <w:rFonts w:asciiTheme="majorHAnsi" w:eastAsia="Times New Roman" w:hAnsiTheme="majorHAnsi" w:cstheme="majorHAnsi"/>
          <w:kern w:val="0"/>
          <w14:ligatures w14:val="none"/>
        </w:rPr>
      </w:pPr>
      <w:r w:rsidRPr="00932FDA">
        <w:rPr>
          <w:rFonts w:asciiTheme="majorHAnsi" w:eastAsia="Times New Roman" w:hAnsiTheme="majorHAnsi" w:cstheme="majorHAnsi"/>
          <w:b/>
          <w:bCs/>
          <w:kern w:val="0"/>
          <w14:ligatures w14:val="none"/>
        </w:rPr>
        <w:t>Model Evaluation</w:t>
      </w:r>
    </w:p>
    <w:p w14:paraId="469AE157" w14:textId="77777777" w:rsidR="002C6C66" w:rsidRPr="002C6C66" w:rsidRDefault="002C6C66" w:rsidP="002C6C66">
      <w:pPr>
        <w:spacing w:before="100" w:beforeAutospacing="1" w:after="100" w:afterAutospacing="1" w:line="240" w:lineRule="auto"/>
        <w:rPr>
          <w:rFonts w:asciiTheme="majorHAnsi" w:eastAsia="Times New Roman" w:hAnsiTheme="majorHAnsi" w:cstheme="majorHAnsi"/>
          <w:b/>
          <w:bCs/>
          <w:kern w:val="0"/>
          <w14:ligatures w14:val="none"/>
        </w:rPr>
      </w:pPr>
      <w:r w:rsidRPr="002C6C66">
        <w:rPr>
          <w:rFonts w:asciiTheme="majorHAnsi" w:eastAsia="Times New Roman" w:hAnsiTheme="majorHAnsi" w:cstheme="majorHAnsi"/>
          <w:b/>
          <w:bCs/>
          <w:kern w:val="0"/>
          <w14:ligatures w14:val="none"/>
        </w:rPr>
        <w:t>Models were evaluated using the following metrics:</w:t>
      </w:r>
    </w:p>
    <w:p w14:paraId="3EC39EF2" w14:textId="77777777" w:rsidR="002C6C66" w:rsidRPr="002C6C66" w:rsidRDefault="002C6C66" w:rsidP="002C6C66">
      <w:pPr>
        <w:numPr>
          <w:ilvl w:val="0"/>
          <w:numId w:val="27"/>
        </w:numPr>
        <w:spacing w:before="100" w:beforeAutospacing="1" w:after="100" w:afterAutospacing="1" w:line="240" w:lineRule="auto"/>
        <w:rPr>
          <w:rFonts w:asciiTheme="majorHAnsi" w:eastAsia="Times New Roman" w:hAnsiTheme="majorHAnsi" w:cstheme="majorHAnsi"/>
          <w:b/>
          <w:bCs/>
          <w:kern w:val="0"/>
          <w14:ligatures w14:val="none"/>
        </w:rPr>
      </w:pPr>
      <w:r w:rsidRPr="002C6C66">
        <w:rPr>
          <w:rFonts w:asciiTheme="majorHAnsi" w:eastAsia="Times New Roman" w:hAnsiTheme="majorHAnsi" w:cstheme="majorHAnsi"/>
          <w:b/>
          <w:bCs/>
          <w:kern w:val="0"/>
          <w14:ligatures w14:val="none"/>
        </w:rPr>
        <w:t>Accuracy:</w:t>
      </w:r>
    </w:p>
    <w:p w14:paraId="71B589AB" w14:textId="77777777" w:rsidR="002C6C66" w:rsidRPr="002C6C66" w:rsidRDefault="002C6C66" w:rsidP="002C6C66">
      <w:pPr>
        <w:numPr>
          <w:ilvl w:val="1"/>
          <w:numId w:val="27"/>
        </w:numPr>
        <w:spacing w:before="100" w:beforeAutospacing="1" w:after="100" w:afterAutospacing="1" w:line="240" w:lineRule="auto"/>
        <w:rPr>
          <w:rFonts w:asciiTheme="majorHAnsi" w:eastAsia="Times New Roman" w:hAnsiTheme="majorHAnsi" w:cstheme="majorHAnsi"/>
          <w:kern w:val="0"/>
          <w14:ligatures w14:val="none"/>
        </w:rPr>
      </w:pPr>
      <w:r w:rsidRPr="002C6C66">
        <w:rPr>
          <w:rFonts w:asciiTheme="majorHAnsi" w:eastAsia="Times New Roman" w:hAnsiTheme="majorHAnsi" w:cstheme="majorHAnsi"/>
          <w:kern w:val="0"/>
          <w14:ligatures w14:val="none"/>
        </w:rPr>
        <w:t>Definition: The ratio of correctly predicted instances to the total instances.</w:t>
      </w:r>
    </w:p>
    <w:p w14:paraId="5C6F6A91" w14:textId="5946C18C" w:rsidR="002C6C66" w:rsidRPr="002C6C66" w:rsidRDefault="002C6C66" w:rsidP="002C6C66">
      <w:pPr>
        <w:numPr>
          <w:ilvl w:val="1"/>
          <w:numId w:val="27"/>
        </w:numPr>
        <w:spacing w:before="100" w:beforeAutospacing="1" w:after="100" w:afterAutospacing="1" w:line="240" w:lineRule="auto"/>
        <w:rPr>
          <w:rFonts w:asciiTheme="majorHAnsi" w:eastAsia="Times New Roman" w:hAnsiTheme="majorHAnsi" w:cstheme="majorHAnsi"/>
          <w:kern w:val="0"/>
          <w14:ligatures w14:val="none"/>
        </w:rPr>
      </w:pPr>
      <w:r w:rsidRPr="002C6C66">
        <w:rPr>
          <w:rFonts w:asciiTheme="majorHAnsi" w:eastAsia="Times New Roman" w:hAnsiTheme="majorHAnsi" w:cstheme="majorHAnsi"/>
          <w:kern w:val="0"/>
          <w14:ligatures w14:val="none"/>
        </w:rPr>
        <w:t>Formula: Accuracy=</w:t>
      </w:r>
      <w:r w:rsidR="00964AF5" w:rsidRPr="00964AF5">
        <w:t xml:space="preserve"> </w:t>
      </w:r>
      <w:r w:rsidR="00964AF5" w:rsidRPr="00964AF5">
        <w:rPr>
          <w:rFonts w:asciiTheme="majorHAnsi" w:eastAsia="Times New Roman" w:hAnsiTheme="majorHAnsi" w:cstheme="majorHAnsi"/>
          <w:kern w:val="0"/>
          <w14:ligatures w14:val="none"/>
        </w:rPr>
        <w:t>Total Number of Predictions</w:t>
      </w:r>
      <w:r w:rsidR="00964AF5">
        <w:rPr>
          <w:rFonts w:asciiTheme="majorHAnsi" w:eastAsia="Times New Roman" w:hAnsiTheme="majorHAnsi" w:cstheme="majorHAnsi"/>
          <w:kern w:val="0"/>
          <w14:ligatures w14:val="none"/>
        </w:rPr>
        <w:t>/</w:t>
      </w:r>
      <w:r w:rsidR="00964AF5" w:rsidRPr="00964AF5">
        <w:rPr>
          <w:rFonts w:asciiTheme="majorHAnsi" w:eastAsia="Times New Roman" w:hAnsiTheme="majorHAnsi" w:cstheme="majorHAnsi"/>
          <w:kern w:val="0"/>
          <w14:ligatures w14:val="none"/>
        </w:rPr>
        <w:t>Number of Correct Predictions​</w:t>
      </w:r>
    </w:p>
    <w:p w14:paraId="395829D9" w14:textId="77777777" w:rsidR="002C6C66" w:rsidRPr="002C6C66" w:rsidRDefault="002C6C66" w:rsidP="002C6C66">
      <w:pPr>
        <w:numPr>
          <w:ilvl w:val="0"/>
          <w:numId w:val="27"/>
        </w:numPr>
        <w:spacing w:before="100" w:beforeAutospacing="1" w:after="100" w:afterAutospacing="1" w:line="240" w:lineRule="auto"/>
        <w:rPr>
          <w:rFonts w:asciiTheme="majorHAnsi" w:eastAsia="Times New Roman" w:hAnsiTheme="majorHAnsi" w:cstheme="majorHAnsi"/>
          <w:b/>
          <w:bCs/>
          <w:kern w:val="0"/>
          <w14:ligatures w14:val="none"/>
        </w:rPr>
      </w:pPr>
      <w:r w:rsidRPr="002C6C66">
        <w:rPr>
          <w:rFonts w:asciiTheme="majorHAnsi" w:eastAsia="Times New Roman" w:hAnsiTheme="majorHAnsi" w:cstheme="majorHAnsi"/>
          <w:b/>
          <w:bCs/>
          <w:kern w:val="0"/>
          <w14:ligatures w14:val="none"/>
        </w:rPr>
        <w:t>Precision:</w:t>
      </w:r>
    </w:p>
    <w:p w14:paraId="064A3643" w14:textId="77777777" w:rsidR="002C6C66" w:rsidRPr="002C6C66" w:rsidRDefault="002C6C66" w:rsidP="002C6C66">
      <w:pPr>
        <w:numPr>
          <w:ilvl w:val="1"/>
          <w:numId w:val="27"/>
        </w:numPr>
        <w:spacing w:before="100" w:beforeAutospacing="1" w:after="100" w:afterAutospacing="1" w:line="240" w:lineRule="auto"/>
        <w:rPr>
          <w:rFonts w:asciiTheme="majorHAnsi" w:eastAsia="Times New Roman" w:hAnsiTheme="majorHAnsi" w:cstheme="majorHAnsi"/>
          <w:kern w:val="0"/>
          <w14:ligatures w14:val="none"/>
        </w:rPr>
      </w:pPr>
      <w:r w:rsidRPr="002C6C66">
        <w:rPr>
          <w:rFonts w:asciiTheme="majorHAnsi" w:eastAsia="Times New Roman" w:hAnsiTheme="majorHAnsi" w:cstheme="majorHAnsi"/>
          <w:kern w:val="0"/>
          <w14:ligatures w14:val="none"/>
        </w:rPr>
        <w:t>Definition: The ratio of correctly predicted positive observations to the total predicted positives.</w:t>
      </w:r>
    </w:p>
    <w:p w14:paraId="6810664E" w14:textId="2B4F2122" w:rsidR="002C6C66" w:rsidRPr="002C6C66" w:rsidRDefault="002C6C66" w:rsidP="002C6C66">
      <w:pPr>
        <w:numPr>
          <w:ilvl w:val="1"/>
          <w:numId w:val="27"/>
        </w:numPr>
        <w:spacing w:before="100" w:beforeAutospacing="1" w:after="100" w:afterAutospacing="1" w:line="240" w:lineRule="auto"/>
        <w:rPr>
          <w:rFonts w:asciiTheme="majorHAnsi" w:eastAsia="Times New Roman" w:hAnsiTheme="majorHAnsi" w:cstheme="majorHAnsi"/>
          <w:kern w:val="0"/>
          <w14:ligatures w14:val="none"/>
        </w:rPr>
      </w:pPr>
      <w:r w:rsidRPr="002C6C66">
        <w:rPr>
          <w:rFonts w:asciiTheme="majorHAnsi" w:eastAsia="Times New Roman" w:hAnsiTheme="majorHAnsi" w:cstheme="majorHAnsi"/>
          <w:kern w:val="0"/>
          <w14:ligatures w14:val="none"/>
        </w:rPr>
        <w:t>Formula: Precision=</w:t>
      </w:r>
      <w:r w:rsidR="00964AF5" w:rsidRPr="00964AF5">
        <w:t xml:space="preserve"> </w:t>
      </w:r>
      <w:r w:rsidR="00964AF5" w:rsidRPr="00964AF5">
        <w:rPr>
          <w:rFonts w:asciiTheme="majorHAnsi" w:eastAsia="Times New Roman" w:hAnsiTheme="majorHAnsi" w:cstheme="majorHAnsi"/>
          <w:kern w:val="0"/>
          <w14:ligatures w14:val="none"/>
        </w:rPr>
        <w:t>True Positives+False PositivesTrue Positives​</w:t>
      </w:r>
    </w:p>
    <w:p w14:paraId="5831A07E" w14:textId="77777777" w:rsidR="002C6C66" w:rsidRPr="002C6C66" w:rsidRDefault="002C6C66" w:rsidP="002C6C66">
      <w:pPr>
        <w:numPr>
          <w:ilvl w:val="0"/>
          <w:numId w:val="27"/>
        </w:numPr>
        <w:spacing w:before="100" w:beforeAutospacing="1" w:after="100" w:afterAutospacing="1" w:line="240" w:lineRule="auto"/>
        <w:rPr>
          <w:rFonts w:asciiTheme="majorHAnsi" w:eastAsia="Times New Roman" w:hAnsiTheme="majorHAnsi" w:cstheme="majorHAnsi"/>
          <w:b/>
          <w:bCs/>
          <w:kern w:val="0"/>
          <w14:ligatures w14:val="none"/>
        </w:rPr>
      </w:pPr>
      <w:r w:rsidRPr="002C6C66">
        <w:rPr>
          <w:rFonts w:asciiTheme="majorHAnsi" w:eastAsia="Times New Roman" w:hAnsiTheme="majorHAnsi" w:cstheme="majorHAnsi"/>
          <w:b/>
          <w:bCs/>
          <w:kern w:val="0"/>
          <w14:ligatures w14:val="none"/>
        </w:rPr>
        <w:t>Recall:</w:t>
      </w:r>
    </w:p>
    <w:p w14:paraId="02E6D9AB" w14:textId="77777777" w:rsidR="002C6C66" w:rsidRPr="002C6C66" w:rsidRDefault="002C6C66" w:rsidP="002C6C66">
      <w:pPr>
        <w:numPr>
          <w:ilvl w:val="1"/>
          <w:numId w:val="27"/>
        </w:numPr>
        <w:spacing w:before="100" w:beforeAutospacing="1" w:after="100" w:afterAutospacing="1" w:line="240" w:lineRule="auto"/>
        <w:rPr>
          <w:rFonts w:asciiTheme="majorHAnsi" w:eastAsia="Times New Roman" w:hAnsiTheme="majorHAnsi" w:cstheme="majorHAnsi"/>
          <w:kern w:val="0"/>
          <w14:ligatures w14:val="none"/>
        </w:rPr>
      </w:pPr>
      <w:r w:rsidRPr="002C6C66">
        <w:rPr>
          <w:rFonts w:asciiTheme="majorHAnsi" w:eastAsia="Times New Roman" w:hAnsiTheme="majorHAnsi" w:cstheme="majorHAnsi"/>
          <w:kern w:val="0"/>
          <w14:ligatures w14:val="none"/>
        </w:rPr>
        <w:t>Definition: The ratio of correctly predicted positive observations to all observations in the actual class.</w:t>
      </w:r>
    </w:p>
    <w:p w14:paraId="6D392B11" w14:textId="46130CA4" w:rsidR="002C6C66" w:rsidRDefault="002C6C66" w:rsidP="002C6C66">
      <w:pPr>
        <w:numPr>
          <w:ilvl w:val="1"/>
          <w:numId w:val="27"/>
        </w:numPr>
        <w:spacing w:before="100" w:beforeAutospacing="1" w:after="100" w:afterAutospacing="1" w:line="240" w:lineRule="auto"/>
        <w:rPr>
          <w:rFonts w:asciiTheme="majorHAnsi" w:eastAsia="Times New Roman" w:hAnsiTheme="majorHAnsi" w:cstheme="majorHAnsi"/>
          <w:kern w:val="0"/>
          <w14:ligatures w14:val="none"/>
        </w:rPr>
      </w:pPr>
      <w:r w:rsidRPr="002C6C66">
        <w:rPr>
          <w:rFonts w:asciiTheme="majorHAnsi" w:eastAsia="Times New Roman" w:hAnsiTheme="majorHAnsi" w:cstheme="majorHAnsi"/>
          <w:kern w:val="0"/>
          <w14:ligatures w14:val="none"/>
        </w:rPr>
        <w:t xml:space="preserve">Formula: </w:t>
      </w:r>
      <w:r w:rsidR="00964AF5" w:rsidRPr="00964AF5">
        <w:rPr>
          <w:rFonts w:asciiTheme="majorHAnsi" w:eastAsia="Times New Roman" w:hAnsiTheme="majorHAnsi" w:cstheme="majorHAnsi"/>
          <w:kern w:val="0"/>
          <w14:ligatures w14:val="none"/>
        </w:rPr>
        <w:t>Recall=True Positives+False NegativesTrue Positives​</w:t>
      </w:r>
      <w:r w:rsidR="00964AF5" w:rsidRPr="00964AF5">
        <w:rPr>
          <w:rFonts w:asciiTheme="majorHAnsi" w:eastAsia="Times New Roman" w:hAnsiTheme="majorHAnsi" w:cstheme="majorHAnsi"/>
          <w:kern w:val="0"/>
          <w14:ligatures w14:val="none"/>
        </w:rPr>
        <w:t xml:space="preserve"> </w:t>
      </w:r>
      <w:r w:rsidRPr="002C6C66">
        <w:rPr>
          <w:rFonts w:asciiTheme="majorHAnsi" w:eastAsia="Times New Roman" w:hAnsiTheme="majorHAnsi" w:cstheme="majorHAnsi"/>
          <w:kern w:val="0"/>
          <w14:ligatures w14:val="none"/>
        </w:rPr>
        <w:t>​</w:t>
      </w:r>
    </w:p>
    <w:p w14:paraId="04D3A6C9" w14:textId="77777777" w:rsidR="00715F64" w:rsidRPr="002C6C66" w:rsidRDefault="00715F64" w:rsidP="00715F64">
      <w:pPr>
        <w:spacing w:before="100" w:beforeAutospacing="1" w:after="100" w:afterAutospacing="1" w:line="240" w:lineRule="auto"/>
        <w:rPr>
          <w:rFonts w:asciiTheme="majorHAnsi" w:eastAsia="Times New Roman" w:hAnsiTheme="majorHAnsi" w:cstheme="majorHAnsi"/>
          <w:kern w:val="0"/>
          <w14:ligatures w14:val="none"/>
        </w:rPr>
      </w:pPr>
    </w:p>
    <w:p w14:paraId="453622FD" w14:textId="77777777" w:rsidR="002C6C66" w:rsidRPr="002C6C66" w:rsidRDefault="002C6C66" w:rsidP="002C6C66">
      <w:pPr>
        <w:numPr>
          <w:ilvl w:val="0"/>
          <w:numId w:val="27"/>
        </w:numPr>
        <w:spacing w:before="100" w:beforeAutospacing="1" w:after="100" w:afterAutospacing="1" w:line="240" w:lineRule="auto"/>
        <w:rPr>
          <w:rFonts w:asciiTheme="majorHAnsi" w:eastAsia="Times New Roman" w:hAnsiTheme="majorHAnsi" w:cstheme="majorHAnsi"/>
          <w:b/>
          <w:bCs/>
          <w:kern w:val="0"/>
          <w14:ligatures w14:val="none"/>
        </w:rPr>
      </w:pPr>
      <w:r w:rsidRPr="002C6C66">
        <w:rPr>
          <w:rFonts w:asciiTheme="majorHAnsi" w:eastAsia="Times New Roman" w:hAnsiTheme="majorHAnsi" w:cstheme="majorHAnsi"/>
          <w:b/>
          <w:bCs/>
          <w:kern w:val="0"/>
          <w14:ligatures w14:val="none"/>
        </w:rPr>
        <w:t>F1 Score:</w:t>
      </w:r>
    </w:p>
    <w:p w14:paraId="48E91F66" w14:textId="77777777" w:rsidR="002C6C66" w:rsidRPr="002C6C66" w:rsidRDefault="002C6C66" w:rsidP="002C6C66">
      <w:pPr>
        <w:numPr>
          <w:ilvl w:val="1"/>
          <w:numId w:val="27"/>
        </w:numPr>
        <w:spacing w:before="100" w:beforeAutospacing="1" w:after="100" w:afterAutospacing="1" w:line="240" w:lineRule="auto"/>
        <w:rPr>
          <w:rFonts w:asciiTheme="majorHAnsi" w:eastAsia="Times New Roman" w:hAnsiTheme="majorHAnsi" w:cstheme="majorHAnsi"/>
          <w:kern w:val="0"/>
          <w14:ligatures w14:val="none"/>
        </w:rPr>
      </w:pPr>
      <w:r w:rsidRPr="002C6C66">
        <w:rPr>
          <w:rFonts w:asciiTheme="majorHAnsi" w:eastAsia="Times New Roman" w:hAnsiTheme="majorHAnsi" w:cstheme="majorHAnsi"/>
          <w:kern w:val="0"/>
          <w14:ligatures w14:val="none"/>
        </w:rPr>
        <w:t>Definition: The harmonic mean of precision and recall.</w:t>
      </w:r>
    </w:p>
    <w:p w14:paraId="32665D94" w14:textId="15B91D8B" w:rsidR="002C6C66" w:rsidRDefault="002C6C66" w:rsidP="002C6C66">
      <w:pPr>
        <w:numPr>
          <w:ilvl w:val="1"/>
          <w:numId w:val="27"/>
        </w:numPr>
        <w:spacing w:before="100" w:beforeAutospacing="1" w:after="100" w:afterAutospacing="1" w:line="240" w:lineRule="auto"/>
        <w:rPr>
          <w:rFonts w:asciiTheme="majorHAnsi" w:eastAsia="Times New Roman" w:hAnsiTheme="majorHAnsi" w:cstheme="majorHAnsi"/>
          <w:kern w:val="0"/>
          <w14:ligatures w14:val="none"/>
        </w:rPr>
      </w:pPr>
      <w:r w:rsidRPr="002C6C66">
        <w:rPr>
          <w:rFonts w:asciiTheme="majorHAnsi" w:eastAsia="Times New Roman" w:hAnsiTheme="majorHAnsi" w:cstheme="majorHAnsi"/>
          <w:kern w:val="0"/>
          <w14:ligatures w14:val="none"/>
        </w:rPr>
        <w:t xml:space="preserve">Formula: </w:t>
      </w:r>
      <w:r w:rsidR="00964AF5" w:rsidRPr="00964AF5">
        <w:rPr>
          <w:rFonts w:asciiTheme="majorHAnsi" w:eastAsia="Times New Roman" w:hAnsiTheme="majorHAnsi" w:cstheme="majorHAnsi"/>
          <w:kern w:val="0"/>
          <w14:ligatures w14:val="none"/>
        </w:rPr>
        <w:t>F1 Score=2×</w:t>
      </w:r>
      <w:r w:rsidR="00964AF5">
        <w:rPr>
          <w:rFonts w:asciiTheme="majorHAnsi" w:eastAsia="Times New Roman" w:hAnsiTheme="majorHAnsi" w:cstheme="majorHAnsi"/>
          <w:kern w:val="0"/>
          <w14:ligatures w14:val="none"/>
        </w:rPr>
        <w:t>(</w:t>
      </w:r>
      <w:r w:rsidR="00964AF5" w:rsidRPr="00964AF5">
        <w:rPr>
          <w:rFonts w:asciiTheme="majorHAnsi" w:eastAsia="Times New Roman" w:hAnsiTheme="majorHAnsi" w:cstheme="majorHAnsi"/>
          <w:kern w:val="0"/>
          <w14:ligatures w14:val="none"/>
        </w:rPr>
        <w:t>Precision+Recal</w:t>
      </w:r>
      <w:r w:rsidR="00964AF5">
        <w:rPr>
          <w:rFonts w:asciiTheme="majorHAnsi" w:eastAsia="Times New Roman" w:hAnsiTheme="majorHAnsi" w:cstheme="majorHAnsi"/>
          <w:kern w:val="0"/>
          <w14:ligatures w14:val="none"/>
        </w:rPr>
        <w:t>l)/</w:t>
      </w:r>
      <w:r w:rsidR="00964AF5" w:rsidRPr="00964AF5">
        <w:rPr>
          <w:rFonts w:asciiTheme="majorHAnsi" w:eastAsia="Times New Roman" w:hAnsiTheme="majorHAnsi" w:cstheme="majorHAnsi"/>
          <w:kern w:val="0"/>
          <w14:ligatures w14:val="none"/>
        </w:rPr>
        <w:t>Precision×Recall​</w:t>
      </w:r>
    </w:p>
    <w:p w14:paraId="2411313B" w14:textId="77777777" w:rsidR="003B05FC" w:rsidRPr="002C6C66" w:rsidRDefault="003B05FC" w:rsidP="003B05FC">
      <w:pPr>
        <w:spacing w:before="100" w:beforeAutospacing="1" w:after="100" w:afterAutospacing="1" w:line="240" w:lineRule="auto"/>
        <w:rPr>
          <w:rFonts w:asciiTheme="majorHAnsi" w:eastAsia="Times New Roman" w:hAnsiTheme="majorHAnsi" w:cstheme="majorHAnsi"/>
          <w:b/>
          <w:bCs/>
          <w:kern w:val="0"/>
          <w14:ligatures w14:val="none"/>
        </w:rPr>
      </w:pPr>
    </w:p>
    <w:tbl>
      <w:tblPr>
        <w:tblpPr w:leftFromText="180" w:rightFromText="180" w:vertAnchor="page" w:horzAnchor="margin" w:tblpY="5989"/>
        <w:tblW w:w="4752" w:type="dxa"/>
        <w:tblCellSpacing w:w="15" w:type="dxa"/>
        <w:tblCellMar>
          <w:top w:w="15" w:type="dxa"/>
          <w:left w:w="15" w:type="dxa"/>
          <w:bottom w:w="15" w:type="dxa"/>
          <w:right w:w="15" w:type="dxa"/>
        </w:tblCellMar>
        <w:tblLook w:val="04A0" w:firstRow="1" w:lastRow="0" w:firstColumn="1" w:lastColumn="0" w:noHBand="0" w:noVBand="1"/>
      </w:tblPr>
      <w:tblGrid>
        <w:gridCol w:w="1047"/>
        <w:gridCol w:w="775"/>
        <w:gridCol w:w="856"/>
        <w:gridCol w:w="862"/>
        <w:gridCol w:w="581"/>
        <w:gridCol w:w="553"/>
        <w:gridCol w:w="467"/>
      </w:tblGrid>
      <w:tr w:rsidR="003B05FC" w:rsidRPr="00932FDA" w14:paraId="6AFA3D32" w14:textId="77777777" w:rsidTr="003B05FC">
        <w:trPr>
          <w:trHeight w:val="209"/>
          <w:tblHeader/>
          <w:tblCellSpacing w:w="15" w:type="dxa"/>
        </w:trPr>
        <w:tc>
          <w:tcPr>
            <w:tcW w:w="0" w:type="auto"/>
            <w:tcBorders>
              <w:top w:val="single" w:sz="4" w:space="0" w:color="auto"/>
              <w:left w:val="single" w:sz="4" w:space="0" w:color="auto"/>
            </w:tcBorders>
            <w:vAlign w:val="center"/>
            <w:hideMark/>
          </w:tcPr>
          <w:p w14:paraId="7CB2286C"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p>
        </w:tc>
        <w:tc>
          <w:tcPr>
            <w:tcW w:w="0" w:type="auto"/>
            <w:tcBorders>
              <w:top w:val="single" w:sz="4" w:space="0" w:color="auto"/>
            </w:tcBorders>
            <w:vAlign w:val="center"/>
            <w:hideMark/>
          </w:tcPr>
          <w:p w14:paraId="59C5BB55"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Dataset</w:t>
            </w:r>
          </w:p>
        </w:tc>
        <w:tc>
          <w:tcPr>
            <w:tcW w:w="0" w:type="auto"/>
            <w:tcBorders>
              <w:top w:val="single" w:sz="4" w:space="0" w:color="auto"/>
            </w:tcBorders>
            <w:vAlign w:val="center"/>
            <w:hideMark/>
          </w:tcPr>
          <w:p w14:paraId="11B08EB6"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Accuracy</w:t>
            </w:r>
          </w:p>
        </w:tc>
        <w:tc>
          <w:tcPr>
            <w:tcW w:w="0" w:type="auto"/>
            <w:tcBorders>
              <w:top w:val="single" w:sz="4" w:space="0" w:color="auto"/>
            </w:tcBorders>
            <w:vAlign w:val="center"/>
            <w:hideMark/>
          </w:tcPr>
          <w:p w14:paraId="3D5FA5FF"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Precision</w:t>
            </w:r>
          </w:p>
        </w:tc>
        <w:tc>
          <w:tcPr>
            <w:tcW w:w="0" w:type="auto"/>
            <w:tcBorders>
              <w:top w:val="single" w:sz="4" w:space="0" w:color="auto"/>
            </w:tcBorders>
            <w:vAlign w:val="center"/>
            <w:hideMark/>
          </w:tcPr>
          <w:p w14:paraId="1970053A"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Recall</w:t>
            </w:r>
          </w:p>
        </w:tc>
        <w:tc>
          <w:tcPr>
            <w:tcW w:w="0" w:type="auto"/>
            <w:tcBorders>
              <w:top w:val="single" w:sz="4" w:space="0" w:color="auto"/>
            </w:tcBorders>
            <w:vAlign w:val="center"/>
            <w:hideMark/>
          </w:tcPr>
          <w:p w14:paraId="79853086"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F1 Score</w:t>
            </w:r>
          </w:p>
        </w:tc>
        <w:tc>
          <w:tcPr>
            <w:tcW w:w="0" w:type="auto"/>
            <w:tcBorders>
              <w:top w:val="single" w:sz="4" w:space="0" w:color="auto"/>
              <w:right w:val="single" w:sz="4" w:space="0" w:color="auto"/>
            </w:tcBorders>
            <w:vAlign w:val="center"/>
            <w:hideMark/>
          </w:tcPr>
          <w:p w14:paraId="05A37633"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AUC</w:t>
            </w:r>
          </w:p>
        </w:tc>
      </w:tr>
      <w:tr w:rsidR="003B05FC" w:rsidRPr="00932FDA" w14:paraId="5150401A" w14:textId="77777777" w:rsidTr="003B05FC">
        <w:trPr>
          <w:trHeight w:val="228"/>
          <w:tblCellSpacing w:w="15" w:type="dxa"/>
        </w:trPr>
        <w:tc>
          <w:tcPr>
            <w:tcW w:w="0" w:type="auto"/>
            <w:tcBorders>
              <w:left w:val="single" w:sz="4" w:space="0" w:color="auto"/>
              <w:bottom w:val="single" w:sz="4" w:space="0" w:color="auto"/>
            </w:tcBorders>
            <w:vAlign w:val="center"/>
            <w:hideMark/>
          </w:tcPr>
          <w:p w14:paraId="1D0A899F"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Logistic Regression</w:t>
            </w:r>
          </w:p>
        </w:tc>
        <w:tc>
          <w:tcPr>
            <w:tcW w:w="0" w:type="auto"/>
            <w:tcBorders>
              <w:bottom w:val="single" w:sz="4" w:space="0" w:color="auto"/>
            </w:tcBorders>
            <w:vAlign w:val="center"/>
            <w:hideMark/>
          </w:tcPr>
          <w:p w14:paraId="384E6650"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Training</w:t>
            </w:r>
          </w:p>
        </w:tc>
        <w:tc>
          <w:tcPr>
            <w:tcW w:w="0" w:type="auto"/>
            <w:tcBorders>
              <w:bottom w:val="single" w:sz="4" w:space="0" w:color="auto"/>
            </w:tcBorders>
            <w:vAlign w:val="center"/>
            <w:hideMark/>
          </w:tcPr>
          <w:p w14:paraId="32B7E4D4"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c>
          <w:tcPr>
            <w:tcW w:w="0" w:type="auto"/>
            <w:tcBorders>
              <w:bottom w:val="single" w:sz="4" w:space="0" w:color="auto"/>
            </w:tcBorders>
            <w:vAlign w:val="center"/>
            <w:hideMark/>
          </w:tcPr>
          <w:p w14:paraId="53D263B8"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c>
          <w:tcPr>
            <w:tcW w:w="0" w:type="auto"/>
            <w:tcBorders>
              <w:bottom w:val="single" w:sz="4" w:space="0" w:color="auto"/>
            </w:tcBorders>
            <w:vAlign w:val="center"/>
            <w:hideMark/>
          </w:tcPr>
          <w:p w14:paraId="4948675B"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c>
          <w:tcPr>
            <w:tcW w:w="0" w:type="auto"/>
            <w:tcBorders>
              <w:bottom w:val="single" w:sz="4" w:space="0" w:color="auto"/>
            </w:tcBorders>
            <w:vAlign w:val="center"/>
            <w:hideMark/>
          </w:tcPr>
          <w:p w14:paraId="79B1DBE8"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c>
          <w:tcPr>
            <w:tcW w:w="0" w:type="auto"/>
            <w:tcBorders>
              <w:bottom w:val="single" w:sz="4" w:space="0" w:color="auto"/>
              <w:right w:val="single" w:sz="4" w:space="0" w:color="auto"/>
            </w:tcBorders>
            <w:vAlign w:val="center"/>
            <w:hideMark/>
          </w:tcPr>
          <w:p w14:paraId="374E48EB"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r>
      <w:tr w:rsidR="003B05FC" w:rsidRPr="00932FDA" w14:paraId="627F9EE1" w14:textId="77777777" w:rsidTr="003B05FC">
        <w:trPr>
          <w:trHeight w:val="209"/>
          <w:tblCellSpacing w:w="15" w:type="dxa"/>
        </w:trPr>
        <w:tc>
          <w:tcPr>
            <w:tcW w:w="0" w:type="auto"/>
            <w:tcBorders>
              <w:left w:val="single" w:sz="4" w:space="0" w:color="auto"/>
            </w:tcBorders>
            <w:vAlign w:val="center"/>
            <w:hideMark/>
          </w:tcPr>
          <w:p w14:paraId="0EB81265"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p>
        </w:tc>
        <w:tc>
          <w:tcPr>
            <w:tcW w:w="0" w:type="auto"/>
            <w:vAlign w:val="center"/>
            <w:hideMark/>
          </w:tcPr>
          <w:p w14:paraId="46A66437"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Test</w:t>
            </w:r>
          </w:p>
        </w:tc>
        <w:tc>
          <w:tcPr>
            <w:tcW w:w="0" w:type="auto"/>
            <w:vAlign w:val="center"/>
            <w:hideMark/>
          </w:tcPr>
          <w:p w14:paraId="785F5C4E"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c>
          <w:tcPr>
            <w:tcW w:w="0" w:type="auto"/>
            <w:vAlign w:val="center"/>
            <w:hideMark/>
          </w:tcPr>
          <w:p w14:paraId="7D6523BA"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c>
          <w:tcPr>
            <w:tcW w:w="0" w:type="auto"/>
            <w:vAlign w:val="center"/>
            <w:hideMark/>
          </w:tcPr>
          <w:p w14:paraId="2C189F77"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c>
          <w:tcPr>
            <w:tcW w:w="0" w:type="auto"/>
            <w:vAlign w:val="center"/>
            <w:hideMark/>
          </w:tcPr>
          <w:p w14:paraId="47AA6CAD"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c>
          <w:tcPr>
            <w:tcW w:w="0" w:type="auto"/>
            <w:tcBorders>
              <w:right w:val="single" w:sz="4" w:space="0" w:color="auto"/>
            </w:tcBorders>
            <w:vAlign w:val="center"/>
            <w:hideMark/>
          </w:tcPr>
          <w:p w14:paraId="7017F785"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r>
      <w:tr w:rsidR="003B05FC" w:rsidRPr="00932FDA" w14:paraId="6921CEB3" w14:textId="77777777" w:rsidTr="003B05FC">
        <w:trPr>
          <w:trHeight w:val="209"/>
          <w:tblCellSpacing w:w="15" w:type="dxa"/>
        </w:trPr>
        <w:tc>
          <w:tcPr>
            <w:tcW w:w="0" w:type="auto"/>
            <w:tcBorders>
              <w:left w:val="single" w:sz="4" w:space="0" w:color="auto"/>
            </w:tcBorders>
            <w:vAlign w:val="center"/>
            <w:hideMark/>
          </w:tcPr>
          <w:p w14:paraId="54FEF76D"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Decision Tree Classifier</w:t>
            </w:r>
          </w:p>
        </w:tc>
        <w:tc>
          <w:tcPr>
            <w:tcW w:w="0" w:type="auto"/>
            <w:vAlign w:val="center"/>
            <w:hideMark/>
          </w:tcPr>
          <w:p w14:paraId="5466FAB2"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Training</w:t>
            </w:r>
          </w:p>
        </w:tc>
        <w:tc>
          <w:tcPr>
            <w:tcW w:w="0" w:type="auto"/>
            <w:vAlign w:val="center"/>
            <w:hideMark/>
          </w:tcPr>
          <w:p w14:paraId="0DAC604D"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c>
          <w:tcPr>
            <w:tcW w:w="0" w:type="auto"/>
            <w:vAlign w:val="center"/>
            <w:hideMark/>
          </w:tcPr>
          <w:p w14:paraId="28F71116"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c>
          <w:tcPr>
            <w:tcW w:w="0" w:type="auto"/>
            <w:vAlign w:val="center"/>
            <w:hideMark/>
          </w:tcPr>
          <w:p w14:paraId="29574BCA"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c>
          <w:tcPr>
            <w:tcW w:w="0" w:type="auto"/>
            <w:vAlign w:val="center"/>
            <w:hideMark/>
          </w:tcPr>
          <w:p w14:paraId="15035336"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c>
          <w:tcPr>
            <w:tcW w:w="0" w:type="auto"/>
            <w:tcBorders>
              <w:right w:val="single" w:sz="4" w:space="0" w:color="auto"/>
            </w:tcBorders>
            <w:vAlign w:val="center"/>
            <w:hideMark/>
          </w:tcPr>
          <w:p w14:paraId="3B9BF564"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r>
      <w:tr w:rsidR="003B05FC" w:rsidRPr="00932FDA" w14:paraId="5BD0EF50" w14:textId="77777777" w:rsidTr="003B05FC">
        <w:trPr>
          <w:trHeight w:val="219"/>
          <w:tblCellSpacing w:w="15" w:type="dxa"/>
        </w:trPr>
        <w:tc>
          <w:tcPr>
            <w:tcW w:w="0" w:type="auto"/>
            <w:tcBorders>
              <w:left w:val="single" w:sz="4" w:space="0" w:color="auto"/>
            </w:tcBorders>
            <w:vAlign w:val="center"/>
            <w:hideMark/>
          </w:tcPr>
          <w:p w14:paraId="51038CE8"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p>
        </w:tc>
        <w:tc>
          <w:tcPr>
            <w:tcW w:w="0" w:type="auto"/>
            <w:vAlign w:val="center"/>
            <w:hideMark/>
          </w:tcPr>
          <w:p w14:paraId="10417EFE"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Test</w:t>
            </w:r>
          </w:p>
        </w:tc>
        <w:tc>
          <w:tcPr>
            <w:tcW w:w="0" w:type="auto"/>
            <w:vAlign w:val="center"/>
            <w:hideMark/>
          </w:tcPr>
          <w:p w14:paraId="3BB1A087"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c>
          <w:tcPr>
            <w:tcW w:w="0" w:type="auto"/>
            <w:vAlign w:val="center"/>
            <w:hideMark/>
          </w:tcPr>
          <w:p w14:paraId="2868351C"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c>
          <w:tcPr>
            <w:tcW w:w="0" w:type="auto"/>
            <w:vAlign w:val="center"/>
            <w:hideMark/>
          </w:tcPr>
          <w:p w14:paraId="40CA3363"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c>
          <w:tcPr>
            <w:tcW w:w="0" w:type="auto"/>
            <w:vAlign w:val="center"/>
            <w:hideMark/>
          </w:tcPr>
          <w:p w14:paraId="282229FE"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c>
          <w:tcPr>
            <w:tcW w:w="0" w:type="auto"/>
            <w:tcBorders>
              <w:right w:val="single" w:sz="4" w:space="0" w:color="auto"/>
            </w:tcBorders>
            <w:vAlign w:val="center"/>
            <w:hideMark/>
          </w:tcPr>
          <w:p w14:paraId="41B1C49F"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r>
      <w:tr w:rsidR="003B05FC" w:rsidRPr="00932FDA" w14:paraId="69B4DB47" w14:textId="77777777" w:rsidTr="003B05FC">
        <w:trPr>
          <w:trHeight w:val="209"/>
          <w:tblCellSpacing w:w="15" w:type="dxa"/>
        </w:trPr>
        <w:tc>
          <w:tcPr>
            <w:tcW w:w="0" w:type="auto"/>
            <w:tcBorders>
              <w:left w:val="single" w:sz="4" w:space="0" w:color="auto"/>
            </w:tcBorders>
            <w:vAlign w:val="center"/>
            <w:hideMark/>
          </w:tcPr>
          <w:p w14:paraId="7979AAF3"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Random Forest Classifier</w:t>
            </w:r>
          </w:p>
        </w:tc>
        <w:tc>
          <w:tcPr>
            <w:tcW w:w="0" w:type="auto"/>
            <w:vAlign w:val="center"/>
            <w:hideMark/>
          </w:tcPr>
          <w:p w14:paraId="4BA012C7"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Training</w:t>
            </w:r>
          </w:p>
        </w:tc>
        <w:tc>
          <w:tcPr>
            <w:tcW w:w="0" w:type="auto"/>
            <w:vAlign w:val="center"/>
            <w:hideMark/>
          </w:tcPr>
          <w:p w14:paraId="56FD48B7"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c>
          <w:tcPr>
            <w:tcW w:w="0" w:type="auto"/>
            <w:vAlign w:val="center"/>
            <w:hideMark/>
          </w:tcPr>
          <w:p w14:paraId="4DDB67F3"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c>
          <w:tcPr>
            <w:tcW w:w="0" w:type="auto"/>
            <w:vAlign w:val="center"/>
            <w:hideMark/>
          </w:tcPr>
          <w:p w14:paraId="752FBC73"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c>
          <w:tcPr>
            <w:tcW w:w="0" w:type="auto"/>
            <w:vAlign w:val="center"/>
            <w:hideMark/>
          </w:tcPr>
          <w:p w14:paraId="435D8C8D"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c>
          <w:tcPr>
            <w:tcW w:w="0" w:type="auto"/>
            <w:tcBorders>
              <w:right w:val="single" w:sz="4" w:space="0" w:color="auto"/>
            </w:tcBorders>
            <w:vAlign w:val="center"/>
            <w:hideMark/>
          </w:tcPr>
          <w:p w14:paraId="76E5D1F7"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r>
      <w:tr w:rsidR="003B05FC" w:rsidRPr="00932FDA" w14:paraId="5D76E101" w14:textId="77777777" w:rsidTr="003B05FC">
        <w:trPr>
          <w:trHeight w:val="219"/>
          <w:tblCellSpacing w:w="15" w:type="dxa"/>
        </w:trPr>
        <w:tc>
          <w:tcPr>
            <w:tcW w:w="0" w:type="auto"/>
            <w:tcBorders>
              <w:left w:val="single" w:sz="4" w:space="0" w:color="auto"/>
            </w:tcBorders>
            <w:vAlign w:val="center"/>
            <w:hideMark/>
          </w:tcPr>
          <w:p w14:paraId="5A4D1805"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p>
        </w:tc>
        <w:tc>
          <w:tcPr>
            <w:tcW w:w="0" w:type="auto"/>
            <w:vAlign w:val="center"/>
            <w:hideMark/>
          </w:tcPr>
          <w:p w14:paraId="5A9F60DD"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Test</w:t>
            </w:r>
          </w:p>
        </w:tc>
        <w:tc>
          <w:tcPr>
            <w:tcW w:w="0" w:type="auto"/>
            <w:vAlign w:val="center"/>
            <w:hideMark/>
          </w:tcPr>
          <w:p w14:paraId="2F53F174"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c>
          <w:tcPr>
            <w:tcW w:w="0" w:type="auto"/>
            <w:vAlign w:val="center"/>
            <w:hideMark/>
          </w:tcPr>
          <w:p w14:paraId="4262A996"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c>
          <w:tcPr>
            <w:tcW w:w="0" w:type="auto"/>
            <w:vAlign w:val="center"/>
            <w:hideMark/>
          </w:tcPr>
          <w:p w14:paraId="5E10AD0B"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c>
          <w:tcPr>
            <w:tcW w:w="0" w:type="auto"/>
            <w:vAlign w:val="center"/>
            <w:hideMark/>
          </w:tcPr>
          <w:p w14:paraId="40CB58C3"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c>
          <w:tcPr>
            <w:tcW w:w="0" w:type="auto"/>
            <w:tcBorders>
              <w:right w:val="single" w:sz="4" w:space="0" w:color="auto"/>
            </w:tcBorders>
            <w:vAlign w:val="center"/>
            <w:hideMark/>
          </w:tcPr>
          <w:p w14:paraId="5418FB8B"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r>
      <w:tr w:rsidR="003B05FC" w:rsidRPr="00932FDA" w14:paraId="7580EDA4" w14:textId="77777777" w:rsidTr="003B05FC">
        <w:trPr>
          <w:trHeight w:val="209"/>
          <w:tblCellSpacing w:w="15" w:type="dxa"/>
        </w:trPr>
        <w:tc>
          <w:tcPr>
            <w:tcW w:w="0" w:type="auto"/>
            <w:tcBorders>
              <w:left w:val="single" w:sz="4" w:space="0" w:color="auto"/>
            </w:tcBorders>
            <w:vAlign w:val="center"/>
            <w:hideMark/>
          </w:tcPr>
          <w:p w14:paraId="34A2D794"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Gradient Boosting Classifier</w:t>
            </w:r>
          </w:p>
        </w:tc>
        <w:tc>
          <w:tcPr>
            <w:tcW w:w="0" w:type="auto"/>
            <w:vAlign w:val="center"/>
            <w:hideMark/>
          </w:tcPr>
          <w:p w14:paraId="6635180A"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Training</w:t>
            </w:r>
          </w:p>
        </w:tc>
        <w:tc>
          <w:tcPr>
            <w:tcW w:w="0" w:type="auto"/>
            <w:vAlign w:val="center"/>
            <w:hideMark/>
          </w:tcPr>
          <w:p w14:paraId="1DE81838"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c>
          <w:tcPr>
            <w:tcW w:w="0" w:type="auto"/>
            <w:vAlign w:val="center"/>
            <w:hideMark/>
          </w:tcPr>
          <w:p w14:paraId="6BF5D4FD"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c>
          <w:tcPr>
            <w:tcW w:w="0" w:type="auto"/>
            <w:vAlign w:val="center"/>
            <w:hideMark/>
          </w:tcPr>
          <w:p w14:paraId="50F8D409"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c>
          <w:tcPr>
            <w:tcW w:w="0" w:type="auto"/>
            <w:vAlign w:val="center"/>
            <w:hideMark/>
          </w:tcPr>
          <w:p w14:paraId="74EB4D49"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c>
          <w:tcPr>
            <w:tcW w:w="0" w:type="auto"/>
            <w:tcBorders>
              <w:right w:val="single" w:sz="4" w:space="0" w:color="auto"/>
            </w:tcBorders>
            <w:vAlign w:val="center"/>
            <w:hideMark/>
          </w:tcPr>
          <w:p w14:paraId="0200D891"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r>
      <w:tr w:rsidR="003B05FC" w:rsidRPr="00932FDA" w14:paraId="3482A137" w14:textId="77777777" w:rsidTr="003B05FC">
        <w:trPr>
          <w:trHeight w:val="209"/>
          <w:tblCellSpacing w:w="15" w:type="dxa"/>
        </w:trPr>
        <w:tc>
          <w:tcPr>
            <w:tcW w:w="0" w:type="auto"/>
            <w:tcBorders>
              <w:left w:val="single" w:sz="4" w:space="0" w:color="auto"/>
            </w:tcBorders>
            <w:vAlign w:val="center"/>
            <w:hideMark/>
          </w:tcPr>
          <w:p w14:paraId="6E29AAE8"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p>
        </w:tc>
        <w:tc>
          <w:tcPr>
            <w:tcW w:w="0" w:type="auto"/>
            <w:vAlign w:val="center"/>
            <w:hideMark/>
          </w:tcPr>
          <w:p w14:paraId="4F8E80A3"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Test</w:t>
            </w:r>
          </w:p>
        </w:tc>
        <w:tc>
          <w:tcPr>
            <w:tcW w:w="0" w:type="auto"/>
            <w:vAlign w:val="center"/>
            <w:hideMark/>
          </w:tcPr>
          <w:p w14:paraId="28E9DEE2"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c>
          <w:tcPr>
            <w:tcW w:w="0" w:type="auto"/>
            <w:vAlign w:val="center"/>
            <w:hideMark/>
          </w:tcPr>
          <w:p w14:paraId="2F184CA2"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c>
          <w:tcPr>
            <w:tcW w:w="0" w:type="auto"/>
            <w:vAlign w:val="center"/>
            <w:hideMark/>
          </w:tcPr>
          <w:p w14:paraId="5240B619"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c>
          <w:tcPr>
            <w:tcW w:w="0" w:type="auto"/>
            <w:vAlign w:val="center"/>
            <w:hideMark/>
          </w:tcPr>
          <w:p w14:paraId="1796AF5B"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c>
          <w:tcPr>
            <w:tcW w:w="0" w:type="auto"/>
            <w:tcBorders>
              <w:right w:val="single" w:sz="4" w:space="0" w:color="auto"/>
            </w:tcBorders>
            <w:vAlign w:val="center"/>
            <w:hideMark/>
          </w:tcPr>
          <w:p w14:paraId="0AD1FA79"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r>
      <w:tr w:rsidR="003B05FC" w:rsidRPr="00932FDA" w14:paraId="603D81D9" w14:textId="77777777" w:rsidTr="003B05FC">
        <w:trPr>
          <w:trHeight w:val="219"/>
          <w:tblCellSpacing w:w="15" w:type="dxa"/>
        </w:trPr>
        <w:tc>
          <w:tcPr>
            <w:tcW w:w="0" w:type="auto"/>
            <w:tcBorders>
              <w:left w:val="single" w:sz="4" w:space="0" w:color="auto"/>
            </w:tcBorders>
            <w:vAlign w:val="center"/>
            <w:hideMark/>
          </w:tcPr>
          <w:p w14:paraId="126F89BC"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 xml:space="preserve">Xtreme </w:t>
            </w:r>
            <w:r w:rsidRPr="005B2031">
              <w:rPr>
                <w:rFonts w:asciiTheme="majorHAnsi" w:eastAsia="Times New Roman" w:hAnsiTheme="majorHAnsi" w:cstheme="majorHAnsi"/>
                <w:kern w:val="0"/>
                <w14:ligatures w14:val="none"/>
              </w:rPr>
              <w:t>Gradient Boosting Classifier</w:t>
            </w:r>
          </w:p>
        </w:tc>
        <w:tc>
          <w:tcPr>
            <w:tcW w:w="0" w:type="auto"/>
            <w:vAlign w:val="center"/>
            <w:hideMark/>
          </w:tcPr>
          <w:p w14:paraId="5C03A11A"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Training</w:t>
            </w:r>
          </w:p>
        </w:tc>
        <w:tc>
          <w:tcPr>
            <w:tcW w:w="0" w:type="auto"/>
            <w:vAlign w:val="center"/>
            <w:hideMark/>
          </w:tcPr>
          <w:p w14:paraId="124837F1"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c>
          <w:tcPr>
            <w:tcW w:w="0" w:type="auto"/>
            <w:vAlign w:val="center"/>
            <w:hideMark/>
          </w:tcPr>
          <w:p w14:paraId="7796D5B0"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c>
          <w:tcPr>
            <w:tcW w:w="0" w:type="auto"/>
            <w:vAlign w:val="center"/>
            <w:hideMark/>
          </w:tcPr>
          <w:p w14:paraId="7090C987"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c>
          <w:tcPr>
            <w:tcW w:w="0" w:type="auto"/>
            <w:vAlign w:val="center"/>
            <w:hideMark/>
          </w:tcPr>
          <w:p w14:paraId="7D904556"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c>
          <w:tcPr>
            <w:tcW w:w="0" w:type="auto"/>
            <w:tcBorders>
              <w:right w:val="single" w:sz="4" w:space="0" w:color="auto"/>
            </w:tcBorders>
            <w:vAlign w:val="center"/>
            <w:hideMark/>
          </w:tcPr>
          <w:p w14:paraId="22C0F9D7"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r>
      <w:tr w:rsidR="003B05FC" w:rsidRPr="00932FDA" w14:paraId="215A1892" w14:textId="77777777" w:rsidTr="003B05FC">
        <w:trPr>
          <w:trHeight w:val="209"/>
          <w:tblCellSpacing w:w="15" w:type="dxa"/>
        </w:trPr>
        <w:tc>
          <w:tcPr>
            <w:tcW w:w="0" w:type="auto"/>
            <w:tcBorders>
              <w:left w:val="single" w:sz="4" w:space="0" w:color="auto"/>
            </w:tcBorders>
            <w:vAlign w:val="center"/>
            <w:hideMark/>
          </w:tcPr>
          <w:p w14:paraId="32AB4C62"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p>
        </w:tc>
        <w:tc>
          <w:tcPr>
            <w:tcW w:w="0" w:type="auto"/>
            <w:vAlign w:val="center"/>
            <w:hideMark/>
          </w:tcPr>
          <w:p w14:paraId="709E0A50"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Test</w:t>
            </w:r>
          </w:p>
        </w:tc>
        <w:tc>
          <w:tcPr>
            <w:tcW w:w="0" w:type="auto"/>
            <w:vAlign w:val="center"/>
            <w:hideMark/>
          </w:tcPr>
          <w:p w14:paraId="79FEA089"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c>
          <w:tcPr>
            <w:tcW w:w="0" w:type="auto"/>
            <w:vAlign w:val="center"/>
            <w:hideMark/>
          </w:tcPr>
          <w:p w14:paraId="3861A32D"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c>
          <w:tcPr>
            <w:tcW w:w="0" w:type="auto"/>
            <w:vAlign w:val="center"/>
            <w:hideMark/>
          </w:tcPr>
          <w:p w14:paraId="14BDD57C"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c>
          <w:tcPr>
            <w:tcW w:w="0" w:type="auto"/>
            <w:vAlign w:val="center"/>
            <w:hideMark/>
          </w:tcPr>
          <w:p w14:paraId="51B3AB3F"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c>
          <w:tcPr>
            <w:tcW w:w="0" w:type="auto"/>
            <w:tcBorders>
              <w:right w:val="single" w:sz="4" w:space="0" w:color="auto"/>
            </w:tcBorders>
            <w:vAlign w:val="center"/>
            <w:hideMark/>
          </w:tcPr>
          <w:p w14:paraId="74BD6860"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r>
      <w:tr w:rsidR="003B05FC" w:rsidRPr="00932FDA" w14:paraId="6070C3AE" w14:textId="77777777" w:rsidTr="003B05FC">
        <w:trPr>
          <w:trHeight w:val="209"/>
          <w:tblCellSpacing w:w="15" w:type="dxa"/>
        </w:trPr>
        <w:tc>
          <w:tcPr>
            <w:tcW w:w="0" w:type="auto"/>
            <w:tcBorders>
              <w:left w:val="single" w:sz="4" w:space="0" w:color="auto"/>
            </w:tcBorders>
            <w:vAlign w:val="center"/>
            <w:hideMark/>
          </w:tcPr>
          <w:p w14:paraId="186D6FE2"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Balanced Random Forest Classifier</w:t>
            </w:r>
          </w:p>
        </w:tc>
        <w:tc>
          <w:tcPr>
            <w:tcW w:w="0" w:type="auto"/>
            <w:vAlign w:val="center"/>
            <w:hideMark/>
          </w:tcPr>
          <w:p w14:paraId="3969F895"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Training</w:t>
            </w:r>
          </w:p>
        </w:tc>
        <w:tc>
          <w:tcPr>
            <w:tcW w:w="0" w:type="auto"/>
            <w:vAlign w:val="center"/>
            <w:hideMark/>
          </w:tcPr>
          <w:p w14:paraId="317250E9"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c>
          <w:tcPr>
            <w:tcW w:w="0" w:type="auto"/>
            <w:vAlign w:val="center"/>
            <w:hideMark/>
          </w:tcPr>
          <w:p w14:paraId="0996B9E3"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c>
          <w:tcPr>
            <w:tcW w:w="0" w:type="auto"/>
            <w:vAlign w:val="center"/>
            <w:hideMark/>
          </w:tcPr>
          <w:p w14:paraId="7665F8A0"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c>
          <w:tcPr>
            <w:tcW w:w="0" w:type="auto"/>
            <w:vAlign w:val="center"/>
            <w:hideMark/>
          </w:tcPr>
          <w:p w14:paraId="4100170C"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c>
          <w:tcPr>
            <w:tcW w:w="0" w:type="auto"/>
            <w:tcBorders>
              <w:right w:val="single" w:sz="4" w:space="0" w:color="auto"/>
            </w:tcBorders>
            <w:vAlign w:val="center"/>
            <w:hideMark/>
          </w:tcPr>
          <w:p w14:paraId="3B810A31"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r>
      <w:tr w:rsidR="003B05FC" w:rsidRPr="00932FDA" w14:paraId="724B0BB3" w14:textId="77777777" w:rsidTr="003B05FC">
        <w:trPr>
          <w:trHeight w:val="219"/>
          <w:tblCellSpacing w:w="15" w:type="dxa"/>
        </w:trPr>
        <w:tc>
          <w:tcPr>
            <w:tcW w:w="0" w:type="auto"/>
            <w:tcBorders>
              <w:left w:val="single" w:sz="4" w:space="0" w:color="auto"/>
              <w:bottom w:val="single" w:sz="4" w:space="0" w:color="auto"/>
            </w:tcBorders>
            <w:vAlign w:val="center"/>
            <w:hideMark/>
          </w:tcPr>
          <w:p w14:paraId="610FC7CB"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p>
        </w:tc>
        <w:tc>
          <w:tcPr>
            <w:tcW w:w="0" w:type="auto"/>
            <w:tcBorders>
              <w:bottom w:val="single" w:sz="4" w:space="0" w:color="auto"/>
            </w:tcBorders>
            <w:vAlign w:val="center"/>
            <w:hideMark/>
          </w:tcPr>
          <w:p w14:paraId="3570B1EE"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Test</w:t>
            </w:r>
          </w:p>
        </w:tc>
        <w:tc>
          <w:tcPr>
            <w:tcW w:w="0" w:type="auto"/>
            <w:tcBorders>
              <w:bottom w:val="single" w:sz="4" w:space="0" w:color="auto"/>
            </w:tcBorders>
            <w:vAlign w:val="center"/>
            <w:hideMark/>
          </w:tcPr>
          <w:p w14:paraId="3F66C29D"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c>
          <w:tcPr>
            <w:tcW w:w="0" w:type="auto"/>
            <w:tcBorders>
              <w:bottom w:val="single" w:sz="4" w:space="0" w:color="auto"/>
            </w:tcBorders>
            <w:vAlign w:val="center"/>
            <w:hideMark/>
          </w:tcPr>
          <w:p w14:paraId="6444E1FE"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c>
          <w:tcPr>
            <w:tcW w:w="0" w:type="auto"/>
            <w:tcBorders>
              <w:bottom w:val="single" w:sz="4" w:space="0" w:color="auto"/>
            </w:tcBorders>
            <w:vAlign w:val="center"/>
            <w:hideMark/>
          </w:tcPr>
          <w:p w14:paraId="419EA8C3"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c>
          <w:tcPr>
            <w:tcW w:w="0" w:type="auto"/>
            <w:tcBorders>
              <w:bottom w:val="single" w:sz="4" w:space="0" w:color="auto"/>
            </w:tcBorders>
            <w:vAlign w:val="center"/>
            <w:hideMark/>
          </w:tcPr>
          <w:p w14:paraId="7EBD125C"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c>
          <w:tcPr>
            <w:tcW w:w="0" w:type="auto"/>
            <w:tcBorders>
              <w:bottom w:val="single" w:sz="4" w:space="0" w:color="auto"/>
              <w:right w:val="single" w:sz="4" w:space="0" w:color="auto"/>
            </w:tcBorders>
            <w:vAlign w:val="center"/>
            <w:hideMark/>
          </w:tcPr>
          <w:p w14:paraId="3676453D" w14:textId="77777777" w:rsidR="003B05FC" w:rsidRPr="005B2031" w:rsidRDefault="003B05FC" w:rsidP="003B05FC">
            <w:pPr>
              <w:spacing w:before="100" w:beforeAutospacing="1" w:after="100" w:afterAutospacing="1" w:line="240" w:lineRule="auto"/>
              <w:rPr>
                <w:rFonts w:asciiTheme="majorHAnsi" w:eastAsia="Times New Roman" w:hAnsiTheme="majorHAnsi" w:cstheme="majorHAnsi"/>
                <w:kern w:val="0"/>
                <w14:ligatures w14:val="none"/>
              </w:rPr>
            </w:pPr>
            <w:r w:rsidRPr="005B2031">
              <w:rPr>
                <w:rFonts w:asciiTheme="majorHAnsi" w:eastAsia="Times New Roman" w:hAnsiTheme="majorHAnsi" w:cstheme="majorHAnsi"/>
                <w:kern w:val="0"/>
                <w14:ligatures w14:val="none"/>
              </w:rPr>
              <w:t>X%</w:t>
            </w:r>
          </w:p>
        </w:tc>
      </w:tr>
    </w:tbl>
    <w:p w14:paraId="0FD1344E" w14:textId="3E5B5760" w:rsidR="005B2031" w:rsidRPr="002C6C66" w:rsidRDefault="005B2031" w:rsidP="00964AF5">
      <w:pPr>
        <w:spacing w:before="100" w:beforeAutospacing="1" w:after="100" w:afterAutospacing="1" w:line="240" w:lineRule="auto"/>
        <w:rPr>
          <w:rFonts w:asciiTheme="majorHAnsi" w:eastAsia="Times New Roman" w:hAnsiTheme="majorHAnsi" w:cstheme="majorHAnsi"/>
          <w:kern w:val="0"/>
          <w14:ligatures w14:val="none"/>
        </w:rPr>
      </w:pPr>
    </w:p>
    <w:p w14:paraId="0694B247" w14:textId="77777777" w:rsidR="003B05FC" w:rsidRPr="00932FDA" w:rsidRDefault="003B05FC" w:rsidP="003B05FC">
      <w:pPr>
        <w:rPr>
          <w:b/>
          <w:bCs/>
        </w:rPr>
      </w:pPr>
      <w:r w:rsidRPr="00932FDA">
        <w:rPr>
          <w:b/>
          <w:bCs/>
        </w:rPr>
        <w:t>6. Results and Discussion</w:t>
      </w:r>
    </w:p>
    <w:p w14:paraId="1187FB47" w14:textId="77777777" w:rsidR="003B05FC" w:rsidRDefault="003B05FC" w:rsidP="003B05FC">
      <w:r w:rsidRPr="00932FDA">
        <w:t>In this section, we present and interpret the results obtained from the model evaluations. The aim is to provide insights into how well the models performed and to discuss the implications of these results.</w:t>
      </w:r>
    </w:p>
    <w:p w14:paraId="48CC62B6" w14:textId="77777777" w:rsidR="003B05FC" w:rsidRPr="00932FDA" w:rsidRDefault="003B05FC" w:rsidP="003B05FC">
      <w:pPr>
        <w:pStyle w:val="ListParagraph"/>
        <w:numPr>
          <w:ilvl w:val="1"/>
          <w:numId w:val="33"/>
        </w:numPr>
        <w:spacing w:before="100" w:beforeAutospacing="1" w:after="100" w:afterAutospacing="1" w:line="240" w:lineRule="auto"/>
        <w:rPr>
          <w:rFonts w:asciiTheme="majorHAnsi" w:eastAsia="Times New Roman" w:hAnsiTheme="majorHAnsi" w:cstheme="majorHAnsi"/>
          <w:b/>
          <w:bCs/>
          <w:kern w:val="0"/>
          <w14:ligatures w14:val="none"/>
        </w:rPr>
      </w:pPr>
      <w:r w:rsidRPr="00932FDA">
        <w:rPr>
          <w:rFonts w:asciiTheme="majorHAnsi" w:eastAsia="Times New Roman" w:hAnsiTheme="majorHAnsi" w:cstheme="majorHAnsi"/>
          <w:b/>
          <w:bCs/>
          <w:kern w:val="0"/>
          <w14:ligatures w14:val="none"/>
        </w:rPr>
        <w:t>Model Performance Summary:</w:t>
      </w:r>
    </w:p>
    <w:p w14:paraId="050BA643" w14:textId="79B4EA3C" w:rsidR="00E21B61" w:rsidRPr="003B05FC" w:rsidRDefault="003B05FC" w:rsidP="003B05FC">
      <w:r w:rsidRPr="002C6C66">
        <w:rPr>
          <w:rFonts w:asciiTheme="majorHAnsi" w:eastAsia="Times New Roman" w:hAnsiTheme="majorHAnsi" w:cstheme="majorHAnsi"/>
          <w:b/>
          <w:bCs/>
          <w:kern w:val="0"/>
          <w14:ligatures w14:val="none"/>
        </w:rPr>
        <w:t>Discussion:</w:t>
      </w:r>
    </w:p>
    <w:p w14:paraId="5F7FDFD6" w14:textId="77777777" w:rsidR="009033A8" w:rsidRDefault="009033A8" w:rsidP="009033A8">
      <w:pPr>
        <w:spacing w:before="100" w:beforeAutospacing="1" w:after="100" w:afterAutospacing="1" w:line="240" w:lineRule="auto"/>
        <w:ind w:left="720"/>
        <w:rPr>
          <w:rFonts w:asciiTheme="majorHAnsi" w:eastAsia="Times New Roman" w:hAnsiTheme="majorHAnsi" w:cstheme="majorHAnsi"/>
          <w:b/>
          <w:bCs/>
          <w:kern w:val="0"/>
          <w14:ligatures w14:val="none"/>
        </w:rPr>
      </w:pPr>
    </w:p>
    <w:p w14:paraId="6D564E25" w14:textId="77777777" w:rsidR="009033A8" w:rsidRDefault="009033A8" w:rsidP="009033A8">
      <w:pPr>
        <w:spacing w:before="100" w:beforeAutospacing="1" w:after="100" w:afterAutospacing="1" w:line="240" w:lineRule="auto"/>
        <w:rPr>
          <w:rFonts w:asciiTheme="majorHAnsi" w:eastAsia="Times New Roman" w:hAnsiTheme="majorHAnsi" w:cstheme="majorHAnsi"/>
          <w:b/>
          <w:bCs/>
          <w:kern w:val="0"/>
          <w14:ligatures w14:val="none"/>
        </w:rPr>
      </w:pPr>
    </w:p>
    <w:p w14:paraId="4DD40161" w14:textId="47BB0908" w:rsidR="005B2031" w:rsidRPr="005B2031" w:rsidRDefault="005B2031" w:rsidP="005B2031">
      <w:pPr>
        <w:numPr>
          <w:ilvl w:val="0"/>
          <w:numId w:val="29"/>
        </w:numPr>
        <w:spacing w:before="100" w:beforeAutospacing="1" w:after="100" w:afterAutospacing="1" w:line="240" w:lineRule="auto"/>
        <w:rPr>
          <w:rFonts w:asciiTheme="majorHAnsi" w:eastAsia="Times New Roman" w:hAnsiTheme="majorHAnsi" w:cstheme="majorHAnsi"/>
          <w:b/>
          <w:bCs/>
          <w:kern w:val="0"/>
          <w14:ligatures w14:val="none"/>
        </w:rPr>
      </w:pPr>
      <w:r w:rsidRPr="005B2031">
        <w:rPr>
          <w:rFonts w:asciiTheme="majorHAnsi" w:eastAsia="Times New Roman" w:hAnsiTheme="majorHAnsi" w:cstheme="majorHAnsi"/>
          <w:b/>
          <w:bCs/>
          <w:kern w:val="0"/>
          <w14:ligatures w14:val="none"/>
        </w:rPr>
        <w:t>Best Performing Models</w:t>
      </w:r>
      <w:r w:rsidRPr="005B2031">
        <w:rPr>
          <w:rFonts w:asciiTheme="majorHAnsi" w:eastAsia="Times New Roman" w:hAnsiTheme="majorHAnsi" w:cstheme="majorHAnsi"/>
          <w:kern w:val="0"/>
          <w14:ligatures w14:val="none"/>
        </w:rPr>
        <w:t>: The Balanced Random Forest Classifier and Gradient Boosting Classifier generally exhibit the highest metrics across accuracy, precision, recall, F1 score, and AUC. This suggests that these models are well-suited for handling the complexity of the booking data and the imbalance between canceled and non-canceled bookings.</w:t>
      </w:r>
    </w:p>
    <w:p w14:paraId="5945C0FA" w14:textId="77777777" w:rsidR="005B2031" w:rsidRPr="005B2031" w:rsidRDefault="005B2031" w:rsidP="005B2031">
      <w:pPr>
        <w:numPr>
          <w:ilvl w:val="0"/>
          <w:numId w:val="29"/>
        </w:numPr>
        <w:spacing w:before="100" w:beforeAutospacing="1" w:after="100" w:afterAutospacing="1" w:line="240" w:lineRule="auto"/>
        <w:rPr>
          <w:rFonts w:asciiTheme="majorHAnsi" w:eastAsia="Times New Roman" w:hAnsiTheme="majorHAnsi" w:cstheme="majorHAnsi"/>
          <w:b/>
          <w:bCs/>
          <w:kern w:val="0"/>
          <w14:ligatures w14:val="none"/>
        </w:rPr>
      </w:pPr>
      <w:r w:rsidRPr="005B2031">
        <w:rPr>
          <w:rFonts w:asciiTheme="majorHAnsi" w:eastAsia="Times New Roman" w:hAnsiTheme="majorHAnsi" w:cstheme="majorHAnsi"/>
          <w:b/>
          <w:bCs/>
          <w:kern w:val="0"/>
          <w14:ligatures w14:val="none"/>
        </w:rPr>
        <w:t xml:space="preserve">Model Trade-offs: </w:t>
      </w:r>
      <w:r w:rsidRPr="005B2031">
        <w:rPr>
          <w:rFonts w:asciiTheme="majorHAnsi" w:eastAsia="Times New Roman" w:hAnsiTheme="majorHAnsi" w:cstheme="majorHAnsi"/>
          <w:kern w:val="0"/>
          <w14:ligatures w14:val="none"/>
        </w:rPr>
        <w:t>Logistic Regression and Decision Trees offer interpretability but may not capture complex patterns as effectively as ensemble methods like Random Forest and Gradient Boosting. SVMs provide robustness but can be sensitive to parameter settings</w:t>
      </w:r>
      <w:r w:rsidRPr="005B2031">
        <w:rPr>
          <w:rFonts w:asciiTheme="majorHAnsi" w:eastAsia="Times New Roman" w:hAnsiTheme="majorHAnsi" w:cstheme="majorHAnsi"/>
          <w:b/>
          <w:bCs/>
          <w:kern w:val="0"/>
          <w14:ligatures w14:val="none"/>
        </w:rPr>
        <w:t>.</w:t>
      </w:r>
    </w:p>
    <w:p w14:paraId="64090F62" w14:textId="77777777" w:rsidR="005B2031" w:rsidRPr="009033A8" w:rsidRDefault="005B2031" w:rsidP="005B2031">
      <w:pPr>
        <w:numPr>
          <w:ilvl w:val="0"/>
          <w:numId w:val="29"/>
        </w:numPr>
        <w:spacing w:before="100" w:beforeAutospacing="1" w:after="100" w:afterAutospacing="1" w:line="240" w:lineRule="auto"/>
        <w:rPr>
          <w:rFonts w:asciiTheme="majorHAnsi" w:eastAsia="Times New Roman" w:hAnsiTheme="majorHAnsi" w:cstheme="majorHAnsi"/>
          <w:b/>
          <w:bCs/>
          <w:kern w:val="0"/>
          <w14:ligatures w14:val="none"/>
        </w:rPr>
      </w:pPr>
      <w:r w:rsidRPr="005B2031">
        <w:rPr>
          <w:rFonts w:asciiTheme="majorHAnsi" w:eastAsia="Times New Roman" w:hAnsiTheme="majorHAnsi" w:cstheme="majorHAnsi"/>
          <w:b/>
          <w:bCs/>
          <w:kern w:val="0"/>
          <w14:ligatures w14:val="none"/>
        </w:rPr>
        <w:t>Class Imbalance Handling</w:t>
      </w:r>
      <w:r w:rsidRPr="005B2031">
        <w:rPr>
          <w:rFonts w:asciiTheme="majorHAnsi" w:eastAsia="Times New Roman" w:hAnsiTheme="majorHAnsi" w:cstheme="majorHAnsi"/>
          <w:kern w:val="0"/>
          <w14:ligatures w14:val="none"/>
        </w:rPr>
        <w:t>: The Balanced Random Forest Classifier shows notable improvements in performance metrics, demonstrating its effectiveness in dealing with class imbalance in the dataset.</w:t>
      </w:r>
    </w:p>
    <w:p w14:paraId="203D6BE7" w14:textId="77777777" w:rsidR="009033A8" w:rsidRDefault="009033A8" w:rsidP="009033A8">
      <w:pPr>
        <w:spacing w:before="100" w:beforeAutospacing="1" w:after="100" w:afterAutospacing="1" w:line="240" w:lineRule="auto"/>
        <w:rPr>
          <w:rFonts w:asciiTheme="majorHAnsi" w:eastAsia="Times New Roman" w:hAnsiTheme="majorHAnsi" w:cstheme="majorHAnsi"/>
          <w:b/>
          <w:bCs/>
          <w:kern w:val="0"/>
          <w14:ligatures w14:val="none"/>
        </w:rPr>
      </w:pPr>
    </w:p>
    <w:p w14:paraId="022DBA77" w14:textId="77777777" w:rsidR="009033A8" w:rsidRDefault="009033A8" w:rsidP="009033A8">
      <w:pPr>
        <w:spacing w:before="100" w:beforeAutospacing="1" w:after="100" w:afterAutospacing="1" w:line="240" w:lineRule="auto"/>
        <w:rPr>
          <w:rFonts w:asciiTheme="majorHAnsi" w:eastAsia="Times New Roman" w:hAnsiTheme="majorHAnsi" w:cstheme="majorHAnsi"/>
          <w:b/>
          <w:bCs/>
          <w:kern w:val="0"/>
          <w14:ligatures w14:val="none"/>
        </w:rPr>
      </w:pPr>
    </w:p>
    <w:p w14:paraId="3CBC5703" w14:textId="77777777" w:rsidR="009033A8" w:rsidRDefault="009033A8" w:rsidP="009033A8">
      <w:pPr>
        <w:spacing w:before="100" w:beforeAutospacing="1" w:after="100" w:afterAutospacing="1" w:line="240" w:lineRule="auto"/>
        <w:rPr>
          <w:rFonts w:asciiTheme="majorHAnsi" w:eastAsia="Times New Roman" w:hAnsiTheme="majorHAnsi" w:cstheme="majorHAnsi"/>
          <w:b/>
          <w:bCs/>
          <w:kern w:val="0"/>
          <w14:ligatures w14:val="none"/>
        </w:rPr>
      </w:pPr>
    </w:p>
    <w:p w14:paraId="0EFDB4E7" w14:textId="77777777" w:rsidR="009033A8" w:rsidRPr="005B2031" w:rsidRDefault="009033A8" w:rsidP="009033A8">
      <w:pPr>
        <w:spacing w:before="100" w:beforeAutospacing="1" w:after="100" w:afterAutospacing="1" w:line="240" w:lineRule="auto"/>
        <w:rPr>
          <w:rFonts w:asciiTheme="majorHAnsi" w:eastAsia="Times New Roman" w:hAnsiTheme="majorHAnsi" w:cstheme="majorHAnsi"/>
          <w:b/>
          <w:bCs/>
          <w:kern w:val="0"/>
          <w14:ligatures w14:val="none"/>
        </w:rPr>
      </w:pPr>
    </w:p>
    <w:p w14:paraId="73C4EFBC" w14:textId="77777777" w:rsidR="003308CF" w:rsidRPr="003308CF" w:rsidRDefault="00932FDA" w:rsidP="003308CF">
      <w:pPr>
        <w:spacing w:before="100" w:beforeAutospacing="1" w:after="100" w:afterAutospacing="1" w:line="240" w:lineRule="auto"/>
        <w:rPr>
          <w:rFonts w:eastAsia="Times New Roman" w:cstheme="majorHAnsi"/>
          <w:b/>
          <w:bCs/>
          <w:kern w:val="0"/>
          <w14:ligatures w14:val="none"/>
        </w:rPr>
      </w:pPr>
      <w:r w:rsidRPr="00932FDA">
        <w:rPr>
          <w:rFonts w:asciiTheme="majorHAnsi" w:eastAsia="Times New Roman" w:hAnsiTheme="majorHAnsi" w:cstheme="majorHAnsi"/>
          <w:b/>
          <w:bCs/>
          <w:kern w:val="0"/>
          <w14:ligatures w14:val="none"/>
        </w:rPr>
        <w:lastRenderedPageBreak/>
        <w:t xml:space="preserve">6.3 </w:t>
      </w:r>
      <w:r w:rsidR="003308CF" w:rsidRPr="003308CF">
        <w:rPr>
          <w:rFonts w:eastAsia="Times New Roman" w:cstheme="majorHAnsi"/>
          <w:b/>
          <w:bCs/>
          <w:kern w:val="0"/>
          <w14:ligatures w14:val="none"/>
        </w:rPr>
        <w:t>Implications</w:t>
      </w:r>
    </w:p>
    <w:p w14:paraId="652DE63F" w14:textId="77777777" w:rsidR="003308CF" w:rsidRPr="003308CF" w:rsidRDefault="003308CF" w:rsidP="003308CF">
      <w:pPr>
        <w:spacing w:before="100" w:beforeAutospacing="1" w:after="100" w:afterAutospacing="1" w:line="240" w:lineRule="auto"/>
        <w:rPr>
          <w:rFonts w:asciiTheme="majorHAnsi" w:eastAsia="Times New Roman" w:hAnsiTheme="majorHAnsi" w:cstheme="majorHAnsi"/>
          <w:b/>
          <w:bCs/>
          <w:kern w:val="0"/>
          <w14:ligatures w14:val="none"/>
        </w:rPr>
      </w:pPr>
      <w:r w:rsidRPr="003308CF">
        <w:rPr>
          <w:rFonts w:asciiTheme="majorHAnsi" w:eastAsia="Times New Roman" w:hAnsiTheme="majorHAnsi" w:cstheme="majorHAnsi"/>
          <w:b/>
          <w:bCs/>
          <w:kern w:val="0"/>
          <w14:ligatures w14:val="none"/>
        </w:rPr>
        <w:t>1. Impact on the Domain</w:t>
      </w:r>
    </w:p>
    <w:p w14:paraId="2CE6EEE8" w14:textId="77777777" w:rsidR="003308CF" w:rsidRPr="003308CF" w:rsidRDefault="003308CF" w:rsidP="003308CF">
      <w:pPr>
        <w:spacing w:before="100" w:beforeAutospacing="1" w:after="100" w:afterAutospacing="1" w:line="240" w:lineRule="auto"/>
        <w:rPr>
          <w:rFonts w:asciiTheme="majorHAnsi" w:eastAsia="Times New Roman" w:hAnsiTheme="majorHAnsi" w:cstheme="majorHAnsi"/>
          <w:kern w:val="0"/>
          <w14:ligatures w14:val="none"/>
        </w:rPr>
      </w:pPr>
      <w:r w:rsidRPr="003308CF">
        <w:rPr>
          <w:rFonts w:asciiTheme="majorHAnsi" w:eastAsia="Times New Roman" w:hAnsiTheme="majorHAnsi" w:cstheme="majorHAnsi"/>
          <w:b/>
          <w:bCs/>
          <w:kern w:val="0"/>
          <w14:ligatures w14:val="none"/>
        </w:rPr>
        <w:t xml:space="preserve">1.1 Enhanced Booking Management: </w:t>
      </w:r>
      <w:r w:rsidRPr="003308CF">
        <w:rPr>
          <w:rFonts w:asciiTheme="majorHAnsi" w:eastAsia="Times New Roman" w:hAnsiTheme="majorHAnsi" w:cstheme="majorHAnsi"/>
          <w:kern w:val="0"/>
          <w14:ligatures w14:val="none"/>
        </w:rPr>
        <w:t>The predictive model developed can significantly impact hotel booking management by accurately forecasting the likelihood of booking cancellations. This capability allows hotels and booking platforms to take proactive measures to mitigate the effects of cancellations. For example, they can:</w:t>
      </w:r>
    </w:p>
    <w:p w14:paraId="326802F6" w14:textId="77777777" w:rsidR="003308CF" w:rsidRPr="003308CF" w:rsidRDefault="003308CF" w:rsidP="003308CF">
      <w:pPr>
        <w:numPr>
          <w:ilvl w:val="0"/>
          <w:numId w:val="34"/>
        </w:numPr>
        <w:spacing w:before="100" w:beforeAutospacing="1" w:after="100" w:afterAutospacing="1" w:line="240" w:lineRule="auto"/>
        <w:rPr>
          <w:rFonts w:asciiTheme="majorHAnsi" w:eastAsia="Times New Roman" w:hAnsiTheme="majorHAnsi" w:cstheme="majorHAnsi"/>
          <w:kern w:val="0"/>
          <w14:ligatures w14:val="none"/>
        </w:rPr>
      </w:pPr>
      <w:r w:rsidRPr="003308CF">
        <w:rPr>
          <w:rFonts w:asciiTheme="majorHAnsi" w:eastAsia="Times New Roman" w:hAnsiTheme="majorHAnsi" w:cstheme="majorHAnsi"/>
          <w:kern w:val="0"/>
          <w14:ligatures w14:val="none"/>
        </w:rPr>
        <w:t>Adjust Inventory: Allocate rooms more efficiently and adjust pricing strategies to maximize revenue and reduce potential losses from cancellations.</w:t>
      </w:r>
    </w:p>
    <w:p w14:paraId="5B46788C" w14:textId="77777777" w:rsidR="003308CF" w:rsidRPr="003308CF" w:rsidRDefault="003308CF" w:rsidP="003308CF">
      <w:pPr>
        <w:numPr>
          <w:ilvl w:val="0"/>
          <w:numId w:val="34"/>
        </w:numPr>
        <w:spacing w:before="100" w:beforeAutospacing="1" w:after="100" w:afterAutospacing="1" w:line="240" w:lineRule="auto"/>
        <w:rPr>
          <w:rFonts w:asciiTheme="majorHAnsi" w:eastAsia="Times New Roman" w:hAnsiTheme="majorHAnsi" w:cstheme="majorHAnsi"/>
          <w:kern w:val="0"/>
          <w14:ligatures w14:val="none"/>
        </w:rPr>
      </w:pPr>
      <w:r w:rsidRPr="003308CF">
        <w:rPr>
          <w:rFonts w:asciiTheme="majorHAnsi" w:eastAsia="Times New Roman" w:hAnsiTheme="majorHAnsi" w:cstheme="majorHAnsi"/>
          <w:kern w:val="0"/>
          <w14:ligatures w14:val="none"/>
        </w:rPr>
        <w:t>Improve Customer Service: Enhance customer interactions by identifying high-risk bookings early and engaging with customers to confirm their intentions or offer incentives to prevent cancellations.</w:t>
      </w:r>
    </w:p>
    <w:p w14:paraId="398B8341" w14:textId="77777777" w:rsidR="003308CF" w:rsidRPr="003308CF" w:rsidRDefault="003308CF" w:rsidP="003308CF">
      <w:pPr>
        <w:numPr>
          <w:ilvl w:val="0"/>
          <w:numId w:val="34"/>
        </w:numPr>
        <w:spacing w:before="100" w:beforeAutospacing="1" w:after="100" w:afterAutospacing="1" w:line="240" w:lineRule="auto"/>
        <w:rPr>
          <w:rFonts w:asciiTheme="majorHAnsi" w:eastAsia="Times New Roman" w:hAnsiTheme="majorHAnsi" w:cstheme="majorHAnsi"/>
          <w:kern w:val="0"/>
          <w14:ligatures w14:val="none"/>
        </w:rPr>
      </w:pPr>
      <w:r w:rsidRPr="003308CF">
        <w:rPr>
          <w:rFonts w:asciiTheme="majorHAnsi" w:eastAsia="Times New Roman" w:hAnsiTheme="majorHAnsi" w:cstheme="majorHAnsi"/>
          <w:kern w:val="0"/>
          <w14:ligatures w14:val="none"/>
        </w:rPr>
        <w:t>Optimize Marketing Strategies: Tailor marketing campaigns to target customers who are less likely to cancel, thereby increasing the efficiency of marketing expenditures.</w:t>
      </w:r>
    </w:p>
    <w:p w14:paraId="383719C6" w14:textId="77777777" w:rsidR="003308CF" w:rsidRPr="003308CF" w:rsidRDefault="003308CF" w:rsidP="003308CF">
      <w:pPr>
        <w:spacing w:before="100" w:beforeAutospacing="1" w:after="100" w:afterAutospacing="1" w:line="240" w:lineRule="auto"/>
        <w:rPr>
          <w:rFonts w:asciiTheme="majorHAnsi" w:eastAsia="Times New Roman" w:hAnsiTheme="majorHAnsi" w:cstheme="majorHAnsi"/>
          <w:kern w:val="0"/>
          <w14:ligatures w14:val="none"/>
        </w:rPr>
      </w:pPr>
      <w:r w:rsidRPr="003308CF">
        <w:rPr>
          <w:rFonts w:asciiTheme="majorHAnsi" w:eastAsia="Times New Roman" w:hAnsiTheme="majorHAnsi" w:cstheme="majorHAnsi"/>
          <w:b/>
          <w:bCs/>
          <w:kern w:val="0"/>
          <w14:ligatures w14:val="none"/>
        </w:rPr>
        <w:t>1.2 Revenue Management</w:t>
      </w:r>
      <w:r w:rsidRPr="003308CF">
        <w:rPr>
          <w:rFonts w:asciiTheme="majorHAnsi" w:eastAsia="Times New Roman" w:hAnsiTheme="majorHAnsi" w:cstheme="majorHAnsi"/>
          <w:kern w:val="0"/>
          <w14:ligatures w14:val="none"/>
        </w:rPr>
        <w:t>: Accurate cancellation predictions can lead to improved revenue management by:</w:t>
      </w:r>
    </w:p>
    <w:p w14:paraId="34E48D82" w14:textId="77777777" w:rsidR="003308CF" w:rsidRPr="003308CF" w:rsidRDefault="003308CF" w:rsidP="003308CF">
      <w:pPr>
        <w:numPr>
          <w:ilvl w:val="0"/>
          <w:numId w:val="35"/>
        </w:numPr>
        <w:spacing w:before="100" w:beforeAutospacing="1" w:after="100" w:afterAutospacing="1" w:line="240" w:lineRule="auto"/>
        <w:rPr>
          <w:rFonts w:asciiTheme="majorHAnsi" w:eastAsia="Times New Roman" w:hAnsiTheme="majorHAnsi" w:cstheme="majorHAnsi"/>
          <w:kern w:val="0"/>
          <w14:ligatures w14:val="none"/>
        </w:rPr>
      </w:pPr>
      <w:r w:rsidRPr="003308CF">
        <w:rPr>
          <w:rFonts w:asciiTheme="majorHAnsi" w:eastAsia="Times New Roman" w:hAnsiTheme="majorHAnsi" w:cstheme="majorHAnsi"/>
          <w:kern w:val="0"/>
          <w14:ligatures w14:val="none"/>
        </w:rPr>
        <w:t>Reducing Overbooking Risks: Minimize the risk of overbooking, which can lead to customer dissatisfaction and additional costs.</w:t>
      </w:r>
    </w:p>
    <w:p w14:paraId="3F158021" w14:textId="77777777" w:rsidR="003308CF" w:rsidRPr="003308CF" w:rsidRDefault="003308CF" w:rsidP="003308CF">
      <w:pPr>
        <w:numPr>
          <w:ilvl w:val="0"/>
          <w:numId w:val="35"/>
        </w:numPr>
        <w:spacing w:before="100" w:beforeAutospacing="1" w:after="100" w:afterAutospacing="1" w:line="240" w:lineRule="auto"/>
        <w:rPr>
          <w:rFonts w:asciiTheme="majorHAnsi" w:eastAsia="Times New Roman" w:hAnsiTheme="majorHAnsi" w:cstheme="majorHAnsi"/>
          <w:kern w:val="0"/>
          <w14:ligatures w14:val="none"/>
        </w:rPr>
      </w:pPr>
      <w:r w:rsidRPr="003308CF">
        <w:rPr>
          <w:rFonts w:asciiTheme="majorHAnsi" w:eastAsia="Times New Roman" w:hAnsiTheme="majorHAnsi" w:cstheme="majorHAnsi"/>
          <w:kern w:val="0"/>
          <w14:ligatures w14:val="none"/>
        </w:rPr>
        <w:t>Better Forecasting: Use the model's predictions to improve financial forecasting and budget planning, ensuring more stable revenue streams.</w:t>
      </w:r>
    </w:p>
    <w:p w14:paraId="36E14BE7" w14:textId="77777777" w:rsidR="003308CF" w:rsidRPr="003308CF" w:rsidRDefault="003308CF" w:rsidP="003308CF">
      <w:pPr>
        <w:spacing w:before="100" w:beforeAutospacing="1" w:after="100" w:afterAutospacing="1" w:line="240" w:lineRule="auto"/>
        <w:rPr>
          <w:rFonts w:asciiTheme="majorHAnsi" w:eastAsia="Times New Roman" w:hAnsiTheme="majorHAnsi" w:cstheme="majorHAnsi"/>
          <w:kern w:val="0"/>
          <w14:ligatures w14:val="none"/>
        </w:rPr>
      </w:pPr>
      <w:r w:rsidRPr="003308CF">
        <w:rPr>
          <w:rFonts w:asciiTheme="majorHAnsi" w:eastAsia="Times New Roman" w:hAnsiTheme="majorHAnsi" w:cstheme="majorHAnsi"/>
          <w:b/>
          <w:bCs/>
          <w:kern w:val="0"/>
          <w14:ligatures w14:val="none"/>
        </w:rPr>
        <w:t xml:space="preserve">1.3 Operational Efficiency: </w:t>
      </w:r>
      <w:r w:rsidRPr="003308CF">
        <w:rPr>
          <w:rFonts w:asciiTheme="majorHAnsi" w:eastAsia="Times New Roman" w:hAnsiTheme="majorHAnsi" w:cstheme="majorHAnsi"/>
          <w:kern w:val="0"/>
          <w14:ligatures w14:val="none"/>
        </w:rPr>
        <w:t>The model can contribute to operational efficiency by:</w:t>
      </w:r>
    </w:p>
    <w:p w14:paraId="7C29B58E" w14:textId="77777777" w:rsidR="003308CF" w:rsidRPr="003308CF" w:rsidRDefault="003308CF" w:rsidP="003308CF">
      <w:pPr>
        <w:numPr>
          <w:ilvl w:val="0"/>
          <w:numId w:val="36"/>
        </w:numPr>
        <w:spacing w:before="100" w:beforeAutospacing="1" w:after="100" w:afterAutospacing="1" w:line="240" w:lineRule="auto"/>
        <w:rPr>
          <w:rFonts w:asciiTheme="majorHAnsi" w:eastAsia="Times New Roman" w:hAnsiTheme="majorHAnsi" w:cstheme="majorHAnsi"/>
          <w:kern w:val="0"/>
          <w14:ligatures w14:val="none"/>
        </w:rPr>
      </w:pPr>
      <w:r w:rsidRPr="003308CF">
        <w:rPr>
          <w:rFonts w:asciiTheme="majorHAnsi" w:eastAsia="Times New Roman" w:hAnsiTheme="majorHAnsi" w:cstheme="majorHAnsi"/>
          <w:kern w:val="0"/>
          <w14:ligatures w14:val="none"/>
        </w:rPr>
        <w:t>Streamlining Operations: Enable hotels to streamline their operations by adjusting staffing levels and resource allocation based on predicted booking cancellations.</w:t>
      </w:r>
    </w:p>
    <w:p w14:paraId="67270437" w14:textId="77777777" w:rsidR="003308CF" w:rsidRPr="003308CF" w:rsidRDefault="003308CF" w:rsidP="003308CF">
      <w:pPr>
        <w:numPr>
          <w:ilvl w:val="0"/>
          <w:numId w:val="36"/>
        </w:numPr>
        <w:spacing w:before="100" w:beforeAutospacing="1" w:after="100" w:afterAutospacing="1" w:line="240" w:lineRule="auto"/>
        <w:rPr>
          <w:rFonts w:asciiTheme="majorHAnsi" w:eastAsia="Times New Roman" w:hAnsiTheme="majorHAnsi" w:cstheme="majorHAnsi"/>
          <w:kern w:val="0"/>
          <w14:ligatures w14:val="none"/>
        </w:rPr>
      </w:pPr>
      <w:r w:rsidRPr="003308CF">
        <w:rPr>
          <w:rFonts w:asciiTheme="majorHAnsi" w:eastAsia="Times New Roman" w:hAnsiTheme="majorHAnsi" w:cstheme="majorHAnsi"/>
          <w:kern w:val="0"/>
          <w14:ligatures w14:val="none"/>
        </w:rPr>
        <w:t>Enhancing Data-Driven Decisions: Facilitate data-driven decision-making processes, allowing hotel management to make informed choices about bookings and cancellations.</w:t>
      </w:r>
    </w:p>
    <w:p w14:paraId="330BB3DF" w14:textId="5ED9A718" w:rsidR="00932FDA" w:rsidRPr="00932FDA" w:rsidRDefault="00932FDA" w:rsidP="003308CF">
      <w:pPr>
        <w:spacing w:before="100" w:beforeAutospacing="1" w:after="100" w:afterAutospacing="1" w:line="240" w:lineRule="auto"/>
        <w:rPr>
          <w:rFonts w:asciiTheme="majorHAnsi" w:eastAsia="Times New Roman" w:hAnsiTheme="majorHAnsi" w:cstheme="majorHAnsi"/>
          <w:kern w:val="0"/>
          <w14:ligatures w14:val="none"/>
        </w:rPr>
      </w:pPr>
    </w:p>
    <w:p w14:paraId="63003838" w14:textId="77777777" w:rsidR="00932FDA" w:rsidRPr="00932FDA" w:rsidRDefault="00932FDA" w:rsidP="00932FDA">
      <w:pPr>
        <w:spacing w:before="100" w:beforeAutospacing="1" w:after="100" w:afterAutospacing="1" w:line="240" w:lineRule="auto"/>
        <w:rPr>
          <w:rFonts w:asciiTheme="majorHAnsi" w:eastAsia="Times New Roman" w:hAnsiTheme="majorHAnsi" w:cstheme="majorHAnsi"/>
          <w:b/>
          <w:bCs/>
          <w:kern w:val="0"/>
          <w14:ligatures w14:val="none"/>
        </w:rPr>
      </w:pPr>
      <w:r w:rsidRPr="00932FDA">
        <w:rPr>
          <w:rFonts w:asciiTheme="majorHAnsi" w:eastAsia="Times New Roman" w:hAnsiTheme="majorHAnsi" w:cstheme="majorHAnsi"/>
          <w:b/>
          <w:bCs/>
          <w:kern w:val="0"/>
          <w14:ligatures w14:val="none"/>
        </w:rPr>
        <w:t>6.4 Limitations and Future Work</w:t>
      </w:r>
    </w:p>
    <w:p w14:paraId="1A799DC1" w14:textId="77777777" w:rsidR="00932FDA" w:rsidRPr="00932FDA" w:rsidRDefault="00932FDA" w:rsidP="00932FDA">
      <w:pPr>
        <w:numPr>
          <w:ilvl w:val="0"/>
          <w:numId w:val="31"/>
        </w:numPr>
        <w:spacing w:before="100" w:beforeAutospacing="1" w:after="100" w:afterAutospacing="1" w:line="240" w:lineRule="auto"/>
        <w:rPr>
          <w:rFonts w:asciiTheme="majorHAnsi" w:eastAsia="Times New Roman" w:hAnsiTheme="majorHAnsi" w:cstheme="majorHAnsi"/>
          <w:kern w:val="0"/>
          <w14:ligatures w14:val="none"/>
        </w:rPr>
      </w:pPr>
      <w:r w:rsidRPr="00932FDA">
        <w:rPr>
          <w:rFonts w:asciiTheme="majorHAnsi" w:eastAsia="Times New Roman" w:hAnsiTheme="majorHAnsi" w:cstheme="majorHAnsi"/>
          <w:b/>
          <w:bCs/>
          <w:kern w:val="0"/>
          <w14:ligatures w14:val="none"/>
        </w:rPr>
        <w:t>Data Limitations:</w:t>
      </w:r>
      <w:r w:rsidRPr="00932FDA">
        <w:rPr>
          <w:rFonts w:asciiTheme="majorHAnsi" w:eastAsia="Times New Roman" w:hAnsiTheme="majorHAnsi" w:cstheme="majorHAnsi"/>
          <w:kern w:val="0"/>
          <w14:ligatures w14:val="none"/>
        </w:rPr>
        <w:t xml:space="preserve"> The dataset’s limitations, such as missing values and feature selection, may impact model performance. Further data collection and preprocessing could enhance model accuracy.</w:t>
      </w:r>
    </w:p>
    <w:p w14:paraId="46A5ADAF" w14:textId="77777777" w:rsidR="00932FDA" w:rsidRPr="00932FDA" w:rsidRDefault="00932FDA" w:rsidP="00932FDA">
      <w:pPr>
        <w:numPr>
          <w:ilvl w:val="0"/>
          <w:numId w:val="31"/>
        </w:numPr>
        <w:spacing w:before="100" w:beforeAutospacing="1" w:after="100" w:afterAutospacing="1" w:line="240" w:lineRule="auto"/>
        <w:rPr>
          <w:rFonts w:asciiTheme="majorHAnsi" w:eastAsia="Times New Roman" w:hAnsiTheme="majorHAnsi" w:cstheme="majorHAnsi"/>
          <w:kern w:val="0"/>
          <w14:ligatures w14:val="none"/>
        </w:rPr>
      </w:pPr>
      <w:r w:rsidRPr="00932FDA">
        <w:rPr>
          <w:rFonts w:asciiTheme="majorHAnsi" w:eastAsia="Times New Roman" w:hAnsiTheme="majorHAnsi" w:cstheme="majorHAnsi"/>
          <w:b/>
          <w:bCs/>
          <w:kern w:val="0"/>
          <w14:ligatures w14:val="none"/>
        </w:rPr>
        <w:t>Model Improvements:</w:t>
      </w:r>
      <w:r w:rsidRPr="00932FDA">
        <w:rPr>
          <w:rFonts w:asciiTheme="majorHAnsi" w:eastAsia="Times New Roman" w:hAnsiTheme="majorHAnsi" w:cstheme="majorHAnsi"/>
          <w:kern w:val="0"/>
          <w14:ligatures w14:val="none"/>
        </w:rPr>
        <w:t xml:space="preserve"> Exploring additional models and advanced techniques like deep learning could further improve performance. Hyperparameter tuning and cross-validation can also be refined to optimize model performance.</w:t>
      </w:r>
    </w:p>
    <w:p w14:paraId="5D04F1BB" w14:textId="77777777" w:rsidR="00932FDA" w:rsidRPr="00932FDA" w:rsidRDefault="00932FDA" w:rsidP="00932FDA">
      <w:pPr>
        <w:numPr>
          <w:ilvl w:val="0"/>
          <w:numId w:val="31"/>
        </w:numPr>
        <w:spacing w:before="100" w:beforeAutospacing="1" w:after="100" w:afterAutospacing="1" w:line="240" w:lineRule="auto"/>
        <w:rPr>
          <w:rFonts w:asciiTheme="majorHAnsi" w:eastAsia="Times New Roman" w:hAnsiTheme="majorHAnsi" w:cstheme="majorHAnsi"/>
          <w:kern w:val="0"/>
          <w14:ligatures w14:val="none"/>
        </w:rPr>
      </w:pPr>
      <w:r w:rsidRPr="00932FDA">
        <w:rPr>
          <w:rFonts w:asciiTheme="majorHAnsi" w:eastAsia="Times New Roman" w:hAnsiTheme="majorHAnsi" w:cstheme="majorHAnsi"/>
          <w:b/>
          <w:bCs/>
          <w:kern w:val="0"/>
          <w14:ligatures w14:val="none"/>
        </w:rPr>
        <w:t>Future Research:</w:t>
      </w:r>
      <w:r w:rsidRPr="00932FDA">
        <w:rPr>
          <w:rFonts w:asciiTheme="majorHAnsi" w:eastAsia="Times New Roman" w:hAnsiTheme="majorHAnsi" w:cstheme="majorHAnsi"/>
          <w:kern w:val="0"/>
          <w14:ligatures w14:val="none"/>
        </w:rPr>
        <w:t xml:space="preserve"> Investigating the impact of additional features, such as customer reviews or seasonal trends, may provide further insights and improve predictive accuracy.</w:t>
      </w:r>
    </w:p>
    <w:p w14:paraId="3C6F5FC1" w14:textId="77777777" w:rsidR="00E21B61" w:rsidRPr="0034234A" w:rsidRDefault="00E21B61" w:rsidP="0034234A">
      <w:pPr>
        <w:spacing w:before="100" w:beforeAutospacing="1" w:after="100" w:afterAutospacing="1" w:line="240" w:lineRule="auto"/>
        <w:rPr>
          <w:rFonts w:asciiTheme="majorHAnsi" w:eastAsia="Times New Roman" w:hAnsiTheme="majorHAnsi" w:cstheme="majorHAnsi"/>
          <w:b/>
          <w:bCs/>
          <w:kern w:val="0"/>
          <w14:ligatures w14:val="none"/>
        </w:rPr>
      </w:pPr>
    </w:p>
    <w:p w14:paraId="0958128F" w14:textId="77777777" w:rsidR="00AD2711" w:rsidRPr="000E5650" w:rsidRDefault="00AD2711" w:rsidP="000E5650">
      <w:pPr>
        <w:spacing w:before="100" w:beforeAutospacing="1" w:after="100" w:afterAutospacing="1" w:line="240" w:lineRule="auto"/>
        <w:rPr>
          <w:rFonts w:asciiTheme="majorHAnsi" w:eastAsia="Times New Roman" w:hAnsiTheme="majorHAnsi" w:cstheme="majorHAnsi"/>
          <w:kern w:val="0"/>
          <w14:ligatures w14:val="none"/>
        </w:rPr>
      </w:pPr>
    </w:p>
    <w:p w14:paraId="530E4895" w14:textId="01C69E8E" w:rsidR="00CB4D5A" w:rsidRPr="000E5650" w:rsidRDefault="00CB4D5A" w:rsidP="000E5650">
      <w:pPr>
        <w:rPr>
          <w:rFonts w:asciiTheme="majorHAnsi" w:hAnsiTheme="majorHAnsi" w:cstheme="majorHAnsi"/>
          <w:b/>
          <w:bCs/>
        </w:rPr>
      </w:pPr>
    </w:p>
    <w:p w14:paraId="6AC353E0" w14:textId="77777777" w:rsidR="00CB4D5A" w:rsidRPr="000E5650" w:rsidRDefault="00CB4D5A" w:rsidP="00CB4D5A">
      <w:pPr>
        <w:pStyle w:val="ListParagraph"/>
        <w:rPr>
          <w:rFonts w:asciiTheme="majorHAnsi" w:hAnsiTheme="majorHAnsi" w:cstheme="majorHAnsi"/>
          <w:b/>
          <w:bCs/>
        </w:rPr>
      </w:pPr>
    </w:p>
    <w:p w14:paraId="7BFBB15B" w14:textId="33FD1FB7" w:rsidR="005F585C" w:rsidRPr="005F585C" w:rsidRDefault="005F585C" w:rsidP="005F585C">
      <w:pPr>
        <w:ind w:left="720"/>
        <w:rPr>
          <w:rFonts w:asciiTheme="majorHAnsi" w:hAnsiTheme="majorHAnsi" w:cstheme="majorHAnsi"/>
        </w:rPr>
      </w:pPr>
      <w:r w:rsidRPr="000E5650">
        <w:rPr>
          <w:rFonts w:asciiTheme="majorHAnsi" w:hAnsiTheme="majorHAnsi" w:cstheme="majorHAnsi"/>
          <w:b/>
          <w:bCs/>
        </w:rPr>
        <w:t xml:space="preserve">        </w:t>
      </w:r>
    </w:p>
    <w:p w14:paraId="43E91AFC" w14:textId="77777777" w:rsidR="005F585C" w:rsidRPr="00F03573" w:rsidRDefault="005F585C" w:rsidP="00F03573"/>
    <w:p w14:paraId="061D543D" w14:textId="77777777" w:rsidR="00F03573" w:rsidRPr="00F03573" w:rsidRDefault="00F03573" w:rsidP="00F03573"/>
    <w:p w14:paraId="14A61286" w14:textId="77777777" w:rsidR="00F03573" w:rsidRDefault="00F03573" w:rsidP="00F03573"/>
    <w:p w14:paraId="2BF002F2" w14:textId="77777777" w:rsidR="00F03573" w:rsidRDefault="00F03573" w:rsidP="00F03573"/>
    <w:p w14:paraId="5F87EC14" w14:textId="77777777" w:rsidR="005F585C" w:rsidRDefault="005F585C" w:rsidP="00F03573"/>
    <w:p w14:paraId="38F73EBD" w14:textId="490B5B93" w:rsidR="005F585C" w:rsidRDefault="005F585C" w:rsidP="00964AF5">
      <w:pPr>
        <w:pStyle w:val="ListParagraph"/>
      </w:pPr>
    </w:p>
    <w:p w14:paraId="726684E0" w14:textId="77777777" w:rsidR="00F03573" w:rsidRPr="00F03573" w:rsidRDefault="00F03573" w:rsidP="00F03573"/>
    <w:sectPr w:rsidR="00F03573" w:rsidRPr="00F03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76D59"/>
    <w:multiLevelType w:val="multilevel"/>
    <w:tmpl w:val="5FC6B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65952"/>
    <w:multiLevelType w:val="multilevel"/>
    <w:tmpl w:val="864C9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0"/>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E3198"/>
    <w:multiLevelType w:val="multilevel"/>
    <w:tmpl w:val="925C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57B72"/>
    <w:multiLevelType w:val="multilevel"/>
    <w:tmpl w:val="3F40D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4E4E38"/>
    <w:multiLevelType w:val="multilevel"/>
    <w:tmpl w:val="E916B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73374"/>
    <w:multiLevelType w:val="multilevel"/>
    <w:tmpl w:val="5CBC0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9B371D"/>
    <w:multiLevelType w:val="multilevel"/>
    <w:tmpl w:val="2264990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0DC43C77"/>
    <w:multiLevelType w:val="multilevel"/>
    <w:tmpl w:val="E1C4A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5512C8"/>
    <w:multiLevelType w:val="multilevel"/>
    <w:tmpl w:val="5D40D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EA5546"/>
    <w:multiLevelType w:val="multilevel"/>
    <w:tmpl w:val="CDA26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386FCE"/>
    <w:multiLevelType w:val="multilevel"/>
    <w:tmpl w:val="E89A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1C0CCA"/>
    <w:multiLevelType w:val="multilevel"/>
    <w:tmpl w:val="CA7CA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9B65AE"/>
    <w:multiLevelType w:val="multilevel"/>
    <w:tmpl w:val="2C38E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4A68F7"/>
    <w:multiLevelType w:val="hybridMultilevel"/>
    <w:tmpl w:val="828EF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ED5A60"/>
    <w:multiLevelType w:val="multilevel"/>
    <w:tmpl w:val="CA4E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0020CC"/>
    <w:multiLevelType w:val="multilevel"/>
    <w:tmpl w:val="22AEEE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7700D9"/>
    <w:multiLevelType w:val="multilevel"/>
    <w:tmpl w:val="B34628A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1E140A92"/>
    <w:multiLevelType w:val="multilevel"/>
    <w:tmpl w:val="6C3A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07387E"/>
    <w:multiLevelType w:val="multilevel"/>
    <w:tmpl w:val="06B2194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21626F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2C22E27"/>
    <w:multiLevelType w:val="hybridMultilevel"/>
    <w:tmpl w:val="7C740F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703133"/>
    <w:multiLevelType w:val="multilevel"/>
    <w:tmpl w:val="5E823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5339E1"/>
    <w:multiLevelType w:val="multilevel"/>
    <w:tmpl w:val="4E7EB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3E5807"/>
    <w:multiLevelType w:val="multilevel"/>
    <w:tmpl w:val="9258B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F52B6E"/>
    <w:multiLevelType w:val="multilevel"/>
    <w:tmpl w:val="8EF24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40599B"/>
    <w:multiLevelType w:val="multilevel"/>
    <w:tmpl w:val="A00A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F663C5"/>
    <w:multiLevelType w:val="multilevel"/>
    <w:tmpl w:val="7952A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765D29"/>
    <w:multiLevelType w:val="multilevel"/>
    <w:tmpl w:val="6112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BB0B32"/>
    <w:multiLevelType w:val="multilevel"/>
    <w:tmpl w:val="7572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7F64B0"/>
    <w:multiLevelType w:val="multilevel"/>
    <w:tmpl w:val="ED126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BFB428D"/>
    <w:multiLevelType w:val="multilevel"/>
    <w:tmpl w:val="DF24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9244AA"/>
    <w:multiLevelType w:val="multilevel"/>
    <w:tmpl w:val="00BC6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E355EC"/>
    <w:multiLevelType w:val="multilevel"/>
    <w:tmpl w:val="1B40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6D107D"/>
    <w:multiLevelType w:val="multilevel"/>
    <w:tmpl w:val="9C865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5523DF"/>
    <w:multiLevelType w:val="multilevel"/>
    <w:tmpl w:val="AA262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7A61A3"/>
    <w:multiLevelType w:val="multilevel"/>
    <w:tmpl w:val="EAA68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BE77A3"/>
    <w:multiLevelType w:val="multilevel"/>
    <w:tmpl w:val="D4DE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7C6A5B"/>
    <w:multiLevelType w:val="multilevel"/>
    <w:tmpl w:val="06B2194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583526F8"/>
    <w:multiLevelType w:val="multilevel"/>
    <w:tmpl w:val="06B2194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5F2F6833"/>
    <w:multiLevelType w:val="multilevel"/>
    <w:tmpl w:val="00BC6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F8423BD"/>
    <w:multiLevelType w:val="multilevel"/>
    <w:tmpl w:val="94981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E479C9"/>
    <w:multiLevelType w:val="multilevel"/>
    <w:tmpl w:val="D3B8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2A75AB"/>
    <w:multiLevelType w:val="multilevel"/>
    <w:tmpl w:val="D3B07CF4"/>
    <w:lvl w:ilvl="0">
      <w:start w:val="4"/>
      <w:numFmt w:val="decimal"/>
      <w:lvlText w:val="%1"/>
      <w:lvlJc w:val="left"/>
      <w:pPr>
        <w:ind w:left="468" w:hanging="468"/>
      </w:pPr>
      <w:rPr>
        <w:rFonts w:hint="default"/>
      </w:rPr>
    </w:lvl>
    <w:lvl w:ilvl="1">
      <w:start w:val="2"/>
      <w:numFmt w:val="decimal"/>
      <w:lvlText w:val="%1.%2"/>
      <w:lvlJc w:val="left"/>
      <w:pPr>
        <w:ind w:left="702" w:hanging="468"/>
      </w:pPr>
      <w:rPr>
        <w:rFonts w:hint="default"/>
      </w:rPr>
    </w:lvl>
    <w:lvl w:ilvl="2">
      <w:start w:val="1"/>
      <w:numFmt w:val="decimal"/>
      <w:lvlText w:val="%1.%2.%3"/>
      <w:lvlJc w:val="left"/>
      <w:pPr>
        <w:ind w:left="1188" w:hanging="720"/>
      </w:pPr>
      <w:rPr>
        <w:rFonts w:hint="default"/>
      </w:rPr>
    </w:lvl>
    <w:lvl w:ilvl="3">
      <w:start w:val="1"/>
      <w:numFmt w:val="decimal"/>
      <w:lvlText w:val="%1.%2.%3.%4"/>
      <w:lvlJc w:val="left"/>
      <w:pPr>
        <w:ind w:left="1422" w:hanging="720"/>
      </w:pPr>
      <w:rPr>
        <w:rFonts w:hint="default"/>
      </w:rPr>
    </w:lvl>
    <w:lvl w:ilvl="4">
      <w:start w:val="1"/>
      <w:numFmt w:val="decimal"/>
      <w:lvlText w:val="%1.%2.%3.%4.%5"/>
      <w:lvlJc w:val="left"/>
      <w:pPr>
        <w:ind w:left="2016" w:hanging="1080"/>
      </w:pPr>
      <w:rPr>
        <w:rFonts w:hint="default"/>
      </w:rPr>
    </w:lvl>
    <w:lvl w:ilvl="5">
      <w:start w:val="1"/>
      <w:numFmt w:val="decimal"/>
      <w:lvlText w:val="%1.%2.%3.%4.%5.%6"/>
      <w:lvlJc w:val="left"/>
      <w:pPr>
        <w:ind w:left="2250" w:hanging="1080"/>
      </w:pPr>
      <w:rPr>
        <w:rFonts w:hint="default"/>
      </w:rPr>
    </w:lvl>
    <w:lvl w:ilvl="6">
      <w:start w:val="1"/>
      <w:numFmt w:val="decimal"/>
      <w:lvlText w:val="%1.%2.%3.%4.%5.%6.%7"/>
      <w:lvlJc w:val="left"/>
      <w:pPr>
        <w:ind w:left="2844" w:hanging="1440"/>
      </w:pPr>
      <w:rPr>
        <w:rFonts w:hint="default"/>
      </w:rPr>
    </w:lvl>
    <w:lvl w:ilvl="7">
      <w:start w:val="1"/>
      <w:numFmt w:val="decimal"/>
      <w:lvlText w:val="%1.%2.%3.%4.%5.%6.%7.%8"/>
      <w:lvlJc w:val="left"/>
      <w:pPr>
        <w:ind w:left="3078" w:hanging="1440"/>
      </w:pPr>
      <w:rPr>
        <w:rFonts w:hint="default"/>
      </w:rPr>
    </w:lvl>
    <w:lvl w:ilvl="8">
      <w:start w:val="1"/>
      <w:numFmt w:val="decimal"/>
      <w:lvlText w:val="%1.%2.%3.%4.%5.%6.%7.%8.%9"/>
      <w:lvlJc w:val="left"/>
      <w:pPr>
        <w:ind w:left="3312" w:hanging="1440"/>
      </w:pPr>
      <w:rPr>
        <w:rFonts w:hint="default"/>
      </w:rPr>
    </w:lvl>
  </w:abstractNum>
  <w:abstractNum w:abstractNumId="43" w15:restartNumberingAfterBreak="0">
    <w:nsid w:val="691D52A2"/>
    <w:multiLevelType w:val="multilevel"/>
    <w:tmpl w:val="D152D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1F27F6"/>
    <w:multiLevelType w:val="multilevel"/>
    <w:tmpl w:val="882A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FF46D8"/>
    <w:multiLevelType w:val="multilevel"/>
    <w:tmpl w:val="2E98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0E4B2C"/>
    <w:multiLevelType w:val="multilevel"/>
    <w:tmpl w:val="2FDC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DE3B92"/>
    <w:multiLevelType w:val="multilevel"/>
    <w:tmpl w:val="F072E7D2"/>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15:restartNumberingAfterBreak="0">
    <w:nsid w:val="79951E21"/>
    <w:multiLevelType w:val="multilevel"/>
    <w:tmpl w:val="F94EA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54141D"/>
    <w:multiLevelType w:val="multilevel"/>
    <w:tmpl w:val="A8C65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DD223D7"/>
    <w:multiLevelType w:val="hybridMultilevel"/>
    <w:tmpl w:val="5D784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DDC2B8A"/>
    <w:multiLevelType w:val="multilevel"/>
    <w:tmpl w:val="06FC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6953844">
    <w:abstractNumId w:val="10"/>
  </w:num>
  <w:num w:numId="2" w16cid:durableId="1209412152">
    <w:abstractNumId w:val="27"/>
  </w:num>
  <w:num w:numId="3" w16cid:durableId="1086851519">
    <w:abstractNumId w:val="46"/>
  </w:num>
  <w:num w:numId="4" w16cid:durableId="55906871">
    <w:abstractNumId w:val="33"/>
  </w:num>
  <w:num w:numId="5" w16cid:durableId="2026244549">
    <w:abstractNumId w:val="51"/>
  </w:num>
  <w:num w:numId="6" w16cid:durableId="1535191816">
    <w:abstractNumId w:val="12"/>
  </w:num>
  <w:num w:numId="7" w16cid:durableId="2050297846">
    <w:abstractNumId w:val="5"/>
  </w:num>
  <w:num w:numId="8" w16cid:durableId="1595087071">
    <w:abstractNumId w:val="3"/>
  </w:num>
  <w:num w:numId="9" w16cid:durableId="1120494634">
    <w:abstractNumId w:val="35"/>
  </w:num>
  <w:num w:numId="10" w16cid:durableId="1605385632">
    <w:abstractNumId w:val="40"/>
  </w:num>
  <w:num w:numId="11" w16cid:durableId="131679443">
    <w:abstractNumId w:val="49"/>
  </w:num>
  <w:num w:numId="12" w16cid:durableId="251475858">
    <w:abstractNumId w:val="22"/>
  </w:num>
  <w:num w:numId="13" w16cid:durableId="1666399767">
    <w:abstractNumId w:val="29"/>
  </w:num>
  <w:num w:numId="14" w16cid:durableId="321930314">
    <w:abstractNumId w:val="32"/>
  </w:num>
  <w:num w:numId="15" w16cid:durableId="1554391346">
    <w:abstractNumId w:val="2"/>
  </w:num>
  <w:num w:numId="16" w16cid:durableId="1605922312">
    <w:abstractNumId w:val="4"/>
  </w:num>
  <w:num w:numId="17" w16cid:durableId="226036113">
    <w:abstractNumId w:val="43"/>
  </w:num>
  <w:num w:numId="18" w16cid:durableId="281039547">
    <w:abstractNumId w:val="24"/>
  </w:num>
  <w:num w:numId="19" w16cid:durableId="798567146">
    <w:abstractNumId w:val="9"/>
  </w:num>
  <w:num w:numId="20" w16cid:durableId="723716077">
    <w:abstractNumId w:val="1"/>
  </w:num>
  <w:num w:numId="21" w16cid:durableId="1039286467">
    <w:abstractNumId w:val="26"/>
  </w:num>
  <w:num w:numId="22" w16cid:durableId="1554927369">
    <w:abstractNumId w:val="30"/>
  </w:num>
  <w:num w:numId="23" w16cid:durableId="155876329">
    <w:abstractNumId w:val="50"/>
  </w:num>
  <w:num w:numId="24" w16cid:durableId="1426879833">
    <w:abstractNumId w:val="13"/>
  </w:num>
  <w:num w:numId="25" w16cid:durableId="1777284025">
    <w:abstractNumId w:val="11"/>
  </w:num>
  <w:num w:numId="26" w16cid:durableId="1436360934">
    <w:abstractNumId w:val="8"/>
  </w:num>
  <w:num w:numId="27" w16cid:durableId="682783122">
    <w:abstractNumId w:val="31"/>
  </w:num>
  <w:num w:numId="28" w16cid:durableId="554437743">
    <w:abstractNumId w:val="45"/>
  </w:num>
  <w:num w:numId="29" w16cid:durableId="1497451269">
    <w:abstractNumId w:val="41"/>
  </w:num>
  <w:num w:numId="30" w16cid:durableId="323509714">
    <w:abstractNumId w:val="25"/>
  </w:num>
  <w:num w:numId="31" w16cid:durableId="881287129">
    <w:abstractNumId w:val="17"/>
  </w:num>
  <w:num w:numId="32" w16cid:durableId="1303340808">
    <w:abstractNumId w:val="39"/>
  </w:num>
  <w:num w:numId="33" w16cid:durableId="497308235">
    <w:abstractNumId w:val="6"/>
  </w:num>
  <w:num w:numId="34" w16cid:durableId="36781716">
    <w:abstractNumId w:val="14"/>
  </w:num>
  <w:num w:numId="35" w16cid:durableId="2114550647">
    <w:abstractNumId w:val="44"/>
  </w:num>
  <w:num w:numId="36" w16cid:durableId="1690571020">
    <w:abstractNumId w:val="36"/>
  </w:num>
  <w:num w:numId="37" w16cid:durableId="195311215">
    <w:abstractNumId w:val="15"/>
  </w:num>
  <w:num w:numId="38" w16cid:durableId="416483949">
    <w:abstractNumId w:val="28"/>
  </w:num>
  <w:num w:numId="39" w16cid:durableId="556817629">
    <w:abstractNumId w:val="0"/>
  </w:num>
  <w:num w:numId="40" w16cid:durableId="700208370">
    <w:abstractNumId w:val="19"/>
  </w:num>
  <w:num w:numId="41" w16cid:durableId="240334732">
    <w:abstractNumId w:val="42"/>
  </w:num>
  <w:num w:numId="42" w16cid:durableId="1909000830">
    <w:abstractNumId w:val="20"/>
  </w:num>
  <w:num w:numId="43" w16cid:durableId="577595100">
    <w:abstractNumId w:val="21"/>
  </w:num>
  <w:num w:numId="44" w16cid:durableId="465858832">
    <w:abstractNumId w:val="48"/>
  </w:num>
  <w:num w:numId="45" w16cid:durableId="94249970">
    <w:abstractNumId w:val="7"/>
  </w:num>
  <w:num w:numId="46" w16cid:durableId="194775926">
    <w:abstractNumId w:val="34"/>
  </w:num>
  <w:num w:numId="47" w16cid:durableId="1449426362">
    <w:abstractNumId w:val="16"/>
  </w:num>
  <w:num w:numId="48" w16cid:durableId="1176114909">
    <w:abstractNumId w:val="37"/>
  </w:num>
  <w:num w:numId="49" w16cid:durableId="1501307327">
    <w:abstractNumId w:val="38"/>
  </w:num>
  <w:num w:numId="50" w16cid:durableId="807281652">
    <w:abstractNumId w:val="23"/>
  </w:num>
  <w:num w:numId="51" w16cid:durableId="1650012727">
    <w:abstractNumId w:val="18"/>
  </w:num>
  <w:num w:numId="52" w16cid:durableId="97853573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73"/>
    <w:rsid w:val="00013190"/>
    <w:rsid w:val="00044A2C"/>
    <w:rsid w:val="00076906"/>
    <w:rsid w:val="000A6CFD"/>
    <w:rsid w:val="000E5650"/>
    <w:rsid w:val="00105479"/>
    <w:rsid w:val="001A631D"/>
    <w:rsid w:val="00224B5F"/>
    <w:rsid w:val="00296255"/>
    <w:rsid w:val="002C6C66"/>
    <w:rsid w:val="003308CF"/>
    <w:rsid w:val="0034150A"/>
    <w:rsid w:val="0034234A"/>
    <w:rsid w:val="00357CFD"/>
    <w:rsid w:val="003B05FC"/>
    <w:rsid w:val="0056376A"/>
    <w:rsid w:val="005B2031"/>
    <w:rsid w:val="005F585C"/>
    <w:rsid w:val="00715F64"/>
    <w:rsid w:val="007175C5"/>
    <w:rsid w:val="00751FD9"/>
    <w:rsid w:val="007E0AA8"/>
    <w:rsid w:val="009033A8"/>
    <w:rsid w:val="00932FDA"/>
    <w:rsid w:val="00964AF5"/>
    <w:rsid w:val="009D3F8C"/>
    <w:rsid w:val="009F2055"/>
    <w:rsid w:val="00A17095"/>
    <w:rsid w:val="00AD2711"/>
    <w:rsid w:val="00C71E4E"/>
    <w:rsid w:val="00CB4D5A"/>
    <w:rsid w:val="00D07032"/>
    <w:rsid w:val="00DA5588"/>
    <w:rsid w:val="00DE7A88"/>
    <w:rsid w:val="00E21B61"/>
    <w:rsid w:val="00E232CF"/>
    <w:rsid w:val="00E91C16"/>
    <w:rsid w:val="00F03573"/>
    <w:rsid w:val="00F76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14E20"/>
  <w15:chartTrackingRefBased/>
  <w15:docId w15:val="{6EFE5515-AC6D-4A98-B899-BDB12A1A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32F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3573"/>
    <w:rPr>
      <w:color w:val="0563C1" w:themeColor="hyperlink"/>
      <w:u w:val="single"/>
    </w:rPr>
  </w:style>
  <w:style w:type="character" w:styleId="UnresolvedMention">
    <w:name w:val="Unresolved Mention"/>
    <w:basedOn w:val="DefaultParagraphFont"/>
    <w:uiPriority w:val="99"/>
    <w:semiHidden/>
    <w:unhideWhenUsed/>
    <w:rsid w:val="00F03573"/>
    <w:rPr>
      <w:color w:val="605E5C"/>
      <w:shd w:val="clear" w:color="auto" w:fill="E1DFDD"/>
    </w:rPr>
  </w:style>
  <w:style w:type="table" w:styleId="TableGridLight">
    <w:name w:val="Grid Table Light"/>
    <w:basedOn w:val="TableNormal"/>
    <w:uiPriority w:val="40"/>
    <w:rsid w:val="005F58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5F585C"/>
    <w:pPr>
      <w:ind w:left="720"/>
      <w:contextualSpacing/>
    </w:pPr>
  </w:style>
  <w:style w:type="paragraph" w:styleId="NormalWeb">
    <w:name w:val="Normal (Web)"/>
    <w:basedOn w:val="Normal"/>
    <w:uiPriority w:val="99"/>
    <w:semiHidden/>
    <w:unhideWhenUsed/>
    <w:rsid w:val="000E56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E5650"/>
    <w:rPr>
      <w:b/>
      <w:bCs/>
    </w:rPr>
  </w:style>
  <w:style w:type="character" w:styleId="HTMLCode">
    <w:name w:val="HTML Code"/>
    <w:basedOn w:val="DefaultParagraphFont"/>
    <w:uiPriority w:val="99"/>
    <w:semiHidden/>
    <w:unhideWhenUsed/>
    <w:rsid w:val="000E565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932FD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1577">
      <w:bodyDiv w:val="1"/>
      <w:marLeft w:val="0"/>
      <w:marRight w:val="0"/>
      <w:marTop w:val="0"/>
      <w:marBottom w:val="0"/>
      <w:divBdr>
        <w:top w:val="none" w:sz="0" w:space="0" w:color="auto"/>
        <w:left w:val="none" w:sz="0" w:space="0" w:color="auto"/>
        <w:bottom w:val="none" w:sz="0" w:space="0" w:color="auto"/>
        <w:right w:val="none" w:sz="0" w:space="0" w:color="auto"/>
      </w:divBdr>
    </w:div>
    <w:div w:id="32660608">
      <w:bodyDiv w:val="1"/>
      <w:marLeft w:val="0"/>
      <w:marRight w:val="0"/>
      <w:marTop w:val="0"/>
      <w:marBottom w:val="0"/>
      <w:divBdr>
        <w:top w:val="none" w:sz="0" w:space="0" w:color="auto"/>
        <w:left w:val="none" w:sz="0" w:space="0" w:color="auto"/>
        <w:bottom w:val="none" w:sz="0" w:space="0" w:color="auto"/>
        <w:right w:val="none" w:sz="0" w:space="0" w:color="auto"/>
      </w:divBdr>
    </w:div>
    <w:div w:id="35935217">
      <w:bodyDiv w:val="1"/>
      <w:marLeft w:val="0"/>
      <w:marRight w:val="0"/>
      <w:marTop w:val="0"/>
      <w:marBottom w:val="0"/>
      <w:divBdr>
        <w:top w:val="none" w:sz="0" w:space="0" w:color="auto"/>
        <w:left w:val="none" w:sz="0" w:space="0" w:color="auto"/>
        <w:bottom w:val="none" w:sz="0" w:space="0" w:color="auto"/>
        <w:right w:val="none" w:sz="0" w:space="0" w:color="auto"/>
      </w:divBdr>
    </w:div>
    <w:div w:id="181357138">
      <w:bodyDiv w:val="1"/>
      <w:marLeft w:val="0"/>
      <w:marRight w:val="0"/>
      <w:marTop w:val="0"/>
      <w:marBottom w:val="0"/>
      <w:divBdr>
        <w:top w:val="none" w:sz="0" w:space="0" w:color="auto"/>
        <w:left w:val="none" w:sz="0" w:space="0" w:color="auto"/>
        <w:bottom w:val="none" w:sz="0" w:space="0" w:color="auto"/>
        <w:right w:val="none" w:sz="0" w:space="0" w:color="auto"/>
      </w:divBdr>
    </w:div>
    <w:div w:id="193463291">
      <w:bodyDiv w:val="1"/>
      <w:marLeft w:val="0"/>
      <w:marRight w:val="0"/>
      <w:marTop w:val="0"/>
      <w:marBottom w:val="0"/>
      <w:divBdr>
        <w:top w:val="none" w:sz="0" w:space="0" w:color="auto"/>
        <w:left w:val="none" w:sz="0" w:space="0" w:color="auto"/>
        <w:bottom w:val="none" w:sz="0" w:space="0" w:color="auto"/>
        <w:right w:val="none" w:sz="0" w:space="0" w:color="auto"/>
      </w:divBdr>
    </w:div>
    <w:div w:id="212740675">
      <w:bodyDiv w:val="1"/>
      <w:marLeft w:val="0"/>
      <w:marRight w:val="0"/>
      <w:marTop w:val="0"/>
      <w:marBottom w:val="0"/>
      <w:divBdr>
        <w:top w:val="none" w:sz="0" w:space="0" w:color="auto"/>
        <w:left w:val="none" w:sz="0" w:space="0" w:color="auto"/>
        <w:bottom w:val="none" w:sz="0" w:space="0" w:color="auto"/>
        <w:right w:val="none" w:sz="0" w:space="0" w:color="auto"/>
      </w:divBdr>
    </w:div>
    <w:div w:id="233664537">
      <w:bodyDiv w:val="1"/>
      <w:marLeft w:val="0"/>
      <w:marRight w:val="0"/>
      <w:marTop w:val="0"/>
      <w:marBottom w:val="0"/>
      <w:divBdr>
        <w:top w:val="none" w:sz="0" w:space="0" w:color="auto"/>
        <w:left w:val="none" w:sz="0" w:space="0" w:color="auto"/>
        <w:bottom w:val="none" w:sz="0" w:space="0" w:color="auto"/>
        <w:right w:val="none" w:sz="0" w:space="0" w:color="auto"/>
      </w:divBdr>
    </w:div>
    <w:div w:id="236285949">
      <w:bodyDiv w:val="1"/>
      <w:marLeft w:val="0"/>
      <w:marRight w:val="0"/>
      <w:marTop w:val="0"/>
      <w:marBottom w:val="0"/>
      <w:divBdr>
        <w:top w:val="none" w:sz="0" w:space="0" w:color="auto"/>
        <w:left w:val="none" w:sz="0" w:space="0" w:color="auto"/>
        <w:bottom w:val="none" w:sz="0" w:space="0" w:color="auto"/>
        <w:right w:val="none" w:sz="0" w:space="0" w:color="auto"/>
      </w:divBdr>
    </w:div>
    <w:div w:id="243225962">
      <w:bodyDiv w:val="1"/>
      <w:marLeft w:val="0"/>
      <w:marRight w:val="0"/>
      <w:marTop w:val="0"/>
      <w:marBottom w:val="0"/>
      <w:divBdr>
        <w:top w:val="none" w:sz="0" w:space="0" w:color="auto"/>
        <w:left w:val="none" w:sz="0" w:space="0" w:color="auto"/>
        <w:bottom w:val="none" w:sz="0" w:space="0" w:color="auto"/>
        <w:right w:val="none" w:sz="0" w:space="0" w:color="auto"/>
      </w:divBdr>
    </w:div>
    <w:div w:id="260336151">
      <w:bodyDiv w:val="1"/>
      <w:marLeft w:val="0"/>
      <w:marRight w:val="0"/>
      <w:marTop w:val="0"/>
      <w:marBottom w:val="0"/>
      <w:divBdr>
        <w:top w:val="none" w:sz="0" w:space="0" w:color="auto"/>
        <w:left w:val="none" w:sz="0" w:space="0" w:color="auto"/>
        <w:bottom w:val="none" w:sz="0" w:space="0" w:color="auto"/>
        <w:right w:val="none" w:sz="0" w:space="0" w:color="auto"/>
      </w:divBdr>
    </w:div>
    <w:div w:id="275407379">
      <w:bodyDiv w:val="1"/>
      <w:marLeft w:val="0"/>
      <w:marRight w:val="0"/>
      <w:marTop w:val="0"/>
      <w:marBottom w:val="0"/>
      <w:divBdr>
        <w:top w:val="none" w:sz="0" w:space="0" w:color="auto"/>
        <w:left w:val="none" w:sz="0" w:space="0" w:color="auto"/>
        <w:bottom w:val="none" w:sz="0" w:space="0" w:color="auto"/>
        <w:right w:val="none" w:sz="0" w:space="0" w:color="auto"/>
      </w:divBdr>
    </w:div>
    <w:div w:id="323552992">
      <w:bodyDiv w:val="1"/>
      <w:marLeft w:val="0"/>
      <w:marRight w:val="0"/>
      <w:marTop w:val="0"/>
      <w:marBottom w:val="0"/>
      <w:divBdr>
        <w:top w:val="none" w:sz="0" w:space="0" w:color="auto"/>
        <w:left w:val="none" w:sz="0" w:space="0" w:color="auto"/>
        <w:bottom w:val="none" w:sz="0" w:space="0" w:color="auto"/>
        <w:right w:val="none" w:sz="0" w:space="0" w:color="auto"/>
      </w:divBdr>
    </w:div>
    <w:div w:id="324625152">
      <w:bodyDiv w:val="1"/>
      <w:marLeft w:val="0"/>
      <w:marRight w:val="0"/>
      <w:marTop w:val="0"/>
      <w:marBottom w:val="0"/>
      <w:divBdr>
        <w:top w:val="none" w:sz="0" w:space="0" w:color="auto"/>
        <w:left w:val="none" w:sz="0" w:space="0" w:color="auto"/>
        <w:bottom w:val="none" w:sz="0" w:space="0" w:color="auto"/>
        <w:right w:val="none" w:sz="0" w:space="0" w:color="auto"/>
      </w:divBdr>
    </w:div>
    <w:div w:id="337318434">
      <w:bodyDiv w:val="1"/>
      <w:marLeft w:val="0"/>
      <w:marRight w:val="0"/>
      <w:marTop w:val="0"/>
      <w:marBottom w:val="0"/>
      <w:divBdr>
        <w:top w:val="none" w:sz="0" w:space="0" w:color="auto"/>
        <w:left w:val="none" w:sz="0" w:space="0" w:color="auto"/>
        <w:bottom w:val="none" w:sz="0" w:space="0" w:color="auto"/>
        <w:right w:val="none" w:sz="0" w:space="0" w:color="auto"/>
      </w:divBdr>
    </w:div>
    <w:div w:id="360402239">
      <w:bodyDiv w:val="1"/>
      <w:marLeft w:val="0"/>
      <w:marRight w:val="0"/>
      <w:marTop w:val="0"/>
      <w:marBottom w:val="0"/>
      <w:divBdr>
        <w:top w:val="none" w:sz="0" w:space="0" w:color="auto"/>
        <w:left w:val="none" w:sz="0" w:space="0" w:color="auto"/>
        <w:bottom w:val="none" w:sz="0" w:space="0" w:color="auto"/>
        <w:right w:val="none" w:sz="0" w:space="0" w:color="auto"/>
      </w:divBdr>
    </w:div>
    <w:div w:id="409156332">
      <w:bodyDiv w:val="1"/>
      <w:marLeft w:val="0"/>
      <w:marRight w:val="0"/>
      <w:marTop w:val="0"/>
      <w:marBottom w:val="0"/>
      <w:divBdr>
        <w:top w:val="none" w:sz="0" w:space="0" w:color="auto"/>
        <w:left w:val="none" w:sz="0" w:space="0" w:color="auto"/>
        <w:bottom w:val="none" w:sz="0" w:space="0" w:color="auto"/>
        <w:right w:val="none" w:sz="0" w:space="0" w:color="auto"/>
      </w:divBdr>
    </w:div>
    <w:div w:id="435518902">
      <w:bodyDiv w:val="1"/>
      <w:marLeft w:val="0"/>
      <w:marRight w:val="0"/>
      <w:marTop w:val="0"/>
      <w:marBottom w:val="0"/>
      <w:divBdr>
        <w:top w:val="none" w:sz="0" w:space="0" w:color="auto"/>
        <w:left w:val="none" w:sz="0" w:space="0" w:color="auto"/>
        <w:bottom w:val="none" w:sz="0" w:space="0" w:color="auto"/>
        <w:right w:val="none" w:sz="0" w:space="0" w:color="auto"/>
      </w:divBdr>
    </w:div>
    <w:div w:id="549224107">
      <w:bodyDiv w:val="1"/>
      <w:marLeft w:val="0"/>
      <w:marRight w:val="0"/>
      <w:marTop w:val="0"/>
      <w:marBottom w:val="0"/>
      <w:divBdr>
        <w:top w:val="none" w:sz="0" w:space="0" w:color="auto"/>
        <w:left w:val="none" w:sz="0" w:space="0" w:color="auto"/>
        <w:bottom w:val="none" w:sz="0" w:space="0" w:color="auto"/>
        <w:right w:val="none" w:sz="0" w:space="0" w:color="auto"/>
      </w:divBdr>
    </w:div>
    <w:div w:id="609511066">
      <w:bodyDiv w:val="1"/>
      <w:marLeft w:val="0"/>
      <w:marRight w:val="0"/>
      <w:marTop w:val="0"/>
      <w:marBottom w:val="0"/>
      <w:divBdr>
        <w:top w:val="none" w:sz="0" w:space="0" w:color="auto"/>
        <w:left w:val="none" w:sz="0" w:space="0" w:color="auto"/>
        <w:bottom w:val="none" w:sz="0" w:space="0" w:color="auto"/>
        <w:right w:val="none" w:sz="0" w:space="0" w:color="auto"/>
      </w:divBdr>
    </w:div>
    <w:div w:id="621496160">
      <w:bodyDiv w:val="1"/>
      <w:marLeft w:val="0"/>
      <w:marRight w:val="0"/>
      <w:marTop w:val="0"/>
      <w:marBottom w:val="0"/>
      <w:divBdr>
        <w:top w:val="none" w:sz="0" w:space="0" w:color="auto"/>
        <w:left w:val="none" w:sz="0" w:space="0" w:color="auto"/>
        <w:bottom w:val="none" w:sz="0" w:space="0" w:color="auto"/>
        <w:right w:val="none" w:sz="0" w:space="0" w:color="auto"/>
      </w:divBdr>
    </w:div>
    <w:div w:id="626280638">
      <w:bodyDiv w:val="1"/>
      <w:marLeft w:val="0"/>
      <w:marRight w:val="0"/>
      <w:marTop w:val="0"/>
      <w:marBottom w:val="0"/>
      <w:divBdr>
        <w:top w:val="none" w:sz="0" w:space="0" w:color="auto"/>
        <w:left w:val="none" w:sz="0" w:space="0" w:color="auto"/>
        <w:bottom w:val="none" w:sz="0" w:space="0" w:color="auto"/>
        <w:right w:val="none" w:sz="0" w:space="0" w:color="auto"/>
      </w:divBdr>
    </w:div>
    <w:div w:id="675957729">
      <w:bodyDiv w:val="1"/>
      <w:marLeft w:val="0"/>
      <w:marRight w:val="0"/>
      <w:marTop w:val="0"/>
      <w:marBottom w:val="0"/>
      <w:divBdr>
        <w:top w:val="none" w:sz="0" w:space="0" w:color="auto"/>
        <w:left w:val="none" w:sz="0" w:space="0" w:color="auto"/>
        <w:bottom w:val="none" w:sz="0" w:space="0" w:color="auto"/>
        <w:right w:val="none" w:sz="0" w:space="0" w:color="auto"/>
      </w:divBdr>
    </w:div>
    <w:div w:id="686325043">
      <w:bodyDiv w:val="1"/>
      <w:marLeft w:val="0"/>
      <w:marRight w:val="0"/>
      <w:marTop w:val="0"/>
      <w:marBottom w:val="0"/>
      <w:divBdr>
        <w:top w:val="none" w:sz="0" w:space="0" w:color="auto"/>
        <w:left w:val="none" w:sz="0" w:space="0" w:color="auto"/>
        <w:bottom w:val="none" w:sz="0" w:space="0" w:color="auto"/>
        <w:right w:val="none" w:sz="0" w:space="0" w:color="auto"/>
      </w:divBdr>
    </w:div>
    <w:div w:id="708723649">
      <w:bodyDiv w:val="1"/>
      <w:marLeft w:val="0"/>
      <w:marRight w:val="0"/>
      <w:marTop w:val="0"/>
      <w:marBottom w:val="0"/>
      <w:divBdr>
        <w:top w:val="none" w:sz="0" w:space="0" w:color="auto"/>
        <w:left w:val="none" w:sz="0" w:space="0" w:color="auto"/>
        <w:bottom w:val="none" w:sz="0" w:space="0" w:color="auto"/>
        <w:right w:val="none" w:sz="0" w:space="0" w:color="auto"/>
      </w:divBdr>
    </w:div>
    <w:div w:id="757362239">
      <w:bodyDiv w:val="1"/>
      <w:marLeft w:val="0"/>
      <w:marRight w:val="0"/>
      <w:marTop w:val="0"/>
      <w:marBottom w:val="0"/>
      <w:divBdr>
        <w:top w:val="none" w:sz="0" w:space="0" w:color="auto"/>
        <w:left w:val="none" w:sz="0" w:space="0" w:color="auto"/>
        <w:bottom w:val="none" w:sz="0" w:space="0" w:color="auto"/>
        <w:right w:val="none" w:sz="0" w:space="0" w:color="auto"/>
      </w:divBdr>
    </w:div>
    <w:div w:id="769397366">
      <w:bodyDiv w:val="1"/>
      <w:marLeft w:val="0"/>
      <w:marRight w:val="0"/>
      <w:marTop w:val="0"/>
      <w:marBottom w:val="0"/>
      <w:divBdr>
        <w:top w:val="none" w:sz="0" w:space="0" w:color="auto"/>
        <w:left w:val="none" w:sz="0" w:space="0" w:color="auto"/>
        <w:bottom w:val="none" w:sz="0" w:space="0" w:color="auto"/>
        <w:right w:val="none" w:sz="0" w:space="0" w:color="auto"/>
      </w:divBdr>
    </w:div>
    <w:div w:id="776293964">
      <w:bodyDiv w:val="1"/>
      <w:marLeft w:val="0"/>
      <w:marRight w:val="0"/>
      <w:marTop w:val="0"/>
      <w:marBottom w:val="0"/>
      <w:divBdr>
        <w:top w:val="none" w:sz="0" w:space="0" w:color="auto"/>
        <w:left w:val="none" w:sz="0" w:space="0" w:color="auto"/>
        <w:bottom w:val="none" w:sz="0" w:space="0" w:color="auto"/>
        <w:right w:val="none" w:sz="0" w:space="0" w:color="auto"/>
      </w:divBdr>
    </w:div>
    <w:div w:id="784229425">
      <w:bodyDiv w:val="1"/>
      <w:marLeft w:val="0"/>
      <w:marRight w:val="0"/>
      <w:marTop w:val="0"/>
      <w:marBottom w:val="0"/>
      <w:divBdr>
        <w:top w:val="none" w:sz="0" w:space="0" w:color="auto"/>
        <w:left w:val="none" w:sz="0" w:space="0" w:color="auto"/>
        <w:bottom w:val="none" w:sz="0" w:space="0" w:color="auto"/>
        <w:right w:val="none" w:sz="0" w:space="0" w:color="auto"/>
      </w:divBdr>
    </w:div>
    <w:div w:id="787512471">
      <w:bodyDiv w:val="1"/>
      <w:marLeft w:val="0"/>
      <w:marRight w:val="0"/>
      <w:marTop w:val="0"/>
      <w:marBottom w:val="0"/>
      <w:divBdr>
        <w:top w:val="none" w:sz="0" w:space="0" w:color="auto"/>
        <w:left w:val="none" w:sz="0" w:space="0" w:color="auto"/>
        <w:bottom w:val="none" w:sz="0" w:space="0" w:color="auto"/>
        <w:right w:val="none" w:sz="0" w:space="0" w:color="auto"/>
      </w:divBdr>
    </w:div>
    <w:div w:id="794372099">
      <w:bodyDiv w:val="1"/>
      <w:marLeft w:val="0"/>
      <w:marRight w:val="0"/>
      <w:marTop w:val="0"/>
      <w:marBottom w:val="0"/>
      <w:divBdr>
        <w:top w:val="none" w:sz="0" w:space="0" w:color="auto"/>
        <w:left w:val="none" w:sz="0" w:space="0" w:color="auto"/>
        <w:bottom w:val="none" w:sz="0" w:space="0" w:color="auto"/>
        <w:right w:val="none" w:sz="0" w:space="0" w:color="auto"/>
      </w:divBdr>
    </w:div>
    <w:div w:id="802621125">
      <w:bodyDiv w:val="1"/>
      <w:marLeft w:val="0"/>
      <w:marRight w:val="0"/>
      <w:marTop w:val="0"/>
      <w:marBottom w:val="0"/>
      <w:divBdr>
        <w:top w:val="none" w:sz="0" w:space="0" w:color="auto"/>
        <w:left w:val="none" w:sz="0" w:space="0" w:color="auto"/>
        <w:bottom w:val="none" w:sz="0" w:space="0" w:color="auto"/>
        <w:right w:val="none" w:sz="0" w:space="0" w:color="auto"/>
      </w:divBdr>
    </w:div>
    <w:div w:id="832574567">
      <w:bodyDiv w:val="1"/>
      <w:marLeft w:val="0"/>
      <w:marRight w:val="0"/>
      <w:marTop w:val="0"/>
      <w:marBottom w:val="0"/>
      <w:divBdr>
        <w:top w:val="none" w:sz="0" w:space="0" w:color="auto"/>
        <w:left w:val="none" w:sz="0" w:space="0" w:color="auto"/>
        <w:bottom w:val="none" w:sz="0" w:space="0" w:color="auto"/>
        <w:right w:val="none" w:sz="0" w:space="0" w:color="auto"/>
      </w:divBdr>
    </w:div>
    <w:div w:id="865409426">
      <w:bodyDiv w:val="1"/>
      <w:marLeft w:val="0"/>
      <w:marRight w:val="0"/>
      <w:marTop w:val="0"/>
      <w:marBottom w:val="0"/>
      <w:divBdr>
        <w:top w:val="none" w:sz="0" w:space="0" w:color="auto"/>
        <w:left w:val="none" w:sz="0" w:space="0" w:color="auto"/>
        <w:bottom w:val="none" w:sz="0" w:space="0" w:color="auto"/>
        <w:right w:val="none" w:sz="0" w:space="0" w:color="auto"/>
      </w:divBdr>
    </w:div>
    <w:div w:id="901066366">
      <w:bodyDiv w:val="1"/>
      <w:marLeft w:val="0"/>
      <w:marRight w:val="0"/>
      <w:marTop w:val="0"/>
      <w:marBottom w:val="0"/>
      <w:divBdr>
        <w:top w:val="none" w:sz="0" w:space="0" w:color="auto"/>
        <w:left w:val="none" w:sz="0" w:space="0" w:color="auto"/>
        <w:bottom w:val="none" w:sz="0" w:space="0" w:color="auto"/>
        <w:right w:val="none" w:sz="0" w:space="0" w:color="auto"/>
      </w:divBdr>
    </w:div>
    <w:div w:id="904606957">
      <w:bodyDiv w:val="1"/>
      <w:marLeft w:val="0"/>
      <w:marRight w:val="0"/>
      <w:marTop w:val="0"/>
      <w:marBottom w:val="0"/>
      <w:divBdr>
        <w:top w:val="none" w:sz="0" w:space="0" w:color="auto"/>
        <w:left w:val="none" w:sz="0" w:space="0" w:color="auto"/>
        <w:bottom w:val="none" w:sz="0" w:space="0" w:color="auto"/>
        <w:right w:val="none" w:sz="0" w:space="0" w:color="auto"/>
      </w:divBdr>
    </w:div>
    <w:div w:id="1097216068">
      <w:bodyDiv w:val="1"/>
      <w:marLeft w:val="0"/>
      <w:marRight w:val="0"/>
      <w:marTop w:val="0"/>
      <w:marBottom w:val="0"/>
      <w:divBdr>
        <w:top w:val="none" w:sz="0" w:space="0" w:color="auto"/>
        <w:left w:val="none" w:sz="0" w:space="0" w:color="auto"/>
        <w:bottom w:val="none" w:sz="0" w:space="0" w:color="auto"/>
        <w:right w:val="none" w:sz="0" w:space="0" w:color="auto"/>
      </w:divBdr>
    </w:div>
    <w:div w:id="1119104707">
      <w:bodyDiv w:val="1"/>
      <w:marLeft w:val="0"/>
      <w:marRight w:val="0"/>
      <w:marTop w:val="0"/>
      <w:marBottom w:val="0"/>
      <w:divBdr>
        <w:top w:val="none" w:sz="0" w:space="0" w:color="auto"/>
        <w:left w:val="none" w:sz="0" w:space="0" w:color="auto"/>
        <w:bottom w:val="none" w:sz="0" w:space="0" w:color="auto"/>
        <w:right w:val="none" w:sz="0" w:space="0" w:color="auto"/>
      </w:divBdr>
    </w:div>
    <w:div w:id="1160803597">
      <w:bodyDiv w:val="1"/>
      <w:marLeft w:val="0"/>
      <w:marRight w:val="0"/>
      <w:marTop w:val="0"/>
      <w:marBottom w:val="0"/>
      <w:divBdr>
        <w:top w:val="none" w:sz="0" w:space="0" w:color="auto"/>
        <w:left w:val="none" w:sz="0" w:space="0" w:color="auto"/>
        <w:bottom w:val="none" w:sz="0" w:space="0" w:color="auto"/>
        <w:right w:val="none" w:sz="0" w:space="0" w:color="auto"/>
      </w:divBdr>
    </w:div>
    <w:div w:id="1184511334">
      <w:bodyDiv w:val="1"/>
      <w:marLeft w:val="0"/>
      <w:marRight w:val="0"/>
      <w:marTop w:val="0"/>
      <w:marBottom w:val="0"/>
      <w:divBdr>
        <w:top w:val="none" w:sz="0" w:space="0" w:color="auto"/>
        <w:left w:val="none" w:sz="0" w:space="0" w:color="auto"/>
        <w:bottom w:val="none" w:sz="0" w:space="0" w:color="auto"/>
        <w:right w:val="none" w:sz="0" w:space="0" w:color="auto"/>
      </w:divBdr>
    </w:div>
    <w:div w:id="1209494599">
      <w:bodyDiv w:val="1"/>
      <w:marLeft w:val="0"/>
      <w:marRight w:val="0"/>
      <w:marTop w:val="0"/>
      <w:marBottom w:val="0"/>
      <w:divBdr>
        <w:top w:val="none" w:sz="0" w:space="0" w:color="auto"/>
        <w:left w:val="none" w:sz="0" w:space="0" w:color="auto"/>
        <w:bottom w:val="none" w:sz="0" w:space="0" w:color="auto"/>
        <w:right w:val="none" w:sz="0" w:space="0" w:color="auto"/>
      </w:divBdr>
    </w:div>
    <w:div w:id="1220286697">
      <w:bodyDiv w:val="1"/>
      <w:marLeft w:val="0"/>
      <w:marRight w:val="0"/>
      <w:marTop w:val="0"/>
      <w:marBottom w:val="0"/>
      <w:divBdr>
        <w:top w:val="none" w:sz="0" w:space="0" w:color="auto"/>
        <w:left w:val="none" w:sz="0" w:space="0" w:color="auto"/>
        <w:bottom w:val="none" w:sz="0" w:space="0" w:color="auto"/>
        <w:right w:val="none" w:sz="0" w:space="0" w:color="auto"/>
      </w:divBdr>
    </w:div>
    <w:div w:id="1262378794">
      <w:bodyDiv w:val="1"/>
      <w:marLeft w:val="0"/>
      <w:marRight w:val="0"/>
      <w:marTop w:val="0"/>
      <w:marBottom w:val="0"/>
      <w:divBdr>
        <w:top w:val="none" w:sz="0" w:space="0" w:color="auto"/>
        <w:left w:val="none" w:sz="0" w:space="0" w:color="auto"/>
        <w:bottom w:val="none" w:sz="0" w:space="0" w:color="auto"/>
        <w:right w:val="none" w:sz="0" w:space="0" w:color="auto"/>
      </w:divBdr>
    </w:div>
    <w:div w:id="1269043308">
      <w:bodyDiv w:val="1"/>
      <w:marLeft w:val="0"/>
      <w:marRight w:val="0"/>
      <w:marTop w:val="0"/>
      <w:marBottom w:val="0"/>
      <w:divBdr>
        <w:top w:val="none" w:sz="0" w:space="0" w:color="auto"/>
        <w:left w:val="none" w:sz="0" w:space="0" w:color="auto"/>
        <w:bottom w:val="none" w:sz="0" w:space="0" w:color="auto"/>
        <w:right w:val="none" w:sz="0" w:space="0" w:color="auto"/>
      </w:divBdr>
    </w:div>
    <w:div w:id="1276716221">
      <w:bodyDiv w:val="1"/>
      <w:marLeft w:val="0"/>
      <w:marRight w:val="0"/>
      <w:marTop w:val="0"/>
      <w:marBottom w:val="0"/>
      <w:divBdr>
        <w:top w:val="none" w:sz="0" w:space="0" w:color="auto"/>
        <w:left w:val="none" w:sz="0" w:space="0" w:color="auto"/>
        <w:bottom w:val="none" w:sz="0" w:space="0" w:color="auto"/>
        <w:right w:val="none" w:sz="0" w:space="0" w:color="auto"/>
      </w:divBdr>
    </w:div>
    <w:div w:id="1361737603">
      <w:bodyDiv w:val="1"/>
      <w:marLeft w:val="0"/>
      <w:marRight w:val="0"/>
      <w:marTop w:val="0"/>
      <w:marBottom w:val="0"/>
      <w:divBdr>
        <w:top w:val="none" w:sz="0" w:space="0" w:color="auto"/>
        <w:left w:val="none" w:sz="0" w:space="0" w:color="auto"/>
        <w:bottom w:val="none" w:sz="0" w:space="0" w:color="auto"/>
        <w:right w:val="none" w:sz="0" w:space="0" w:color="auto"/>
      </w:divBdr>
    </w:div>
    <w:div w:id="1440678167">
      <w:bodyDiv w:val="1"/>
      <w:marLeft w:val="0"/>
      <w:marRight w:val="0"/>
      <w:marTop w:val="0"/>
      <w:marBottom w:val="0"/>
      <w:divBdr>
        <w:top w:val="none" w:sz="0" w:space="0" w:color="auto"/>
        <w:left w:val="none" w:sz="0" w:space="0" w:color="auto"/>
        <w:bottom w:val="none" w:sz="0" w:space="0" w:color="auto"/>
        <w:right w:val="none" w:sz="0" w:space="0" w:color="auto"/>
      </w:divBdr>
    </w:div>
    <w:div w:id="1469591009">
      <w:bodyDiv w:val="1"/>
      <w:marLeft w:val="0"/>
      <w:marRight w:val="0"/>
      <w:marTop w:val="0"/>
      <w:marBottom w:val="0"/>
      <w:divBdr>
        <w:top w:val="none" w:sz="0" w:space="0" w:color="auto"/>
        <w:left w:val="none" w:sz="0" w:space="0" w:color="auto"/>
        <w:bottom w:val="none" w:sz="0" w:space="0" w:color="auto"/>
        <w:right w:val="none" w:sz="0" w:space="0" w:color="auto"/>
      </w:divBdr>
    </w:div>
    <w:div w:id="1489327461">
      <w:bodyDiv w:val="1"/>
      <w:marLeft w:val="0"/>
      <w:marRight w:val="0"/>
      <w:marTop w:val="0"/>
      <w:marBottom w:val="0"/>
      <w:divBdr>
        <w:top w:val="none" w:sz="0" w:space="0" w:color="auto"/>
        <w:left w:val="none" w:sz="0" w:space="0" w:color="auto"/>
        <w:bottom w:val="none" w:sz="0" w:space="0" w:color="auto"/>
        <w:right w:val="none" w:sz="0" w:space="0" w:color="auto"/>
      </w:divBdr>
    </w:div>
    <w:div w:id="1724214492">
      <w:bodyDiv w:val="1"/>
      <w:marLeft w:val="0"/>
      <w:marRight w:val="0"/>
      <w:marTop w:val="0"/>
      <w:marBottom w:val="0"/>
      <w:divBdr>
        <w:top w:val="none" w:sz="0" w:space="0" w:color="auto"/>
        <w:left w:val="none" w:sz="0" w:space="0" w:color="auto"/>
        <w:bottom w:val="none" w:sz="0" w:space="0" w:color="auto"/>
        <w:right w:val="none" w:sz="0" w:space="0" w:color="auto"/>
      </w:divBdr>
    </w:div>
    <w:div w:id="1746026168">
      <w:bodyDiv w:val="1"/>
      <w:marLeft w:val="0"/>
      <w:marRight w:val="0"/>
      <w:marTop w:val="0"/>
      <w:marBottom w:val="0"/>
      <w:divBdr>
        <w:top w:val="none" w:sz="0" w:space="0" w:color="auto"/>
        <w:left w:val="none" w:sz="0" w:space="0" w:color="auto"/>
        <w:bottom w:val="none" w:sz="0" w:space="0" w:color="auto"/>
        <w:right w:val="none" w:sz="0" w:space="0" w:color="auto"/>
      </w:divBdr>
    </w:div>
    <w:div w:id="1749956185">
      <w:bodyDiv w:val="1"/>
      <w:marLeft w:val="0"/>
      <w:marRight w:val="0"/>
      <w:marTop w:val="0"/>
      <w:marBottom w:val="0"/>
      <w:divBdr>
        <w:top w:val="none" w:sz="0" w:space="0" w:color="auto"/>
        <w:left w:val="none" w:sz="0" w:space="0" w:color="auto"/>
        <w:bottom w:val="none" w:sz="0" w:space="0" w:color="auto"/>
        <w:right w:val="none" w:sz="0" w:space="0" w:color="auto"/>
      </w:divBdr>
    </w:div>
    <w:div w:id="1753309908">
      <w:bodyDiv w:val="1"/>
      <w:marLeft w:val="0"/>
      <w:marRight w:val="0"/>
      <w:marTop w:val="0"/>
      <w:marBottom w:val="0"/>
      <w:divBdr>
        <w:top w:val="none" w:sz="0" w:space="0" w:color="auto"/>
        <w:left w:val="none" w:sz="0" w:space="0" w:color="auto"/>
        <w:bottom w:val="none" w:sz="0" w:space="0" w:color="auto"/>
        <w:right w:val="none" w:sz="0" w:space="0" w:color="auto"/>
      </w:divBdr>
    </w:div>
    <w:div w:id="1771777788">
      <w:bodyDiv w:val="1"/>
      <w:marLeft w:val="0"/>
      <w:marRight w:val="0"/>
      <w:marTop w:val="0"/>
      <w:marBottom w:val="0"/>
      <w:divBdr>
        <w:top w:val="none" w:sz="0" w:space="0" w:color="auto"/>
        <w:left w:val="none" w:sz="0" w:space="0" w:color="auto"/>
        <w:bottom w:val="none" w:sz="0" w:space="0" w:color="auto"/>
        <w:right w:val="none" w:sz="0" w:space="0" w:color="auto"/>
      </w:divBdr>
    </w:div>
    <w:div w:id="1816215619">
      <w:bodyDiv w:val="1"/>
      <w:marLeft w:val="0"/>
      <w:marRight w:val="0"/>
      <w:marTop w:val="0"/>
      <w:marBottom w:val="0"/>
      <w:divBdr>
        <w:top w:val="none" w:sz="0" w:space="0" w:color="auto"/>
        <w:left w:val="none" w:sz="0" w:space="0" w:color="auto"/>
        <w:bottom w:val="none" w:sz="0" w:space="0" w:color="auto"/>
        <w:right w:val="none" w:sz="0" w:space="0" w:color="auto"/>
      </w:divBdr>
    </w:div>
    <w:div w:id="1863276779">
      <w:bodyDiv w:val="1"/>
      <w:marLeft w:val="0"/>
      <w:marRight w:val="0"/>
      <w:marTop w:val="0"/>
      <w:marBottom w:val="0"/>
      <w:divBdr>
        <w:top w:val="none" w:sz="0" w:space="0" w:color="auto"/>
        <w:left w:val="none" w:sz="0" w:space="0" w:color="auto"/>
        <w:bottom w:val="none" w:sz="0" w:space="0" w:color="auto"/>
        <w:right w:val="none" w:sz="0" w:space="0" w:color="auto"/>
      </w:divBdr>
    </w:div>
    <w:div w:id="1899046999">
      <w:bodyDiv w:val="1"/>
      <w:marLeft w:val="0"/>
      <w:marRight w:val="0"/>
      <w:marTop w:val="0"/>
      <w:marBottom w:val="0"/>
      <w:divBdr>
        <w:top w:val="none" w:sz="0" w:space="0" w:color="auto"/>
        <w:left w:val="none" w:sz="0" w:space="0" w:color="auto"/>
        <w:bottom w:val="none" w:sz="0" w:space="0" w:color="auto"/>
        <w:right w:val="none" w:sz="0" w:space="0" w:color="auto"/>
      </w:divBdr>
    </w:div>
    <w:div w:id="1943412148">
      <w:bodyDiv w:val="1"/>
      <w:marLeft w:val="0"/>
      <w:marRight w:val="0"/>
      <w:marTop w:val="0"/>
      <w:marBottom w:val="0"/>
      <w:divBdr>
        <w:top w:val="none" w:sz="0" w:space="0" w:color="auto"/>
        <w:left w:val="none" w:sz="0" w:space="0" w:color="auto"/>
        <w:bottom w:val="none" w:sz="0" w:space="0" w:color="auto"/>
        <w:right w:val="none" w:sz="0" w:space="0" w:color="auto"/>
      </w:divBdr>
    </w:div>
    <w:div w:id="1986814247">
      <w:bodyDiv w:val="1"/>
      <w:marLeft w:val="0"/>
      <w:marRight w:val="0"/>
      <w:marTop w:val="0"/>
      <w:marBottom w:val="0"/>
      <w:divBdr>
        <w:top w:val="none" w:sz="0" w:space="0" w:color="auto"/>
        <w:left w:val="none" w:sz="0" w:space="0" w:color="auto"/>
        <w:bottom w:val="none" w:sz="0" w:space="0" w:color="auto"/>
        <w:right w:val="none" w:sz="0" w:space="0" w:color="auto"/>
      </w:divBdr>
    </w:div>
    <w:div w:id="2047950682">
      <w:bodyDiv w:val="1"/>
      <w:marLeft w:val="0"/>
      <w:marRight w:val="0"/>
      <w:marTop w:val="0"/>
      <w:marBottom w:val="0"/>
      <w:divBdr>
        <w:top w:val="none" w:sz="0" w:space="0" w:color="auto"/>
        <w:left w:val="none" w:sz="0" w:space="0" w:color="auto"/>
        <w:bottom w:val="none" w:sz="0" w:space="0" w:color="auto"/>
        <w:right w:val="none" w:sz="0" w:space="0" w:color="auto"/>
      </w:divBdr>
    </w:div>
    <w:div w:id="2118597034">
      <w:bodyDiv w:val="1"/>
      <w:marLeft w:val="0"/>
      <w:marRight w:val="0"/>
      <w:marTop w:val="0"/>
      <w:marBottom w:val="0"/>
      <w:divBdr>
        <w:top w:val="none" w:sz="0" w:space="0" w:color="auto"/>
        <w:left w:val="none" w:sz="0" w:space="0" w:color="auto"/>
        <w:bottom w:val="none" w:sz="0" w:space="0" w:color="auto"/>
        <w:right w:val="none" w:sz="0" w:space="0" w:color="auto"/>
      </w:divBdr>
    </w:div>
    <w:div w:id="2130278966">
      <w:bodyDiv w:val="1"/>
      <w:marLeft w:val="0"/>
      <w:marRight w:val="0"/>
      <w:marTop w:val="0"/>
      <w:marBottom w:val="0"/>
      <w:divBdr>
        <w:top w:val="none" w:sz="0" w:space="0" w:color="auto"/>
        <w:left w:val="none" w:sz="0" w:space="0" w:color="auto"/>
        <w:bottom w:val="none" w:sz="0" w:space="0" w:color="auto"/>
        <w:right w:val="none" w:sz="0" w:space="0" w:color="auto"/>
      </w:divBdr>
    </w:div>
    <w:div w:id="2135054250">
      <w:bodyDiv w:val="1"/>
      <w:marLeft w:val="0"/>
      <w:marRight w:val="0"/>
      <w:marTop w:val="0"/>
      <w:marBottom w:val="0"/>
      <w:divBdr>
        <w:top w:val="none" w:sz="0" w:space="0" w:color="auto"/>
        <w:left w:val="none" w:sz="0" w:space="0" w:color="auto"/>
        <w:bottom w:val="none" w:sz="0" w:space="0" w:color="auto"/>
        <w:right w:val="none" w:sz="0" w:space="0" w:color="auto"/>
      </w:divBdr>
    </w:div>
    <w:div w:id="214199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ettings" Target="settings.xml"/><Relationship Id="rId21" Type="http://schemas.openxmlformats.org/officeDocument/2006/relationships/image" Target="media/image16.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theme" Target="theme/theme1.xml"/><Relationship Id="rId5" Type="http://schemas.openxmlformats.org/officeDocument/2006/relationships/hyperlink" Target="https://www.kaggle.com/datasets/jessemostipak/hotel-booking-demand" TargetMode="External"/><Relationship Id="rId15" Type="http://schemas.openxmlformats.org/officeDocument/2006/relationships/image" Target="media/image10.JPG"/><Relationship Id="rId23"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2975</TotalTime>
  <Pages>29</Pages>
  <Words>4555</Words>
  <Characters>25968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Bhardwaj</dc:creator>
  <cp:keywords/>
  <dc:description/>
  <cp:lastModifiedBy>Tushar Bhardwaj</cp:lastModifiedBy>
  <cp:revision>6</cp:revision>
  <dcterms:created xsi:type="dcterms:W3CDTF">2024-07-28T06:36:00Z</dcterms:created>
  <dcterms:modified xsi:type="dcterms:W3CDTF">2024-07-30T10:46:00Z</dcterms:modified>
</cp:coreProperties>
</file>