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E7BE" w14:textId="4E1930ED" w:rsidR="0029177E" w:rsidRPr="00A600EB" w:rsidRDefault="00543C0F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600EB">
        <w:rPr>
          <w:rFonts w:ascii="Arial" w:hAnsi="Arial" w:cs="Arial"/>
          <w:b/>
          <w:bCs/>
          <w:sz w:val="21"/>
          <w:szCs w:val="21"/>
          <w:shd w:val="clear" w:color="auto" w:fill="FFFFFF"/>
        </w:rPr>
        <w:t>Case Study 1: Job Data Analysis</w:t>
      </w:r>
    </w:p>
    <w:p w14:paraId="6E88E69C" w14:textId="739E65A4" w:rsidR="00543C0F" w:rsidRPr="00A600EB" w:rsidRDefault="00543C0F" w:rsidP="00543C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job_data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 with the following columns:</w:t>
      </w:r>
    </w:p>
    <w:p w14:paraId="1503E822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job_id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Unique identifier of jobs</w:t>
      </w:r>
    </w:p>
    <w:p w14:paraId="51ED24C3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actor_id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Unique identifier of actor</w:t>
      </w:r>
    </w:p>
    <w:p w14:paraId="11A82077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event: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type of event (decision/skip/transfer).</w:t>
      </w:r>
    </w:p>
    <w:p w14:paraId="79F21D9D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language: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Language of the content</w:t>
      </w:r>
    </w:p>
    <w:p w14:paraId="58670C91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time_spent</w:t>
      </w:r>
      <w:proofErr w:type="spellEnd"/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Time spent to review the job in seconds.</w:t>
      </w:r>
    </w:p>
    <w:p w14:paraId="0459EC53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org: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Organization of the actor</w:t>
      </w:r>
    </w:p>
    <w:p w14:paraId="08CBD0DF" w14:textId="77777777" w:rsidR="00543C0F" w:rsidRPr="00A600EB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ds: </w:t>
      </w: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 date in the format </w:t>
      </w:r>
      <w:proofErr w:type="spellStart"/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yyyy</w:t>
      </w:r>
      <w:proofErr w:type="spellEnd"/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/mm/dd (stored as text).</w:t>
      </w:r>
    </w:p>
    <w:p w14:paraId="1FA571FD" w14:textId="77777777" w:rsidR="00543C0F" w:rsidRPr="00A600EB" w:rsidRDefault="00543C0F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F27B4EE" w14:textId="77777777" w:rsidR="00EC7139" w:rsidRPr="00A600EB" w:rsidRDefault="00EC7139" w:rsidP="00EC7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Tasks:</w:t>
      </w:r>
    </w:p>
    <w:p w14:paraId="6155079E" w14:textId="77777777" w:rsidR="00EC7139" w:rsidRPr="00A600EB" w:rsidRDefault="00EC7139" w:rsidP="00EC7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Jobs Reviewed Over Time:</w:t>
      </w:r>
    </w:p>
    <w:p w14:paraId="510D50DD" w14:textId="7D2FEC94" w:rsidR="00543C0F" w:rsidRPr="00A600EB" w:rsidRDefault="00EC7139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(Calculating the number of jobs reviewed per hour for each day in November 2020)</w:t>
      </w:r>
    </w:p>
    <w:p w14:paraId="1A5C7973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SELECT </w:t>
      </w:r>
    </w:p>
    <w:p w14:paraId="68ABE6B9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'hour', ds)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review_hour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25BF3F05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'day', ds)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review_date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34E1674D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*)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num_jobs_reviewed</w:t>
      </w:r>
      <w:proofErr w:type="spellEnd"/>
    </w:p>
    <w:p w14:paraId="4644CF90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</w:t>
      </w:r>
    </w:p>
    <w:p w14:paraId="58DB91F1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7A7AA117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WHERE</w:t>
      </w:r>
      <w:proofErr w:type="gramEnd"/>
    </w:p>
    <w:p w14:paraId="4D82E7B1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'month', ds) = '2020-11-01'::DATE</w:t>
      </w:r>
    </w:p>
    <w:p w14:paraId="31FF405A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GROUP BY</w:t>
      </w:r>
    </w:p>
    <w:p w14:paraId="28548860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'hour', ds),</w:t>
      </w:r>
    </w:p>
    <w:p w14:paraId="4E008FE2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DATE_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TRUNC(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'day', ds)</w:t>
      </w:r>
    </w:p>
    <w:p w14:paraId="069CB61C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</w:t>
      </w:r>
    </w:p>
    <w:p w14:paraId="4502FDF4" w14:textId="7777777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review_date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7038B8C4" w14:textId="1ED552CF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review_hour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;</w:t>
      </w:r>
    </w:p>
    <w:p w14:paraId="59402E6E" w14:textId="38A7EF75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1D9A3F3C" wp14:editId="4178B192">
            <wp:extent cx="5124894" cy="2808213"/>
            <wp:effectExtent l="0" t="0" r="0" b="0"/>
            <wp:docPr id="57348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116" w14:textId="77777777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72D6771F" w14:textId="00630D97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B.Throughput</w:t>
      </w:r>
      <w:proofErr w:type="spellEnd"/>
      <w:proofErr w:type="gram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Analysis:</w:t>
      </w:r>
    </w:p>
    <w:p w14:paraId="5721436A" w14:textId="3FBDC185" w:rsidR="00EC7139" w:rsidRPr="00A600EB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A600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Calculating the 7-day rolling average of throughput (number of events per second)</w:t>
      </w:r>
    </w:p>
    <w:p w14:paraId="3B3672F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WITH DAILY_METRIC AS (</w:t>
      </w:r>
    </w:p>
    <w:p w14:paraId="32E668F2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SELECT</w:t>
      </w:r>
    </w:p>
    <w:p w14:paraId="4C54CA41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ds,</w:t>
      </w:r>
    </w:p>
    <w:p w14:paraId="6BDFFE3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spellStart"/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job_id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</w:p>
    <w:p w14:paraId="0B29A08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FROM</w:t>
      </w:r>
    </w:p>
    <w:p w14:paraId="5700861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4A258795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GROUP BY</w:t>
      </w:r>
    </w:p>
    <w:p w14:paraId="1CCF4DCD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ds</w:t>
      </w:r>
    </w:p>
    <w:p w14:paraId="57E86FD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</w:t>
      </w:r>
    </w:p>
    <w:p w14:paraId="0B165D3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SELECT</w:t>
      </w:r>
    </w:p>
    <w:p w14:paraId="740230CF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ds,</w:t>
      </w:r>
    </w:p>
    <w:p w14:paraId="131779C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06A67AAB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AVG(</w:t>
      </w:r>
      <w:proofErr w:type="spellStart"/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job_review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OVER (ORDER BY ds ROWS BETWEEN 6 PRECEDING AND CURRENT ROW) AS throughput</w:t>
      </w:r>
    </w:p>
    <w:p w14:paraId="3BBCA346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</w:t>
      </w:r>
    </w:p>
    <w:p w14:paraId="4ED0944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lastRenderedPageBreak/>
        <w:t xml:space="preserve">    DAILY_METRIC</w:t>
      </w:r>
    </w:p>
    <w:p w14:paraId="32D4B465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</w:t>
      </w:r>
    </w:p>
    <w:p w14:paraId="7572C938" w14:textId="2519494E" w:rsidR="00EC7139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throughput DESC;</w:t>
      </w:r>
    </w:p>
    <w:p w14:paraId="5739858C" w14:textId="44819BB4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B3F32B7" wp14:editId="028966A8">
            <wp:extent cx="3894157" cy="2800593"/>
            <wp:effectExtent l="0" t="0" r="0" b="0"/>
            <wp:docPr id="5641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9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B5E" w14:textId="26DA40D2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C.Language</w:t>
      </w:r>
      <w:proofErr w:type="spell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Share Analysis:</w:t>
      </w:r>
    </w:p>
    <w:p w14:paraId="6DF45030" w14:textId="6C04FE94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600EB">
        <w:rPr>
          <w:rFonts w:ascii="Arial" w:hAnsi="Arial" w:cs="Arial"/>
          <w:sz w:val="24"/>
          <w:szCs w:val="24"/>
          <w:shd w:val="clear" w:color="auto" w:fill="FFFFFF"/>
        </w:rPr>
        <w:t> Calculating the percentage share of each language in the last 30 days.</w:t>
      </w:r>
    </w:p>
    <w:p w14:paraId="4E926E57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SELECT </w:t>
      </w:r>
    </w:p>
    <w:p w14:paraId="629FDF70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language,</w:t>
      </w:r>
    </w:p>
    <w:p w14:paraId="2A4BB1BE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language)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language_count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,</w:t>
      </w:r>
    </w:p>
    <w:p w14:paraId="34EE88A3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(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COUNT(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language) / (SELECT COUNT(*) FROM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)) * 100 AS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percentage_share</w:t>
      </w:r>
      <w:proofErr w:type="spellEnd"/>
    </w:p>
    <w:p w14:paraId="3DFC9B0C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FROM </w:t>
      </w:r>
      <w:proofErr w:type="spell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job_data</w:t>
      </w:r>
      <w:proofErr w:type="spellEnd"/>
    </w:p>
    <w:p w14:paraId="1ED5004A" w14:textId="77777777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GROUP BY language</w:t>
      </w:r>
    </w:p>
    <w:p w14:paraId="2EF1E4D2" w14:textId="6C78E40E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ORDER BY language DESC;</w:t>
      </w:r>
    </w:p>
    <w:p w14:paraId="350D3BAE" w14:textId="21D727BE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561C7279" wp14:editId="1C606C9E">
            <wp:extent cx="4229467" cy="2808213"/>
            <wp:effectExtent l="0" t="0" r="0" b="0"/>
            <wp:docPr id="68722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A18" w14:textId="6B6BF3CB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>D.Duplicate</w:t>
      </w:r>
      <w:proofErr w:type="spellEnd"/>
      <w:r w:rsidRPr="00A600EB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Rows Detection:</w:t>
      </w:r>
    </w:p>
    <w:p w14:paraId="3E253E19" w14:textId="328F946B" w:rsidR="00225CF7" w:rsidRPr="00A600EB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600EB">
        <w:rPr>
          <w:rFonts w:ascii="Arial" w:hAnsi="Arial" w:cs="Arial"/>
          <w:sz w:val="24"/>
          <w:szCs w:val="24"/>
          <w:shd w:val="clear" w:color="auto" w:fill="FFFFFF"/>
        </w:rPr>
        <w:t> Identifying duplicate rows in the data.</w:t>
      </w:r>
    </w:p>
    <w:p w14:paraId="2499106F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SELECT *</w:t>
      </w:r>
    </w:p>
    <w:p w14:paraId="1F184712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FROM (</w:t>
      </w:r>
    </w:p>
    <w:p w14:paraId="016B41BA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SELECT *,</w:t>
      </w:r>
    </w:p>
    <w:p w14:paraId="0AC53B4A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       ROW_</w:t>
      </w:r>
      <w:proofErr w:type="gramStart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NUMBER(</w:t>
      </w:r>
      <w:proofErr w:type="gramEnd"/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OVER (PARTITION BY JOB_ID) AS DUPLICATE_ROWS</w:t>
      </w:r>
    </w:p>
    <w:p w14:paraId="4B803AA2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 xml:space="preserve">    FROM JOB_DATA</w:t>
      </w:r>
    </w:p>
    <w:p w14:paraId="11563966" w14:textId="77777777" w:rsidR="00CE2CA9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) AS A_R</w:t>
      </w:r>
    </w:p>
    <w:p w14:paraId="3CBAC5D6" w14:textId="33E4C670" w:rsidR="00225CF7" w:rsidRPr="00A600EB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</w:pPr>
      <w:r w:rsidRPr="00A600EB">
        <w:rPr>
          <w:rFonts w:ascii="Arial" w:eastAsia="Times New Roman" w:hAnsi="Arial" w:cs="Arial"/>
          <w:color w:val="8492A6"/>
          <w:kern w:val="0"/>
          <w:lang w:eastAsia="en-GB"/>
          <w14:ligatures w14:val="none"/>
        </w:rPr>
        <w:t>WHERE DUPLICATE_ROWS &gt; 1;</w:t>
      </w:r>
    </w:p>
    <w:p w14:paraId="36AAC027" w14:textId="52AD8DCD" w:rsid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noProof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725C5FD" wp14:editId="4660BFD0">
            <wp:extent cx="5731510" cy="1662430"/>
            <wp:effectExtent l="0" t="0" r="2540" b="0"/>
            <wp:docPr id="19897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818" w14:textId="77777777" w:rsid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4D676617" w14:textId="77777777" w:rsidR="00CE2CA9" w:rsidRPr="00543C0F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34A05252" w14:textId="77777777" w:rsidR="00543C0F" w:rsidRDefault="00543C0F"/>
    <w:sectPr w:rsidR="0054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14"/>
    <w:multiLevelType w:val="multilevel"/>
    <w:tmpl w:val="4D5290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7702F"/>
    <w:multiLevelType w:val="multilevel"/>
    <w:tmpl w:val="0FD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79471">
    <w:abstractNumId w:val="1"/>
  </w:num>
  <w:num w:numId="2" w16cid:durableId="8359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17"/>
    <w:rsid w:val="00225CF7"/>
    <w:rsid w:val="0029177E"/>
    <w:rsid w:val="00543C0F"/>
    <w:rsid w:val="00727017"/>
    <w:rsid w:val="00A600EB"/>
    <w:rsid w:val="00CE2CA9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11F"/>
  <w15:chartTrackingRefBased/>
  <w15:docId w15:val="{1212C6A3-E675-4E59-95C8-2A24AE67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54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3C0F"/>
    <w:rPr>
      <w:b/>
      <w:bCs/>
    </w:rPr>
  </w:style>
  <w:style w:type="character" w:customStyle="1" w:styleId="text-danger">
    <w:name w:val="text-danger"/>
    <w:basedOn w:val="DefaultParagraphFont"/>
    <w:rsid w:val="0054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</cp:revision>
  <dcterms:created xsi:type="dcterms:W3CDTF">2023-07-31T18:40:00Z</dcterms:created>
  <dcterms:modified xsi:type="dcterms:W3CDTF">2023-07-31T19:52:00Z</dcterms:modified>
</cp:coreProperties>
</file>