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AF24CA">
      <w:r>
        <w:t>Used Oracle</w:t>
      </w:r>
    </w:p>
    <w:p w:rsidR="00AF24CA" w:rsidRDefault="00AF24CA"/>
    <w:p w:rsidR="00AF24CA" w:rsidRDefault="00AF24CA">
      <w:r w:rsidRPr="00AF24CA">
        <w:t>INSERT INTO Facility (</w:t>
      </w:r>
      <w:proofErr w:type="spellStart"/>
      <w:r w:rsidRPr="00AF24CA">
        <w:t>facNo</w:t>
      </w:r>
      <w:proofErr w:type="spellEnd"/>
      <w:r w:rsidRPr="00AF24CA">
        <w:t xml:space="preserve">, </w:t>
      </w:r>
      <w:proofErr w:type="spellStart"/>
      <w:r w:rsidRPr="00AF24CA">
        <w:t>facName</w:t>
      </w:r>
      <w:proofErr w:type="spellEnd"/>
      <w:r w:rsidRPr="00AF24CA">
        <w:t>) VALUES ('F104', 'Swimming Pool');</w:t>
      </w:r>
    </w:p>
    <w:p w:rsidR="00AF24CA" w:rsidRDefault="00AF24CA"/>
    <w:p w:rsidR="00AF24CA" w:rsidRDefault="00AF24CA">
      <w:r>
        <w:rPr>
          <w:noProof/>
          <w:lang w:eastAsia="en-IN"/>
        </w:rPr>
        <w:drawing>
          <wp:inline distT="0" distB="0" distL="0" distR="0" wp14:anchorId="5A667C05" wp14:editId="203DA804">
            <wp:extent cx="45529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CA" w:rsidRDefault="00AF24CA">
      <w:r>
        <w:rPr>
          <w:noProof/>
          <w:lang w:eastAsia="en-IN"/>
        </w:rPr>
        <w:drawing>
          <wp:inline distT="0" distB="0" distL="0" distR="0" wp14:anchorId="44ED5086" wp14:editId="3B8EECAF">
            <wp:extent cx="25527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CA"/>
    <w:rsid w:val="0056735E"/>
    <w:rsid w:val="00685034"/>
    <w:rsid w:val="00AF24CA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3E77"/>
  <w15:chartTrackingRefBased/>
  <w15:docId w15:val="{9703E84A-F6B4-4FB3-BD61-C1E87BAD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2017-05-26T03:58:00Z</dcterms:created>
  <dcterms:modified xsi:type="dcterms:W3CDTF">2017-05-26T04:00:00Z</dcterms:modified>
</cp:coreProperties>
</file>