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pPr>
      <w:r>
        <w:rPr>
          <w:rtl w:val="0"/>
          <w:lang w:val="en-US"/>
        </w:rPr>
        <w:t>This is an example of docs to pdf file Tailwind CSS is a utility-first CSS framework designed to streamline the process of creating custom user interfaces. Unlike traditional CSS frameworks like Bootstrap or Foundation, which provide pre-designed components, Tailwind focuses on offering a comprehensive set of utility classes that you apply directly in your HTML or JSX to style elements. These utility classes cover various styling aspects such as layout, spacing, typography, colors, and responsiveness, enabling developers to build unique designs without writing custom CSS.</w:t>
      </w:r>
    </w:p>
    <w:p>
      <w:pPr>
        <w:pStyle w:val="Body A"/>
      </w:pPr>
    </w:p>
    <w:p>
      <w:pPr>
        <w:pStyle w:val="Body A"/>
      </w:pPr>
      <w:r>
        <w:rPr>
          <w:rtl w:val="0"/>
          <w:lang w:val="en-US"/>
        </w:rPr>
        <w:t>One of the defining features of Tailwind CSS is its utility-first approach, which eliminates the need for writing large amounts of custom CSS. Instead, developers can use descriptive class names like bg-blue-500 (background color), text-center (text alignment), or py-4 (vertical padding) to style elements directly in their markup. This results in a streamlined workflow where developers can design and implement user interfaces more efficiently while maintaining consistency.</w:t>
      </w:r>
    </w:p>
    <w:p>
      <w:pPr>
        <w:pStyle w:val="Body A"/>
      </w:pPr>
    </w:p>
    <w:p>
      <w:pPr>
        <w:pStyle w:val="Body A"/>
      </w:pPr>
      <w:r>
        <w:rPr>
          <w:rtl w:val="0"/>
          <w:lang w:val="en-US"/>
        </w:rPr>
        <w:t>Tailwind CSS is highly customizable. It includes a configuration file (tailwind.config.js) that allows developers to extend or override the default settings. This file enables you to define custom colors, fonts, spacing values, breakpoints, and more, ensuring the framework adapts to the specific needs of your project. Additionally, it provides built-in support for modern features like dark mode, hover states, and focus states, making it easier to create interactive and dynamic user interfaces.</w:t>
      </w:r>
    </w:p>
    <w:p>
      <w:pPr>
        <w:pStyle w:val="Body A"/>
      </w:pPr>
    </w:p>
    <w:p>
      <w:pPr>
        <w:pStyle w:val="Body A"/>
      </w:pPr>
      <w:r>
        <w:rPr>
          <w:rtl w:val="0"/>
          <w:lang w:val="en-US"/>
        </w:rPr>
        <w:t>The framework</w:t>
      </w:r>
      <w:r>
        <w:rPr>
          <w:rtl w:val="0"/>
          <w:lang w:val="en-US"/>
        </w:rPr>
        <w:t>’</w:t>
      </w:r>
      <w:r>
        <w:rPr>
          <w:rtl w:val="0"/>
          <w:lang w:val="en-US"/>
        </w:rPr>
        <w:t>s responsive design capabilities are another key strength. Tailwind uses a mobile-first approach, providing utility classes that are prefixed with breakpoints (sm:, md:, lg:, xl:) to target specific screen sizes. This allows developers to build adaptive designs that work seamlessly across various devices. For example, you can create a grid layout that adjusts from a single column on small screens to multiple columns on larger screens using classes like grid grid-cols-1 sm:grid-cols-2 lg:grid-cols-4.</w:t>
      </w:r>
    </w:p>
    <w:p>
      <w:pPr>
        <w:pStyle w:val="Body A"/>
      </w:pPr>
    </w:p>
    <w:p>
      <w:pPr>
        <w:pStyle w:val="Body A"/>
      </w:pPr>
      <w:r>
        <w:rPr>
          <w:rtl w:val="0"/>
          <w:lang w:val="en-US"/>
        </w:rPr>
        <w:t>Tailwind CSS is also optimized for performance. During the build process, Tailwind removes all unused CSS classes using a feature called purgeCSS, which significantly reduces the size of the final CSS bundle. This ensures that only the styles used in your project are included, resulting in faster load times and improved user experiences.</w:t>
      </w:r>
    </w:p>
    <w:p>
      <w:pPr>
        <w:pStyle w:val="Body A"/>
      </w:pPr>
    </w:p>
    <w:p>
      <w:pPr>
        <w:pStyle w:val="Body A"/>
      </w:pPr>
      <w:r>
        <w:rPr>
          <w:rtl w:val="0"/>
          <w:lang w:val="en-US"/>
        </w:rPr>
        <w:t>Another advantage of Tailwind is that it integrates well with modern frameworks and tools like React, Vue, Angular, and Vite. Its utility-first approach aligns with component-based design patterns, making it an excellent choice for developers working on single-page applications (SPAs). Additionally, Tailwind</w:t>
      </w:r>
      <w:r>
        <w:rPr>
          <w:rtl w:val="0"/>
          <w:lang w:val="en-US"/>
        </w:rPr>
        <w:t>’</w:t>
      </w:r>
      <w:r>
        <w:rPr>
          <w:rtl w:val="0"/>
          <w:lang w:val="en-US"/>
        </w:rPr>
        <w:t>s comprehensive documentation and growing community of developers make it easy to get started and find support.</w:t>
      </w:r>
    </w:p>
    <w:p>
      <w:pPr>
        <w:pStyle w:val="Body A"/>
      </w:pPr>
    </w:p>
    <w:p>
      <w:pPr>
        <w:pStyle w:val="Body A"/>
      </w:pPr>
      <w:r>
        <w:rPr>
          <w:rtl w:val="0"/>
          <w:lang w:val="en-US"/>
        </w:rPr>
        <w:t>Despite its many benefits, Tailwind CSS does have a learning curve, especially for developers accustomed to traditional CSS or component-based frameworks. Some developers may initially find the large number of utility classes overwhelming or feel that embedding styles directly in markup leads to less readable code. However, as they become familiar with the framework, most developers appreciate its flexibility, speed, and ability to create custom designs without relying on pre-styled components.</w:t>
      </w:r>
    </w:p>
    <w:p>
      <w:pPr>
        <w:pStyle w:val="Body A"/>
      </w:pPr>
    </w:p>
    <w:p>
      <w:pPr>
        <w:pStyle w:val="Body A"/>
      </w:pPr>
      <w:r>
        <w:rPr>
          <w:rtl w:val="0"/>
          <w:lang w:val="en-US"/>
        </w:rPr>
        <w:t>In summary, Tailwind CSS is a powerful tool for developers who want to create highly customized and responsive designs efficiently. Its utility-first approach, customizability, and performance optimization make it a popular choice for modern web development.</w:t>
      </w:r>
    </w:p>
    <w:sectPr>
      <w:headerReference w:type="default" r:id="rId4"/>
      <w:footerReference w:type="default" r:id="rId5"/>
      <w:pgSz w:w="11900" w:h="16840"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w="12700" w14:cap="flat">
        <w14:noFill/>
        <w14:miter w14:lim="400000"/>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