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pj4hz5uoc67" w:id="0"/>
      <w:bookmarkEnd w:id="0"/>
      <w:r w:rsidDel="00000000" w:rsidR="00000000" w:rsidRPr="00000000">
        <w:rPr>
          <w:rtl w:val="0"/>
        </w:rPr>
        <w:t xml:space="preserve">Windows Subsystem for Linux (WSL) Installation Guide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n9cb2fpzsex" w:id="1"/>
      <w:bookmarkEnd w:id="1"/>
      <w:r w:rsidDel="00000000" w:rsidR="00000000" w:rsidRPr="00000000">
        <w:rPr>
          <w:rtl w:val="0"/>
        </w:rPr>
        <w:t xml:space="preserve">Preliminary Checking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* macOS and Linux users do not require any additional installation. Skip this installation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your Windows 10 version: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Run </w:t>
      </w: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winver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ti8ix2icgp57" w:id="2"/>
      <w:bookmarkEnd w:id="2"/>
      <w:r w:rsidDel="00000000" w:rsidR="00000000" w:rsidRPr="00000000">
        <w:rPr>
          <w:rtl w:val="0"/>
        </w:rPr>
        <w:t xml:space="preserve">Method 1: For Windows 10 version 2004 and higher (Build 19041 and higher) or Windows 11 (Most Recommended):</w:t>
      </w:r>
    </w:p>
    <w:p w:rsidR="00000000" w:rsidDel="00000000" w:rsidP="00000000" w:rsidRDefault="00000000" w:rsidRPr="00000000" w14:paraId="00000009">
      <w:pPr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Run </w:t>
      </w: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Windows Powershel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l as administrator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Run the following command: </w:t>
      </w:r>
      <w:r w:rsidDel="00000000" w:rsidR="00000000" w:rsidRPr="00000000">
        <w:rPr>
          <w:rFonts w:ascii="Courier New" w:cs="Courier New" w:eastAsia="Courier New" w:hAnsi="Courier New"/>
          <w:color w:val="171717"/>
          <w:sz w:val="24"/>
          <w:szCs w:val="24"/>
          <w:highlight w:val="white"/>
          <w:rtl w:val="0"/>
        </w:rPr>
        <w:t xml:space="preserve">wsl --install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After successful execution of the previous command, restart your computer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Set you UNIX username and password</w:t>
      </w:r>
    </w:p>
    <w:p w:rsidR="00000000" w:rsidDel="00000000" w:rsidP="00000000" w:rsidRDefault="00000000" w:rsidRPr="00000000" w14:paraId="0000000E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Video Tutorial: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Complete WSL 2 Beginner Guide - Install WSL2 and Windows Terminal</w:t>
        </w:r>
      </w:hyperlink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6vebcum6cym4" w:id="3"/>
      <w:bookmarkEnd w:id="3"/>
      <w:r w:rsidDel="00000000" w:rsidR="00000000" w:rsidRPr="00000000">
        <w:rPr>
          <w:rtl w:val="0"/>
        </w:rPr>
        <w:t xml:space="preserve">Method 2: For Version lower than Windows 10 version 2004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Option 1: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Update your Windows 10 Version (Recommended) and refer to Method 1.</w:t>
      </w:r>
    </w:p>
    <w:p w:rsidR="00000000" w:rsidDel="00000000" w:rsidP="00000000" w:rsidRDefault="00000000" w:rsidRPr="00000000" w14:paraId="00000013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Option 2: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Refer to this video: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 10 tutorial: install WSL2 — Windows Subsystem for Linux 2</w:t>
        </w:r>
      </w:hyperlink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cppxmjhc2up" w:id="4"/>
      <w:bookmarkEnd w:id="4"/>
      <w:r w:rsidDel="00000000" w:rsidR="00000000" w:rsidRPr="00000000">
        <w:rPr>
          <w:rtl w:val="0"/>
        </w:rPr>
        <w:t xml:space="preserve">Method 3: For Windows 7, 8 Users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Option 1: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Install Ubuntu in a Virtual Machine (Recommended):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Install Ubuntu 20.04 LTS on VMware Workstation Player On Windows 10</w:t>
        </w:r>
      </w:hyperlink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b w:val="1"/>
          <w:color w:val="171717"/>
          <w:sz w:val="24"/>
          <w:szCs w:val="24"/>
          <w:highlight w:val="white"/>
          <w:rtl w:val="0"/>
        </w:rPr>
        <w:t xml:space="preserve">Option 2: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Dual boot Ubuntu (Performant and power efficient but risky):</w:t>
      </w:r>
    </w:p>
    <w:p w:rsidR="00000000" w:rsidDel="00000000" w:rsidP="00000000" w:rsidRDefault="00000000" w:rsidRPr="00000000" w14:paraId="00000017">
      <w:pPr>
        <w:ind w:left="0" w:firstLine="0"/>
        <w:rPr>
          <w:color w:val="171717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Install Ubuntu 20.04 LTS on VMware Workstation Player On Windows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rUhGWijf9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MZH9Pj2dXw" TargetMode="External"/><Relationship Id="rId7" Type="http://schemas.openxmlformats.org/officeDocument/2006/relationships/hyperlink" Target="https://www.youtube.com/watch?v=n-J9438Mv-s&amp;t=20s" TargetMode="External"/><Relationship Id="rId8" Type="http://schemas.openxmlformats.org/officeDocument/2006/relationships/hyperlink" Target="https://www.youtube.com/watch?v=9rUhGWijf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