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8E8A6" w14:textId="77777777" w:rsidR="00433883" w:rsidRDefault="00433883" w:rsidP="004623DC">
      <w:pPr>
        <w:spacing w:after="0" w:line="240" w:lineRule="auto"/>
        <w:outlineLvl w:val="1"/>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About Us</w:t>
      </w:r>
    </w:p>
    <w:p w14:paraId="5A63B2B8" w14:textId="77777777" w:rsidR="00433883" w:rsidRDefault="00433883" w:rsidP="004623DC">
      <w:pPr>
        <w:spacing w:after="0" w:line="240" w:lineRule="auto"/>
        <w:outlineLvl w:val="1"/>
        <w:rPr>
          <w:rFonts w:ascii="Times New Roman" w:eastAsia="Times New Roman" w:hAnsi="Times New Roman" w:cs="Times New Roman"/>
          <w:color w:val="0E101A"/>
          <w:sz w:val="36"/>
          <w:szCs w:val="36"/>
        </w:rPr>
      </w:pPr>
    </w:p>
    <w:p w14:paraId="58DCD143" w14:textId="77777777" w:rsidR="00433883" w:rsidRDefault="00433883" w:rsidP="004623DC">
      <w:pPr>
        <w:spacing w:after="0" w:line="240" w:lineRule="auto"/>
        <w:outlineLvl w:val="1"/>
        <w:rPr>
          <w:rFonts w:ascii="Times New Roman" w:eastAsia="Times New Roman" w:hAnsi="Times New Roman" w:cs="Times New Roman"/>
          <w:color w:val="0E101A"/>
          <w:sz w:val="36"/>
          <w:szCs w:val="36"/>
        </w:rPr>
      </w:pPr>
    </w:p>
    <w:p w14:paraId="16A3F873" w14:textId="77777777" w:rsidR="00433883" w:rsidRDefault="00433883" w:rsidP="004623DC">
      <w:pPr>
        <w:spacing w:after="0" w:line="240" w:lineRule="auto"/>
        <w:outlineLvl w:val="1"/>
        <w:rPr>
          <w:rFonts w:ascii="Times New Roman" w:eastAsia="Times New Roman" w:hAnsi="Times New Roman" w:cs="Times New Roman"/>
          <w:color w:val="0E101A"/>
          <w:sz w:val="36"/>
          <w:szCs w:val="36"/>
        </w:rPr>
      </w:pPr>
    </w:p>
    <w:p w14:paraId="680F4459" w14:textId="2A54EA0F" w:rsidR="004623DC" w:rsidRPr="004623DC" w:rsidRDefault="004623DC" w:rsidP="004623DC">
      <w:pPr>
        <w:spacing w:after="0" w:line="240" w:lineRule="auto"/>
        <w:outlineLvl w:val="1"/>
        <w:rPr>
          <w:rFonts w:ascii="Times New Roman" w:eastAsia="Times New Roman" w:hAnsi="Times New Roman" w:cs="Times New Roman"/>
          <w:color w:val="0E101A"/>
          <w:sz w:val="36"/>
          <w:szCs w:val="36"/>
        </w:rPr>
      </w:pPr>
      <w:r w:rsidRPr="004623DC">
        <w:rPr>
          <w:rFonts w:ascii="Times New Roman" w:eastAsia="Times New Roman" w:hAnsi="Times New Roman" w:cs="Times New Roman"/>
          <w:color w:val="0E101A"/>
          <w:sz w:val="36"/>
          <w:szCs w:val="36"/>
        </w:rPr>
        <w:t>AUDITORS DESK</w:t>
      </w:r>
    </w:p>
    <w:p w14:paraId="2CBDFB1A"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We are just a group of accountants who share the ideology that it is time that auditors get their share of technology upgrades. We are both the promoters of our product and the everyday users of it. We believe that to use software; you don’t have to change how people work; software should work for the people. Since we are accountants and not tech-savvy, we understood that audit software should be easy to use and not something that requires hours of learning.</w:t>
      </w:r>
    </w:p>
    <w:p w14:paraId="0F56D616"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Software implementation shouldn’t be a hurdle to your teams’ ability to perform day-to-day work and should offer guidance and efficiency. We wanted to help Auditors take advantage of an easy to use, digital audit platform which let you plan your audit programs and execute audit with compliances and help you focus on risk-based areas and simplify work for the low complex areas.</w:t>
      </w:r>
    </w:p>
    <w:p w14:paraId="115FC1F8"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We have designed a platform that lets your teams collaborate and simply drive efficiency in a powerful enough platform that adds value to the service you provide to your clients.</w:t>
      </w:r>
    </w:p>
    <w:p w14:paraId="21A0EE82" w14:textId="77777777" w:rsidR="004623DC" w:rsidRPr="004623DC" w:rsidRDefault="004623DC" w:rsidP="004623DC">
      <w:pPr>
        <w:spacing w:after="0" w:line="240" w:lineRule="auto"/>
        <w:outlineLvl w:val="2"/>
        <w:rPr>
          <w:rFonts w:ascii="Times New Roman" w:eastAsia="Times New Roman" w:hAnsi="Times New Roman" w:cs="Times New Roman"/>
          <w:b/>
          <w:bCs/>
          <w:color w:val="0E101A"/>
          <w:sz w:val="27"/>
          <w:szCs w:val="27"/>
        </w:rPr>
      </w:pPr>
      <w:r w:rsidRPr="004623DC">
        <w:rPr>
          <w:rFonts w:ascii="Times New Roman" w:eastAsia="Times New Roman" w:hAnsi="Times New Roman" w:cs="Times New Roman"/>
          <w:b/>
          <w:bCs/>
          <w:color w:val="0E101A"/>
          <w:sz w:val="27"/>
          <w:szCs w:val="27"/>
        </w:rPr>
        <w:t>Opportunities</w:t>
      </w:r>
    </w:p>
    <w:p w14:paraId="35EAB989"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If you want to be a part of our team that is all about revolutionizing the accounting and audit industry, please drop in your CV using the below link.</w:t>
      </w:r>
    </w:p>
    <w:p w14:paraId="08DC7B1D"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hyperlink r:id="rId5" w:anchor="elementor-action%3Aaction%3Dpopup%3Aopen%26settings%3DeyJpZCI6IjMzNTQiLCJ0b2dnbGUiOmZhbHNlfQ%3D%3D" w:tgtFrame="_blank" w:history="1">
        <w:r w:rsidRPr="004623DC">
          <w:rPr>
            <w:rFonts w:ascii="Times New Roman" w:eastAsia="Times New Roman" w:hAnsi="Times New Roman" w:cs="Times New Roman"/>
            <w:color w:val="4A6EE0"/>
            <w:sz w:val="24"/>
            <w:szCs w:val="24"/>
            <w:u w:val="single"/>
          </w:rPr>
          <w:t>Apply Now</w:t>
        </w:r>
      </w:hyperlink>
    </w:p>
    <w:p w14:paraId="0D6BBFCF" w14:textId="77777777" w:rsidR="004623DC" w:rsidRPr="004623DC" w:rsidRDefault="004623DC" w:rsidP="004623DC">
      <w:pPr>
        <w:spacing w:after="0" w:line="240" w:lineRule="auto"/>
        <w:outlineLvl w:val="2"/>
        <w:rPr>
          <w:rFonts w:ascii="Times New Roman" w:eastAsia="Times New Roman" w:hAnsi="Times New Roman" w:cs="Times New Roman"/>
          <w:b/>
          <w:bCs/>
          <w:color w:val="0E101A"/>
          <w:sz w:val="27"/>
          <w:szCs w:val="27"/>
        </w:rPr>
      </w:pPr>
      <w:r w:rsidRPr="004623DC">
        <w:rPr>
          <w:rFonts w:ascii="Times New Roman" w:eastAsia="Times New Roman" w:hAnsi="Times New Roman" w:cs="Times New Roman"/>
          <w:b/>
          <w:bCs/>
          <w:color w:val="0E101A"/>
          <w:sz w:val="27"/>
          <w:szCs w:val="27"/>
        </w:rPr>
        <w:t>Sales Partner</w:t>
      </w:r>
    </w:p>
    <w:p w14:paraId="79AA2B7B"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If you are an enthusiast about sales with the vision of how technology will evolve the accounting and audit industry reach out to us and join our sales group.</w:t>
      </w:r>
    </w:p>
    <w:p w14:paraId="1053123C"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hyperlink r:id="rId6" w:anchor="elementor-action%3Aaction%3Dpopup%3Aopen%26settings%3DeyJpZCI6IjMzNDgiLCJ0b2dnbGUiOmZhbHNlfQ%3D%3D" w:tgtFrame="_blank" w:history="1">
        <w:r w:rsidRPr="004623DC">
          <w:rPr>
            <w:rFonts w:ascii="Times New Roman" w:eastAsia="Times New Roman" w:hAnsi="Times New Roman" w:cs="Times New Roman"/>
            <w:color w:val="4A6EE0"/>
            <w:sz w:val="24"/>
            <w:szCs w:val="24"/>
            <w:u w:val="single"/>
          </w:rPr>
          <w:t>Sign Up</w:t>
        </w:r>
      </w:hyperlink>
    </w:p>
    <w:p w14:paraId="5DEF47B6" w14:textId="77777777" w:rsidR="004623DC" w:rsidRPr="004623DC" w:rsidRDefault="004623DC" w:rsidP="004623DC">
      <w:pPr>
        <w:spacing w:after="0" w:line="240" w:lineRule="auto"/>
        <w:outlineLvl w:val="2"/>
        <w:rPr>
          <w:rFonts w:ascii="Times New Roman" w:eastAsia="Times New Roman" w:hAnsi="Times New Roman" w:cs="Times New Roman"/>
          <w:b/>
          <w:bCs/>
          <w:color w:val="0E101A"/>
          <w:sz w:val="27"/>
          <w:szCs w:val="27"/>
        </w:rPr>
      </w:pPr>
      <w:r w:rsidRPr="004623DC">
        <w:rPr>
          <w:rFonts w:ascii="Times New Roman" w:eastAsia="Times New Roman" w:hAnsi="Times New Roman" w:cs="Times New Roman"/>
          <w:b/>
          <w:bCs/>
          <w:color w:val="0E101A"/>
          <w:sz w:val="27"/>
          <w:szCs w:val="27"/>
        </w:rPr>
        <w:t>Learning Partner</w:t>
      </w:r>
    </w:p>
    <w:p w14:paraId="3F9EE8A2"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If you would like to include Auditors Desk online training modules in your audit coaching curriculum, please reach out to us using the link below.</w:t>
      </w:r>
    </w:p>
    <w:p w14:paraId="4E4F6EAF"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hyperlink r:id="rId7" w:anchor="elementor-action%3Aaction%3Dpopup%3Aopen%26settings%3DeyJpZCI6IjMzNDkiLCJ0b2dnbGUiOmZhbHNlfQ%3D%3D" w:tgtFrame="_blank" w:history="1">
        <w:r w:rsidRPr="004623DC">
          <w:rPr>
            <w:rFonts w:ascii="Times New Roman" w:eastAsia="Times New Roman" w:hAnsi="Times New Roman" w:cs="Times New Roman"/>
            <w:color w:val="4A6EE0"/>
            <w:sz w:val="24"/>
            <w:szCs w:val="24"/>
            <w:u w:val="single"/>
          </w:rPr>
          <w:t>Learn More</w:t>
        </w:r>
      </w:hyperlink>
    </w:p>
    <w:p w14:paraId="585615A0" w14:textId="77777777" w:rsidR="004623DC" w:rsidRPr="004623DC" w:rsidRDefault="004623DC" w:rsidP="004623DC">
      <w:pPr>
        <w:spacing w:after="0" w:line="240" w:lineRule="auto"/>
        <w:outlineLvl w:val="1"/>
        <w:rPr>
          <w:rFonts w:ascii="Times New Roman" w:eastAsia="Times New Roman" w:hAnsi="Times New Roman" w:cs="Times New Roman"/>
          <w:color w:val="0E101A"/>
          <w:sz w:val="36"/>
          <w:szCs w:val="36"/>
        </w:rPr>
      </w:pPr>
      <w:r w:rsidRPr="004623DC">
        <w:rPr>
          <w:rFonts w:ascii="Times New Roman" w:eastAsia="Times New Roman" w:hAnsi="Times New Roman" w:cs="Times New Roman"/>
          <w:color w:val="0E101A"/>
          <w:sz w:val="36"/>
          <w:szCs w:val="36"/>
        </w:rPr>
        <w:t>AUDITORS DESK</w:t>
      </w:r>
    </w:p>
    <w:p w14:paraId="79888419"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Auditors Desk is a cloud-based end-to-end audit platform that helps CAs and audit teams perform efficient audits and reviews.</w:t>
      </w:r>
    </w:p>
    <w:p w14:paraId="05409F48" w14:textId="77777777" w:rsidR="004623DC" w:rsidRPr="004623DC" w:rsidRDefault="004623DC" w:rsidP="004623DC">
      <w:pPr>
        <w:spacing w:after="0" w:line="240" w:lineRule="auto"/>
        <w:outlineLvl w:val="1"/>
        <w:rPr>
          <w:rFonts w:ascii="Times New Roman" w:eastAsia="Times New Roman" w:hAnsi="Times New Roman" w:cs="Times New Roman"/>
          <w:color w:val="0E101A"/>
          <w:sz w:val="36"/>
          <w:szCs w:val="36"/>
        </w:rPr>
      </w:pPr>
      <w:r w:rsidRPr="004623DC">
        <w:rPr>
          <w:rFonts w:ascii="Times New Roman" w:eastAsia="Times New Roman" w:hAnsi="Times New Roman" w:cs="Times New Roman"/>
          <w:color w:val="0E101A"/>
          <w:sz w:val="36"/>
          <w:szCs w:val="36"/>
        </w:rPr>
        <w:t>QUICK LINKS</w:t>
      </w:r>
    </w:p>
    <w:p w14:paraId="1B2B4BB9" w14:textId="77777777" w:rsidR="004623DC" w:rsidRPr="004623DC" w:rsidRDefault="004623DC" w:rsidP="004623DC">
      <w:pPr>
        <w:numPr>
          <w:ilvl w:val="0"/>
          <w:numId w:val="1"/>
        </w:numPr>
        <w:spacing w:after="0" w:line="240" w:lineRule="auto"/>
        <w:rPr>
          <w:rFonts w:ascii="Times New Roman" w:eastAsia="Times New Roman" w:hAnsi="Times New Roman" w:cs="Times New Roman"/>
          <w:color w:val="0E101A"/>
          <w:sz w:val="24"/>
          <w:szCs w:val="24"/>
        </w:rPr>
      </w:pPr>
      <w:hyperlink r:id="rId8" w:tgtFrame="_blank" w:history="1">
        <w:r w:rsidRPr="004623DC">
          <w:rPr>
            <w:rFonts w:ascii="Times New Roman" w:eastAsia="Times New Roman" w:hAnsi="Times New Roman" w:cs="Times New Roman"/>
            <w:color w:val="4A6EE0"/>
            <w:sz w:val="24"/>
            <w:szCs w:val="24"/>
            <w:u w:val="single"/>
          </w:rPr>
          <w:t> TEAM</w:t>
        </w:r>
      </w:hyperlink>
    </w:p>
    <w:p w14:paraId="6704C562" w14:textId="77777777" w:rsidR="004623DC" w:rsidRPr="004623DC" w:rsidRDefault="004623DC" w:rsidP="004623DC">
      <w:pPr>
        <w:numPr>
          <w:ilvl w:val="0"/>
          <w:numId w:val="1"/>
        </w:numPr>
        <w:spacing w:after="0" w:line="240" w:lineRule="auto"/>
        <w:rPr>
          <w:rFonts w:ascii="Times New Roman" w:eastAsia="Times New Roman" w:hAnsi="Times New Roman" w:cs="Times New Roman"/>
          <w:color w:val="0E101A"/>
          <w:sz w:val="24"/>
          <w:szCs w:val="24"/>
        </w:rPr>
      </w:pPr>
      <w:hyperlink r:id="rId9" w:tgtFrame="_blank" w:history="1">
        <w:r w:rsidRPr="004623DC">
          <w:rPr>
            <w:rFonts w:ascii="Times New Roman" w:eastAsia="Times New Roman" w:hAnsi="Times New Roman" w:cs="Times New Roman"/>
            <w:color w:val="4A6EE0"/>
            <w:sz w:val="24"/>
            <w:szCs w:val="24"/>
            <w:u w:val="single"/>
          </w:rPr>
          <w:t> SECURITY &amp; COMPLIANCE</w:t>
        </w:r>
      </w:hyperlink>
    </w:p>
    <w:p w14:paraId="3D151DE3" w14:textId="77777777" w:rsidR="004623DC" w:rsidRPr="004623DC" w:rsidRDefault="004623DC" w:rsidP="004623DC">
      <w:pPr>
        <w:numPr>
          <w:ilvl w:val="0"/>
          <w:numId w:val="1"/>
        </w:numPr>
        <w:spacing w:after="0" w:line="240" w:lineRule="auto"/>
        <w:rPr>
          <w:rFonts w:ascii="Times New Roman" w:eastAsia="Times New Roman" w:hAnsi="Times New Roman" w:cs="Times New Roman"/>
          <w:color w:val="0E101A"/>
          <w:sz w:val="24"/>
          <w:szCs w:val="24"/>
        </w:rPr>
      </w:pPr>
      <w:hyperlink r:id="rId10" w:tgtFrame="_blank" w:history="1">
        <w:r w:rsidRPr="004623DC">
          <w:rPr>
            <w:rFonts w:ascii="Times New Roman" w:eastAsia="Times New Roman" w:hAnsi="Times New Roman" w:cs="Times New Roman"/>
            <w:color w:val="4A6EE0"/>
            <w:sz w:val="24"/>
            <w:szCs w:val="24"/>
            <w:u w:val="single"/>
          </w:rPr>
          <w:t> CONTACT</w:t>
        </w:r>
      </w:hyperlink>
    </w:p>
    <w:p w14:paraId="6E286CC5" w14:textId="77777777" w:rsidR="004623DC" w:rsidRPr="004623DC" w:rsidRDefault="004623DC" w:rsidP="004623DC">
      <w:pPr>
        <w:numPr>
          <w:ilvl w:val="0"/>
          <w:numId w:val="1"/>
        </w:numPr>
        <w:spacing w:after="0" w:line="240" w:lineRule="auto"/>
        <w:rPr>
          <w:rFonts w:ascii="Times New Roman" w:eastAsia="Times New Roman" w:hAnsi="Times New Roman" w:cs="Times New Roman"/>
          <w:color w:val="0E101A"/>
          <w:sz w:val="24"/>
          <w:szCs w:val="24"/>
        </w:rPr>
      </w:pPr>
      <w:hyperlink r:id="rId11" w:tgtFrame="_blank" w:history="1">
        <w:r w:rsidRPr="004623DC">
          <w:rPr>
            <w:rFonts w:ascii="Times New Roman" w:eastAsia="Times New Roman" w:hAnsi="Times New Roman" w:cs="Times New Roman"/>
            <w:color w:val="4A6EE0"/>
            <w:sz w:val="24"/>
            <w:szCs w:val="24"/>
            <w:u w:val="single"/>
          </w:rPr>
          <w:t> PRODUCTS &amp; PLANS</w:t>
        </w:r>
      </w:hyperlink>
    </w:p>
    <w:p w14:paraId="1FE1C392" w14:textId="77777777" w:rsidR="004623DC" w:rsidRPr="004623DC" w:rsidRDefault="004623DC" w:rsidP="004623DC">
      <w:pPr>
        <w:numPr>
          <w:ilvl w:val="0"/>
          <w:numId w:val="1"/>
        </w:numPr>
        <w:spacing w:after="0" w:line="240" w:lineRule="auto"/>
        <w:rPr>
          <w:rFonts w:ascii="Times New Roman" w:eastAsia="Times New Roman" w:hAnsi="Times New Roman" w:cs="Times New Roman"/>
          <w:color w:val="0E101A"/>
          <w:sz w:val="24"/>
          <w:szCs w:val="24"/>
        </w:rPr>
      </w:pPr>
      <w:hyperlink r:id="rId12" w:tgtFrame="_blank" w:history="1">
        <w:r w:rsidRPr="004623DC">
          <w:rPr>
            <w:rFonts w:ascii="Times New Roman" w:eastAsia="Times New Roman" w:hAnsi="Times New Roman" w:cs="Times New Roman"/>
            <w:color w:val="4A6EE0"/>
            <w:sz w:val="24"/>
            <w:szCs w:val="24"/>
            <w:u w:val="single"/>
          </w:rPr>
          <w:t> PRIVACY POLICY</w:t>
        </w:r>
      </w:hyperlink>
    </w:p>
    <w:p w14:paraId="33187136" w14:textId="77777777" w:rsidR="004623DC" w:rsidRPr="004623DC" w:rsidRDefault="004623DC" w:rsidP="004623DC">
      <w:pPr>
        <w:numPr>
          <w:ilvl w:val="0"/>
          <w:numId w:val="1"/>
        </w:numPr>
        <w:spacing w:after="0" w:line="240" w:lineRule="auto"/>
        <w:rPr>
          <w:rFonts w:ascii="Times New Roman" w:eastAsia="Times New Roman" w:hAnsi="Times New Roman" w:cs="Times New Roman"/>
          <w:color w:val="0E101A"/>
          <w:sz w:val="24"/>
          <w:szCs w:val="24"/>
        </w:rPr>
      </w:pPr>
      <w:hyperlink r:id="rId13" w:tgtFrame="_blank" w:history="1">
        <w:r w:rsidRPr="004623DC">
          <w:rPr>
            <w:rFonts w:ascii="Times New Roman" w:eastAsia="Times New Roman" w:hAnsi="Times New Roman" w:cs="Times New Roman"/>
            <w:color w:val="4A6EE0"/>
            <w:sz w:val="24"/>
            <w:szCs w:val="24"/>
            <w:u w:val="single"/>
          </w:rPr>
          <w:t> TERMS OF SERVICE</w:t>
        </w:r>
      </w:hyperlink>
    </w:p>
    <w:p w14:paraId="4BBBEECC" w14:textId="77777777" w:rsidR="004623DC" w:rsidRPr="004623DC" w:rsidRDefault="004623DC" w:rsidP="004623DC">
      <w:pPr>
        <w:spacing w:after="0" w:line="240" w:lineRule="auto"/>
        <w:outlineLvl w:val="1"/>
        <w:rPr>
          <w:rFonts w:ascii="Times New Roman" w:eastAsia="Times New Roman" w:hAnsi="Times New Roman" w:cs="Times New Roman"/>
          <w:color w:val="0E101A"/>
          <w:sz w:val="36"/>
          <w:szCs w:val="36"/>
        </w:rPr>
      </w:pPr>
      <w:r w:rsidRPr="004623DC">
        <w:rPr>
          <w:rFonts w:ascii="Times New Roman" w:eastAsia="Times New Roman" w:hAnsi="Times New Roman" w:cs="Times New Roman"/>
          <w:color w:val="0E101A"/>
          <w:sz w:val="36"/>
          <w:szCs w:val="36"/>
        </w:rPr>
        <w:t>REACH US</w:t>
      </w:r>
    </w:p>
    <w:p w14:paraId="03C4DB35" w14:textId="77777777" w:rsidR="004623DC" w:rsidRPr="004623DC" w:rsidRDefault="004623DC" w:rsidP="004623DC">
      <w:pPr>
        <w:numPr>
          <w:ilvl w:val="0"/>
          <w:numId w:val="2"/>
        </w:numPr>
        <w:spacing w:after="0" w:line="240" w:lineRule="auto"/>
        <w:rPr>
          <w:rFonts w:ascii="Times New Roman" w:eastAsia="Times New Roman" w:hAnsi="Times New Roman" w:cs="Times New Roman"/>
          <w:color w:val="0E101A"/>
          <w:sz w:val="24"/>
          <w:szCs w:val="24"/>
        </w:rPr>
      </w:pPr>
      <w:hyperlink r:id="rId14" w:tgtFrame="_blank" w:history="1">
        <w:r w:rsidRPr="004623DC">
          <w:rPr>
            <w:rFonts w:ascii="Times New Roman" w:eastAsia="Times New Roman" w:hAnsi="Times New Roman" w:cs="Times New Roman"/>
            <w:color w:val="4A6EE0"/>
            <w:sz w:val="24"/>
            <w:szCs w:val="24"/>
            <w:u w:val="single"/>
          </w:rPr>
          <w:t>+91 9971130410</w:t>
        </w:r>
      </w:hyperlink>
    </w:p>
    <w:p w14:paraId="321A4497" w14:textId="77777777" w:rsidR="004623DC" w:rsidRPr="004623DC" w:rsidRDefault="004623DC" w:rsidP="004623DC">
      <w:pPr>
        <w:numPr>
          <w:ilvl w:val="0"/>
          <w:numId w:val="2"/>
        </w:numPr>
        <w:spacing w:after="0" w:line="240" w:lineRule="auto"/>
        <w:rPr>
          <w:rFonts w:ascii="Times New Roman" w:eastAsia="Times New Roman" w:hAnsi="Times New Roman" w:cs="Times New Roman"/>
          <w:color w:val="0E101A"/>
          <w:sz w:val="24"/>
          <w:szCs w:val="24"/>
        </w:rPr>
      </w:pPr>
      <w:hyperlink r:id="rId15" w:tgtFrame="_blank" w:history="1">
        <w:r w:rsidRPr="004623DC">
          <w:rPr>
            <w:rFonts w:ascii="Times New Roman" w:eastAsia="Times New Roman" w:hAnsi="Times New Roman" w:cs="Times New Roman"/>
            <w:color w:val="4A6EE0"/>
            <w:sz w:val="24"/>
            <w:szCs w:val="24"/>
            <w:u w:val="single"/>
          </w:rPr>
          <w:t>INFO@AUDITORSDESK.IN</w:t>
        </w:r>
      </w:hyperlink>
    </w:p>
    <w:p w14:paraId="34C62182" w14:textId="77777777" w:rsidR="004623DC" w:rsidRPr="004623DC" w:rsidRDefault="004623DC" w:rsidP="004623DC">
      <w:pPr>
        <w:numPr>
          <w:ilvl w:val="0"/>
          <w:numId w:val="2"/>
        </w:num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lastRenderedPageBreak/>
        <w:t> CR Park, New Delhi-110019</w:t>
      </w:r>
    </w:p>
    <w:p w14:paraId="30004B19"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hyperlink r:id="rId16" w:anchor="elementor-action%3Aaction%3Dpopup%3Aopen%26settings%3DeyJpZCI6IjUxMDIiLCJ0b2dnbGUiOmZhbHNlfQ%3D%3D" w:tgtFrame="_blank" w:history="1">
        <w:r w:rsidRPr="004623DC">
          <w:rPr>
            <w:rFonts w:ascii="Times New Roman" w:eastAsia="Times New Roman" w:hAnsi="Times New Roman" w:cs="Times New Roman"/>
            <w:color w:val="4A6EE0"/>
            <w:sz w:val="24"/>
            <w:szCs w:val="24"/>
            <w:u w:val="single"/>
          </w:rPr>
          <w:t>Free Trial</w:t>
        </w:r>
      </w:hyperlink>
    </w:p>
    <w:p w14:paraId="164DD3E1"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p>
    <w:p w14:paraId="42C61164"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Copyright 2021 All Rights Reserved.</w:t>
      </w:r>
    </w:p>
    <w:p w14:paraId="4395FB13"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Open chat</w:t>
      </w:r>
    </w:p>
    <w:p w14:paraId="6BCDE842" w14:textId="77777777" w:rsidR="004623DC" w:rsidRPr="004623DC" w:rsidRDefault="004623DC" w:rsidP="004623DC">
      <w:pPr>
        <w:spacing w:after="0" w:line="240" w:lineRule="auto"/>
        <w:rPr>
          <w:rFonts w:ascii="Times New Roman" w:eastAsia="Times New Roman" w:hAnsi="Times New Roman" w:cs="Times New Roman"/>
          <w:color w:val="0E101A"/>
          <w:sz w:val="24"/>
          <w:szCs w:val="24"/>
        </w:rPr>
      </w:pPr>
    </w:p>
    <w:p w14:paraId="55541C71" w14:textId="3489AF8C" w:rsidR="004623DC" w:rsidRDefault="004623DC" w:rsidP="004623DC">
      <w:pPr>
        <w:spacing w:after="0" w:line="240" w:lineRule="auto"/>
        <w:rPr>
          <w:rFonts w:ascii="Times New Roman" w:eastAsia="Times New Roman" w:hAnsi="Times New Roman" w:cs="Times New Roman"/>
          <w:color w:val="0E101A"/>
          <w:sz w:val="24"/>
          <w:szCs w:val="24"/>
        </w:rPr>
      </w:pPr>
      <w:r w:rsidRPr="004623DC">
        <w:rPr>
          <w:rFonts w:ascii="Times New Roman" w:eastAsia="Times New Roman" w:hAnsi="Times New Roman" w:cs="Times New Roman"/>
          <w:color w:val="0E101A"/>
          <w:sz w:val="24"/>
          <w:szCs w:val="24"/>
        </w:rPr>
        <w:t xml:space="preserve">Hello, </w:t>
      </w:r>
      <w:proofErr w:type="gramStart"/>
      <w:r w:rsidRPr="004623DC">
        <w:rPr>
          <w:rFonts w:ascii="Times New Roman" w:eastAsia="Times New Roman" w:hAnsi="Times New Roman" w:cs="Times New Roman"/>
          <w:color w:val="0E101A"/>
          <w:sz w:val="24"/>
          <w:szCs w:val="24"/>
        </w:rPr>
        <w:t>If</w:t>
      </w:r>
      <w:proofErr w:type="gramEnd"/>
      <w:r w:rsidRPr="004623DC">
        <w:rPr>
          <w:rFonts w:ascii="Times New Roman" w:eastAsia="Times New Roman" w:hAnsi="Times New Roman" w:cs="Times New Roman"/>
          <w:color w:val="0E101A"/>
          <w:sz w:val="24"/>
          <w:szCs w:val="24"/>
        </w:rPr>
        <w:t xml:space="preserve"> you have any questions, I am here for you.</w:t>
      </w:r>
    </w:p>
    <w:p w14:paraId="21206D78" w14:textId="741465BD" w:rsidR="00433883" w:rsidRDefault="00433883" w:rsidP="004623DC">
      <w:pPr>
        <w:spacing w:after="0" w:line="240" w:lineRule="auto"/>
        <w:rPr>
          <w:rFonts w:ascii="Times New Roman" w:eastAsia="Times New Roman" w:hAnsi="Times New Roman" w:cs="Times New Roman"/>
          <w:color w:val="0E101A"/>
          <w:sz w:val="24"/>
          <w:szCs w:val="24"/>
        </w:rPr>
      </w:pPr>
    </w:p>
    <w:p w14:paraId="4D8FF8FF" w14:textId="275039DC" w:rsidR="00433883" w:rsidRDefault="00433883" w:rsidP="004623DC">
      <w:pPr>
        <w:spacing w:after="0" w:line="240" w:lineRule="auto"/>
        <w:rPr>
          <w:rFonts w:ascii="Times New Roman" w:eastAsia="Times New Roman" w:hAnsi="Times New Roman" w:cs="Times New Roman"/>
          <w:color w:val="0E101A"/>
          <w:sz w:val="24"/>
          <w:szCs w:val="24"/>
        </w:rPr>
      </w:pPr>
    </w:p>
    <w:p w14:paraId="5BB1641C" w14:textId="77777777" w:rsidR="00433883" w:rsidRPr="00433883" w:rsidRDefault="00433883" w:rsidP="00433883">
      <w:pPr>
        <w:spacing w:after="0" w:line="240" w:lineRule="auto"/>
        <w:rPr>
          <w:rFonts w:ascii="Times New Roman" w:eastAsia="Times New Roman" w:hAnsi="Times New Roman" w:cs="Times New Roman"/>
          <w:color w:val="0E101A"/>
          <w:sz w:val="24"/>
          <w:szCs w:val="24"/>
        </w:rPr>
      </w:pPr>
    </w:p>
    <w:p w14:paraId="483387B0" w14:textId="2B7F13B1" w:rsidR="00433883" w:rsidRDefault="00433883" w:rsidP="00433883">
      <w:pPr>
        <w:spacing w:after="0" w:line="240" w:lineRule="auto"/>
        <w:outlineLvl w:val="1"/>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Student Page</w:t>
      </w:r>
    </w:p>
    <w:p w14:paraId="452344D1" w14:textId="7513E5C2" w:rsidR="00433883" w:rsidRDefault="00433883" w:rsidP="00433883">
      <w:pPr>
        <w:spacing w:after="0" w:line="240" w:lineRule="auto"/>
        <w:outlineLvl w:val="1"/>
        <w:rPr>
          <w:rFonts w:ascii="Times New Roman" w:eastAsia="Times New Roman" w:hAnsi="Times New Roman" w:cs="Times New Roman"/>
          <w:color w:val="0E101A"/>
          <w:sz w:val="36"/>
          <w:szCs w:val="36"/>
        </w:rPr>
      </w:pPr>
    </w:p>
    <w:p w14:paraId="17622988" w14:textId="2BE0092B" w:rsidR="00433883" w:rsidRDefault="00433883" w:rsidP="00433883">
      <w:pPr>
        <w:spacing w:after="0" w:line="240" w:lineRule="auto"/>
        <w:outlineLvl w:val="1"/>
        <w:rPr>
          <w:rFonts w:ascii="Times New Roman" w:eastAsia="Times New Roman" w:hAnsi="Times New Roman" w:cs="Times New Roman"/>
          <w:color w:val="0E101A"/>
          <w:sz w:val="36"/>
          <w:szCs w:val="36"/>
        </w:rPr>
      </w:pPr>
    </w:p>
    <w:p w14:paraId="4CCC8A64" w14:textId="77777777" w:rsidR="00433883" w:rsidRDefault="00433883" w:rsidP="00433883">
      <w:pPr>
        <w:spacing w:after="0" w:line="240" w:lineRule="auto"/>
        <w:outlineLvl w:val="1"/>
        <w:rPr>
          <w:rFonts w:ascii="Times New Roman" w:eastAsia="Times New Roman" w:hAnsi="Times New Roman" w:cs="Times New Roman"/>
          <w:color w:val="0E101A"/>
          <w:sz w:val="36"/>
          <w:szCs w:val="36"/>
        </w:rPr>
      </w:pPr>
    </w:p>
    <w:p w14:paraId="3F5A5CB7" w14:textId="4C1E79CD" w:rsidR="00433883" w:rsidRPr="00433883" w:rsidRDefault="00433883" w:rsidP="00433883">
      <w:pPr>
        <w:spacing w:after="0" w:line="240" w:lineRule="auto"/>
        <w:outlineLvl w:val="1"/>
        <w:rPr>
          <w:rFonts w:ascii="Times New Roman" w:eastAsia="Times New Roman" w:hAnsi="Times New Roman" w:cs="Times New Roman"/>
          <w:color w:val="0E101A"/>
          <w:sz w:val="36"/>
          <w:szCs w:val="36"/>
        </w:rPr>
      </w:pPr>
      <w:r w:rsidRPr="00433883">
        <w:rPr>
          <w:rFonts w:ascii="Times New Roman" w:eastAsia="Times New Roman" w:hAnsi="Times New Roman" w:cs="Times New Roman"/>
          <w:color w:val="0E101A"/>
          <w:sz w:val="36"/>
          <w:szCs w:val="36"/>
        </w:rPr>
        <w:t>Talk to our Career counsel today</w:t>
      </w:r>
    </w:p>
    <w:p w14:paraId="08A3AA75" w14:textId="322413A3" w:rsidR="00433883" w:rsidRPr="00433883" w:rsidRDefault="00433883" w:rsidP="00433883">
      <w:pPr>
        <w:spacing w:after="0" w:line="240" w:lineRule="auto"/>
        <w:rPr>
          <w:rFonts w:ascii="Times New Roman" w:eastAsia="Times New Roman" w:hAnsi="Times New Roman" w:cs="Times New Roman"/>
          <w:color w:val="0E101A"/>
          <w:sz w:val="24"/>
          <w:szCs w:val="24"/>
        </w:rPr>
      </w:pPr>
      <w:r w:rsidRPr="00433883">
        <w:rPr>
          <w:rFonts w:ascii="Times New Roman" w:eastAsia="Times New Roman" w:hAnsi="Times New Roman" w:cs="Times New Roman"/>
          <w:color w:val="0E101A"/>
          <w:sz w:val="24"/>
          <w:szCs w:val="24"/>
        </w:rPr>
        <w:t xml:space="preserve">If you are an auditor in practice or looking to build a career in the audit industry this certification of </w:t>
      </w:r>
      <w:proofErr w:type="spellStart"/>
      <w:r w:rsidRPr="00433883">
        <w:rPr>
          <w:rFonts w:ascii="Times New Roman" w:eastAsia="Times New Roman" w:hAnsi="Times New Roman" w:cs="Times New Roman"/>
          <w:color w:val="0E101A"/>
          <w:sz w:val="24"/>
          <w:szCs w:val="24"/>
        </w:rPr>
        <w:t>AuditorsDesk</w:t>
      </w:r>
      <w:proofErr w:type="spellEnd"/>
      <w:r w:rsidRPr="00433883">
        <w:rPr>
          <w:rFonts w:ascii="Times New Roman" w:eastAsia="Times New Roman" w:hAnsi="Times New Roman" w:cs="Times New Roman"/>
          <w:color w:val="0E101A"/>
          <w:sz w:val="24"/>
          <w:szCs w:val="24"/>
        </w:rPr>
        <w:t xml:space="preserve"> Pro will improve your efficiency and increase the success of your auditing career. </w:t>
      </w:r>
      <w:proofErr w:type="spellStart"/>
      <w:r w:rsidRPr="00433883">
        <w:rPr>
          <w:rFonts w:ascii="Times New Roman" w:eastAsia="Times New Roman" w:hAnsi="Times New Roman" w:cs="Times New Roman"/>
          <w:color w:val="0E101A"/>
          <w:sz w:val="24"/>
          <w:szCs w:val="24"/>
        </w:rPr>
        <w:t>AuditorsDesk</w:t>
      </w:r>
      <w:proofErr w:type="spellEnd"/>
      <w:r w:rsidRPr="00433883">
        <w:rPr>
          <w:rFonts w:ascii="Times New Roman" w:eastAsia="Times New Roman" w:hAnsi="Times New Roman" w:cs="Times New Roman"/>
          <w:color w:val="0E101A"/>
          <w:sz w:val="24"/>
          <w:szCs w:val="24"/>
        </w:rPr>
        <w:t xml:space="preserve"> makes its certification program easy by providing free training resources, such as self-guided modules, webinars, and even live course options. You do not need to be an accountant or have any specific education certificates or degrees. By investing just two to three hours a day, you can become a certified </w:t>
      </w:r>
      <w:proofErr w:type="spellStart"/>
      <w:r w:rsidRPr="00433883">
        <w:rPr>
          <w:rFonts w:ascii="Times New Roman" w:eastAsia="Times New Roman" w:hAnsi="Times New Roman" w:cs="Times New Roman"/>
          <w:color w:val="0E101A"/>
          <w:sz w:val="24"/>
          <w:szCs w:val="24"/>
        </w:rPr>
        <w:t>AuditorsDesk</w:t>
      </w:r>
      <w:proofErr w:type="spellEnd"/>
      <w:r w:rsidRPr="00433883">
        <w:rPr>
          <w:rFonts w:ascii="Times New Roman" w:eastAsia="Times New Roman" w:hAnsi="Times New Roman" w:cs="Times New Roman"/>
          <w:color w:val="0E101A"/>
          <w:sz w:val="24"/>
          <w:szCs w:val="24"/>
        </w:rPr>
        <w:t xml:space="preserve"> Pro in as little as two weeks. </w:t>
      </w:r>
      <w:proofErr w:type="spellStart"/>
      <w:r w:rsidRPr="00433883">
        <w:rPr>
          <w:rFonts w:ascii="Times New Roman" w:eastAsia="Times New Roman" w:hAnsi="Times New Roman" w:cs="Times New Roman"/>
          <w:color w:val="0E101A"/>
          <w:sz w:val="24"/>
          <w:szCs w:val="24"/>
        </w:rPr>
        <w:t>AuditorsDesk</w:t>
      </w:r>
      <w:proofErr w:type="spellEnd"/>
      <w:r w:rsidRPr="00433883">
        <w:rPr>
          <w:rFonts w:ascii="Times New Roman" w:eastAsia="Times New Roman" w:hAnsi="Times New Roman" w:cs="Times New Roman"/>
          <w:color w:val="0E101A"/>
          <w:sz w:val="24"/>
          <w:szCs w:val="24"/>
        </w:rPr>
        <w:t xml:space="preserve"> offers certifications in several areas of specialization:</w:t>
      </w:r>
    </w:p>
    <w:p w14:paraId="09CEF30B" w14:textId="77777777" w:rsidR="00433883" w:rsidRPr="00433883" w:rsidRDefault="00433883" w:rsidP="00433883">
      <w:pPr>
        <w:numPr>
          <w:ilvl w:val="0"/>
          <w:numId w:val="3"/>
        </w:numPr>
        <w:spacing w:after="0" w:line="240" w:lineRule="auto"/>
        <w:rPr>
          <w:rFonts w:ascii="Times New Roman" w:eastAsia="Times New Roman" w:hAnsi="Times New Roman" w:cs="Times New Roman"/>
          <w:color w:val="0E101A"/>
          <w:sz w:val="24"/>
          <w:szCs w:val="24"/>
        </w:rPr>
      </w:pPr>
      <w:proofErr w:type="spellStart"/>
      <w:r w:rsidRPr="00433883">
        <w:rPr>
          <w:rFonts w:ascii="Times New Roman" w:eastAsia="Times New Roman" w:hAnsi="Times New Roman" w:cs="Times New Roman"/>
          <w:color w:val="0E101A"/>
          <w:sz w:val="24"/>
          <w:szCs w:val="24"/>
        </w:rPr>
        <w:t>AuditorsDesk</w:t>
      </w:r>
      <w:proofErr w:type="spellEnd"/>
      <w:r w:rsidRPr="00433883">
        <w:rPr>
          <w:rFonts w:ascii="Times New Roman" w:eastAsia="Times New Roman" w:hAnsi="Times New Roman" w:cs="Times New Roman"/>
          <w:color w:val="0E101A"/>
          <w:sz w:val="24"/>
          <w:szCs w:val="24"/>
        </w:rPr>
        <w:t xml:space="preserve"> Online (Advanced and Expert)</w:t>
      </w:r>
    </w:p>
    <w:p w14:paraId="634EAABC" w14:textId="77777777" w:rsidR="00433883" w:rsidRPr="00433883" w:rsidRDefault="00433883" w:rsidP="00433883">
      <w:pPr>
        <w:numPr>
          <w:ilvl w:val="0"/>
          <w:numId w:val="3"/>
        </w:numPr>
        <w:spacing w:after="0" w:line="240" w:lineRule="auto"/>
        <w:rPr>
          <w:rFonts w:ascii="Times New Roman" w:eastAsia="Times New Roman" w:hAnsi="Times New Roman" w:cs="Times New Roman"/>
          <w:color w:val="0E101A"/>
          <w:sz w:val="24"/>
          <w:szCs w:val="24"/>
        </w:rPr>
      </w:pPr>
      <w:r w:rsidRPr="00433883">
        <w:rPr>
          <w:rFonts w:ascii="Times New Roman" w:eastAsia="Times New Roman" w:hAnsi="Times New Roman" w:cs="Times New Roman"/>
          <w:color w:val="0E101A"/>
          <w:sz w:val="24"/>
          <w:szCs w:val="24"/>
        </w:rPr>
        <w:t>Advanced Audit tools</w:t>
      </w:r>
    </w:p>
    <w:p w14:paraId="5BF8E1E9" w14:textId="77777777" w:rsidR="00433883" w:rsidRPr="00433883" w:rsidRDefault="00433883" w:rsidP="00433883">
      <w:pPr>
        <w:numPr>
          <w:ilvl w:val="0"/>
          <w:numId w:val="3"/>
        </w:numPr>
        <w:spacing w:after="0" w:line="240" w:lineRule="auto"/>
        <w:rPr>
          <w:rFonts w:ascii="Times New Roman" w:eastAsia="Times New Roman" w:hAnsi="Times New Roman" w:cs="Times New Roman"/>
          <w:color w:val="0E101A"/>
          <w:sz w:val="24"/>
          <w:szCs w:val="24"/>
        </w:rPr>
      </w:pPr>
      <w:r w:rsidRPr="00433883">
        <w:rPr>
          <w:rFonts w:ascii="Times New Roman" w:eastAsia="Times New Roman" w:hAnsi="Times New Roman" w:cs="Times New Roman"/>
          <w:color w:val="0E101A"/>
          <w:sz w:val="24"/>
          <w:szCs w:val="24"/>
        </w:rPr>
        <w:t>Audit firm of the future</w:t>
      </w:r>
    </w:p>
    <w:p w14:paraId="75FF8BE5" w14:textId="77777777" w:rsidR="00433883" w:rsidRPr="00433883" w:rsidRDefault="00433883" w:rsidP="00433883">
      <w:pPr>
        <w:spacing w:after="0" w:line="240" w:lineRule="auto"/>
        <w:rPr>
          <w:rFonts w:ascii="Times New Roman" w:eastAsia="Times New Roman" w:hAnsi="Times New Roman" w:cs="Times New Roman"/>
          <w:color w:val="0E101A"/>
          <w:sz w:val="24"/>
          <w:szCs w:val="24"/>
        </w:rPr>
      </w:pPr>
      <w:proofErr w:type="spellStart"/>
      <w:r w:rsidRPr="00433883">
        <w:rPr>
          <w:rFonts w:ascii="Times New Roman" w:eastAsia="Times New Roman" w:hAnsi="Times New Roman" w:cs="Times New Roman"/>
          <w:color w:val="0E101A"/>
          <w:sz w:val="24"/>
          <w:szCs w:val="24"/>
        </w:rPr>
        <w:t>AuditorsDesk</w:t>
      </w:r>
      <w:proofErr w:type="spellEnd"/>
      <w:r w:rsidRPr="00433883">
        <w:rPr>
          <w:rFonts w:ascii="Times New Roman" w:eastAsia="Times New Roman" w:hAnsi="Times New Roman" w:cs="Times New Roman"/>
          <w:color w:val="0E101A"/>
          <w:sz w:val="24"/>
          <w:szCs w:val="24"/>
        </w:rPr>
        <w:t xml:space="preserve"> also offers expert certifications for those who want to master auditing more thoroughly </w:t>
      </w:r>
      <w:proofErr w:type="spellStart"/>
      <w:r w:rsidRPr="00433883">
        <w:rPr>
          <w:rFonts w:ascii="Times New Roman" w:eastAsia="Times New Roman" w:hAnsi="Times New Roman" w:cs="Times New Roman"/>
          <w:color w:val="0E101A"/>
          <w:sz w:val="24"/>
          <w:szCs w:val="24"/>
        </w:rPr>
        <w:t>AuditorsDesk</w:t>
      </w:r>
      <w:proofErr w:type="spellEnd"/>
      <w:r w:rsidRPr="00433883">
        <w:rPr>
          <w:rFonts w:ascii="Times New Roman" w:eastAsia="Times New Roman" w:hAnsi="Times New Roman" w:cs="Times New Roman"/>
          <w:color w:val="0E101A"/>
          <w:sz w:val="24"/>
          <w:szCs w:val="24"/>
        </w:rPr>
        <w:t xml:space="preserve">. The chartered accountant or </w:t>
      </w:r>
      <w:proofErr w:type="spellStart"/>
      <w:r w:rsidRPr="00433883">
        <w:rPr>
          <w:rFonts w:ascii="Times New Roman" w:eastAsia="Times New Roman" w:hAnsi="Times New Roman" w:cs="Times New Roman"/>
          <w:color w:val="0E101A"/>
          <w:sz w:val="24"/>
          <w:szCs w:val="24"/>
        </w:rPr>
        <w:t>AudtorsDesk</w:t>
      </w:r>
      <w:proofErr w:type="spellEnd"/>
      <w:r w:rsidRPr="00433883">
        <w:rPr>
          <w:rFonts w:ascii="Times New Roman" w:eastAsia="Times New Roman" w:hAnsi="Times New Roman" w:cs="Times New Roman"/>
          <w:color w:val="0E101A"/>
          <w:sz w:val="24"/>
          <w:szCs w:val="24"/>
        </w:rPr>
        <w:t xml:space="preserve"> experts lead the advanced training courses, following which you must pass an additional exam. Your expert certification credential significantly raises your credibility, further increases your facility with the Auditing systems, and enables you to improve your clients’ experience and progress within your career or grow your practice. You may have been considering an </w:t>
      </w:r>
      <w:proofErr w:type="spellStart"/>
      <w:r w:rsidRPr="00433883">
        <w:rPr>
          <w:rFonts w:ascii="Times New Roman" w:eastAsia="Times New Roman" w:hAnsi="Times New Roman" w:cs="Times New Roman"/>
          <w:color w:val="0E101A"/>
          <w:sz w:val="24"/>
          <w:szCs w:val="24"/>
        </w:rPr>
        <w:t>AuditorsDesk</w:t>
      </w:r>
      <w:proofErr w:type="spellEnd"/>
      <w:r w:rsidRPr="00433883">
        <w:rPr>
          <w:rFonts w:ascii="Times New Roman" w:eastAsia="Times New Roman" w:hAnsi="Times New Roman" w:cs="Times New Roman"/>
          <w:color w:val="0E101A"/>
          <w:sz w:val="24"/>
          <w:szCs w:val="24"/>
        </w:rPr>
        <w:t xml:space="preserve"> Pro certification but weren’t sure of its value or whether you had the time to study and take the exam. Realize that the time you invest in knowledge and certification pays tremendous dividends. As a Pro membership gives you the following benefits:</w:t>
      </w:r>
    </w:p>
    <w:p w14:paraId="67A6D1BE" w14:textId="77777777" w:rsidR="00433883" w:rsidRPr="00433883" w:rsidRDefault="00433883" w:rsidP="00433883">
      <w:pPr>
        <w:numPr>
          <w:ilvl w:val="0"/>
          <w:numId w:val="4"/>
        </w:numPr>
        <w:spacing w:after="0" w:line="240" w:lineRule="auto"/>
        <w:rPr>
          <w:rFonts w:ascii="Times New Roman" w:eastAsia="Times New Roman" w:hAnsi="Times New Roman" w:cs="Times New Roman"/>
          <w:color w:val="0E101A"/>
          <w:sz w:val="24"/>
          <w:szCs w:val="24"/>
        </w:rPr>
      </w:pPr>
      <w:r w:rsidRPr="00433883">
        <w:rPr>
          <w:rFonts w:ascii="Times New Roman" w:eastAsia="Times New Roman" w:hAnsi="Times New Roman" w:cs="Times New Roman"/>
          <w:color w:val="0E101A"/>
          <w:sz w:val="24"/>
          <w:szCs w:val="24"/>
        </w:rPr>
        <w:t>Display your Audit Pro certification badge on your resume or curriculum vitae (CV) and emails.</w:t>
      </w:r>
    </w:p>
    <w:p w14:paraId="05C9421D" w14:textId="77777777" w:rsidR="00433883" w:rsidRPr="00433883" w:rsidRDefault="00433883" w:rsidP="00433883">
      <w:pPr>
        <w:numPr>
          <w:ilvl w:val="0"/>
          <w:numId w:val="4"/>
        </w:numPr>
        <w:spacing w:after="0" w:line="240" w:lineRule="auto"/>
        <w:rPr>
          <w:rFonts w:ascii="Times New Roman" w:eastAsia="Times New Roman" w:hAnsi="Times New Roman" w:cs="Times New Roman"/>
          <w:color w:val="0E101A"/>
          <w:sz w:val="24"/>
          <w:szCs w:val="24"/>
        </w:rPr>
      </w:pPr>
      <w:r w:rsidRPr="00433883">
        <w:rPr>
          <w:rFonts w:ascii="Times New Roman" w:eastAsia="Times New Roman" w:hAnsi="Times New Roman" w:cs="Times New Roman"/>
          <w:color w:val="0E101A"/>
          <w:sz w:val="24"/>
          <w:szCs w:val="24"/>
        </w:rPr>
        <w:t>Help your clients no matter where they are and increase their trust.</w:t>
      </w:r>
    </w:p>
    <w:p w14:paraId="14FA0F15" w14:textId="77777777" w:rsidR="00433883" w:rsidRPr="00433883" w:rsidRDefault="00433883" w:rsidP="00433883">
      <w:pPr>
        <w:numPr>
          <w:ilvl w:val="0"/>
          <w:numId w:val="4"/>
        </w:numPr>
        <w:spacing w:after="0" w:line="240" w:lineRule="auto"/>
        <w:rPr>
          <w:rFonts w:ascii="Times New Roman" w:eastAsia="Times New Roman" w:hAnsi="Times New Roman" w:cs="Times New Roman"/>
          <w:color w:val="0E101A"/>
          <w:sz w:val="24"/>
          <w:szCs w:val="24"/>
        </w:rPr>
      </w:pPr>
      <w:r w:rsidRPr="00433883">
        <w:rPr>
          <w:rFonts w:ascii="Times New Roman" w:eastAsia="Times New Roman" w:hAnsi="Times New Roman" w:cs="Times New Roman"/>
          <w:color w:val="0E101A"/>
          <w:sz w:val="24"/>
          <w:szCs w:val="24"/>
        </w:rPr>
        <w:t>Boost your credibility and increase your profile ranking during job interviews.</w:t>
      </w:r>
    </w:p>
    <w:p w14:paraId="5821431D" w14:textId="77777777" w:rsidR="00433883" w:rsidRPr="00433883" w:rsidRDefault="00433883" w:rsidP="00433883">
      <w:pPr>
        <w:numPr>
          <w:ilvl w:val="0"/>
          <w:numId w:val="4"/>
        </w:numPr>
        <w:spacing w:after="0" w:line="240" w:lineRule="auto"/>
        <w:rPr>
          <w:rFonts w:ascii="Times New Roman" w:eastAsia="Times New Roman" w:hAnsi="Times New Roman" w:cs="Times New Roman"/>
          <w:color w:val="0E101A"/>
          <w:sz w:val="24"/>
          <w:szCs w:val="24"/>
        </w:rPr>
      </w:pPr>
      <w:r w:rsidRPr="00433883">
        <w:rPr>
          <w:rFonts w:ascii="Times New Roman" w:eastAsia="Times New Roman" w:hAnsi="Times New Roman" w:cs="Times New Roman"/>
          <w:color w:val="0E101A"/>
          <w:sz w:val="24"/>
          <w:szCs w:val="24"/>
        </w:rPr>
        <w:t xml:space="preserve">Distinguish yourself as a true expert with </w:t>
      </w:r>
      <w:proofErr w:type="spellStart"/>
      <w:r w:rsidRPr="00433883">
        <w:rPr>
          <w:rFonts w:ascii="Times New Roman" w:eastAsia="Times New Roman" w:hAnsi="Times New Roman" w:cs="Times New Roman"/>
          <w:color w:val="0E101A"/>
          <w:sz w:val="24"/>
          <w:szCs w:val="24"/>
        </w:rPr>
        <w:t>AuditorsDesk</w:t>
      </w:r>
      <w:proofErr w:type="spellEnd"/>
      <w:r w:rsidRPr="00433883">
        <w:rPr>
          <w:rFonts w:ascii="Times New Roman" w:eastAsia="Times New Roman" w:hAnsi="Times New Roman" w:cs="Times New Roman"/>
          <w:color w:val="0E101A"/>
          <w:sz w:val="24"/>
          <w:szCs w:val="24"/>
        </w:rPr>
        <w:t xml:space="preserve"> software as an Audit practitioner</w:t>
      </w:r>
    </w:p>
    <w:p w14:paraId="0F188901" w14:textId="77777777" w:rsidR="00433883" w:rsidRPr="00433883" w:rsidRDefault="00433883" w:rsidP="00433883">
      <w:pPr>
        <w:numPr>
          <w:ilvl w:val="0"/>
          <w:numId w:val="4"/>
        </w:numPr>
        <w:spacing w:after="0" w:line="240" w:lineRule="auto"/>
        <w:rPr>
          <w:rFonts w:ascii="Times New Roman" w:eastAsia="Times New Roman" w:hAnsi="Times New Roman" w:cs="Times New Roman"/>
          <w:color w:val="0E101A"/>
          <w:sz w:val="24"/>
          <w:szCs w:val="24"/>
        </w:rPr>
      </w:pPr>
      <w:r w:rsidRPr="00433883">
        <w:rPr>
          <w:rFonts w:ascii="Times New Roman" w:eastAsia="Times New Roman" w:hAnsi="Times New Roman" w:cs="Times New Roman"/>
          <w:color w:val="0E101A"/>
          <w:sz w:val="24"/>
          <w:szCs w:val="24"/>
        </w:rPr>
        <w:t>Receive free or discounted products and supplies.</w:t>
      </w:r>
    </w:p>
    <w:p w14:paraId="3B4C9A32" w14:textId="312693FA" w:rsidR="00433883" w:rsidRDefault="00433883" w:rsidP="00433883">
      <w:pPr>
        <w:spacing w:after="0" w:line="240" w:lineRule="auto"/>
        <w:outlineLvl w:val="1"/>
        <w:rPr>
          <w:rFonts w:ascii="Times New Roman" w:eastAsia="Times New Roman" w:hAnsi="Times New Roman" w:cs="Times New Roman"/>
          <w:color w:val="0E101A"/>
          <w:sz w:val="36"/>
          <w:szCs w:val="36"/>
        </w:rPr>
      </w:pPr>
      <w:hyperlink r:id="rId17" w:tgtFrame="_blank" w:history="1">
        <w:r w:rsidRPr="00433883">
          <w:rPr>
            <w:rFonts w:ascii="Times New Roman" w:eastAsia="Times New Roman" w:hAnsi="Times New Roman" w:cs="Times New Roman"/>
            <w:color w:val="4A6EE0"/>
            <w:sz w:val="36"/>
            <w:szCs w:val="36"/>
            <w:u w:val="single"/>
          </w:rPr>
          <w:t>Invest in yourself today for a better tomorrow.</w:t>
        </w:r>
      </w:hyperlink>
    </w:p>
    <w:p w14:paraId="3007B5A3" w14:textId="32D0038F" w:rsidR="00246250" w:rsidRDefault="00246250" w:rsidP="00433883">
      <w:pPr>
        <w:spacing w:after="0" w:line="240" w:lineRule="auto"/>
        <w:outlineLvl w:val="1"/>
        <w:rPr>
          <w:rFonts w:ascii="Times New Roman" w:eastAsia="Times New Roman" w:hAnsi="Times New Roman" w:cs="Times New Roman"/>
          <w:color w:val="0E101A"/>
          <w:sz w:val="36"/>
          <w:szCs w:val="36"/>
        </w:rPr>
      </w:pPr>
    </w:p>
    <w:p w14:paraId="71255A84" w14:textId="0996E650" w:rsidR="00246250" w:rsidRDefault="00246250" w:rsidP="00433883">
      <w:pPr>
        <w:spacing w:after="0" w:line="240" w:lineRule="auto"/>
        <w:outlineLvl w:val="1"/>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lastRenderedPageBreak/>
        <w:t>Product Page</w:t>
      </w:r>
    </w:p>
    <w:p w14:paraId="7D0E3FF5" w14:textId="77777777" w:rsidR="00246250" w:rsidRPr="00433883" w:rsidRDefault="00246250" w:rsidP="00433883">
      <w:pPr>
        <w:spacing w:after="0" w:line="240" w:lineRule="auto"/>
        <w:outlineLvl w:val="1"/>
        <w:rPr>
          <w:rFonts w:ascii="Times New Roman" w:eastAsia="Times New Roman" w:hAnsi="Times New Roman" w:cs="Times New Roman"/>
          <w:color w:val="0E101A"/>
          <w:sz w:val="36"/>
          <w:szCs w:val="36"/>
        </w:rPr>
      </w:pPr>
    </w:p>
    <w:p w14:paraId="76E0580F" w14:textId="1181870C" w:rsidR="00246250" w:rsidRDefault="00246250" w:rsidP="00246250">
      <w:pPr>
        <w:pStyle w:val="Heading2"/>
        <w:spacing w:before="0" w:beforeAutospacing="0" w:after="0" w:afterAutospacing="0"/>
        <w:rPr>
          <w:b w:val="0"/>
          <w:bCs w:val="0"/>
          <w:color w:val="0E101A"/>
        </w:rPr>
      </w:pPr>
      <w:r>
        <w:rPr>
          <w:b w:val="0"/>
          <w:bCs w:val="0"/>
          <w:color w:val="0E101A"/>
        </w:rPr>
        <w:t>Frequently Asked Questio</w:t>
      </w:r>
      <w:r>
        <w:rPr>
          <w:b w:val="0"/>
          <w:bCs w:val="0"/>
          <w:color w:val="0E101A"/>
        </w:rPr>
        <w:t>ns</w:t>
      </w:r>
    </w:p>
    <w:p w14:paraId="4211F763" w14:textId="77777777" w:rsidR="00246250" w:rsidRDefault="00246250" w:rsidP="00246250">
      <w:pPr>
        <w:pStyle w:val="NormalWeb"/>
        <w:spacing w:before="0" w:beforeAutospacing="0" w:after="0" w:afterAutospacing="0"/>
        <w:rPr>
          <w:color w:val="0E101A"/>
        </w:rPr>
      </w:pPr>
      <w:hyperlink r:id="rId18" w:tgtFrame="_blank" w:history="1">
        <w:r>
          <w:rPr>
            <w:rStyle w:val="Hyperlink"/>
            <w:color w:val="4A6EE0"/>
          </w:rPr>
          <w:t>Is Auditors Desk online, or do I download software?</w:t>
        </w:r>
      </w:hyperlink>
    </w:p>
    <w:p w14:paraId="464C7BE3" w14:textId="77777777" w:rsidR="00246250" w:rsidRDefault="00246250" w:rsidP="00246250">
      <w:pPr>
        <w:pStyle w:val="NormalWeb"/>
        <w:spacing w:before="0" w:beforeAutospacing="0" w:after="0" w:afterAutospacing="0"/>
        <w:rPr>
          <w:color w:val="0E101A"/>
        </w:rPr>
      </w:pPr>
      <w:r>
        <w:rPr>
          <w:color w:val="0E101A"/>
        </w:rPr>
        <w:t>“You can sign in to Auditors Desk from your web browser. No download of software is needed. Our web platform works twice as fast as any downloaded product. Auditors Desk works best on Chrome Browser.”</w:t>
      </w:r>
    </w:p>
    <w:p w14:paraId="7F399505" w14:textId="77777777" w:rsidR="00246250" w:rsidRDefault="00246250" w:rsidP="00246250">
      <w:pPr>
        <w:pStyle w:val="NormalWeb"/>
        <w:spacing w:before="0" w:beforeAutospacing="0" w:after="0" w:afterAutospacing="0"/>
        <w:rPr>
          <w:color w:val="0E101A"/>
        </w:rPr>
      </w:pPr>
      <w:hyperlink r:id="rId19" w:tgtFrame="_blank" w:history="1">
        <w:r>
          <w:rPr>
            <w:rStyle w:val="Hyperlink"/>
            <w:color w:val="4A6EE0"/>
          </w:rPr>
          <w:t>Can I upgrade between plans?</w:t>
        </w:r>
      </w:hyperlink>
    </w:p>
    <w:p w14:paraId="5F16CDB0" w14:textId="77777777" w:rsidR="00246250" w:rsidRDefault="00246250" w:rsidP="00246250">
      <w:pPr>
        <w:pStyle w:val="NormalWeb"/>
        <w:spacing w:before="0" w:beforeAutospacing="0" w:after="0" w:afterAutospacing="0"/>
        <w:rPr>
          <w:color w:val="0E101A"/>
        </w:rPr>
      </w:pPr>
      <w:r>
        <w:rPr>
          <w:color w:val="0E101A"/>
        </w:rPr>
        <w:t>Yes, you can upgrade to another plan from any version of Auditors Desk Online.</w:t>
      </w:r>
    </w:p>
    <w:p w14:paraId="08DDAFEF" w14:textId="77777777" w:rsidR="00246250" w:rsidRDefault="00246250" w:rsidP="00246250">
      <w:pPr>
        <w:pStyle w:val="NormalWeb"/>
        <w:spacing w:before="0" w:beforeAutospacing="0" w:after="0" w:afterAutospacing="0"/>
        <w:rPr>
          <w:color w:val="0E101A"/>
        </w:rPr>
      </w:pPr>
      <w:hyperlink r:id="rId20" w:tgtFrame="_blank" w:history="1">
        <w:r>
          <w:rPr>
            <w:rStyle w:val="Hyperlink"/>
            <w:color w:val="4A6EE0"/>
          </w:rPr>
          <w:t>There’s no contract, correct?</w:t>
        </w:r>
      </w:hyperlink>
    </w:p>
    <w:p w14:paraId="3BB312E1" w14:textId="77777777" w:rsidR="00246250" w:rsidRDefault="00246250" w:rsidP="00246250">
      <w:pPr>
        <w:pStyle w:val="NormalWeb"/>
        <w:spacing w:before="0" w:beforeAutospacing="0" w:after="0" w:afterAutospacing="0"/>
        <w:rPr>
          <w:color w:val="0E101A"/>
        </w:rPr>
      </w:pPr>
      <w:r>
        <w:rPr>
          <w:color w:val="0E101A"/>
        </w:rPr>
        <w:t>That’s right. There’s no contract or commitment. You’re free to switch plans or cancel any time</w:t>
      </w:r>
    </w:p>
    <w:p w14:paraId="5FE81E46" w14:textId="77777777" w:rsidR="00246250" w:rsidRDefault="00246250" w:rsidP="00246250">
      <w:pPr>
        <w:pStyle w:val="NormalWeb"/>
        <w:spacing w:before="0" w:beforeAutospacing="0" w:after="0" w:afterAutospacing="0"/>
        <w:rPr>
          <w:color w:val="0E101A"/>
        </w:rPr>
      </w:pPr>
      <w:hyperlink r:id="rId21" w:tgtFrame="_blank" w:history="1">
        <w:r>
          <w:rPr>
            <w:rStyle w:val="Hyperlink"/>
            <w:color w:val="4A6EE0"/>
          </w:rPr>
          <w:t>Will I be ever charged for 3 Audit workspace</w:t>
        </w:r>
      </w:hyperlink>
    </w:p>
    <w:p w14:paraId="66DE49C8" w14:textId="77777777" w:rsidR="00246250" w:rsidRDefault="00246250" w:rsidP="00246250">
      <w:pPr>
        <w:pStyle w:val="NormalWeb"/>
        <w:spacing w:before="0" w:beforeAutospacing="0" w:after="0" w:afterAutospacing="0"/>
        <w:rPr>
          <w:color w:val="0E101A"/>
        </w:rPr>
      </w:pPr>
      <w:r>
        <w:rPr>
          <w:color w:val="0E101A"/>
        </w:rPr>
        <w:t>No. Auditors Desk comes with free 3 audit workspace (Simply free features) and 10 MB storage space and it's absolutely free.</w:t>
      </w:r>
    </w:p>
    <w:p w14:paraId="78C15C23" w14:textId="77777777" w:rsidR="00246250" w:rsidRDefault="00246250" w:rsidP="00246250">
      <w:pPr>
        <w:pStyle w:val="NormalWeb"/>
        <w:spacing w:before="0" w:beforeAutospacing="0" w:after="0" w:afterAutospacing="0"/>
        <w:rPr>
          <w:color w:val="0E101A"/>
        </w:rPr>
      </w:pPr>
      <w:hyperlink r:id="rId22" w:tgtFrame="_blank" w:history="1">
        <w:r>
          <w:rPr>
            <w:rStyle w:val="Hyperlink"/>
            <w:color w:val="4A6EE0"/>
          </w:rPr>
          <w:t>Is it easy to get started?</w:t>
        </w:r>
      </w:hyperlink>
    </w:p>
    <w:p w14:paraId="2CF8ACCB" w14:textId="77777777" w:rsidR="00246250" w:rsidRDefault="00246250" w:rsidP="00246250">
      <w:pPr>
        <w:pStyle w:val="NormalWeb"/>
        <w:spacing w:before="0" w:beforeAutospacing="0" w:after="0" w:afterAutospacing="0"/>
        <w:rPr>
          <w:color w:val="0E101A"/>
        </w:rPr>
      </w:pPr>
      <w:r>
        <w:rPr>
          <w:color w:val="0E101A"/>
        </w:rPr>
        <w:t>Absolutely. It only takes a few minutes to get up and running once you upload your client and team information. You can also sign up for a one-time expert set up with a Live expert to get started on the right foot. A certified expert will help you set up your team and clients according to your needs, help create your profile, and show you how to automate the processes you perform most.</w:t>
      </w:r>
    </w:p>
    <w:p w14:paraId="5B09A7CF" w14:textId="77777777" w:rsidR="00246250" w:rsidRDefault="00246250" w:rsidP="00246250">
      <w:pPr>
        <w:pStyle w:val="NormalWeb"/>
        <w:spacing w:before="0" w:beforeAutospacing="0" w:after="0" w:afterAutospacing="0"/>
        <w:rPr>
          <w:color w:val="0E101A"/>
        </w:rPr>
      </w:pPr>
      <w:hyperlink r:id="rId23" w:tgtFrame="_blank" w:history="1">
        <w:r>
          <w:rPr>
            <w:rStyle w:val="Hyperlink"/>
            <w:color w:val="4A6EE0"/>
          </w:rPr>
          <w:t>What’s not included in Live Onboarding expert?</w:t>
        </w:r>
      </w:hyperlink>
    </w:p>
    <w:p w14:paraId="1C7795A8" w14:textId="77777777" w:rsidR="00246250" w:rsidRDefault="00246250" w:rsidP="00246250">
      <w:pPr>
        <w:pStyle w:val="NormalWeb"/>
        <w:spacing w:before="0" w:beforeAutospacing="0" w:after="0" w:afterAutospacing="0"/>
        <w:rPr>
          <w:color w:val="0E101A"/>
        </w:rPr>
      </w:pPr>
      <w:r>
        <w:rPr>
          <w:color w:val="0E101A"/>
        </w:rPr>
        <w:t>Onboarding-Service doesn’t include training of your firm employees and also does not include any learning courses. Onsite and Virtual Learning courses can be booked at additional costs.</w:t>
      </w:r>
    </w:p>
    <w:p w14:paraId="32B4FF43" w14:textId="77777777" w:rsidR="00246250" w:rsidRDefault="00246250" w:rsidP="00246250">
      <w:pPr>
        <w:pStyle w:val="NormalWeb"/>
        <w:spacing w:before="0" w:beforeAutospacing="0" w:after="0" w:afterAutospacing="0"/>
        <w:rPr>
          <w:color w:val="0E101A"/>
        </w:rPr>
      </w:pPr>
      <w:hyperlink r:id="rId24" w:tgtFrame="_blank" w:history="1">
        <w:r>
          <w:rPr>
            <w:rStyle w:val="Hyperlink"/>
            <w:color w:val="4A6EE0"/>
          </w:rPr>
          <w:t xml:space="preserve">Can I trust </w:t>
        </w:r>
        <w:proofErr w:type="spellStart"/>
        <w:r>
          <w:rPr>
            <w:rStyle w:val="Hyperlink"/>
            <w:color w:val="4A6EE0"/>
          </w:rPr>
          <w:t>AuditorsDesk</w:t>
        </w:r>
        <w:proofErr w:type="spellEnd"/>
        <w:r>
          <w:rPr>
            <w:rStyle w:val="Hyperlink"/>
            <w:color w:val="4A6EE0"/>
          </w:rPr>
          <w:t xml:space="preserve"> with all my confidential and sensitive data? How secure is it?</w:t>
        </w:r>
      </w:hyperlink>
    </w:p>
    <w:p w14:paraId="64B16DC7" w14:textId="77777777" w:rsidR="00246250" w:rsidRDefault="00246250" w:rsidP="00246250">
      <w:pPr>
        <w:pStyle w:val="NormalWeb"/>
        <w:spacing w:before="0" w:beforeAutospacing="0" w:after="0" w:afterAutospacing="0"/>
        <w:rPr>
          <w:color w:val="0E101A"/>
        </w:rPr>
      </w:pPr>
      <w:proofErr w:type="spellStart"/>
      <w:r>
        <w:rPr>
          <w:color w:val="0E101A"/>
        </w:rPr>
        <w:t>AuditorsDesk</w:t>
      </w:r>
      <w:proofErr w:type="spellEnd"/>
      <w:r>
        <w:rPr>
          <w:color w:val="0E101A"/>
        </w:rPr>
        <w:t xml:space="preserve"> is Industries best and most secure platform, </w:t>
      </w:r>
      <w:proofErr w:type="gramStart"/>
      <w:r>
        <w:rPr>
          <w:color w:val="0E101A"/>
        </w:rPr>
        <w:t>Every</w:t>
      </w:r>
      <w:proofErr w:type="gramEnd"/>
      <w:r>
        <w:rPr>
          <w:color w:val="0E101A"/>
        </w:rPr>
        <w:t xml:space="preserve"> transaction is protected with Transport Layer Security (TLS) encryption, your data and files are significantly more secure with Auditors Desk than when they are stored on local hard drives and laptops. it uses enterprise-grade security and administrative controls. All data is encrypted at rest and in transit. </w:t>
      </w:r>
      <w:proofErr w:type="spellStart"/>
      <w:r>
        <w:rPr>
          <w:color w:val="0E101A"/>
        </w:rPr>
        <w:t>AuditorsDesk</w:t>
      </w:r>
      <w:proofErr w:type="spellEnd"/>
      <w:r>
        <w:rPr>
          <w:color w:val="0E101A"/>
        </w:rPr>
        <w:t xml:space="preserve"> has received an A+ Rating SSL Server Test. The SSL Server Test checks certificates, protocol support, key exchanges, cipher strengths, and vulnerabilities.</w:t>
      </w:r>
    </w:p>
    <w:p w14:paraId="05CD4D3A" w14:textId="77777777" w:rsidR="00246250" w:rsidRDefault="00246250" w:rsidP="00246250">
      <w:pPr>
        <w:pStyle w:val="NormalWeb"/>
        <w:spacing w:before="0" w:beforeAutospacing="0" w:after="0" w:afterAutospacing="0"/>
        <w:rPr>
          <w:color w:val="0E101A"/>
        </w:rPr>
      </w:pPr>
      <w:hyperlink r:id="rId25" w:tgtFrame="_blank" w:history="1">
        <w:r>
          <w:rPr>
            <w:rStyle w:val="Hyperlink"/>
            <w:color w:val="4A6EE0"/>
          </w:rPr>
          <w:t>Is it easy to learn this software?</w:t>
        </w:r>
      </w:hyperlink>
    </w:p>
    <w:p w14:paraId="30186D0F" w14:textId="77777777" w:rsidR="00246250" w:rsidRDefault="00246250" w:rsidP="00246250">
      <w:pPr>
        <w:pStyle w:val="NormalWeb"/>
        <w:spacing w:before="0" w:beforeAutospacing="0" w:after="0" w:afterAutospacing="0"/>
        <w:rPr>
          <w:color w:val="0E101A"/>
        </w:rPr>
      </w:pPr>
      <w:r>
        <w:rPr>
          <w:color w:val="0E101A"/>
        </w:rPr>
        <w:t>If you are an audit professional, you would be able to get started on the digital audit platform in few minutes as the product is design and tailored to best suit the needs of auditors it’s ready to go from signup. Also, if you need your articles or audit professional to be trained on the audit platform you can request onboarding training by emailing at </w:t>
      </w:r>
      <w:hyperlink r:id="rId26" w:tgtFrame="_blank" w:history="1">
        <w:r>
          <w:rPr>
            <w:rStyle w:val="Hyperlink"/>
            <w:color w:val="4A6EE0"/>
          </w:rPr>
          <w:t>info@auditorsdesk.in</w:t>
        </w:r>
      </w:hyperlink>
      <w:r>
        <w:rPr>
          <w:color w:val="0E101A"/>
        </w:rPr>
        <w:t>. Our learning and development team will get in touch with you to plan the online or in-person sessions based on your requirements. For large audit forms, we do have corporate training programs available as well, you can email at </w:t>
      </w:r>
      <w:hyperlink r:id="rId27" w:tgtFrame="_blank" w:history="1">
        <w:r>
          <w:rPr>
            <w:rStyle w:val="Hyperlink"/>
            <w:color w:val="4A6EE0"/>
          </w:rPr>
          <w:t>info@auditorsdesk.in</w:t>
        </w:r>
      </w:hyperlink>
      <w:r>
        <w:rPr>
          <w:color w:val="0E101A"/>
        </w:rPr>
        <w:t> for more details. If you are a student; and looking to learn how digital audit works, you can register for our become a pro program using this link </w:t>
      </w:r>
      <w:hyperlink r:id="rId28" w:tgtFrame="_blank" w:history="1">
        <w:r>
          <w:rPr>
            <w:rStyle w:val="Hyperlink"/>
            <w:color w:val="4A6EE0"/>
          </w:rPr>
          <w:t>https://auditorsdesk.in/become-a-pro/</w:t>
        </w:r>
      </w:hyperlink>
      <w:r>
        <w:rPr>
          <w:color w:val="0E101A"/>
        </w:rPr>
        <w:t> and get a detail on the curriculum and batch availability.</w:t>
      </w:r>
    </w:p>
    <w:p w14:paraId="341C9AC3" w14:textId="77777777" w:rsidR="00246250" w:rsidRDefault="00246250" w:rsidP="00246250">
      <w:pPr>
        <w:pStyle w:val="NormalWeb"/>
        <w:spacing w:before="0" w:beforeAutospacing="0" w:after="0" w:afterAutospacing="0"/>
        <w:rPr>
          <w:color w:val="0E101A"/>
        </w:rPr>
      </w:pPr>
    </w:p>
    <w:p w14:paraId="4BC883FD" w14:textId="77777777" w:rsidR="00433883" w:rsidRPr="004623DC" w:rsidRDefault="00433883" w:rsidP="004623DC">
      <w:pPr>
        <w:spacing w:after="0" w:line="240" w:lineRule="auto"/>
        <w:rPr>
          <w:rFonts w:ascii="Times New Roman" w:eastAsia="Times New Roman" w:hAnsi="Times New Roman" w:cs="Times New Roman"/>
          <w:color w:val="0E101A"/>
          <w:sz w:val="24"/>
          <w:szCs w:val="24"/>
        </w:rPr>
      </w:pPr>
    </w:p>
    <w:p w14:paraId="5502A55E" w14:textId="77777777" w:rsidR="000743E2" w:rsidRDefault="000743E2"/>
    <w:sectPr w:rsidR="0007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7F1"/>
    <w:multiLevelType w:val="multilevel"/>
    <w:tmpl w:val="9BE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343A39"/>
    <w:multiLevelType w:val="multilevel"/>
    <w:tmpl w:val="AFC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139E3"/>
    <w:multiLevelType w:val="multilevel"/>
    <w:tmpl w:val="DB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67737"/>
    <w:multiLevelType w:val="multilevel"/>
    <w:tmpl w:val="97E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DC"/>
    <w:rsid w:val="000743E2"/>
    <w:rsid w:val="00246250"/>
    <w:rsid w:val="00433883"/>
    <w:rsid w:val="004623DC"/>
    <w:rsid w:val="00BA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2908"/>
  <w15:chartTrackingRefBased/>
  <w15:docId w15:val="{FA17D3FD-758A-4D0D-B99D-2C56F2A7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2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23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3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23D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23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2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733495">
      <w:bodyDiv w:val="1"/>
      <w:marLeft w:val="0"/>
      <w:marRight w:val="0"/>
      <w:marTop w:val="0"/>
      <w:marBottom w:val="0"/>
      <w:divBdr>
        <w:top w:val="none" w:sz="0" w:space="0" w:color="auto"/>
        <w:left w:val="none" w:sz="0" w:space="0" w:color="auto"/>
        <w:bottom w:val="none" w:sz="0" w:space="0" w:color="auto"/>
        <w:right w:val="none" w:sz="0" w:space="0" w:color="auto"/>
      </w:divBdr>
    </w:div>
    <w:div w:id="1184510834">
      <w:bodyDiv w:val="1"/>
      <w:marLeft w:val="0"/>
      <w:marRight w:val="0"/>
      <w:marTop w:val="0"/>
      <w:marBottom w:val="0"/>
      <w:divBdr>
        <w:top w:val="none" w:sz="0" w:space="0" w:color="auto"/>
        <w:left w:val="none" w:sz="0" w:space="0" w:color="auto"/>
        <w:bottom w:val="none" w:sz="0" w:space="0" w:color="auto"/>
        <w:right w:val="none" w:sz="0" w:space="0" w:color="auto"/>
      </w:divBdr>
    </w:div>
    <w:div w:id="16397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ditorsdesk.in/team/" TargetMode="External"/><Relationship Id="rId13" Type="http://schemas.openxmlformats.org/officeDocument/2006/relationships/hyperlink" Target="https://auditorsdesk.in/terms-of-service/" TargetMode="External"/><Relationship Id="rId18" Type="http://schemas.openxmlformats.org/officeDocument/2006/relationships/hyperlink" Target="https://auditorsdesk.in/product-and-plans/" TargetMode="External"/><Relationship Id="rId26" Type="http://schemas.openxmlformats.org/officeDocument/2006/relationships/hyperlink" Target="mailto:info@auditorsdesk.in" TargetMode="External"/><Relationship Id="rId3" Type="http://schemas.openxmlformats.org/officeDocument/2006/relationships/settings" Target="settings.xml"/><Relationship Id="rId21" Type="http://schemas.openxmlformats.org/officeDocument/2006/relationships/hyperlink" Target="https://auditorsdesk.in/product-and-plans/" TargetMode="External"/><Relationship Id="rId7" Type="http://schemas.openxmlformats.org/officeDocument/2006/relationships/hyperlink" Target="https://auditorsdesk.in/team/" TargetMode="External"/><Relationship Id="rId12" Type="http://schemas.openxmlformats.org/officeDocument/2006/relationships/hyperlink" Target="https://auditorsdesk.in/privacy-policy/" TargetMode="External"/><Relationship Id="rId17" Type="http://schemas.openxmlformats.org/officeDocument/2006/relationships/hyperlink" Target="https://auditorsdesk.in/become-a-pro/" TargetMode="External"/><Relationship Id="rId25" Type="http://schemas.openxmlformats.org/officeDocument/2006/relationships/hyperlink" Target="https://auditorsdesk.in/product-and-plans/" TargetMode="External"/><Relationship Id="rId2" Type="http://schemas.openxmlformats.org/officeDocument/2006/relationships/styles" Target="styles.xml"/><Relationship Id="rId16" Type="http://schemas.openxmlformats.org/officeDocument/2006/relationships/hyperlink" Target="https://auditorsdesk.in/team/" TargetMode="External"/><Relationship Id="rId20" Type="http://schemas.openxmlformats.org/officeDocument/2006/relationships/hyperlink" Target="https://auditorsdesk.in/product-and-pla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uditorsdesk.in/team/" TargetMode="External"/><Relationship Id="rId11" Type="http://schemas.openxmlformats.org/officeDocument/2006/relationships/hyperlink" Target="https://auditorsdesk.in/product-and-plans" TargetMode="External"/><Relationship Id="rId24" Type="http://schemas.openxmlformats.org/officeDocument/2006/relationships/hyperlink" Target="https://auditorsdesk.in/product-and-plans/" TargetMode="External"/><Relationship Id="rId5" Type="http://schemas.openxmlformats.org/officeDocument/2006/relationships/hyperlink" Target="https://auditorsdesk.in/team/" TargetMode="External"/><Relationship Id="rId15" Type="http://schemas.openxmlformats.org/officeDocument/2006/relationships/hyperlink" Target="mailto:Info@auditorsdesk.in" TargetMode="External"/><Relationship Id="rId23" Type="http://schemas.openxmlformats.org/officeDocument/2006/relationships/hyperlink" Target="https://auditorsdesk.in/product-and-plans/" TargetMode="External"/><Relationship Id="rId28" Type="http://schemas.openxmlformats.org/officeDocument/2006/relationships/hyperlink" Target="https://auditorsdesk.in/become-a-pro/" TargetMode="External"/><Relationship Id="rId10" Type="http://schemas.openxmlformats.org/officeDocument/2006/relationships/hyperlink" Target="https://auditorsdesk.in/contact/" TargetMode="External"/><Relationship Id="rId19" Type="http://schemas.openxmlformats.org/officeDocument/2006/relationships/hyperlink" Target="https://auditorsdesk.in/product-and-plans/" TargetMode="External"/><Relationship Id="rId4" Type="http://schemas.openxmlformats.org/officeDocument/2006/relationships/webSettings" Target="webSettings.xml"/><Relationship Id="rId9" Type="http://schemas.openxmlformats.org/officeDocument/2006/relationships/hyperlink" Target="https://auditorsdesk.in/security-compliance/" TargetMode="External"/><Relationship Id="rId14" Type="http://schemas.openxmlformats.org/officeDocument/2006/relationships/hyperlink" Target="tel:+919971130410" TargetMode="External"/><Relationship Id="rId22" Type="http://schemas.openxmlformats.org/officeDocument/2006/relationships/hyperlink" Target="https://auditorsdesk.in/product-and-plans/" TargetMode="External"/><Relationship Id="rId27" Type="http://schemas.openxmlformats.org/officeDocument/2006/relationships/hyperlink" Target="mailto:info@auditorsdesk.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samreen sagheer</dc:creator>
  <cp:keywords/>
  <dc:description/>
  <cp:lastModifiedBy>samreen sagheer</cp:lastModifiedBy>
  <cp:revision>2</cp:revision>
  <dcterms:created xsi:type="dcterms:W3CDTF">2021-10-09T12:04:00Z</dcterms:created>
  <dcterms:modified xsi:type="dcterms:W3CDTF">2021-10-09T12:04:00Z</dcterms:modified>
</cp:coreProperties>
</file>