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Document – Spring Core: Country Bean from XML Configuration</w:t>
      </w:r>
    </w:p>
    <w:p>
      <w:pPr>
        <w:pStyle w:val="Heading1"/>
      </w:pPr>
      <w:r>
        <w:t>Project Run: SpringLearnApplication.java</w:t>
      </w:r>
    </w:p>
    <w:p>
      <w:pPr>
        <w:pStyle w:val="Heading1"/>
      </w:pPr>
      <w:r>
        <w:t>Console Output (Log4j Logs):</w:t>
      </w:r>
    </w:p>
    <w:p>
      <w:r>
        <w:br/>
        <w:t>2025-07-12 12:30:05 [main] DEBUG com.cognizant.springlearn.SpringLearnApplication - Start of Main</w:t>
        <w:br/>
        <w:t>2025-07-12 12:30:05 [main] DEBUG com.cognizant.springlearn.Country - Inside Country Constructor.</w:t>
        <w:br/>
        <w:t>2025-07-12 12:30:05 [main] DEBUG com.cognizant.springlearn.Country - Inside setCode()</w:t>
        <w:br/>
        <w:t>2025-07-12 12:30:05 [main] DEBUG com.cognizant.springlearn.Country - Inside setName()</w:t>
        <w:br/>
        <w:t>2025-07-12 12:30:05 [main] DEBUG com.cognizant.springlearn.Country - Inside getCode()</w:t>
        <w:br/>
        <w:t>2025-07-12 12:30:05 [main] DEBUG com.cognizant.springlearn.Country - Inside getName()</w:t>
        <w:br/>
        <w:t>2025-07-12 12:30:05 [main] DEBUG com.cognizant.springlearn.SpringLearnApplication - Country : Country [code=IN, name=India]</w:t>
        <w:br/>
        <w:t>2025-07-12 12:30:05 [main] DEBUG com.cognizant.springlearn.SpringLearnApplication - End of Main</w:t>
        <w:br/>
      </w:r>
    </w:p>
    <w:p>
      <w:pPr>
        <w:pStyle w:val="Heading1"/>
      </w:pPr>
      <w:r>
        <w:t>What This Proves: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Confirmed via Logs</w:t>
            </w:r>
          </w:p>
        </w:tc>
      </w:tr>
      <w:tr>
        <w:tc>
          <w:tcPr>
            <w:tcW w:type="dxa" w:w="4320"/>
          </w:tcPr>
          <w:p>
            <w:r>
              <w:t>Spring Boot application ran</w:t>
            </w:r>
          </w:p>
        </w:tc>
        <w:tc>
          <w:tcPr>
            <w:tcW w:type="dxa" w:w="4320"/>
          </w:tcPr>
          <w:p>
            <w:r>
              <w:t>Logs show "Start of Main"</w:t>
            </w:r>
          </w:p>
        </w:tc>
      </w:tr>
      <w:tr>
        <w:tc>
          <w:tcPr>
            <w:tcW w:type="dxa" w:w="4320"/>
          </w:tcPr>
          <w:p>
            <w:r>
              <w:t>country.xml was loaded</w:t>
            </w:r>
          </w:p>
        </w:tc>
        <w:tc>
          <w:tcPr>
            <w:tcW w:type="dxa" w:w="4320"/>
          </w:tcPr>
          <w:p>
            <w:r>
              <w:t>"Inside Country Constructor" log confirms</w:t>
            </w:r>
          </w:p>
        </w:tc>
      </w:tr>
      <w:tr>
        <w:tc>
          <w:tcPr>
            <w:tcW w:type="dxa" w:w="4320"/>
          </w:tcPr>
          <w:p>
            <w:r>
              <w:t>Bean properties were set</w:t>
            </w:r>
          </w:p>
        </w:tc>
        <w:tc>
          <w:tcPr>
            <w:tcW w:type="dxa" w:w="4320"/>
          </w:tcPr>
          <w:p>
            <w:r>
              <w:t>Logs show "Inside setCode()" and "setName()"</w:t>
            </w:r>
          </w:p>
        </w:tc>
      </w:tr>
      <w:tr>
        <w:tc>
          <w:tcPr>
            <w:tcW w:type="dxa" w:w="4320"/>
          </w:tcPr>
          <w:p>
            <w:r>
              <w:t>getCode() and getName() called</w:t>
            </w:r>
          </w:p>
        </w:tc>
        <w:tc>
          <w:tcPr>
            <w:tcW w:type="dxa" w:w="4320"/>
          </w:tcPr>
          <w:p>
            <w:r>
              <w:t>Logs shown before printing</w:t>
            </w:r>
          </w:p>
        </w:tc>
      </w:tr>
      <w:tr>
        <w:tc>
          <w:tcPr>
            <w:tcW w:type="dxa" w:w="4320"/>
          </w:tcPr>
          <w:p>
            <w:r>
              <w:t>Final country object printed</w:t>
            </w:r>
          </w:p>
        </w:tc>
        <w:tc>
          <w:tcPr>
            <w:tcW w:type="dxa" w:w="4320"/>
          </w:tcPr>
          <w:p>
            <w:r>
              <w:t>"Country [code=IN, name=India]"</w:t>
            </w:r>
          </w:p>
        </w:tc>
      </w:tr>
      <w:tr>
        <w:tc>
          <w:tcPr>
            <w:tcW w:type="dxa" w:w="4320"/>
          </w:tcPr>
          <w:p>
            <w:r>
              <w:t>Application completed cleanly</w:t>
            </w:r>
          </w:p>
        </w:tc>
        <w:tc>
          <w:tcPr>
            <w:tcW w:type="dxa" w:w="4320"/>
          </w:tcPr>
          <w:p>
            <w:r>
              <w:t>"End of Main" log shown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