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CC756F">
      <w:pPr>
        <w:pStyle w:val="Title"/>
        <w:jc w:val="center"/>
      </w:pPr>
    </w:p>
    <w:p w:rsidR="00CC756F" w:rsidRDefault="000057A8">
      <w:pPr>
        <w:pStyle w:val="Title"/>
        <w:jc w:val="center"/>
      </w:pPr>
      <w:r>
        <w:t>Word Count</w:t>
      </w:r>
    </w:p>
    <w:p w:rsidR="00CC756F" w:rsidRDefault="000057A8">
      <w:pPr>
        <w:pStyle w:val="Title"/>
        <w:jc w:val="center"/>
      </w:pPr>
      <w:r>
        <w:t>Demo Application</w:t>
      </w:r>
      <w:r w:rsidR="006B7EAC">
        <w:t xml:space="preserve"> Guide</w:t>
      </w:r>
    </w:p>
    <w:p w:rsidR="00CC756F" w:rsidRDefault="000057A8">
      <w:pPr>
        <w:pStyle w:val="Subtitle"/>
        <w:jc w:val="center"/>
      </w:pPr>
      <w:r>
        <w:t>Version 1.0</w:t>
      </w:r>
    </w:p>
    <w:p w:rsidR="00CC756F" w:rsidRDefault="006B7EAC">
      <w:pPr>
        <w:pStyle w:val="Subtitle"/>
        <w:jc w:val="center"/>
      </w:pPr>
      <w:r>
        <w:t>March, 2014</w:t>
      </w:r>
    </w:p>
    <w:p w:rsidR="00A7344A" w:rsidRDefault="006B7EAC" w:rsidP="00C16E8E">
      <w:pPr>
        <w:pStyle w:val="Heading1"/>
        <w:rPr>
          <w:noProof/>
        </w:rPr>
      </w:pPr>
      <w:r>
        <w:br w:type="page"/>
      </w:r>
      <w:r w:rsidR="00C16E8E">
        <w:fldChar w:fldCharType="begin"/>
      </w:r>
      <w:r w:rsidR="00C16E8E">
        <w:instrText xml:space="preserve"> TOC \o "1-5" \h \z \u </w:instrText>
      </w:r>
      <w:r w:rsidR="00C16E8E">
        <w:fldChar w:fldCharType="separate"/>
      </w:r>
    </w:p>
    <w:p w:rsidR="00A7344A" w:rsidRDefault="00C704F3">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63" w:history="1">
        <w:r w:rsidR="00A7344A" w:rsidRPr="003241B4">
          <w:rPr>
            <w:rStyle w:val="Hyperlink"/>
            <w:noProof/>
          </w:rPr>
          <w:t>Introduction</w:t>
        </w:r>
        <w:r w:rsidR="00A7344A">
          <w:rPr>
            <w:noProof/>
            <w:webHidden/>
          </w:rPr>
          <w:tab/>
        </w:r>
        <w:r w:rsidR="00A7344A">
          <w:rPr>
            <w:noProof/>
            <w:webHidden/>
          </w:rPr>
          <w:fldChar w:fldCharType="begin"/>
        </w:r>
        <w:r w:rsidR="00A7344A">
          <w:rPr>
            <w:noProof/>
            <w:webHidden/>
          </w:rPr>
          <w:instrText xml:space="preserve"> PAGEREF _Toc381623163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C704F3">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64" w:history="1">
        <w:r w:rsidR="00A7344A" w:rsidRPr="003241B4">
          <w:rPr>
            <w:rStyle w:val="Hyperlink"/>
            <w:noProof/>
          </w:rPr>
          <w:t>Pre-Requisites</w:t>
        </w:r>
        <w:r w:rsidR="00A7344A">
          <w:rPr>
            <w:noProof/>
            <w:webHidden/>
          </w:rPr>
          <w:tab/>
        </w:r>
        <w:r w:rsidR="00A7344A">
          <w:rPr>
            <w:noProof/>
            <w:webHidden/>
          </w:rPr>
          <w:fldChar w:fldCharType="begin"/>
        </w:r>
        <w:r w:rsidR="00A7344A">
          <w:rPr>
            <w:noProof/>
            <w:webHidden/>
          </w:rPr>
          <w:instrText xml:space="preserve"> PAGEREF _Toc381623164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65" w:history="1">
        <w:r w:rsidR="00A7344A" w:rsidRPr="003241B4">
          <w:rPr>
            <w:rStyle w:val="Hyperlink"/>
            <w:noProof/>
          </w:rPr>
          <w:t>Hadoop Services</w:t>
        </w:r>
        <w:r w:rsidR="00A7344A">
          <w:rPr>
            <w:noProof/>
            <w:webHidden/>
          </w:rPr>
          <w:tab/>
        </w:r>
        <w:r w:rsidR="00A7344A">
          <w:rPr>
            <w:noProof/>
            <w:webHidden/>
          </w:rPr>
          <w:fldChar w:fldCharType="begin"/>
        </w:r>
        <w:r w:rsidR="00A7344A">
          <w:rPr>
            <w:noProof/>
            <w:webHidden/>
          </w:rPr>
          <w:instrText xml:space="preserve"> PAGEREF _Toc381623165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66" w:history="1">
        <w:r w:rsidR="00A7344A" w:rsidRPr="003241B4">
          <w:rPr>
            <w:rStyle w:val="Hyperlink"/>
            <w:rFonts w:ascii="Courier New" w:eastAsia="Courier New" w:hAnsi="Courier New" w:cs="Courier New"/>
            <w:noProof/>
          </w:rPr>
          <w:t>dtgateway</w:t>
        </w:r>
        <w:r w:rsidR="00A7344A" w:rsidRPr="003241B4">
          <w:rPr>
            <w:rStyle w:val="Hyperlink"/>
            <w:noProof/>
          </w:rPr>
          <w:t xml:space="preserve"> Service</w:t>
        </w:r>
        <w:r w:rsidR="00A7344A">
          <w:rPr>
            <w:noProof/>
            <w:webHidden/>
          </w:rPr>
          <w:tab/>
        </w:r>
        <w:r w:rsidR="00A7344A">
          <w:rPr>
            <w:noProof/>
            <w:webHidden/>
          </w:rPr>
          <w:fldChar w:fldCharType="begin"/>
        </w:r>
        <w:r w:rsidR="00A7344A">
          <w:rPr>
            <w:noProof/>
            <w:webHidden/>
          </w:rPr>
          <w:instrText xml:space="preserve"> PAGEREF _Toc381623166 \h </w:instrText>
        </w:r>
        <w:r w:rsidR="00A7344A">
          <w:rPr>
            <w:noProof/>
            <w:webHidden/>
          </w:rPr>
        </w:r>
        <w:r w:rsidR="00A7344A">
          <w:rPr>
            <w:noProof/>
            <w:webHidden/>
          </w:rPr>
          <w:fldChar w:fldCharType="separate"/>
        </w:r>
        <w:r w:rsidR="00A7344A">
          <w:rPr>
            <w:noProof/>
            <w:webHidden/>
          </w:rPr>
          <w:t>3</w:t>
        </w:r>
        <w:r w:rsidR="00A7344A">
          <w:rPr>
            <w:noProof/>
            <w:webHidden/>
          </w:rPr>
          <w:fldChar w:fldCharType="end"/>
        </w:r>
      </w:hyperlink>
    </w:p>
    <w:p w:rsidR="00A7344A" w:rsidRDefault="00C704F3">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67" w:history="1">
        <w:r w:rsidR="00A7344A" w:rsidRPr="003241B4">
          <w:rPr>
            <w:rStyle w:val="Hyperlink"/>
            <w:noProof/>
          </w:rPr>
          <w:t>Assumptions</w:t>
        </w:r>
        <w:r w:rsidR="00A7344A">
          <w:rPr>
            <w:noProof/>
            <w:webHidden/>
          </w:rPr>
          <w:tab/>
        </w:r>
        <w:r w:rsidR="00A7344A">
          <w:rPr>
            <w:noProof/>
            <w:webHidden/>
          </w:rPr>
          <w:fldChar w:fldCharType="begin"/>
        </w:r>
        <w:r w:rsidR="00A7344A">
          <w:rPr>
            <w:noProof/>
            <w:webHidden/>
          </w:rPr>
          <w:instrText xml:space="preserve"> PAGEREF _Toc381623167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68" w:history="1">
        <w:r w:rsidR="00A7344A" w:rsidRPr="003241B4">
          <w:rPr>
            <w:rStyle w:val="Hyperlink"/>
            <w:noProof/>
          </w:rPr>
          <w:t>DataTorrent Install Location</w:t>
        </w:r>
        <w:r w:rsidR="00A7344A">
          <w:rPr>
            <w:noProof/>
            <w:webHidden/>
          </w:rPr>
          <w:tab/>
        </w:r>
        <w:r w:rsidR="00A7344A">
          <w:rPr>
            <w:noProof/>
            <w:webHidden/>
          </w:rPr>
          <w:fldChar w:fldCharType="begin"/>
        </w:r>
        <w:r w:rsidR="00A7344A">
          <w:rPr>
            <w:noProof/>
            <w:webHidden/>
          </w:rPr>
          <w:instrText xml:space="preserve"> PAGEREF _Toc381623168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69" w:history="1">
        <w:r w:rsidR="00A7344A" w:rsidRPr="003241B4">
          <w:rPr>
            <w:rStyle w:val="Hyperlink"/>
            <w:noProof/>
          </w:rPr>
          <w:t>Location of Packaged Demo Applications</w:t>
        </w:r>
        <w:r w:rsidR="00A7344A">
          <w:rPr>
            <w:noProof/>
            <w:webHidden/>
          </w:rPr>
          <w:tab/>
        </w:r>
        <w:r w:rsidR="00A7344A">
          <w:rPr>
            <w:noProof/>
            <w:webHidden/>
          </w:rPr>
          <w:fldChar w:fldCharType="begin"/>
        </w:r>
        <w:r w:rsidR="00A7344A">
          <w:rPr>
            <w:noProof/>
            <w:webHidden/>
          </w:rPr>
          <w:instrText xml:space="preserve"> PAGEREF _Toc381623169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70" w:history="1">
        <w:r w:rsidR="00A7344A" w:rsidRPr="003241B4">
          <w:rPr>
            <w:rStyle w:val="Hyperlink"/>
            <w:noProof/>
          </w:rPr>
          <w:t>Launching the Demo Applications (</w:t>
        </w:r>
        <w:r w:rsidR="00A7344A" w:rsidRPr="003241B4">
          <w:rPr>
            <w:rStyle w:val="Hyperlink"/>
            <w:rFonts w:ascii="Courier New" w:hAnsi="Courier New" w:cs="Courier New"/>
            <w:noProof/>
          </w:rPr>
          <w:t>demos.jar</w:t>
        </w:r>
        <w:r w:rsidR="00A7344A" w:rsidRPr="003241B4">
          <w:rPr>
            <w:rStyle w:val="Hyperlink"/>
            <w:noProof/>
          </w:rPr>
          <w:t xml:space="preserve">) using </w:t>
        </w:r>
        <w:r w:rsidR="00A7344A" w:rsidRPr="003241B4">
          <w:rPr>
            <w:rStyle w:val="Hyperlink"/>
            <w:rFonts w:ascii="Courier New" w:hAnsi="Courier New" w:cs="Courier New"/>
            <w:noProof/>
          </w:rPr>
          <w:t>dtcli</w:t>
        </w:r>
        <w:r w:rsidR="00A7344A">
          <w:rPr>
            <w:noProof/>
            <w:webHidden/>
          </w:rPr>
          <w:tab/>
        </w:r>
        <w:r w:rsidR="00A7344A">
          <w:rPr>
            <w:noProof/>
            <w:webHidden/>
          </w:rPr>
          <w:fldChar w:fldCharType="begin"/>
        </w:r>
        <w:r w:rsidR="00A7344A">
          <w:rPr>
            <w:noProof/>
            <w:webHidden/>
          </w:rPr>
          <w:instrText xml:space="preserve"> PAGEREF _Toc381623170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C704F3">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71" w:history="1">
        <w:r w:rsidR="00A7344A" w:rsidRPr="003241B4">
          <w:rPr>
            <w:rStyle w:val="Hyperlink"/>
            <w:noProof/>
          </w:rPr>
          <w:t>Terms Used</w:t>
        </w:r>
        <w:r w:rsidR="00A7344A">
          <w:rPr>
            <w:noProof/>
            <w:webHidden/>
          </w:rPr>
          <w:tab/>
        </w:r>
        <w:r w:rsidR="00A7344A">
          <w:rPr>
            <w:noProof/>
            <w:webHidden/>
          </w:rPr>
          <w:fldChar w:fldCharType="begin"/>
        </w:r>
        <w:r w:rsidR="00A7344A">
          <w:rPr>
            <w:noProof/>
            <w:webHidden/>
          </w:rPr>
          <w:instrText xml:space="preserve"> PAGEREF _Toc381623171 \h </w:instrText>
        </w:r>
        <w:r w:rsidR="00A7344A">
          <w:rPr>
            <w:noProof/>
            <w:webHidden/>
          </w:rPr>
        </w:r>
        <w:r w:rsidR="00A7344A">
          <w:rPr>
            <w:noProof/>
            <w:webHidden/>
          </w:rPr>
          <w:fldChar w:fldCharType="separate"/>
        </w:r>
        <w:r w:rsidR="00A7344A">
          <w:rPr>
            <w:noProof/>
            <w:webHidden/>
          </w:rPr>
          <w:t>4</w:t>
        </w:r>
        <w:r w:rsidR="00A7344A">
          <w:rPr>
            <w:noProof/>
            <w:webHidden/>
          </w:rPr>
          <w:fldChar w:fldCharType="end"/>
        </w:r>
      </w:hyperlink>
    </w:p>
    <w:p w:rsidR="00A7344A" w:rsidRDefault="00C704F3">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72" w:history="1">
        <w:r w:rsidR="00A7344A" w:rsidRPr="003241B4">
          <w:rPr>
            <w:rStyle w:val="Hyperlink"/>
            <w:noProof/>
          </w:rPr>
          <w:t>Word-Count Demo Application</w:t>
        </w:r>
        <w:r w:rsidR="00A7344A">
          <w:rPr>
            <w:noProof/>
            <w:webHidden/>
          </w:rPr>
          <w:tab/>
        </w:r>
        <w:r w:rsidR="00A7344A">
          <w:rPr>
            <w:noProof/>
            <w:webHidden/>
          </w:rPr>
          <w:fldChar w:fldCharType="begin"/>
        </w:r>
        <w:r w:rsidR="00A7344A">
          <w:rPr>
            <w:noProof/>
            <w:webHidden/>
          </w:rPr>
          <w:instrText xml:space="preserve"> PAGEREF _Toc381623172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73" w:history="1">
        <w:r w:rsidR="00A7344A" w:rsidRPr="003241B4">
          <w:rPr>
            <w:rStyle w:val="Hyperlink"/>
            <w:noProof/>
          </w:rPr>
          <w:t>Word-Count Application Functionality</w:t>
        </w:r>
        <w:r w:rsidR="00A7344A">
          <w:rPr>
            <w:noProof/>
            <w:webHidden/>
          </w:rPr>
          <w:tab/>
        </w:r>
        <w:r w:rsidR="00A7344A">
          <w:rPr>
            <w:noProof/>
            <w:webHidden/>
          </w:rPr>
          <w:fldChar w:fldCharType="begin"/>
        </w:r>
        <w:r w:rsidR="00A7344A">
          <w:rPr>
            <w:noProof/>
            <w:webHidden/>
          </w:rPr>
          <w:instrText xml:space="preserve"> PAGEREF _Toc381623173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4" w:history="1">
        <w:r w:rsidR="00A7344A" w:rsidRPr="003241B4">
          <w:rPr>
            <w:rStyle w:val="Hyperlink"/>
            <w:noProof/>
          </w:rPr>
          <w:t>Application Directed Acyclic Graph (DAG)</w:t>
        </w:r>
        <w:r w:rsidR="00A7344A">
          <w:rPr>
            <w:noProof/>
            <w:webHidden/>
          </w:rPr>
          <w:tab/>
        </w:r>
        <w:r w:rsidR="00A7344A">
          <w:rPr>
            <w:noProof/>
            <w:webHidden/>
          </w:rPr>
          <w:fldChar w:fldCharType="begin"/>
        </w:r>
        <w:r w:rsidR="00A7344A">
          <w:rPr>
            <w:noProof/>
            <w:webHidden/>
          </w:rPr>
          <w:instrText xml:space="preserve"> PAGEREF _Toc381623174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5" w:history="1">
        <w:r w:rsidR="00A7344A" w:rsidRPr="003241B4">
          <w:rPr>
            <w:rStyle w:val="Hyperlink"/>
            <w:noProof/>
          </w:rPr>
          <w:t>Operators</w:t>
        </w:r>
        <w:r w:rsidR="00A7344A">
          <w:rPr>
            <w:noProof/>
            <w:webHidden/>
          </w:rPr>
          <w:tab/>
        </w:r>
        <w:r w:rsidR="00A7344A">
          <w:rPr>
            <w:noProof/>
            <w:webHidden/>
          </w:rPr>
          <w:fldChar w:fldCharType="begin"/>
        </w:r>
        <w:r w:rsidR="00A7344A">
          <w:rPr>
            <w:noProof/>
            <w:webHidden/>
          </w:rPr>
          <w:instrText xml:space="preserve"> PAGEREF _Toc381623175 \h </w:instrText>
        </w:r>
        <w:r w:rsidR="00A7344A">
          <w:rPr>
            <w:noProof/>
            <w:webHidden/>
          </w:rPr>
        </w:r>
        <w:r w:rsidR="00A7344A">
          <w:rPr>
            <w:noProof/>
            <w:webHidden/>
          </w:rPr>
          <w:fldChar w:fldCharType="separate"/>
        </w:r>
        <w:r w:rsidR="00A7344A">
          <w:rPr>
            <w:noProof/>
            <w:webHidden/>
          </w:rPr>
          <w:t>5</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6" w:history="1">
        <w:r w:rsidR="00A7344A" w:rsidRPr="003241B4">
          <w:rPr>
            <w:rStyle w:val="Hyperlink"/>
            <w:noProof/>
          </w:rPr>
          <w:t>Streams</w:t>
        </w:r>
        <w:r w:rsidR="00A7344A">
          <w:rPr>
            <w:noProof/>
            <w:webHidden/>
          </w:rPr>
          <w:tab/>
        </w:r>
        <w:r w:rsidR="00A7344A">
          <w:rPr>
            <w:noProof/>
            <w:webHidden/>
          </w:rPr>
          <w:fldChar w:fldCharType="begin"/>
        </w:r>
        <w:r w:rsidR="00A7344A">
          <w:rPr>
            <w:noProof/>
            <w:webHidden/>
          </w:rPr>
          <w:instrText xml:space="preserve"> PAGEREF _Toc381623176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77" w:history="1">
        <w:r w:rsidR="00A7344A" w:rsidRPr="003241B4">
          <w:rPr>
            <w:rStyle w:val="Hyperlink"/>
            <w:noProof/>
          </w:rPr>
          <w:t>Application Source Code</w:t>
        </w:r>
        <w:r w:rsidR="00A7344A">
          <w:rPr>
            <w:noProof/>
            <w:webHidden/>
          </w:rPr>
          <w:tab/>
        </w:r>
        <w:r w:rsidR="00A7344A">
          <w:rPr>
            <w:noProof/>
            <w:webHidden/>
          </w:rPr>
          <w:fldChar w:fldCharType="begin"/>
        </w:r>
        <w:r w:rsidR="00A7344A">
          <w:rPr>
            <w:noProof/>
            <w:webHidden/>
          </w:rPr>
          <w:instrText xml:space="preserve"> PAGEREF _Toc381623177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78" w:history="1">
        <w:r w:rsidR="00A7344A" w:rsidRPr="003241B4">
          <w:rPr>
            <w:rStyle w:val="Hyperlink"/>
            <w:noProof/>
          </w:rPr>
          <w:t>How to launch the application</w:t>
        </w:r>
        <w:r w:rsidR="00A7344A">
          <w:rPr>
            <w:noProof/>
            <w:webHidden/>
          </w:rPr>
          <w:tab/>
        </w:r>
        <w:r w:rsidR="00A7344A">
          <w:rPr>
            <w:noProof/>
            <w:webHidden/>
          </w:rPr>
          <w:fldChar w:fldCharType="begin"/>
        </w:r>
        <w:r w:rsidR="00A7344A">
          <w:rPr>
            <w:noProof/>
            <w:webHidden/>
          </w:rPr>
          <w:instrText xml:space="preserve"> PAGEREF _Toc381623178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79" w:history="1">
        <w:r w:rsidR="00A7344A" w:rsidRPr="003241B4">
          <w:rPr>
            <w:rStyle w:val="Hyperlink"/>
            <w:noProof/>
          </w:rPr>
          <w:t>Monitoring the Word-Count Application</w:t>
        </w:r>
        <w:r w:rsidR="00A7344A">
          <w:rPr>
            <w:noProof/>
            <w:webHidden/>
          </w:rPr>
          <w:tab/>
        </w:r>
        <w:r w:rsidR="00A7344A">
          <w:rPr>
            <w:noProof/>
            <w:webHidden/>
          </w:rPr>
          <w:fldChar w:fldCharType="begin"/>
        </w:r>
        <w:r w:rsidR="00A7344A">
          <w:rPr>
            <w:noProof/>
            <w:webHidden/>
          </w:rPr>
          <w:instrText xml:space="preserve"> PAGEREF _Toc381623179 \h </w:instrText>
        </w:r>
        <w:r w:rsidR="00A7344A">
          <w:rPr>
            <w:noProof/>
            <w:webHidden/>
          </w:rPr>
        </w:r>
        <w:r w:rsidR="00A7344A">
          <w:rPr>
            <w:noProof/>
            <w:webHidden/>
          </w:rPr>
          <w:fldChar w:fldCharType="separate"/>
        </w:r>
        <w:r w:rsidR="00A7344A">
          <w:rPr>
            <w:noProof/>
            <w:webHidden/>
          </w:rPr>
          <w:t>6</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0" w:history="1">
        <w:r w:rsidR="00A7344A" w:rsidRPr="003241B4">
          <w:rPr>
            <w:rStyle w:val="Hyperlink"/>
            <w:noProof/>
          </w:rPr>
          <w:t>Application Details View</w:t>
        </w:r>
        <w:r w:rsidR="00A7344A">
          <w:rPr>
            <w:noProof/>
            <w:webHidden/>
          </w:rPr>
          <w:tab/>
        </w:r>
        <w:r w:rsidR="00A7344A">
          <w:rPr>
            <w:noProof/>
            <w:webHidden/>
          </w:rPr>
          <w:fldChar w:fldCharType="begin"/>
        </w:r>
        <w:r w:rsidR="00A7344A">
          <w:rPr>
            <w:noProof/>
            <w:webHidden/>
          </w:rPr>
          <w:instrText xml:space="preserve"> PAGEREF _Toc381623180 \h </w:instrText>
        </w:r>
        <w:r w:rsidR="00A7344A">
          <w:rPr>
            <w:noProof/>
            <w:webHidden/>
          </w:rPr>
        </w:r>
        <w:r w:rsidR="00A7344A">
          <w:rPr>
            <w:noProof/>
            <w:webHidden/>
          </w:rPr>
          <w:fldChar w:fldCharType="separate"/>
        </w:r>
        <w:r w:rsidR="00A7344A">
          <w:rPr>
            <w:noProof/>
            <w:webHidden/>
          </w:rPr>
          <w:t>7</w:t>
        </w:r>
        <w:r w:rsidR="00A7344A">
          <w:rPr>
            <w:noProof/>
            <w:webHidden/>
          </w:rPr>
          <w:fldChar w:fldCharType="end"/>
        </w:r>
      </w:hyperlink>
    </w:p>
    <w:p w:rsidR="00A7344A" w:rsidRDefault="00C704F3">
      <w:pPr>
        <w:pStyle w:val="TOC2"/>
        <w:tabs>
          <w:tab w:val="right" w:leader="dot" w:pos="9350"/>
        </w:tabs>
        <w:rPr>
          <w:rFonts w:asciiTheme="minorHAnsi" w:eastAsiaTheme="minorEastAsia" w:hAnsiTheme="minorHAnsi" w:cstheme="minorBidi"/>
          <w:smallCaps w:val="0"/>
          <w:noProof/>
          <w:color w:val="auto"/>
          <w:sz w:val="22"/>
          <w:szCs w:val="22"/>
        </w:rPr>
      </w:pPr>
      <w:hyperlink w:anchor="_Toc381623181" w:history="1">
        <w:r w:rsidR="00A7344A" w:rsidRPr="003241B4">
          <w:rPr>
            <w:rStyle w:val="Hyperlink"/>
            <w:noProof/>
          </w:rPr>
          <w:t>Viewing Word Count Application Results</w:t>
        </w:r>
        <w:r w:rsidR="00A7344A">
          <w:rPr>
            <w:noProof/>
            <w:webHidden/>
          </w:rPr>
          <w:tab/>
        </w:r>
        <w:r w:rsidR="00A7344A">
          <w:rPr>
            <w:noProof/>
            <w:webHidden/>
          </w:rPr>
          <w:fldChar w:fldCharType="begin"/>
        </w:r>
        <w:r w:rsidR="00A7344A">
          <w:rPr>
            <w:noProof/>
            <w:webHidden/>
          </w:rPr>
          <w:instrText xml:space="preserve"> PAGEREF _Toc381623181 \h </w:instrText>
        </w:r>
        <w:r w:rsidR="00A7344A">
          <w:rPr>
            <w:noProof/>
            <w:webHidden/>
          </w:rPr>
        </w:r>
        <w:r w:rsidR="00A7344A">
          <w:rPr>
            <w:noProof/>
            <w:webHidden/>
          </w:rPr>
          <w:fldChar w:fldCharType="separate"/>
        </w:r>
        <w:r w:rsidR="00A7344A">
          <w:rPr>
            <w:noProof/>
            <w:webHidden/>
          </w:rPr>
          <w:t>8</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2" w:history="1">
        <w:r w:rsidR="00A7344A" w:rsidRPr="003241B4">
          <w:rPr>
            <w:rStyle w:val="Hyperlink"/>
            <w:noProof/>
          </w:rPr>
          <w:t>Looking at the Physical Dashboard</w:t>
        </w:r>
        <w:r w:rsidR="00A7344A">
          <w:rPr>
            <w:noProof/>
            <w:webHidden/>
          </w:rPr>
          <w:tab/>
        </w:r>
        <w:r w:rsidR="00A7344A">
          <w:rPr>
            <w:noProof/>
            <w:webHidden/>
          </w:rPr>
          <w:fldChar w:fldCharType="begin"/>
        </w:r>
        <w:r w:rsidR="00A7344A">
          <w:rPr>
            <w:noProof/>
            <w:webHidden/>
          </w:rPr>
          <w:instrText xml:space="preserve"> PAGEREF _Toc381623182 \h </w:instrText>
        </w:r>
        <w:r w:rsidR="00A7344A">
          <w:rPr>
            <w:noProof/>
            <w:webHidden/>
          </w:rPr>
        </w:r>
        <w:r w:rsidR="00A7344A">
          <w:rPr>
            <w:noProof/>
            <w:webHidden/>
          </w:rPr>
          <w:fldChar w:fldCharType="separate"/>
        </w:r>
        <w:r w:rsidR="00A7344A">
          <w:rPr>
            <w:noProof/>
            <w:webHidden/>
          </w:rPr>
          <w:t>8</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3" w:history="1">
        <w:r w:rsidR="00A7344A" w:rsidRPr="003241B4">
          <w:rPr>
            <w:rStyle w:val="Hyperlink"/>
            <w:noProof/>
          </w:rPr>
          <w:t>Looking at Container details</w:t>
        </w:r>
        <w:r w:rsidR="00A7344A">
          <w:rPr>
            <w:noProof/>
            <w:webHidden/>
          </w:rPr>
          <w:tab/>
        </w:r>
        <w:r w:rsidR="00A7344A">
          <w:rPr>
            <w:noProof/>
            <w:webHidden/>
          </w:rPr>
          <w:fldChar w:fldCharType="begin"/>
        </w:r>
        <w:r w:rsidR="00A7344A">
          <w:rPr>
            <w:noProof/>
            <w:webHidden/>
          </w:rPr>
          <w:instrText xml:space="preserve"> PAGEREF _Toc381623183 \h </w:instrText>
        </w:r>
        <w:r w:rsidR="00A7344A">
          <w:rPr>
            <w:noProof/>
            <w:webHidden/>
          </w:rPr>
        </w:r>
        <w:r w:rsidR="00A7344A">
          <w:rPr>
            <w:noProof/>
            <w:webHidden/>
          </w:rPr>
          <w:fldChar w:fldCharType="separate"/>
        </w:r>
        <w:r w:rsidR="00A7344A">
          <w:rPr>
            <w:noProof/>
            <w:webHidden/>
          </w:rPr>
          <w:t>9</w:t>
        </w:r>
        <w:r w:rsidR="00A7344A">
          <w:rPr>
            <w:noProof/>
            <w:webHidden/>
          </w:rPr>
          <w:fldChar w:fldCharType="end"/>
        </w:r>
      </w:hyperlink>
    </w:p>
    <w:p w:rsidR="00A7344A" w:rsidRDefault="00C704F3">
      <w:pPr>
        <w:pStyle w:val="TOC3"/>
        <w:tabs>
          <w:tab w:val="right" w:leader="dot" w:pos="9350"/>
        </w:tabs>
        <w:rPr>
          <w:rFonts w:asciiTheme="minorHAnsi" w:eastAsiaTheme="minorEastAsia" w:hAnsiTheme="minorHAnsi" w:cstheme="minorBidi"/>
          <w:i w:val="0"/>
          <w:iCs w:val="0"/>
          <w:noProof/>
          <w:color w:val="auto"/>
          <w:sz w:val="22"/>
          <w:szCs w:val="22"/>
        </w:rPr>
      </w:pPr>
      <w:hyperlink w:anchor="_Toc381623184" w:history="1">
        <w:r w:rsidR="00A7344A" w:rsidRPr="003241B4">
          <w:rPr>
            <w:rStyle w:val="Hyperlink"/>
            <w:noProof/>
          </w:rPr>
          <w:t>Looking at the generated Log File for displayed results</w:t>
        </w:r>
        <w:r w:rsidR="00A7344A">
          <w:rPr>
            <w:noProof/>
            <w:webHidden/>
          </w:rPr>
          <w:tab/>
        </w:r>
        <w:r w:rsidR="00A7344A">
          <w:rPr>
            <w:noProof/>
            <w:webHidden/>
          </w:rPr>
          <w:fldChar w:fldCharType="begin"/>
        </w:r>
        <w:r w:rsidR="00A7344A">
          <w:rPr>
            <w:noProof/>
            <w:webHidden/>
          </w:rPr>
          <w:instrText xml:space="preserve"> PAGEREF _Toc381623184 \h </w:instrText>
        </w:r>
        <w:r w:rsidR="00A7344A">
          <w:rPr>
            <w:noProof/>
            <w:webHidden/>
          </w:rPr>
        </w:r>
        <w:r w:rsidR="00A7344A">
          <w:rPr>
            <w:noProof/>
            <w:webHidden/>
          </w:rPr>
          <w:fldChar w:fldCharType="separate"/>
        </w:r>
        <w:r w:rsidR="00A7344A">
          <w:rPr>
            <w:noProof/>
            <w:webHidden/>
          </w:rPr>
          <w:t>9</w:t>
        </w:r>
        <w:r w:rsidR="00A7344A">
          <w:rPr>
            <w:noProof/>
            <w:webHidden/>
          </w:rPr>
          <w:fldChar w:fldCharType="end"/>
        </w:r>
      </w:hyperlink>
    </w:p>
    <w:p w:rsidR="00A7344A" w:rsidRDefault="00C704F3">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381623185" w:history="1">
        <w:r w:rsidR="00A7344A" w:rsidRPr="003241B4">
          <w:rPr>
            <w:rStyle w:val="Hyperlink"/>
            <w:noProof/>
          </w:rPr>
          <w:t>Glossary of Terms used</w:t>
        </w:r>
        <w:r w:rsidR="00A7344A">
          <w:rPr>
            <w:noProof/>
            <w:webHidden/>
          </w:rPr>
          <w:tab/>
        </w:r>
        <w:r w:rsidR="00A7344A">
          <w:rPr>
            <w:noProof/>
            <w:webHidden/>
          </w:rPr>
          <w:fldChar w:fldCharType="begin"/>
        </w:r>
        <w:r w:rsidR="00A7344A">
          <w:rPr>
            <w:noProof/>
            <w:webHidden/>
          </w:rPr>
          <w:instrText xml:space="preserve"> PAGEREF _Toc381623185 \h </w:instrText>
        </w:r>
        <w:r w:rsidR="00A7344A">
          <w:rPr>
            <w:noProof/>
            <w:webHidden/>
          </w:rPr>
        </w:r>
        <w:r w:rsidR="00A7344A">
          <w:rPr>
            <w:noProof/>
            <w:webHidden/>
          </w:rPr>
          <w:fldChar w:fldCharType="separate"/>
        </w:r>
        <w:r w:rsidR="00A7344A">
          <w:rPr>
            <w:noProof/>
            <w:webHidden/>
          </w:rPr>
          <w:t>11</w:t>
        </w:r>
        <w:r w:rsidR="00A7344A">
          <w:rPr>
            <w:noProof/>
            <w:webHidden/>
          </w:rPr>
          <w:fldChar w:fldCharType="end"/>
        </w:r>
      </w:hyperlink>
    </w:p>
    <w:p w:rsidR="009437FA" w:rsidRDefault="00C16E8E" w:rsidP="00C16E8E">
      <w:pPr>
        <w:pStyle w:val="Heading1"/>
      </w:pPr>
      <w:r>
        <w:fldChar w:fldCharType="end"/>
      </w:r>
    </w:p>
    <w:p w:rsidR="009437FA" w:rsidRDefault="009437FA">
      <w:pPr>
        <w:widowControl/>
        <w:spacing w:after="0" w:line="240" w:lineRule="auto"/>
        <w:rPr>
          <w:color w:val="2E74B5"/>
          <w:sz w:val="32"/>
        </w:rPr>
      </w:pPr>
      <w:r>
        <w:br w:type="page"/>
      </w:r>
    </w:p>
    <w:p w:rsidR="00CC756F" w:rsidRDefault="00C704F3" w:rsidP="00C16E8E">
      <w:pPr>
        <w:pStyle w:val="Heading1"/>
      </w:pPr>
      <w:hyperlink w:anchor="_Toc381186952"/>
      <w:bookmarkStart w:id="0" w:name="h.gjdgxs" w:colFirst="0" w:colLast="0"/>
      <w:bookmarkStart w:id="1" w:name="_Toc381623163"/>
      <w:bookmarkEnd w:id="0"/>
      <w:r w:rsidR="006B7EAC">
        <w:t>Introduction</w:t>
      </w:r>
      <w:bookmarkEnd w:id="1"/>
    </w:p>
    <w:p w:rsidR="0092046F" w:rsidRDefault="003B3CBB" w:rsidP="00BF5858">
      <w:pPr>
        <w:jc w:val="both"/>
      </w:pPr>
      <w:r>
        <w:t xml:space="preserve">Word-Count application is </w:t>
      </w:r>
      <w:r w:rsidR="00C704F3">
        <w:t>a</w:t>
      </w:r>
      <w:r w:rsidR="002D5EAF">
        <w:t xml:space="preserve"> simple </w:t>
      </w:r>
      <w:r>
        <w:t xml:space="preserve">application that demonstrates DataTorrent Platform’s one of the core features – </w:t>
      </w:r>
      <w:r w:rsidR="00324E64">
        <w:t xml:space="preserve">the </w:t>
      </w:r>
      <w:r>
        <w:t>streaming window.</w:t>
      </w:r>
      <w:r w:rsidR="00324E64">
        <w:t xml:space="preserve"> </w:t>
      </w:r>
    </w:p>
    <w:p w:rsidR="0092046F" w:rsidRDefault="003D3550" w:rsidP="00BF5858">
      <w:pPr>
        <w:jc w:val="both"/>
      </w:pPr>
      <w:r>
        <w:t xml:space="preserve">Streaming window is </w:t>
      </w:r>
      <w:r w:rsidR="00453877">
        <w:t xml:space="preserve">one of the </w:t>
      </w:r>
      <w:r>
        <w:t>basic building block</w:t>
      </w:r>
      <w:r w:rsidR="00453877">
        <w:t>s</w:t>
      </w:r>
      <w:r>
        <w:t xml:space="preserve"> provided by the DataTorrent Platform</w:t>
      </w:r>
      <w:r w:rsidR="002D5EAF">
        <w:t xml:space="preserve">. </w:t>
      </w:r>
      <w:r w:rsidR="00B73BD1" w:rsidRPr="00755292">
        <w:t>A stre</w:t>
      </w:r>
      <w:r w:rsidR="00B73BD1">
        <w:t xml:space="preserve">aming window is a slice of time that </w:t>
      </w:r>
      <w:r w:rsidR="00B73BD1" w:rsidRPr="00905C52">
        <w:t xml:space="preserve">encapsulates a set of tuples. The collection of these tuples constitutes a window data set, which is also </w:t>
      </w:r>
      <w:r w:rsidR="00B73BD1">
        <w:t xml:space="preserve">called as </w:t>
      </w:r>
      <w:r w:rsidR="00B73BD1" w:rsidRPr="00905C52">
        <w:t>an atomic micro-batch</w:t>
      </w:r>
      <w:r w:rsidR="00B73BD1">
        <w:t xml:space="preserve">. </w:t>
      </w:r>
    </w:p>
    <w:p w:rsidR="00CC756F" w:rsidRDefault="002D5EAF" w:rsidP="00BF5858">
      <w:pPr>
        <w:jc w:val="both"/>
      </w:pPr>
      <w:r>
        <w:t xml:space="preserve">It </w:t>
      </w:r>
      <w:r w:rsidR="003D3550">
        <w:t xml:space="preserve">allows the application developers to carry out real-time stream computations for a specific time period. The default time period </w:t>
      </w:r>
      <w:r w:rsidR="0010704B">
        <w:t>of</w:t>
      </w:r>
      <w:r w:rsidR="003D3550">
        <w:t xml:space="preserve"> a streaming window </w:t>
      </w:r>
      <w:r w:rsidR="0010704B">
        <w:t xml:space="preserve">on DataTorrent platform is </w:t>
      </w:r>
      <w:r w:rsidR="003D3550">
        <w:t>500ms.</w:t>
      </w:r>
    </w:p>
    <w:p w:rsidR="003D3550" w:rsidRDefault="003D3550" w:rsidP="00BF5858">
      <w:pPr>
        <w:contextualSpacing/>
        <w:jc w:val="both"/>
      </w:pPr>
      <w:r>
        <w:t>This application counts the number of unique words in stream of input words for every streaming window. The application then outputs the count to output console.</w:t>
      </w:r>
    </w:p>
    <w:p w:rsidR="00CC756F" w:rsidRDefault="006B7EAC">
      <w:pPr>
        <w:pStyle w:val="Heading1"/>
      </w:pPr>
      <w:bookmarkStart w:id="2" w:name="h.30j0zll" w:colFirst="0" w:colLast="0"/>
      <w:bookmarkStart w:id="3" w:name="h.1fob9te" w:colFirst="0" w:colLast="0"/>
      <w:bookmarkStart w:id="4" w:name="_Toc381623164"/>
      <w:bookmarkEnd w:id="2"/>
      <w:bookmarkEnd w:id="3"/>
      <w:r>
        <w:t>Pre-Requisites</w:t>
      </w:r>
      <w:bookmarkEnd w:id="4"/>
    </w:p>
    <w:p w:rsidR="00CC756F" w:rsidRDefault="006B7EAC">
      <w:r>
        <w:t>The document assumes that following Hadoop and DataTorrent services are running before using this document,</w:t>
      </w:r>
    </w:p>
    <w:p w:rsidR="00CC756F" w:rsidRDefault="006B7EAC">
      <w:pPr>
        <w:pStyle w:val="Heading2"/>
      </w:pPr>
      <w:bookmarkStart w:id="5" w:name="h.3znysh7" w:colFirst="0" w:colLast="0"/>
      <w:bookmarkStart w:id="6" w:name="_Toc381623165"/>
      <w:bookmarkEnd w:id="5"/>
      <w:r>
        <w:t>Hadoop Services</w:t>
      </w:r>
      <w:bookmarkEnd w:id="6"/>
      <w:r>
        <w:t xml:space="preserve"> </w:t>
      </w:r>
    </w:p>
    <w:p w:rsidR="00CC756F" w:rsidRDefault="006B7EAC">
      <w:r>
        <w:t>In order to be able to launch Demo Applications on the DataTorrent platform, Hadoop 2.2 (Yarn) grid needs to be running. The Hadoop install can be from any of the distributors or from Apache (</w:t>
      </w:r>
      <w:hyperlink r:id="rId7">
        <w:r>
          <w:rPr>
            <w:rFonts w:ascii="Courier New" w:eastAsia="Courier New" w:hAnsi="Courier New" w:cs="Courier New"/>
            <w:color w:val="0563C1"/>
            <w:u w:val="single"/>
          </w:rPr>
          <w:t>http://hadoop.apache.org/</w:t>
        </w:r>
      </w:hyperlink>
      <w:r>
        <w:t>) as long as it is Hadoop 2.2.</w:t>
      </w:r>
    </w:p>
    <w:p w:rsidR="00CC756F" w:rsidRDefault="006B7EAC">
      <w:pPr>
        <w:pStyle w:val="Heading2"/>
      </w:pPr>
      <w:bookmarkStart w:id="7" w:name="h.2et92p0" w:colFirst="0" w:colLast="0"/>
      <w:bookmarkStart w:id="8" w:name="_Toc381623166"/>
      <w:bookmarkEnd w:id="7"/>
      <w:proofErr w:type="spellStart"/>
      <w:proofErr w:type="gramStart"/>
      <w:r>
        <w:rPr>
          <w:rFonts w:ascii="Courier New" w:eastAsia="Courier New" w:hAnsi="Courier New" w:cs="Courier New"/>
        </w:rPr>
        <w:t>dtgateway</w:t>
      </w:r>
      <w:proofErr w:type="spellEnd"/>
      <w:proofErr w:type="gramEnd"/>
      <w:r>
        <w:t xml:space="preserve"> Service</w:t>
      </w:r>
      <w:bookmarkEnd w:id="8"/>
    </w:p>
    <w:p w:rsidR="00CC756F" w:rsidRDefault="006B7EAC">
      <w:r>
        <w:t>Please make sure that “</w:t>
      </w:r>
      <w:proofErr w:type="spellStart"/>
      <w:r>
        <w:rPr>
          <w:rFonts w:ascii="Courier New" w:eastAsia="Courier New" w:hAnsi="Courier New" w:cs="Courier New"/>
        </w:rPr>
        <w:t>dtgateway</w:t>
      </w:r>
      <w:proofErr w:type="spellEnd"/>
      <w:r>
        <w:t>” service is running. This can be checked by executing following command on the command shell,</w:t>
      </w:r>
    </w:p>
    <w:p w:rsidR="00CC756F" w:rsidRDefault="006B7EAC">
      <w:pPr>
        <w:ind w:left="720"/>
      </w:pPr>
      <w:r>
        <w:rPr>
          <w:rFonts w:ascii="Courier New" w:eastAsia="Courier New" w:hAnsi="Courier New" w:cs="Courier New"/>
        </w:rPr>
        <w:t xml:space="preserve">$ </w:t>
      </w:r>
      <w:proofErr w:type="spellStart"/>
      <w:proofErr w:type="gramStart"/>
      <w:r>
        <w:rPr>
          <w:rFonts w:ascii="Courier New" w:eastAsia="Courier New" w:hAnsi="Courier New" w:cs="Courier New"/>
        </w:rPr>
        <w:t>sudo</w:t>
      </w:r>
      <w:proofErr w:type="spellEnd"/>
      <w:proofErr w:type="gramEnd"/>
      <w:r>
        <w:rPr>
          <w:rFonts w:ascii="Courier New" w:eastAsia="Courier New" w:hAnsi="Courier New" w:cs="Courier New"/>
        </w:rPr>
        <w:t xml:space="preserve"> service </w:t>
      </w:r>
      <w:proofErr w:type="spellStart"/>
      <w:r>
        <w:rPr>
          <w:rFonts w:ascii="Courier New" w:eastAsia="Courier New" w:hAnsi="Courier New" w:cs="Courier New"/>
        </w:rPr>
        <w:t>dtgateway</w:t>
      </w:r>
      <w:proofErr w:type="spellEnd"/>
      <w:r>
        <w:rPr>
          <w:rFonts w:ascii="Courier New" w:eastAsia="Courier New" w:hAnsi="Courier New" w:cs="Courier New"/>
        </w:rPr>
        <w:t xml:space="preserve"> status</w:t>
      </w:r>
    </w:p>
    <w:p w:rsidR="000A5504" w:rsidRDefault="000A5504">
      <w:pPr>
        <w:widowControl/>
        <w:spacing w:after="0" w:line="240" w:lineRule="auto"/>
        <w:rPr>
          <w:color w:val="2E74B5"/>
          <w:sz w:val="32"/>
        </w:rPr>
      </w:pPr>
      <w:bookmarkStart w:id="9" w:name="h.tyjcwt" w:colFirst="0" w:colLast="0"/>
      <w:bookmarkEnd w:id="9"/>
      <w:r>
        <w:br w:type="page"/>
      </w:r>
    </w:p>
    <w:p w:rsidR="00CC756F" w:rsidRDefault="006B7EAC">
      <w:pPr>
        <w:pStyle w:val="Heading1"/>
      </w:pPr>
      <w:bookmarkStart w:id="10" w:name="_Toc381623167"/>
      <w:r>
        <w:lastRenderedPageBreak/>
        <w:t>Assumptions</w:t>
      </w:r>
      <w:bookmarkEnd w:id="10"/>
    </w:p>
    <w:p w:rsidR="00CC756F" w:rsidRDefault="006B7EAC">
      <w:r>
        <w:t>This document assumes following about the location where the Demo applications are placed.</w:t>
      </w:r>
    </w:p>
    <w:p w:rsidR="00CC756F" w:rsidRDefault="006B7EAC">
      <w:pPr>
        <w:pStyle w:val="Heading2"/>
      </w:pPr>
      <w:bookmarkStart w:id="11" w:name="h.3dy6vkm" w:colFirst="0" w:colLast="0"/>
      <w:bookmarkStart w:id="12" w:name="h.1t3h5sf" w:colFirst="0" w:colLast="0"/>
      <w:bookmarkStart w:id="13" w:name="_Toc381623169"/>
      <w:bookmarkEnd w:id="11"/>
      <w:bookmarkEnd w:id="12"/>
      <w:r>
        <w:t>Location of Packaged Demo Applications</w:t>
      </w:r>
      <w:bookmarkEnd w:id="13"/>
    </w:p>
    <w:p w:rsidR="00CC756F" w:rsidRDefault="00C704F3" w:rsidP="00C704F3">
      <w:pPr>
        <w:jc w:val="both"/>
      </w:pPr>
      <w:bookmarkStart w:id="14" w:name="h.4d34og8" w:colFirst="0" w:colLast="0"/>
      <w:bookmarkEnd w:id="14"/>
      <w:proofErr w:type="spellStart"/>
      <w:r>
        <w:t>DataTorrent</w:t>
      </w:r>
      <w:proofErr w:type="spellEnd"/>
      <w:r>
        <w:t xml:space="preserve"> platform ships with a number of Demo applications. You will find a Jar file (</w:t>
      </w:r>
      <w:r w:rsidRPr="0003025F">
        <w:rPr>
          <w:rFonts w:ascii="Courier New" w:hAnsi="Courier New" w:cs="Courier New"/>
        </w:rPr>
        <w:t>demos.jar</w:t>
      </w:r>
      <w:r>
        <w:t xml:space="preserve">) containing Demo applications under </w:t>
      </w:r>
      <w:proofErr w:type="spellStart"/>
      <w:r>
        <w:t>DataTorrent</w:t>
      </w:r>
      <w:proofErr w:type="spellEnd"/>
      <w:r>
        <w:t xml:space="preserve"> installation directory. The Jar file </w:t>
      </w:r>
      <w:r w:rsidRPr="0003025F">
        <w:rPr>
          <w:rFonts w:ascii="Courier New" w:hAnsi="Courier New" w:cs="Courier New"/>
        </w:rPr>
        <w:t>demos.jar</w:t>
      </w:r>
      <w:r>
        <w:t xml:space="preserve"> contains multiple pre-built demo applications that user can launch on a </w:t>
      </w:r>
      <w:proofErr w:type="spellStart"/>
      <w:r>
        <w:t>Hadoop</w:t>
      </w:r>
      <w:proofErr w:type="spellEnd"/>
      <w:r>
        <w:t xml:space="preserve"> cluster. The </w:t>
      </w:r>
      <w:proofErr w:type="spellStart"/>
      <w:r>
        <w:t>DataTorrent</w:t>
      </w:r>
      <w:proofErr w:type="spellEnd"/>
      <w:r>
        <w:t xml:space="preserve"> command line interface (</w:t>
      </w:r>
      <w:proofErr w:type="spellStart"/>
      <w:r w:rsidRPr="0003025F">
        <w:rPr>
          <w:rFonts w:ascii="Courier New" w:hAnsi="Courier New" w:cs="Courier New"/>
        </w:rPr>
        <w:t>dtcli</w:t>
      </w:r>
      <w:proofErr w:type="spellEnd"/>
      <w:r>
        <w:t xml:space="preserve">) also present in the </w:t>
      </w:r>
      <w:proofErr w:type="spellStart"/>
      <w:r>
        <w:t>DataTorrent</w:t>
      </w:r>
      <w:proofErr w:type="spellEnd"/>
      <w:r>
        <w:t xml:space="preserve"> installation folder can be used to launch these Demo applications on a </w:t>
      </w:r>
      <w:proofErr w:type="spellStart"/>
      <w:r>
        <w:t>Hadoop</w:t>
      </w:r>
      <w:proofErr w:type="spellEnd"/>
      <w:r>
        <w:t xml:space="preserve"> cluster.</w:t>
      </w:r>
      <w:bookmarkStart w:id="15" w:name="_Launch_Apache_Hadoop"/>
      <w:bookmarkStart w:id="16" w:name="_Packaged_Demo_Applications"/>
      <w:bookmarkEnd w:id="15"/>
      <w:bookmarkEnd w:id="16"/>
      <w:r>
        <w:t xml:space="preserve"> </w:t>
      </w:r>
      <w:r w:rsidR="00963317">
        <w:t>Do read the guides provided with each demo to better understand the features being demonstrated.</w:t>
      </w:r>
    </w:p>
    <w:p w:rsidR="005D28A4" w:rsidRDefault="005D28A4" w:rsidP="005D28A4">
      <w:pPr>
        <w:pStyle w:val="Heading2"/>
      </w:pPr>
      <w:bookmarkStart w:id="17" w:name="h.2s8eyo1" w:colFirst="0" w:colLast="0"/>
      <w:bookmarkStart w:id="18" w:name="_Launching_Demo_Applications"/>
      <w:bookmarkStart w:id="19" w:name="_Toc381623170"/>
      <w:bookmarkEnd w:id="17"/>
      <w:bookmarkEnd w:id="18"/>
      <w:r>
        <w:t>Launching the Demo Applications (</w:t>
      </w:r>
      <w:r w:rsidRPr="0057346F">
        <w:rPr>
          <w:rFonts w:ascii="Courier New" w:hAnsi="Courier New" w:cs="Courier New"/>
        </w:rPr>
        <w:t>demos.jar</w:t>
      </w:r>
      <w:r>
        <w:t xml:space="preserve">) using </w:t>
      </w:r>
      <w:r w:rsidR="00131042">
        <w:t>“</w:t>
      </w:r>
      <w:proofErr w:type="spellStart"/>
      <w:r w:rsidRPr="0057346F">
        <w:rPr>
          <w:rFonts w:ascii="Courier New" w:hAnsi="Courier New" w:cs="Courier New"/>
        </w:rPr>
        <w:t>dtcli</w:t>
      </w:r>
      <w:bookmarkEnd w:id="19"/>
      <w:proofErr w:type="spellEnd"/>
      <w:r w:rsidR="00131042">
        <w:rPr>
          <w:rFonts w:ascii="Courier New" w:hAnsi="Courier New" w:cs="Courier New"/>
        </w:rPr>
        <w:t>”</w:t>
      </w:r>
    </w:p>
    <w:p w:rsidR="00A16C7E" w:rsidRDefault="005D28A4" w:rsidP="005D28A4">
      <w:pPr>
        <w:widowControl/>
        <w:spacing w:after="0" w:line="240" w:lineRule="auto"/>
      </w:pPr>
      <w:r>
        <w:t>Please refer to Getting-Started-Guide to find out more about how to use “</w:t>
      </w:r>
      <w:proofErr w:type="spellStart"/>
      <w:r w:rsidRPr="0057346F">
        <w:rPr>
          <w:rFonts w:ascii="Courier New" w:hAnsi="Courier New" w:cs="Courier New"/>
        </w:rPr>
        <w:t>dtcli</w:t>
      </w:r>
      <w:proofErr w:type="spellEnd"/>
      <w:r>
        <w:t>” and also how to launch the demo applications (</w:t>
      </w:r>
      <w:r w:rsidRPr="0057346F">
        <w:rPr>
          <w:rFonts w:ascii="Courier New" w:hAnsi="Courier New" w:cs="Courier New"/>
        </w:rPr>
        <w:t>demos.jar</w:t>
      </w:r>
      <w:r>
        <w:t>) that are shipped with DataTorrent platform.</w:t>
      </w:r>
    </w:p>
    <w:p w:rsidR="00A16C7E" w:rsidRDefault="00A16C7E" w:rsidP="00A16C7E">
      <w:pPr>
        <w:pStyle w:val="Heading1"/>
      </w:pPr>
      <w:bookmarkStart w:id="20" w:name="_Toc381623171"/>
      <w:r>
        <w:t>Terms Used</w:t>
      </w:r>
      <w:bookmarkEnd w:id="20"/>
    </w:p>
    <w:p w:rsidR="00A94FFD" w:rsidRDefault="00A16C7E" w:rsidP="00A16C7E">
      <w:pPr>
        <w:widowControl/>
        <w:spacing w:after="0" w:line="240" w:lineRule="auto"/>
        <w:rPr>
          <w:color w:val="2E74B5"/>
          <w:sz w:val="32"/>
        </w:rPr>
      </w:pPr>
      <w:r>
        <w:t xml:space="preserve">To find out more about the terms used in </w:t>
      </w:r>
      <w:r w:rsidR="009A6D80">
        <w:t xml:space="preserve">this document, refer to section </w:t>
      </w:r>
      <w:hyperlink w:anchor="_Glossary_of_Terms" w:history="1">
        <w:r w:rsidR="009A6D80" w:rsidRPr="009A6D80">
          <w:rPr>
            <w:rStyle w:val="Hyperlink"/>
          </w:rPr>
          <w:t>Glossary</w:t>
        </w:r>
      </w:hyperlink>
      <w:r w:rsidR="009A6D80">
        <w:t xml:space="preserve"> </w:t>
      </w:r>
      <w:r>
        <w:t>in this document.</w:t>
      </w:r>
      <w:r w:rsidR="00A94FFD">
        <w:br w:type="page"/>
      </w:r>
    </w:p>
    <w:p w:rsidR="00CC756F" w:rsidRDefault="00D51A73" w:rsidP="00496776">
      <w:pPr>
        <w:pStyle w:val="Heading1"/>
      </w:pPr>
      <w:bookmarkStart w:id="21" w:name="_Launching_Demo_Applications_1"/>
      <w:bookmarkStart w:id="22" w:name="_Toc381623172"/>
      <w:bookmarkEnd w:id="21"/>
      <w:r>
        <w:lastRenderedPageBreak/>
        <w:t>Word-</w:t>
      </w:r>
      <w:r w:rsidR="006B7EAC">
        <w:t>Count Demo Application</w:t>
      </w:r>
      <w:bookmarkEnd w:id="22"/>
    </w:p>
    <w:p w:rsidR="00CC756F" w:rsidRDefault="006C27A3">
      <w:r>
        <w:t xml:space="preserve">DataTorrent </w:t>
      </w:r>
      <w:r w:rsidR="006E24E5">
        <w:t>Platform ships with Word Count</w:t>
      </w:r>
      <w:r>
        <w:t xml:space="preserve"> </w:t>
      </w:r>
      <w:r w:rsidR="004B3AE7">
        <w:t>Application</w:t>
      </w:r>
      <w:r>
        <w:t>.</w:t>
      </w:r>
      <w:r w:rsidR="00C43D5C">
        <w:t xml:space="preserve"> </w:t>
      </w:r>
      <w:r w:rsidR="004B3AE7">
        <w:t>Following sections talk</w:t>
      </w:r>
      <w:r w:rsidR="00C43D5C">
        <w:t xml:space="preserve"> about</w:t>
      </w:r>
      <w:r w:rsidR="004B3AE7">
        <w:t xml:space="preserve"> following,</w:t>
      </w:r>
    </w:p>
    <w:p w:rsidR="00D51A73" w:rsidRDefault="00C704F3" w:rsidP="00670970">
      <w:pPr>
        <w:pStyle w:val="ListParagraph"/>
        <w:numPr>
          <w:ilvl w:val="0"/>
          <w:numId w:val="30"/>
        </w:numPr>
      </w:pPr>
      <w:hyperlink w:anchor="_Word-Count_Application_Functionalit" w:history="1">
        <w:r w:rsidR="00D51A73" w:rsidRPr="008675A7">
          <w:rPr>
            <w:rStyle w:val="Hyperlink"/>
          </w:rPr>
          <w:t>Word-Count Application Functionality</w:t>
        </w:r>
      </w:hyperlink>
    </w:p>
    <w:p w:rsidR="00725457" w:rsidRDefault="00C704F3" w:rsidP="00670970">
      <w:pPr>
        <w:pStyle w:val="ListParagraph"/>
        <w:numPr>
          <w:ilvl w:val="0"/>
          <w:numId w:val="30"/>
        </w:numPr>
      </w:pPr>
      <w:hyperlink w:anchor="_How_to_launch" w:history="1">
        <w:r w:rsidR="00725457" w:rsidRPr="008675A7">
          <w:rPr>
            <w:rStyle w:val="Hyperlink"/>
          </w:rPr>
          <w:t>How to launch the application</w:t>
        </w:r>
      </w:hyperlink>
      <w:r w:rsidR="00725457">
        <w:t xml:space="preserve"> </w:t>
      </w:r>
    </w:p>
    <w:p w:rsidR="00D51A73" w:rsidRDefault="00C704F3" w:rsidP="00670970">
      <w:pPr>
        <w:pStyle w:val="ListParagraph"/>
        <w:numPr>
          <w:ilvl w:val="0"/>
          <w:numId w:val="30"/>
        </w:numPr>
      </w:pPr>
      <w:hyperlink w:anchor="_Monitoring_the_Word-Count" w:history="1">
        <w:r w:rsidR="00D51A73" w:rsidRPr="008675A7">
          <w:rPr>
            <w:rStyle w:val="Hyperlink"/>
          </w:rPr>
          <w:t>How to monitor the application</w:t>
        </w:r>
        <w:r w:rsidR="00E0324B" w:rsidRPr="008675A7">
          <w:rPr>
            <w:rStyle w:val="Hyperlink"/>
          </w:rPr>
          <w:t xml:space="preserve"> using DataTorrent Gateway Console</w:t>
        </w:r>
      </w:hyperlink>
    </w:p>
    <w:p w:rsidR="00D51A73" w:rsidRDefault="00C704F3" w:rsidP="00670970">
      <w:pPr>
        <w:pStyle w:val="ListParagraph"/>
        <w:numPr>
          <w:ilvl w:val="0"/>
          <w:numId w:val="30"/>
        </w:numPr>
      </w:pPr>
      <w:hyperlink w:anchor="_Viewing_Word_Count" w:history="1">
        <w:r w:rsidR="00D51A73" w:rsidRPr="00910044">
          <w:rPr>
            <w:rStyle w:val="Hyperlink"/>
          </w:rPr>
          <w:t>How to view the Results and Logs</w:t>
        </w:r>
      </w:hyperlink>
    </w:p>
    <w:p w:rsidR="00664E69" w:rsidRDefault="00664E69" w:rsidP="00664E69">
      <w:pPr>
        <w:pStyle w:val="Heading2"/>
      </w:pPr>
      <w:bookmarkStart w:id="23" w:name="_Word-Count_Application_Functionalit"/>
      <w:bookmarkStart w:id="24" w:name="_Toc381623173"/>
      <w:bookmarkEnd w:id="23"/>
      <w:r>
        <w:t>Word-Count Application Functionality</w:t>
      </w:r>
      <w:bookmarkEnd w:id="24"/>
    </w:p>
    <w:p w:rsidR="00664E69" w:rsidRDefault="00664E69" w:rsidP="00664E69">
      <w:r>
        <w:t xml:space="preserve">This application counts the number of unique words in stream of input words. Application reads a sample text file repeatedly so as to simulate the stream of input words. </w:t>
      </w:r>
      <w:r w:rsidR="00524728">
        <w:t xml:space="preserve">On reading </w:t>
      </w:r>
      <w:r>
        <w:t xml:space="preserve">the </w:t>
      </w:r>
      <w:r w:rsidR="00524728">
        <w:t xml:space="preserve">words from </w:t>
      </w:r>
      <w:r>
        <w:t>input stream</w:t>
      </w:r>
      <w:r w:rsidR="00524728">
        <w:t>,</w:t>
      </w:r>
      <w:r>
        <w:t xml:space="preserve"> </w:t>
      </w:r>
      <w:r w:rsidR="00524728">
        <w:t>it</w:t>
      </w:r>
      <w:r>
        <w:t xml:space="preserve"> counts unique words </w:t>
      </w:r>
      <w:r w:rsidR="00524728">
        <w:t>for</w:t>
      </w:r>
      <w:r>
        <w:t xml:space="preserve"> </w:t>
      </w:r>
      <w:r w:rsidR="00524728">
        <w:t>each</w:t>
      </w:r>
      <w:r>
        <w:t xml:space="preserve"> </w:t>
      </w:r>
      <w:r w:rsidR="00C35B1C">
        <w:t xml:space="preserve">streaming window. The streaming window </w:t>
      </w:r>
      <w:r w:rsidR="00524728">
        <w:t xml:space="preserve">duration </w:t>
      </w:r>
      <w:r w:rsidR="00C35B1C">
        <w:t xml:space="preserve">is </w:t>
      </w:r>
      <w:r>
        <w:t>500ms. For example, assume</w:t>
      </w:r>
      <w:r w:rsidR="00A464FD">
        <w:t xml:space="preserve"> that</w:t>
      </w:r>
      <w:r>
        <w:t xml:space="preserve"> in a streaming window</w:t>
      </w:r>
      <w:r w:rsidR="00A464FD">
        <w:t>,</w:t>
      </w:r>
      <w:r>
        <w:t xml:space="preserve"> following stream of words is received as – </w:t>
      </w:r>
    </w:p>
    <w:p w:rsidR="00664E69" w:rsidRPr="00542E3E" w:rsidRDefault="00664E69" w:rsidP="00664E69">
      <w:pPr>
        <w:rPr>
          <w:rFonts w:ascii="Courier New" w:hAnsi="Courier New" w:cs="Courier New"/>
        </w:rPr>
      </w:pPr>
      <w:r w:rsidRPr="00542E3E">
        <w:rPr>
          <w:rFonts w:ascii="Courier New" w:hAnsi="Courier New" w:cs="Courier New"/>
        </w:rPr>
        <w:t>{“we”, “are”, “not”, “going”, “to”, “have”, “a”, “trade”, “war”, “but”, “we,” “can”, “not”, “have”, “a”, “trade”, “surrender”, “either”}</w:t>
      </w:r>
      <w:r w:rsidR="003A4F52">
        <w:rPr>
          <w:rFonts w:ascii="Courier New" w:hAnsi="Courier New" w:cs="Courier New"/>
        </w:rPr>
        <w:t>,</w:t>
      </w:r>
    </w:p>
    <w:p w:rsidR="00664E69" w:rsidRDefault="003A4F52" w:rsidP="00664E69">
      <w:proofErr w:type="gramStart"/>
      <w:r>
        <w:t>t</w:t>
      </w:r>
      <w:r w:rsidR="00664E69">
        <w:t>hen</w:t>
      </w:r>
      <w:proofErr w:type="gramEnd"/>
      <w:r w:rsidR="00664E69">
        <w:t xml:space="preserve"> at the end of streaming window, application </w:t>
      </w:r>
      <w:r w:rsidR="00B74429">
        <w:t>generates the unique word</w:t>
      </w:r>
      <w:r w:rsidR="00664E69">
        <w:t xml:space="preserve"> counts as –</w:t>
      </w:r>
    </w:p>
    <w:p w:rsidR="00664E69" w:rsidRDefault="00664E69" w:rsidP="00664E69">
      <w:pPr>
        <w:rPr>
          <w:rFonts w:ascii="Courier New" w:hAnsi="Courier New" w:cs="Courier New"/>
        </w:rPr>
      </w:pPr>
      <w:r w:rsidRPr="00542E3E">
        <w:rPr>
          <w:rFonts w:ascii="Courier New" w:hAnsi="Courier New" w:cs="Courier New"/>
        </w:rPr>
        <w:t>{we=2, are=1, not=2, going=1, to=1, have=2, a=2, trade=2, war=1, but=1, can=1, surrender=1, either=1}</w:t>
      </w:r>
      <w:r w:rsidR="000C369C">
        <w:rPr>
          <w:rFonts w:ascii="Courier New" w:hAnsi="Courier New" w:cs="Courier New"/>
        </w:rPr>
        <w:t>.</w:t>
      </w:r>
    </w:p>
    <w:p w:rsidR="0013447C" w:rsidRDefault="0013447C" w:rsidP="000C369C">
      <w:r w:rsidRPr="0013447C">
        <w:t xml:space="preserve"> </w:t>
      </w:r>
      <w:r w:rsidR="009F20D1" w:rsidRPr="0097488C">
        <w:rPr>
          <w:noProof/>
        </w:rPr>
        <w:drawing>
          <wp:inline distT="0" distB="0" distL="0" distR="0" wp14:anchorId="7859D37E" wp14:editId="291373C6">
            <wp:extent cx="5943600" cy="662940"/>
            <wp:effectExtent l="0" t="0" r="0" b="3810"/>
            <wp:docPr id="15" name="Picture 18" descr="C:\Users\atul\Pictures\wordcount\w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ul\Pictures\wordcount\wc-a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rsidR="0013447C" w:rsidRDefault="0013447C" w:rsidP="0013447C">
      <w:pPr>
        <w:pStyle w:val="Caption"/>
        <w:jc w:val="center"/>
      </w:pPr>
      <w:r>
        <w:t xml:space="preserve">Figure </w:t>
      </w:r>
      <w:r w:rsidR="00FE4A05">
        <w:t>1</w:t>
      </w:r>
      <w:r>
        <w:t xml:space="preserve"> Application Data Flow</w:t>
      </w:r>
    </w:p>
    <w:p w:rsidR="00664E69" w:rsidRDefault="00973156" w:rsidP="00664E69">
      <w:pPr>
        <w:pStyle w:val="NormalWeb"/>
      </w:pPr>
      <w:r>
        <w:t>A</w:t>
      </w:r>
      <w:r w:rsidR="00664E69" w:rsidRPr="00664E69">
        <w:t xml:space="preserve">pplication can also be changed to accept stream of words from any external entity instead of reading it from a file. For example, tweets from Twitter </w:t>
      </w:r>
      <w:proofErr w:type="spellStart"/>
      <w:r w:rsidR="00664E69" w:rsidRPr="00664E69">
        <w:t>Firehose</w:t>
      </w:r>
      <w:proofErr w:type="spellEnd"/>
      <w:r w:rsidR="00664E69" w:rsidRPr="00664E69">
        <w:t xml:space="preserve"> or Streaming API can be passed to it and get the count of unique words across all the tweets.</w:t>
      </w:r>
    </w:p>
    <w:p w:rsidR="004A2F02" w:rsidRDefault="004A2F02" w:rsidP="004A2F02">
      <w:pPr>
        <w:pStyle w:val="Heading3"/>
      </w:pPr>
      <w:bookmarkStart w:id="25" w:name="_Toc381623174"/>
      <w:r>
        <w:t>Application Directed Acyclic Graph (DAG)</w:t>
      </w:r>
      <w:bookmarkEnd w:id="25"/>
    </w:p>
    <w:p w:rsidR="00286FCD" w:rsidRPr="00286FCD" w:rsidRDefault="00286FCD" w:rsidP="00286FCD">
      <w:r>
        <w:t>Word-Count application is represented as following DAG,</w:t>
      </w:r>
    </w:p>
    <w:p w:rsidR="007A131F" w:rsidRDefault="009F20D1" w:rsidP="007A131F">
      <w:pPr>
        <w:keepNext/>
        <w:jc w:val="center"/>
      </w:pPr>
      <w:r w:rsidRPr="0097488C">
        <w:rPr>
          <w:noProof/>
        </w:rPr>
        <w:drawing>
          <wp:inline distT="0" distB="0" distL="0" distR="0" wp14:anchorId="6A4D3517" wp14:editId="2EFA9C1B">
            <wp:extent cx="3886200" cy="914400"/>
            <wp:effectExtent l="0" t="0" r="0" b="0"/>
            <wp:docPr id="16" name="Picture 21" descr="C:\Users\atul\Pictures\wordcount\wc-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tul\Pictures\wordcount\wc-d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914400"/>
                    </a:xfrm>
                    <a:prstGeom prst="rect">
                      <a:avLst/>
                    </a:prstGeom>
                    <a:noFill/>
                    <a:ln>
                      <a:noFill/>
                    </a:ln>
                  </pic:spPr>
                </pic:pic>
              </a:graphicData>
            </a:graphic>
          </wp:inline>
        </w:drawing>
      </w:r>
    </w:p>
    <w:p w:rsidR="007A131F" w:rsidRDefault="00FE4A05" w:rsidP="007A131F">
      <w:pPr>
        <w:pStyle w:val="Caption"/>
        <w:jc w:val="center"/>
        <w:rPr>
          <w:noProof/>
        </w:rPr>
      </w:pPr>
      <w:r>
        <w:t>Figure 2</w:t>
      </w:r>
      <w:r w:rsidR="007A131F">
        <w:t xml:space="preserve"> Di</w:t>
      </w:r>
      <w:r w:rsidR="007A131F">
        <w:rPr>
          <w:noProof/>
        </w:rPr>
        <w:t>rected Acyclic Graph</w:t>
      </w:r>
    </w:p>
    <w:p w:rsidR="00DC4332" w:rsidRPr="00DC4332" w:rsidRDefault="00DC4332" w:rsidP="00DC4332">
      <w:r>
        <w:t>Following sections describe the Operators and Streams that are used to perform the desired processing.</w:t>
      </w:r>
    </w:p>
    <w:p w:rsidR="004A2F02" w:rsidRDefault="004A2F02" w:rsidP="004A2F02">
      <w:pPr>
        <w:pStyle w:val="Heading3"/>
      </w:pPr>
      <w:bookmarkStart w:id="26" w:name="_Toc381623175"/>
      <w:r>
        <w:t>Operators</w:t>
      </w:r>
      <w:bookmarkEnd w:id="26"/>
    </w:p>
    <w:p w:rsidR="00DA040D" w:rsidRDefault="007D25FA" w:rsidP="00DA040D">
      <w:r>
        <w:t xml:space="preserve">As shown in the above DAG, there are three operators that get used. This section explains more about </w:t>
      </w:r>
      <w:r>
        <w:lastRenderedPageBreak/>
        <w:t>these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375"/>
      </w:tblGrid>
      <w:tr w:rsidR="007D25FA" w:rsidTr="003E191D">
        <w:tc>
          <w:tcPr>
            <w:tcW w:w="1975" w:type="dxa"/>
            <w:shd w:val="clear" w:color="auto" w:fill="8496B0"/>
          </w:tcPr>
          <w:p w:rsidR="007D25FA" w:rsidRPr="003E191D" w:rsidRDefault="007D25FA" w:rsidP="003E191D">
            <w:pPr>
              <w:keepNext/>
              <w:spacing w:after="0" w:line="240" w:lineRule="auto"/>
              <w:jc w:val="center"/>
              <w:rPr>
                <w:b/>
              </w:rPr>
            </w:pPr>
            <w:r w:rsidRPr="003E191D">
              <w:rPr>
                <w:b/>
              </w:rPr>
              <w:t>Operator</w:t>
            </w:r>
          </w:p>
        </w:tc>
        <w:tc>
          <w:tcPr>
            <w:tcW w:w="7375" w:type="dxa"/>
            <w:shd w:val="clear" w:color="auto" w:fill="8496B0"/>
          </w:tcPr>
          <w:p w:rsidR="007D25FA" w:rsidRPr="003E191D" w:rsidRDefault="007D25FA" w:rsidP="003E191D">
            <w:pPr>
              <w:keepNext/>
              <w:spacing w:after="0" w:line="240" w:lineRule="auto"/>
              <w:jc w:val="center"/>
              <w:rPr>
                <w:b/>
              </w:rPr>
            </w:pPr>
            <w:r w:rsidRPr="003E191D">
              <w:rPr>
                <w:b/>
              </w:rPr>
              <w:t>Description</w:t>
            </w:r>
          </w:p>
        </w:tc>
      </w:tr>
      <w:tr w:rsidR="007D25FA" w:rsidTr="003E191D">
        <w:tc>
          <w:tcPr>
            <w:tcW w:w="1975" w:type="dxa"/>
            <w:shd w:val="clear" w:color="auto" w:fill="auto"/>
          </w:tcPr>
          <w:p w:rsidR="007D25FA" w:rsidRDefault="007D25FA" w:rsidP="003E191D">
            <w:pPr>
              <w:keepNext/>
              <w:spacing w:after="0" w:line="240" w:lineRule="auto"/>
            </w:pPr>
            <w:proofErr w:type="spellStart"/>
            <w:r w:rsidRPr="003E191D">
              <w:rPr>
                <w:rFonts w:ascii="Courier New" w:hAnsi="Courier New" w:cs="Courier New"/>
              </w:rPr>
              <w:t>wordInput</w:t>
            </w:r>
            <w:proofErr w:type="spellEnd"/>
          </w:p>
        </w:tc>
        <w:tc>
          <w:tcPr>
            <w:tcW w:w="7375" w:type="dxa"/>
            <w:shd w:val="clear" w:color="auto" w:fill="auto"/>
          </w:tcPr>
          <w:p w:rsidR="007D25FA" w:rsidRDefault="007D25FA" w:rsidP="003E191D">
            <w:pPr>
              <w:keepNext/>
              <w:spacing w:after="0" w:line="240" w:lineRule="auto"/>
            </w:pPr>
            <w:r>
              <w:t>Operator that reads the input text file and generates a stream of words.</w:t>
            </w:r>
          </w:p>
        </w:tc>
      </w:tr>
      <w:tr w:rsidR="007D25FA" w:rsidTr="003E191D">
        <w:tc>
          <w:tcPr>
            <w:tcW w:w="1975" w:type="dxa"/>
            <w:shd w:val="clear" w:color="auto" w:fill="auto"/>
          </w:tcPr>
          <w:p w:rsidR="007D25FA" w:rsidRDefault="007D25FA" w:rsidP="003E191D">
            <w:pPr>
              <w:keepNext/>
              <w:spacing w:after="0" w:line="240" w:lineRule="auto"/>
            </w:pPr>
            <w:r w:rsidRPr="003E191D">
              <w:rPr>
                <w:rFonts w:ascii="Courier New" w:hAnsi="Courier New" w:cs="Courier New"/>
              </w:rPr>
              <w:t>count</w:t>
            </w:r>
          </w:p>
        </w:tc>
        <w:tc>
          <w:tcPr>
            <w:tcW w:w="7375" w:type="dxa"/>
            <w:shd w:val="clear" w:color="auto" w:fill="auto"/>
          </w:tcPr>
          <w:p w:rsidR="007D25FA" w:rsidRDefault="007D25FA" w:rsidP="003E191D">
            <w:pPr>
              <w:keepNext/>
              <w:spacing w:after="0" w:line="240" w:lineRule="auto"/>
            </w:pPr>
            <w:r>
              <w:t xml:space="preserve">Operator </w:t>
            </w:r>
            <w:r w:rsidR="00136725">
              <w:t>that counts the unique words from</w:t>
            </w:r>
            <w:r>
              <w:t xml:space="preserve"> the incoming stream of words.</w:t>
            </w:r>
          </w:p>
        </w:tc>
      </w:tr>
      <w:tr w:rsidR="007D25FA" w:rsidTr="003E191D">
        <w:tc>
          <w:tcPr>
            <w:tcW w:w="1975" w:type="dxa"/>
            <w:shd w:val="clear" w:color="auto" w:fill="auto"/>
          </w:tcPr>
          <w:p w:rsidR="007D25FA" w:rsidRPr="003E191D" w:rsidRDefault="007D25FA" w:rsidP="003E191D">
            <w:pPr>
              <w:keepNext/>
              <w:spacing w:after="0" w:line="240" w:lineRule="auto"/>
              <w:rPr>
                <w:rFonts w:ascii="Courier New" w:hAnsi="Courier New" w:cs="Courier New"/>
              </w:rPr>
            </w:pPr>
            <w:r w:rsidRPr="003E191D">
              <w:rPr>
                <w:rFonts w:ascii="Courier New" w:hAnsi="Courier New" w:cs="Courier New"/>
              </w:rPr>
              <w:t>console</w:t>
            </w:r>
          </w:p>
        </w:tc>
        <w:tc>
          <w:tcPr>
            <w:tcW w:w="7375" w:type="dxa"/>
            <w:shd w:val="clear" w:color="auto" w:fill="auto"/>
          </w:tcPr>
          <w:p w:rsidR="007D25FA" w:rsidRDefault="007D25FA" w:rsidP="003E191D">
            <w:pPr>
              <w:keepNext/>
              <w:spacing w:after="0" w:line="240" w:lineRule="auto"/>
            </w:pPr>
            <w:r>
              <w:t xml:space="preserve">Displays the count of unique words on the </w:t>
            </w:r>
            <w:proofErr w:type="spellStart"/>
            <w:r w:rsidRPr="003E191D">
              <w:rPr>
                <w:rFonts w:ascii="Courier New" w:hAnsi="Courier New" w:cs="Courier New"/>
              </w:rPr>
              <w:t>stdout</w:t>
            </w:r>
            <w:proofErr w:type="spellEnd"/>
            <w:r>
              <w:t xml:space="preserve"> console.</w:t>
            </w:r>
          </w:p>
        </w:tc>
      </w:tr>
    </w:tbl>
    <w:p w:rsidR="004A2F02" w:rsidRDefault="004A2F02" w:rsidP="004A2F02">
      <w:pPr>
        <w:pStyle w:val="Heading3"/>
      </w:pPr>
      <w:bookmarkStart w:id="27" w:name="_Toc381623176"/>
      <w:r>
        <w:t>Streams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082"/>
      </w:tblGrid>
      <w:tr w:rsidR="00206F90" w:rsidTr="003E191D">
        <w:tc>
          <w:tcPr>
            <w:tcW w:w="2268" w:type="dxa"/>
            <w:shd w:val="clear" w:color="auto" w:fill="8496B0"/>
          </w:tcPr>
          <w:p w:rsidR="00206F90" w:rsidRPr="003E191D" w:rsidRDefault="00206F90" w:rsidP="003E191D">
            <w:pPr>
              <w:keepNext/>
              <w:spacing w:after="0" w:line="240" w:lineRule="auto"/>
              <w:jc w:val="center"/>
              <w:rPr>
                <w:b/>
              </w:rPr>
            </w:pPr>
            <w:r w:rsidRPr="003E191D">
              <w:rPr>
                <w:b/>
              </w:rPr>
              <w:t>Stream</w:t>
            </w:r>
          </w:p>
        </w:tc>
        <w:tc>
          <w:tcPr>
            <w:tcW w:w="7082" w:type="dxa"/>
            <w:shd w:val="clear" w:color="auto" w:fill="8496B0"/>
          </w:tcPr>
          <w:p w:rsidR="00206F90" w:rsidRPr="003E191D" w:rsidRDefault="00206F90" w:rsidP="003E191D">
            <w:pPr>
              <w:keepNext/>
              <w:spacing w:after="0" w:line="240" w:lineRule="auto"/>
              <w:jc w:val="center"/>
              <w:rPr>
                <w:b/>
              </w:rPr>
            </w:pPr>
            <w:r w:rsidRPr="003E191D">
              <w:rPr>
                <w:b/>
              </w:rPr>
              <w:t>Description</w:t>
            </w:r>
          </w:p>
        </w:tc>
      </w:tr>
      <w:tr w:rsidR="00206F90" w:rsidTr="003E191D">
        <w:tc>
          <w:tcPr>
            <w:tcW w:w="2268" w:type="dxa"/>
            <w:shd w:val="clear" w:color="auto" w:fill="auto"/>
          </w:tcPr>
          <w:p w:rsidR="00206F90" w:rsidRDefault="00206F90" w:rsidP="003E191D">
            <w:pPr>
              <w:keepNext/>
              <w:spacing w:after="0" w:line="240" w:lineRule="auto"/>
            </w:pPr>
            <w:proofErr w:type="spellStart"/>
            <w:r w:rsidRPr="003E191D">
              <w:rPr>
                <w:rFonts w:ascii="Courier New" w:hAnsi="Courier New" w:cs="Courier New"/>
              </w:rPr>
              <w:t>wordinput</w:t>
            </w:r>
            <w:proofErr w:type="spellEnd"/>
            <w:r w:rsidRPr="003E191D">
              <w:rPr>
                <w:rFonts w:ascii="Courier New" w:hAnsi="Courier New" w:cs="Courier New"/>
              </w:rPr>
              <w:t>-count</w:t>
            </w:r>
          </w:p>
        </w:tc>
        <w:tc>
          <w:tcPr>
            <w:tcW w:w="7082" w:type="dxa"/>
            <w:shd w:val="clear" w:color="auto" w:fill="auto"/>
          </w:tcPr>
          <w:p w:rsidR="00206F90" w:rsidRDefault="00206F90" w:rsidP="003E191D">
            <w:pPr>
              <w:keepNext/>
              <w:spacing w:after="0" w:line="240" w:lineRule="auto"/>
            </w:pPr>
            <w:r>
              <w:t>Stream of words as input for the c</w:t>
            </w:r>
            <w:r w:rsidRPr="003E191D">
              <w:rPr>
                <w:rFonts w:ascii="Courier New" w:hAnsi="Courier New" w:cs="Courier New"/>
              </w:rPr>
              <w:t>ount</w:t>
            </w:r>
            <w:r>
              <w:t xml:space="preserve"> operator.</w:t>
            </w:r>
          </w:p>
        </w:tc>
      </w:tr>
      <w:tr w:rsidR="00206F90" w:rsidTr="003E191D">
        <w:tc>
          <w:tcPr>
            <w:tcW w:w="2268" w:type="dxa"/>
            <w:shd w:val="clear" w:color="auto" w:fill="auto"/>
          </w:tcPr>
          <w:p w:rsidR="00206F90" w:rsidRDefault="00206F90" w:rsidP="003E191D">
            <w:pPr>
              <w:keepNext/>
              <w:spacing w:after="0" w:line="240" w:lineRule="auto"/>
            </w:pPr>
            <w:r w:rsidRPr="003E191D">
              <w:rPr>
                <w:rFonts w:ascii="Courier New" w:hAnsi="Courier New" w:cs="Courier New"/>
              </w:rPr>
              <w:t>count-console</w:t>
            </w:r>
          </w:p>
        </w:tc>
        <w:tc>
          <w:tcPr>
            <w:tcW w:w="7082" w:type="dxa"/>
            <w:shd w:val="clear" w:color="auto" w:fill="auto"/>
          </w:tcPr>
          <w:p w:rsidR="00206F90" w:rsidRDefault="00206F90" w:rsidP="003E191D">
            <w:pPr>
              <w:keepNext/>
              <w:spacing w:after="0" w:line="240" w:lineRule="auto"/>
            </w:pPr>
            <w:r>
              <w:t xml:space="preserve">Stream of counts of unique words as input for the </w:t>
            </w:r>
            <w:r w:rsidRPr="003E191D">
              <w:rPr>
                <w:rFonts w:ascii="Courier New" w:hAnsi="Courier New" w:cs="Courier New"/>
              </w:rPr>
              <w:t>console</w:t>
            </w:r>
            <w:r>
              <w:t xml:space="preserve"> operator.</w:t>
            </w:r>
          </w:p>
        </w:tc>
      </w:tr>
    </w:tbl>
    <w:p w:rsidR="004A2F02" w:rsidRDefault="00206F90" w:rsidP="00206F90">
      <w:pPr>
        <w:pStyle w:val="Heading3"/>
      </w:pPr>
      <w:bookmarkStart w:id="28" w:name="_Toc381623177"/>
      <w:r>
        <w:t>Application Source Code</w:t>
      </w:r>
      <w:bookmarkEnd w:id="28"/>
    </w:p>
    <w:p w:rsidR="002F1EC1" w:rsidRPr="002F1EC1" w:rsidRDefault="002F1EC1" w:rsidP="002F1EC1">
      <w:r>
        <w:t>Source code for the operators used in the application can be found 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5322"/>
        <w:gridCol w:w="2425"/>
      </w:tblGrid>
      <w:tr w:rsidR="00F81A65" w:rsidTr="00A613BA">
        <w:tc>
          <w:tcPr>
            <w:tcW w:w="1603" w:type="dxa"/>
            <w:shd w:val="clear" w:color="auto" w:fill="8496B0"/>
          </w:tcPr>
          <w:p w:rsidR="00F81A65" w:rsidRPr="003E191D" w:rsidRDefault="00F81A65" w:rsidP="003E191D">
            <w:pPr>
              <w:keepNext/>
              <w:spacing w:after="0" w:line="240" w:lineRule="auto"/>
              <w:jc w:val="center"/>
              <w:rPr>
                <w:b/>
              </w:rPr>
            </w:pPr>
            <w:r w:rsidRPr="003E191D">
              <w:rPr>
                <w:b/>
              </w:rPr>
              <w:t>Operator</w:t>
            </w:r>
          </w:p>
        </w:tc>
        <w:tc>
          <w:tcPr>
            <w:tcW w:w="5322" w:type="dxa"/>
            <w:shd w:val="clear" w:color="auto" w:fill="8496B0"/>
          </w:tcPr>
          <w:p w:rsidR="00F81A65" w:rsidRPr="003E191D" w:rsidRDefault="00F81A65" w:rsidP="003E191D">
            <w:pPr>
              <w:keepNext/>
              <w:spacing w:after="0" w:line="240" w:lineRule="auto"/>
              <w:jc w:val="center"/>
              <w:rPr>
                <w:b/>
              </w:rPr>
            </w:pPr>
            <w:r w:rsidRPr="003E191D">
              <w:rPr>
                <w:b/>
              </w:rPr>
              <w:t>Source Code</w:t>
            </w:r>
          </w:p>
        </w:tc>
        <w:tc>
          <w:tcPr>
            <w:tcW w:w="2425" w:type="dxa"/>
            <w:shd w:val="clear" w:color="auto" w:fill="8496B0"/>
          </w:tcPr>
          <w:p w:rsidR="00F81A65" w:rsidRPr="003E191D" w:rsidRDefault="00F81A65" w:rsidP="003E191D">
            <w:pPr>
              <w:keepNext/>
              <w:spacing w:after="0" w:line="240" w:lineRule="auto"/>
              <w:jc w:val="center"/>
              <w:rPr>
                <w:b/>
              </w:rPr>
            </w:pPr>
            <w:r>
              <w:rPr>
                <w:b/>
              </w:rPr>
              <w:t>Library</w:t>
            </w:r>
          </w:p>
        </w:tc>
      </w:tr>
      <w:tr w:rsidR="00F81A65" w:rsidTr="00A613BA">
        <w:tc>
          <w:tcPr>
            <w:tcW w:w="1603" w:type="dxa"/>
            <w:shd w:val="clear" w:color="auto" w:fill="auto"/>
          </w:tcPr>
          <w:p w:rsidR="00F81A65" w:rsidRDefault="00F81A65" w:rsidP="003E191D">
            <w:pPr>
              <w:keepNext/>
              <w:spacing w:after="0" w:line="240" w:lineRule="auto"/>
            </w:pPr>
            <w:proofErr w:type="spellStart"/>
            <w:r w:rsidRPr="003E191D">
              <w:rPr>
                <w:rFonts w:ascii="Courier New" w:hAnsi="Courier New" w:cs="Courier New"/>
              </w:rPr>
              <w:t>wordInput</w:t>
            </w:r>
            <w:proofErr w:type="spellEnd"/>
          </w:p>
        </w:tc>
        <w:tc>
          <w:tcPr>
            <w:tcW w:w="5322" w:type="dxa"/>
            <w:shd w:val="clear" w:color="auto" w:fill="auto"/>
          </w:tcPr>
          <w:p w:rsidR="00F81A65" w:rsidRPr="003E191D" w:rsidRDefault="00C704F3" w:rsidP="003E191D">
            <w:pPr>
              <w:keepNext/>
              <w:spacing w:after="0" w:line="240" w:lineRule="auto"/>
              <w:rPr>
                <w:rFonts w:ascii="Courier New" w:hAnsi="Courier New" w:cs="Courier New"/>
              </w:rPr>
            </w:pPr>
            <w:hyperlink r:id="rId10" w:history="1">
              <w:r w:rsidR="00F81A65" w:rsidRPr="003E191D">
                <w:rPr>
                  <w:rStyle w:val="Hyperlink"/>
                  <w:rFonts w:ascii="Courier New" w:hAnsi="Courier New" w:cs="Courier New"/>
                </w:rPr>
                <w:t>WordCountInputOperator.java</w:t>
              </w:r>
            </w:hyperlink>
          </w:p>
        </w:tc>
        <w:tc>
          <w:tcPr>
            <w:tcW w:w="2425" w:type="dxa"/>
          </w:tcPr>
          <w:p w:rsidR="00F81A65" w:rsidRDefault="00F81A65" w:rsidP="003E191D">
            <w:pPr>
              <w:keepNext/>
              <w:spacing w:after="0" w:line="240" w:lineRule="auto"/>
            </w:pPr>
            <w:r>
              <w:t>Custom</w:t>
            </w:r>
          </w:p>
        </w:tc>
      </w:tr>
      <w:tr w:rsidR="00F81A65" w:rsidTr="00A613BA">
        <w:tc>
          <w:tcPr>
            <w:tcW w:w="1603" w:type="dxa"/>
            <w:shd w:val="clear" w:color="auto" w:fill="auto"/>
          </w:tcPr>
          <w:p w:rsidR="00F81A65" w:rsidRDefault="00F81A65" w:rsidP="003E191D">
            <w:pPr>
              <w:keepNext/>
              <w:spacing w:after="0" w:line="240" w:lineRule="auto"/>
            </w:pPr>
            <w:r w:rsidRPr="003E191D">
              <w:rPr>
                <w:rFonts w:ascii="Courier New" w:hAnsi="Courier New" w:cs="Courier New"/>
              </w:rPr>
              <w:t>count</w:t>
            </w:r>
          </w:p>
        </w:tc>
        <w:tc>
          <w:tcPr>
            <w:tcW w:w="5322" w:type="dxa"/>
            <w:shd w:val="clear" w:color="auto" w:fill="auto"/>
          </w:tcPr>
          <w:p w:rsidR="00F81A65" w:rsidRPr="003E191D" w:rsidRDefault="00C704F3" w:rsidP="003E191D">
            <w:pPr>
              <w:keepNext/>
              <w:spacing w:after="0" w:line="240" w:lineRule="auto"/>
              <w:rPr>
                <w:rFonts w:ascii="Courier New" w:hAnsi="Courier New" w:cs="Courier New"/>
              </w:rPr>
            </w:pPr>
            <w:hyperlink r:id="rId11" w:history="1">
              <w:r w:rsidR="00F81A65" w:rsidRPr="003E191D">
                <w:rPr>
                  <w:rStyle w:val="Hyperlink"/>
                  <w:rFonts w:ascii="Courier New" w:hAnsi="Courier New" w:cs="Courier New"/>
                </w:rPr>
                <w:t>UniqueCounter.java</w:t>
              </w:r>
            </w:hyperlink>
          </w:p>
        </w:tc>
        <w:tc>
          <w:tcPr>
            <w:tcW w:w="2425" w:type="dxa"/>
          </w:tcPr>
          <w:p w:rsidR="00F81A65" w:rsidRDefault="00F81A65" w:rsidP="00F81A65">
            <w:pPr>
              <w:keepNext/>
              <w:spacing w:after="0" w:line="240" w:lineRule="auto"/>
            </w:pPr>
            <w:proofErr w:type="spellStart"/>
            <w:r>
              <w:t>Malhar</w:t>
            </w:r>
            <w:proofErr w:type="spellEnd"/>
            <w:r>
              <w:t xml:space="preserve"> </w:t>
            </w:r>
          </w:p>
        </w:tc>
      </w:tr>
      <w:tr w:rsidR="00F81A65" w:rsidTr="00A613BA">
        <w:tc>
          <w:tcPr>
            <w:tcW w:w="1603" w:type="dxa"/>
            <w:shd w:val="clear" w:color="auto" w:fill="auto"/>
          </w:tcPr>
          <w:p w:rsidR="00F81A65" w:rsidRPr="003E191D" w:rsidRDefault="00F81A65" w:rsidP="003E191D">
            <w:pPr>
              <w:keepNext/>
              <w:spacing w:after="0" w:line="240" w:lineRule="auto"/>
              <w:rPr>
                <w:rFonts w:ascii="Courier New" w:hAnsi="Courier New" w:cs="Courier New"/>
              </w:rPr>
            </w:pPr>
            <w:r w:rsidRPr="003E191D">
              <w:rPr>
                <w:rFonts w:ascii="Courier New" w:hAnsi="Courier New" w:cs="Courier New"/>
              </w:rPr>
              <w:t>console</w:t>
            </w:r>
          </w:p>
        </w:tc>
        <w:tc>
          <w:tcPr>
            <w:tcW w:w="5322" w:type="dxa"/>
            <w:shd w:val="clear" w:color="auto" w:fill="auto"/>
          </w:tcPr>
          <w:p w:rsidR="00F81A65" w:rsidRPr="003E191D" w:rsidRDefault="00C704F3" w:rsidP="003E191D">
            <w:pPr>
              <w:keepNext/>
              <w:spacing w:after="0" w:line="240" w:lineRule="auto"/>
              <w:rPr>
                <w:rFonts w:ascii="Courier New" w:hAnsi="Courier New" w:cs="Courier New"/>
              </w:rPr>
            </w:pPr>
            <w:hyperlink r:id="rId12" w:history="1">
              <w:r w:rsidR="00F81A65" w:rsidRPr="003E191D">
                <w:rPr>
                  <w:rStyle w:val="Hyperlink"/>
                  <w:rFonts w:ascii="Courier New" w:hAnsi="Courier New" w:cs="Courier New"/>
                </w:rPr>
                <w:t>ConsoleOutputOperator.java</w:t>
              </w:r>
            </w:hyperlink>
          </w:p>
        </w:tc>
        <w:tc>
          <w:tcPr>
            <w:tcW w:w="2425" w:type="dxa"/>
          </w:tcPr>
          <w:p w:rsidR="00F81A65" w:rsidRDefault="00F81A65" w:rsidP="00F81A65">
            <w:pPr>
              <w:keepNext/>
              <w:spacing w:after="0" w:line="240" w:lineRule="auto"/>
            </w:pPr>
            <w:proofErr w:type="spellStart"/>
            <w:r>
              <w:t>Malhar</w:t>
            </w:r>
            <w:proofErr w:type="spellEnd"/>
            <w:r>
              <w:t xml:space="preserve"> </w:t>
            </w:r>
          </w:p>
        </w:tc>
      </w:tr>
    </w:tbl>
    <w:p w:rsidR="0023401A" w:rsidRDefault="0023401A" w:rsidP="00206F90">
      <w:r>
        <w:t>The application source code can be viewed at,</w:t>
      </w:r>
    </w:p>
    <w:p w:rsidR="0023401A" w:rsidRPr="0023401A" w:rsidRDefault="00C704F3" w:rsidP="0023401A">
      <w:pPr>
        <w:pStyle w:val="ListParagraph"/>
        <w:numPr>
          <w:ilvl w:val="0"/>
          <w:numId w:val="21"/>
        </w:numPr>
        <w:rPr>
          <w:rFonts w:ascii="Courier New" w:hAnsi="Courier New" w:cs="Courier New"/>
        </w:rPr>
      </w:pPr>
      <w:hyperlink r:id="rId13" w:history="1">
        <w:r w:rsidR="0023401A" w:rsidRPr="0023401A">
          <w:rPr>
            <w:rStyle w:val="Hyperlink"/>
            <w:rFonts w:ascii="Courier New" w:hAnsi="Courier New" w:cs="Courier New"/>
          </w:rPr>
          <w:t>Application.java</w:t>
        </w:r>
      </w:hyperlink>
    </w:p>
    <w:p w:rsidR="008053A7" w:rsidRDefault="008053A7" w:rsidP="00664E69">
      <w:pPr>
        <w:pStyle w:val="Heading2"/>
      </w:pPr>
      <w:bookmarkStart w:id="29" w:name="_How_to_launch"/>
      <w:bookmarkStart w:id="30" w:name="_Toc381623178"/>
      <w:bookmarkEnd w:id="29"/>
      <w:r>
        <w:t>How to l</w:t>
      </w:r>
      <w:r w:rsidR="00DD2F6F">
        <w:t>aunch the</w:t>
      </w:r>
      <w:r w:rsidR="00445901">
        <w:t xml:space="preserve"> </w:t>
      </w:r>
      <w:r>
        <w:t>application</w:t>
      </w:r>
      <w:bookmarkEnd w:id="30"/>
    </w:p>
    <w:p w:rsidR="00C704F3" w:rsidRDefault="00C704F3" w:rsidP="00C704F3">
      <w:r>
        <w:t>The demo applications jar contains the application. On launching the jar from “</w:t>
      </w:r>
      <w:proofErr w:type="spellStart"/>
      <w:r>
        <w:t>dtcli</w:t>
      </w:r>
      <w:proofErr w:type="spellEnd"/>
      <w:r>
        <w:t>” the list of applications packaged in the jar appears as shown in the screenshot below. The entry that is shown for each application is the path of the application class unless an alias was specified for the class in “dt-site.xml” in which case the alias is shown. An integer Id is also shown for each application. The Twitter Application Id appears to be Id “</w:t>
      </w:r>
      <w:r>
        <w:t>8</w:t>
      </w:r>
      <w:r>
        <w:t>” in this case as can be seen in screenshot corresponding to the application class. Please specify this Id “</w:t>
      </w:r>
      <w:r>
        <w:t>8</w:t>
      </w:r>
      <w:bookmarkStart w:id="31" w:name="_GoBack"/>
      <w:bookmarkEnd w:id="31"/>
      <w:r>
        <w:t>” on the “</w:t>
      </w:r>
      <w:proofErr w:type="spellStart"/>
      <w:r w:rsidRPr="00744B3A">
        <w:rPr>
          <w:rFonts w:ascii="Courier New" w:hAnsi="Courier New" w:cs="Courier New"/>
        </w:rPr>
        <w:t>dtcli</w:t>
      </w:r>
      <w:proofErr w:type="spellEnd"/>
      <w:r>
        <w:t>” ” command shell to launch the application, as can be seen towards the end in the screenshot.</w:t>
      </w:r>
    </w:p>
    <w:p w:rsidR="008053A7" w:rsidRDefault="009F20D1" w:rsidP="007A33DF">
      <w:pPr>
        <w:keepNext/>
        <w:jc w:val="center"/>
      </w:pPr>
      <w:r w:rsidRPr="0097488C">
        <w:rPr>
          <w:noProof/>
        </w:rPr>
        <w:drawing>
          <wp:inline distT="0" distB="0" distL="0" distR="0" wp14:anchorId="5F438F19" wp14:editId="3DD5A360">
            <wp:extent cx="4229100" cy="2705100"/>
            <wp:effectExtent l="0" t="0" r="0" b="0"/>
            <wp:docPr id="17" name="Picture 15" descr="C:\Users\atul\Pictures\wordcount\dtcli-word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tul\Pictures\wordcount\dtcli-wordcoun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705100"/>
                    </a:xfrm>
                    <a:prstGeom prst="rect">
                      <a:avLst/>
                    </a:prstGeom>
                    <a:noFill/>
                    <a:ln>
                      <a:noFill/>
                    </a:ln>
                  </pic:spPr>
                </pic:pic>
              </a:graphicData>
            </a:graphic>
          </wp:inline>
        </w:drawing>
      </w:r>
    </w:p>
    <w:p w:rsidR="008053A7" w:rsidRDefault="008053A7" w:rsidP="008053A7">
      <w:pPr>
        <w:pStyle w:val="Caption"/>
        <w:jc w:val="center"/>
      </w:pPr>
      <w:r>
        <w:t xml:space="preserve">Figure </w:t>
      </w:r>
      <w:r w:rsidR="00FE4A05">
        <w:t>3</w:t>
      </w:r>
      <w:r>
        <w:t xml:space="preserve"> Launch Word</w:t>
      </w:r>
      <w:r w:rsidR="00D73030">
        <w:t>-</w:t>
      </w:r>
      <w:r>
        <w:t xml:space="preserve">Count Application with </w:t>
      </w:r>
      <w:proofErr w:type="spellStart"/>
      <w:r>
        <w:t>AppId</w:t>
      </w:r>
      <w:proofErr w:type="spellEnd"/>
      <w:r>
        <w:t xml:space="preserve"> - 8</w:t>
      </w:r>
    </w:p>
    <w:p w:rsidR="00725457" w:rsidRDefault="00725457" w:rsidP="00725457">
      <w:pPr>
        <w:pStyle w:val="NormalWeb"/>
      </w:pPr>
      <w:r>
        <w:lastRenderedPageBreak/>
        <w:t xml:space="preserve">The launched application can be </w:t>
      </w:r>
      <w:r w:rsidR="006B7EAC">
        <w:t>monitored</w:t>
      </w:r>
      <w:r>
        <w:t xml:space="preserve"> using the DataTorrent Gateway Console</w:t>
      </w:r>
      <w:r w:rsidR="00AC4594">
        <w:t xml:space="preserve"> as explained below</w:t>
      </w:r>
      <w:r w:rsidR="006B7EAC">
        <w:t>.</w:t>
      </w:r>
      <w:r>
        <w:t xml:space="preserve"> </w:t>
      </w:r>
    </w:p>
    <w:p w:rsidR="006B7EAC" w:rsidRDefault="006B7EAC" w:rsidP="00EE49DA">
      <w:pPr>
        <w:pStyle w:val="Heading2"/>
      </w:pPr>
      <w:bookmarkStart w:id="32" w:name="_Monitoring_the_Word-Count"/>
      <w:bookmarkStart w:id="33" w:name="_Toc381623179"/>
      <w:bookmarkEnd w:id="32"/>
      <w:r>
        <w:t>Monitoring the Word-Count Application</w:t>
      </w:r>
      <w:bookmarkEnd w:id="33"/>
      <w:r>
        <w:t xml:space="preserve"> </w:t>
      </w:r>
    </w:p>
    <w:p w:rsidR="00EE49DA" w:rsidRPr="00EE49DA" w:rsidRDefault="00EE49DA" w:rsidP="00EE49DA">
      <w:r>
        <w:t>Following screenshot displays the launched Word-Count Application</w:t>
      </w:r>
      <w:r w:rsidR="00AC4594">
        <w:t xml:space="preserve"> in DataTorrent Gateway Console</w:t>
      </w:r>
      <w:r>
        <w:t>,</w:t>
      </w:r>
    </w:p>
    <w:p w:rsidR="00725457" w:rsidRDefault="009F20D1" w:rsidP="00725457">
      <w:pPr>
        <w:pStyle w:val="NormalWeb"/>
        <w:keepNext/>
      </w:pPr>
      <w:r w:rsidRPr="0097488C">
        <w:rPr>
          <w:noProof/>
        </w:rPr>
        <w:drawing>
          <wp:inline distT="0" distB="0" distL="0" distR="0" wp14:anchorId="47E965ED" wp14:editId="5FF81CF2">
            <wp:extent cx="5935980" cy="1828800"/>
            <wp:effectExtent l="0" t="0" r="7620" b="0"/>
            <wp:docPr id="18" name="Picture 19" descr="C:\Users\atul\Pictures\wordcount\dtconsole-w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tul\Pictures\wordcount\dtconsole-wc-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rsidR="00725457" w:rsidRDefault="00725457" w:rsidP="00725457">
      <w:pPr>
        <w:pStyle w:val="Caption"/>
        <w:jc w:val="center"/>
      </w:pPr>
      <w:r>
        <w:t xml:space="preserve">Figure </w:t>
      </w:r>
      <w:r w:rsidR="00FE4A05">
        <w:t>4</w:t>
      </w:r>
      <w:r w:rsidR="00BB3C85">
        <w:t xml:space="preserve"> Word-</w:t>
      </w:r>
      <w:r>
        <w:t>Count Application</w:t>
      </w:r>
    </w:p>
    <w:p w:rsidR="006B7EAC" w:rsidRDefault="008A5CC3" w:rsidP="00AE3C93">
      <w:pPr>
        <w:pStyle w:val="NormalWeb"/>
      </w:pPr>
      <w:bookmarkStart w:id="34" w:name="h.49x2ik5" w:colFirst="0" w:colLast="0"/>
      <w:bookmarkEnd w:id="34"/>
      <w:r>
        <w:t xml:space="preserve">The application will be displayed </w:t>
      </w:r>
      <w:r w:rsidR="00AC4594">
        <w:t>with</w:t>
      </w:r>
      <w:r>
        <w:t xml:space="preserve"> state </w:t>
      </w:r>
      <w:r w:rsidR="00AC4594">
        <w:t xml:space="preserve">as </w:t>
      </w:r>
      <w:r>
        <w:t>“</w:t>
      </w:r>
      <w:r w:rsidRPr="008A5CC3">
        <w:rPr>
          <w:rFonts w:ascii="Courier New" w:hAnsi="Courier New" w:cs="Courier New"/>
        </w:rPr>
        <w:t>Running</w:t>
      </w:r>
      <w:r>
        <w:t xml:space="preserve">”. The above screen </w:t>
      </w:r>
      <w:r w:rsidR="00AC4594">
        <w:t xml:space="preserve">also </w:t>
      </w:r>
      <w:r>
        <w:t>displays information such as,</w:t>
      </w:r>
    </w:p>
    <w:p w:rsidR="008A5CC3" w:rsidRDefault="008A5CC3" w:rsidP="00670970">
      <w:pPr>
        <w:pStyle w:val="ListParagraph"/>
        <w:numPr>
          <w:ilvl w:val="0"/>
          <w:numId w:val="31"/>
        </w:numPr>
      </w:pPr>
      <w:r>
        <w:t>Time when application was started</w:t>
      </w:r>
    </w:p>
    <w:p w:rsidR="008A5CC3" w:rsidRDefault="008A5CC3" w:rsidP="00670970">
      <w:pPr>
        <w:pStyle w:val="ListParagraph"/>
        <w:numPr>
          <w:ilvl w:val="0"/>
          <w:numId w:val="31"/>
        </w:numPr>
      </w:pPr>
      <w:r>
        <w:t>Memory used by application</w:t>
      </w:r>
    </w:p>
    <w:p w:rsidR="008A5CC3" w:rsidRDefault="004B5609" w:rsidP="00AE3C93">
      <w:pPr>
        <w:pStyle w:val="NormalWeb"/>
      </w:pPr>
      <w:r>
        <w:t>To get to f</w:t>
      </w:r>
      <w:r w:rsidR="008A5CC3">
        <w:t>urther de</w:t>
      </w:r>
      <w:r>
        <w:t>tails regarding the application, click o</w:t>
      </w:r>
      <w:r w:rsidR="008A5CC3">
        <w:t>n the “Application Id” link under the “</w:t>
      </w:r>
      <w:r w:rsidR="008A5CC3" w:rsidRPr="008A5CC3">
        <w:rPr>
          <w:rFonts w:ascii="Courier New" w:hAnsi="Courier New" w:cs="Courier New"/>
        </w:rPr>
        <w:t>Id</w:t>
      </w:r>
      <w:r w:rsidR="008A5CC3">
        <w:t>” column.</w:t>
      </w:r>
    </w:p>
    <w:p w:rsidR="009C4460" w:rsidRDefault="009C4460" w:rsidP="009C4460">
      <w:pPr>
        <w:pStyle w:val="Heading3"/>
      </w:pPr>
      <w:bookmarkStart w:id="35" w:name="_Toc381623180"/>
      <w:r>
        <w:t>Application Details View</w:t>
      </w:r>
      <w:bookmarkEnd w:id="35"/>
    </w:p>
    <w:p w:rsidR="00C17560" w:rsidRDefault="009C4460" w:rsidP="00C17560">
      <w:r>
        <w:t xml:space="preserve">Following screenshot </w:t>
      </w:r>
      <w:r w:rsidR="008F56A4">
        <w:t xml:space="preserve">shows </w:t>
      </w:r>
      <w:r w:rsidR="00156854">
        <w:t xml:space="preserve">details about </w:t>
      </w:r>
      <w:r w:rsidR="008F56A4">
        <w:t>Word-Count Application</w:t>
      </w:r>
      <w:r w:rsidR="00156854">
        <w:t>.</w:t>
      </w:r>
      <w:r w:rsidR="008F56A4">
        <w:t xml:space="preserve"> It displays </w:t>
      </w:r>
      <w:r w:rsidR="00E07A1C">
        <w:t>“</w:t>
      </w:r>
      <w:r w:rsidR="00E07A1C" w:rsidRPr="00E07A1C">
        <w:rPr>
          <w:i/>
        </w:rPr>
        <w:t>logical</w:t>
      </w:r>
      <w:r w:rsidR="00E07A1C">
        <w:t xml:space="preserve">” tab with </w:t>
      </w:r>
      <w:r w:rsidR="008F56A4">
        <w:t>details such,</w:t>
      </w:r>
    </w:p>
    <w:p w:rsidR="00C17560" w:rsidRDefault="00C17560" w:rsidP="00670970">
      <w:pPr>
        <w:pStyle w:val="ListParagraph"/>
        <w:numPr>
          <w:ilvl w:val="0"/>
          <w:numId w:val="32"/>
        </w:numPr>
        <w:spacing w:after="0"/>
      </w:pPr>
      <w:r>
        <w:t>Application Id and Version</w:t>
      </w:r>
    </w:p>
    <w:p w:rsidR="00C17560" w:rsidRDefault="00C17560" w:rsidP="00670970">
      <w:pPr>
        <w:pStyle w:val="ListParagraph"/>
        <w:numPr>
          <w:ilvl w:val="0"/>
          <w:numId w:val="32"/>
        </w:numPr>
        <w:spacing w:after="0"/>
      </w:pPr>
      <w:r>
        <w:t>Application State (Running/Finished etc.)</w:t>
      </w:r>
    </w:p>
    <w:p w:rsidR="00C17560" w:rsidRDefault="00C17560" w:rsidP="00670970">
      <w:pPr>
        <w:pStyle w:val="ListParagraph"/>
        <w:numPr>
          <w:ilvl w:val="0"/>
          <w:numId w:val="32"/>
        </w:numPr>
        <w:spacing w:after="0"/>
      </w:pPr>
      <w:r>
        <w:t>Current Window Id</w:t>
      </w:r>
    </w:p>
    <w:p w:rsidR="00C17560" w:rsidRDefault="00C17560" w:rsidP="00670970">
      <w:pPr>
        <w:pStyle w:val="ListParagraph"/>
        <w:numPr>
          <w:ilvl w:val="0"/>
          <w:numId w:val="32"/>
        </w:numPr>
        <w:spacing w:after="0"/>
      </w:pPr>
      <w:r>
        <w:t>Recovery Window Id</w:t>
      </w:r>
    </w:p>
    <w:p w:rsidR="00C17560" w:rsidRDefault="00C17560" w:rsidP="00670970">
      <w:pPr>
        <w:pStyle w:val="ListParagraph"/>
        <w:numPr>
          <w:ilvl w:val="0"/>
          <w:numId w:val="32"/>
        </w:numPr>
        <w:spacing w:after="0"/>
      </w:pPr>
      <w:r>
        <w:t>Average number of Tuples Processed per second</w:t>
      </w:r>
    </w:p>
    <w:p w:rsidR="00C17560" w:rsidRDefault="00C17560" w:rsidP="00670970">
      <w:pPr>
        <w:pStyle w:val="ListParagraph"/>
        <w:numPr>
          <w:ilvl w:val="0"/>
          <w:numId w:val="32"/>
        </w:numPr>
        <w:spacing w:after="0"/>
      </w:pPr>
      <w:r>
        <w:t>Average number of Tuples Emitted per second</w:t>
      </w:r>
    </w:p>
    <w:p w:rsidR="00C17560" w:rsidRDefault="00C17560" w:rsidP="00670970">
      <w:pPr>
        <w:pStyle w:val="ListParagraph"/>
        <w:numPr>
          <w:ilvl w:val="0"/>
          <w:numId w:val="32"/>
        </w:numPr>
        <w:spacing w:after="0"/>
      </w:pPr>
      <w:r>
        <w:t>Logical Directed Acyclic Graph (DAG)</w:t>
      </w:r>
    </w:p>
    <w:p w:rsidR="00C17560" w:rsidRDefault="00C17560" w:rsidP="00670970">
      <w:pPr>
        <w:pStyle w:val="ListParagraph"/>
        <w:numPr>
          <w:ilvl w:val="0"/>
          <w:numId w:val="32"/>
        </w:numPr>
        <w:spacing w:after="0"/>
      </w:pPr>
      <w:r>
        <w:t>Logical Operators</w:t>
      </w:r>
      <w:r w:rsidR="00AC15F2">
        <w:t xml:space="preserve"> etc.</w:t>
      </w:r>
    </w:p>
    <w:p w:rsidR="00C17560" w:rsidRDefault="00C17560" w:rsidP="009C4460"/>
    <w:p w:rsidR="0051730E" w:rsidRDefault="009F20D1" w:rsidP="0051730E">
      <w:pPr>
        <w:pStyle w:val="NormalWeb"/>
        <w:keepNext/>
      </w:pPr>
      <w:r w:rsidRPr="0097488C">
        <w:rPr>
          <w:noProof/>
        </w:rPr>
        <w:lastRenderedPageBreak/>
        <w:drawing>
          <wp:inline distT="0" distB="0" distL="0" distR="0" wp14:anchorId="4C7B66AD" wp14:editId="351ED0DE">
            <wp:extent cx="5935980" cy="2865120"/>
            <wp:effectExtent l="0" t="0" r="7620" b="0"/>
            <wp:docPr id="19" name="Picture 22" descr="C:\Users\atul\Pictures\wordcount\dtconsole-w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tul\Pictures\wordcount\dtconsole-wc-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rsidR="009C4460" w:rsidRDefault="0051730E" w:rsidP="0051730E">
      <w:pPr>
        <w:pStyle w:val="Caption"/>
        <w:jc w:val="center"/>
      </w:pPr>
      <w:r>
        <w:t xml:space="preserve">Figure </w:t>
      </w:r>
      <w:r w:rsidR="00FE4A05">
        <w:t>5</w:t>
      </w:r>
      <w:r>
        <w:t xml:space="preserve"> Word</w:t>
      </w:r>
      <w:r w:rsidR="00A5660C">
        <w:t>-</w:t>
      </w:r>
      <w:r>
        <w:t>Count Application Details View</w:t>
      </w:r>
    </w:p>
    <w:p w:rsidR="00690319" w:rsidRDefault="00CF2776" w:rsidP="008675A7">
      <w:pPr>
        <w:pStyle w:val="Heading2"/>
      </w:pPr>
      <w:bookmarkStart w:id="36" w:name="_Viewing_Word_Count"/>
      <w:bookmarkStart w:id="37" w:name="_Toc381623181"/>
      <w:bookmarkEnd w:id="36"/>
      <w:r>
        <w:t xml:space="preserve">Viewing </w:t>
      </w:r>
      <w:r w:rsidR="00690319">
        <w:t xml:space="preserve">Word Count </w:t>
      </w:r>
      <w:r w:rsidR="00A56FB8">
        <w:t xml:space="preserve">Application </w:t>
      </w:r>
      <w:r w:rsidR="00690319">
        <w:t>Results</w:t>
      </w:r>
      <w:bookmarkEnd w:id="37"/>
      <w:r w:rsidR="00B4061F">
        <w:t xml:space="preserve"> </w:t>
      </w:r>
    </w:p>
    <w:p w:rsidR="00690319" w:rsidRDefault="00CF2776" w:rsidP="00690319">
      <w:r>
        <w:t xml:space="preserve">As the Word-Count application is running, it </w:t>
      </w:r>
      <w:r w:rsidR="004B7925">
        <w:t>generates</w:t>
      </w:r>
      <w:r>
        <w:t xml:space="preserve"> the counts for unique words. It prints these counts on the </w:t>
      </w:r>
      <w:proofErr w:type="spellStart"/>
      <w:r w:rsidRPr="00CF2776">
        <w:rPr>
          <w:rFonts w:ascii="Courier New" w:hAnsi="Courier New" w:cs="Courier New"/>
        </w:rPr>
        <w:t>stdout</w:t>
      </w:r>
      <w:proofErr w:type="spellEnd"/>
      <w:r>
        <w:t xml:space="preserve"> console through </w:t>
      </w:r>
      <w:r w:rsidR="00945417">
        <w:t>“</w:t>
      </w:r>
      <w:r w:rsidRPr="00CF2776">
        <w:rPr>
          <w:rFonts w:ascii="Courier New" w:hAnsi="Courier New" w:cs="Courier New"/>
        </w:rPr>
        <w:t>console</w:t>
      </w:r>
      <w:r w:rsidR="00945417">
        <w:rPr>
          <w:rFonts w:ascii="Courier New" w:hAnsi="Courier New" w:cs="Courier New"/>
        </w:rPr>
        <w:t>”</w:t>
      </w:r>
      <w:r>
        <w:t xml:space="preserve"> Operator. The</w:t>
      </w:r>
      <w:r w:rsidR="004B7925">
        <w:t>se</w:t>
      </w:r>
      <w:r>
        <w:t xml:space="preserve"> results get redirected to log files that </w:t>
      </w:r>
      <w:r w:rsidR="004B7925">
        <w:t>are</w:t>
      </w:r>
      <w:r>
        <w:t xml:space="preserve"> generated for each running application. Following sections explain how to</w:t>
      </w:r>
      <w:r w:rsidR="002D3147">
        <w:t xml:space="preserve"> view these generated log files.</w:t>
      </w:r>
    </w:p>
    <w:p w:rsidR="00696B0F" w:rsidRDefault="00696B0F" w:rsidP="00DD5576">
      <w:pPr>
        <w:pStyle w:val="Heading3"/>
      </w:pPr>
      <w:bookmarkStart w:id="38" w:name="_Toc381623182"/>
      <w:r>
        <w:t>Looking at the Physical Dashboard</w:t>
      </w:r>
      <w:bookmarkEnd w:id="38"/>
    </w:p>
    <w:p w:rsidR="00875C4F" w:rsidRDefault="00696B0F" w:rsidP="00696B0F">
      <w:r>
        <w:t>Click on the “</w:t>
      </w:r>
      <w:r w:rsidRPr="00696B0F">
        <w:rPr>
          <w:rFonts w:ascii="Courier New" w:hAnsi="Courier New" w:cs="Courier New"/>
        </w:rPr>
        <w:t>physical</w:t>
      </w:r>
      <w:r>
        <w:t xml:space="preserve">” </w:t>
      </w:r>
      <w:r w:rsidR="00360D31">
        <w:t>dashboard, under “</w:t>
      </w:r>
      <w:r w:rsidR="00360D31" w:rsidRPr="00360D31">
        <w:rPr>
          <w:rFonts w:ascii="Courier New" w:hAnsi="Courier New" w:cs="Courier New"/>
        </w:rPr>
        <w:t>dashboards</w:t>
      </w:r>
      <w:r w:rsidR="00360D31">
        <w:t>” pane in the left hand bottom pane</w:t>
      </w:r>
      <w:r w:rsidR="000F6345">
        <w:t xml:space="preserve"> as seen in the Figure </w:t>
      </w:r>
      <w:r w:rsidR="00FE4A05">
        <w:t>5</w:t>
      </w:r>
      <w:r w:rsidR="000F6345">
        <w:t xml:space="preserve"> above</w:t>
      </w:r>
      <w:r w:rsidR="00360D31">
        <w:t>. This will display the screen that contains a list of “</w:t>
      </w:r>
      <w:r w:rsidR="00360D31" w:rsidRPr="00360D31">
        <w:rPr>
          <w:rFonts w:ascii="Courier New" w:hAnsi="Courier New" w:cs="Courier New"/>
        </w:rPr>
        <w:t>physical operators</w:t>
      </w:r>
      <w:r w:rsidR="00360D31">
        <w:t>”</w:t>
      </w:r>
      <w:r w:rsidR="00FE4A05">
        <w:t xml:space="preserve"> (Figure 6</w:t>
      </w:r>
      <w:r w:rsidR="000F6345">
        <w:t xml:space="preserve"> below)</w:t>
      </w:r>
      <w:r w:rsidR="00360D31">
        <w:t xml:space="preserve">. </w:t>
      </w:r>
      <w:r w:rsidR="00945417">
        <w:t>This list displays all the operator instances along with Container Id</w:t>
      </w:r>
      <w:r w:rsidR="00DF19AF">
        <w:t>s</w:t>
      </w:r>
      <w:r w:rsidR="00945417">
        <w:t xml:space="preserve"> and the Hadoop node</w:t>
      </w:r>
      <w:r w:rsidR="00876968">
        <w:t>s</w:t>
      </w:r>
      <w:r w:rsidR="00945417">
        <w:t xml:space="preserve"> where the container process is running. </w:t>
      </w:r>
    </w:p>
    <w:p w:rsidR="00696B0F" w:rsidRDefault="00945417" w:rsidP="00696B0F">
      <w:r>
        <w:t>This list contains the “</w:t>
      </w:r>
      <w:r w:rsidRPr="00945417">
        <w:rPr>
          <w:rFonts w:ascii="Courier New" w:hAnsi="Courier New" w:cs="Courier New"/>
        </w:rPr>
        <w:t>console</w:t>
      </w:r>
      <w:r>
        <w:t>” operator which is responsible for displaying the application results. The “</w:t>
      </w:r>
      <w:r w:rsidRPr="00945417">
        <w:rPr>
          <w:rFonts w:ascii="Courier New" w:hAnsi="Courier New" w:cs="Courier New"/>
        </w:rPr>
        <w:t>console</w:t>
      </w:r>
      <w:r>
        <w:t>” operator prints the results into the log file that gets generated on the same physical Hadoop node where the “</w:t>
      </w:r>
      <w:r w:rsidRPr="00945417">
        <w:rPr>
          <w:rFonts w:ascii="Courier New" w:hAnsi="Courier New" w:cs="Courier New"/>
        </w:rPr>
        <w:t>container</w:t>
      </w:r>
      <w:r>
        <w:t>” process is running.</w:t>
      </w:r>
      <w:r w:rsidR="0051730E">
        <w:t xml:space="preserve"> </w:t>
      </w:r>
    </w:p>
    <w:p w:rsidR="0051730E" w:rsidRDefault="009F20D1" w:rsidP="0051730E">
      <w:pPr>
        <w:keepNext/>
      </w:pPr>
      <w:r>
        <w:rPr>
          <w:noProof/>
        </w:rPr>
        <w:lastRenderedPageBreak/>
        <w:drawing>
          <wp:inline distT="0" distB="0" distL="0" distR="0" wp14:anchorId="7A3F9C34" wp14:editId="755862A2">
            <wp:extent cx="5935980" cy="2964180"/>
            <wp:effectExtent l="0" t="0" r="7620" b="7620"/>
            <wp:docPr id="20" name="Picture 20" descr="dtconsole-w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console-wc-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rsidR="00360D31" w:rsidRPr="00696B0F" w:rsidRDefault="0051730E" w:rsidP="0051730E">
      <w:pPr>
        <w:pStyle w:val="Caption"/>
        <w:jc w:val="center"/>
      </w:pPr>
      <w:r>
        <w:t xml:space="preserve">Figure </w:t>
      </w:r>
      <w:r w:rsidR="00FE4A05">
        <w:t>6</w:t>
      </w:r>
      <w:r>
        <w:t xml:space="preserve"> Physical Dashboard</w:t>
      </w:r>
      <w:r>
        <w:rPr>
          <w:noProof/>
        </w:rPr>
        <w:t xml:space="preserve"> - Physical Operators List</w:t>
      </w:r>
    </w:p>
    <w:p w:rsidR="002D3147" w:rsidRDefault="00C773AA" w:rsidP="00DD5576">
      <w:pPr>
        <w:pStyle w:val="Heading3"/>
      </w:pPr>
      <w:bookmarkStart w:id="39" w:name="_Toc381623183"/>
      <w:r>
        <w:t>Looking at Container details</w:t>
      </w:r>
      <w:bookmarkEnd w:id="39"/>
    </w:p>
    <w:p w:rsidR="0051730E" w:rsidRDefault="0051730E" w:rsidP="0051730E">
      <w:r>
        <w:t>In order to get to the log files, we need to get to “</w:t>
      </w:r>
      <w:r w:rsidRPr="0051730E">
        <w:rPr>
          <w:rFonts w:ascii="Courier New" w:hAnsi="Courier New" w:cs="Courier New"/>
        </w:rPr>
        <w:t>container</w:t>
      </w:r>
      <w:r>
        <w:t xml:space="preserve">” details by clicking on the container Id </w:t>
      </w:r>
      <w:r w:rsidR="00671E8B">
        <w:t>(in this case “</w:t>
      </w:r>
      <w:r w:rsidR="00671E8B" w:rsidRPr="00671E8B">
        <w:rPr>
          <w:rFonts w:ascii="Courier New" w:hAnsi="Courier New" w:cs="Courier New"/>
        </w:rPr>
        <w:t>000003</w:t>
      </w:r>
      <w:r w:rsidR="00671E8B">
        <w:t xml:space="preserve">”) </w:t>
      </w:r>
      <w:r>
        <w:t>for the “</w:t>
      </w:r>
      <w:r w:rsidRPr="0051730E">
        <w:rPr>
          <w:rFonts w:ascii="Courier New" w:hAnsi="Courier New" w:cs="Courier New"/>
        </w:rPr>
        <w:t>console</w:t>
      </w:r>
      <w:r>
        <w:t>” operator in the “physical op</w:t>
      </w:r>
      <w:r w:rsidR="008A4FCF">
        <w:t xml:space="preserve">erators” list in above Figure </w:t>
      </w:r>
      <w:r w:rsidR="00FE4A05">
        <w:t>6</w:t>
      </w:r>
      <w:r>
        <w:t>. That will bring up the follow</w:t>
      </w:r>
      <w:r w:rsidR="00FE4A05">
        <w:t>ing screen as shown in Figure 7</w:t>
      </w:r>
      <w:r>
        <w:t xml:space="preserve"> below,</w:t>
      </w:r>
    </w:p>
    <w:p w:rsidR="0051730E" w:rsidRDefault="009F20D1" w:rsidP="0051730E">
      <w:pPr>
        <w:keepNext/>
      </w:pPr>
      <w:r>
        <w:rPr>
          <w:noProof/>
        </w:rPr>
        <w:drawing>
          <wp:inline distT="0" distB="0" distL="0" distR="0" wp14:anchorId="5ACCE8D8" wp14:editId="020D9A63">
            <wp:extent cx="5935980" cy="2019300"/>
            <wp:effectExtent l="0" t="0" r="7620" b="0"/>
            <wp:docPr id="21" name="Picture 21" descr="dtconsole-wc-contai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console-wc-container-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2019300"/>
                    </a:xfrm>
                    <a:prstGeom prst="rect">
                      <a:avLst/>
                    </a:prstGeom>
                    <a:noFill/>
                    <a:ln>
                      <a:noFill/>
                    </a:ln>
                  </pic:spPr>
                </pic:pic>
              </a:graphicData>
            </a:graphic>
          </wp:inline>
        </w:drawing>
      </w:r>
    </w:p>
    <w:p w:rsidR="00154463" w:rsidRDefault="00FE4A05" w:rsidP="00154463">
      <w:pPr>
        <w:pStyle w:val="Caption"/>
        <w:jc w:val="center"/>
      </w:pPr>
      <w:r>
        <w:t>Figure 7</w:t>
      </w:r>
      <w:r w:rsidR="00154463">
        <w:t xml:space="preserve"> Container Overview</w:t>
      </w:r>
    </w:p>
    <w:p w:rsidR="00D82CDF" w:rsidRDefault="00080725" w:rsidP="00DD5576">
      <w:pPr>
        <w:pStyle w:val="Heading3"/>
      </w:pPr>
      <w:bookmarkStart w:id="40" w:name="_Toc381623184"/>
      <w:r>
        <w:t>Looking at the generate</w:t>
      </w:r>
      <w:r w:rsidR="002D6B0C">
        <w:t>d</w:t>
      </w:r>
      <w:r>
        <w:t xml:space="preserve"> Log F</w:t>
      </w:r>
      <w:r w:rsidR="00D82CDF">
        <w:t>ile</w:t>
      </w:r>
      <w:r w:rsidR="00337384">
        <w:t xml:space="preserve"> for </w:t>
      </w:r>
      <w:r w:rsidR="00106423">
        <w:t xml:space="preserve">displayed </w:t>
      </w:r>
      <w:r w:rsidR="00337384">
        <w:t>results</w:t>
      </w:r>
      <w:bookmarkEnd w:id="40"/>
    </w:p>
    <w:p w:rsidR="00070823" w:rsidRDefault="00070823" w:rsidP="00070823">
      <w:r>
        <w:t>Click on the “</w:t>
      </w:r>
      <w:r w:rsidRPr="00BB6CDC">
        <w:rPr>
          <w:rFonts w:ascii="Courier New" w:hAnsi="Courier New" w:cs="Courier New"/>
        </w:rPr>
        <w:t>Log File</w:t>
      </w:r>
      <w:r>
        <w:t>” link in the “</w:t>
      </w:r>
      <w:r w:rsidRPr="00BB6CDC">
        <w:rPr>
          <w:rFonts w:ascii="Courier New" w:hAnsi="Courier New" w:cs="Courier New"/>
        </w:rPr>
        <w:t>info</w:t>
      </w:r>
      <w:r>
        <w:t xml:space="preserve">” widget on </w:t>
      </w:r>
      <w:r w:rsidR="00FE4A05">
        <w:t>the screen displayed in Figure 7</w:t>
      </w:r>
      <w:r>
        <w:t xml:space="preserve"> above. That would display the screen that displays names of three log files,</w:t>
      </w:r>
    </w:p>
    <w:p w:rsidR="00070823" w:rsidRDefault="00070823" w:rsidP="00070823">
      <w:pPr>
        <w:pStyle w:val="ListParagraph"/>
        <w:numPr>
          <w:ilvl w:val="0"/>
          <w:numId w:val="26"/>
        </w:numPr>
      </w:pPr>
      <w:r>
        <w:t>DT.log</w:t>
      </w:r>
    </w:p>
    <w:p w:rsidR="00070823" w:rsidRDefault="00070823" w:rsidP="00070823">
      <w:pPr>
        <w:pStyle w:val="ListParagraph"/>
        <w:numPr>
          <w:ilvl w:val="0"/>
          <w:numId w:val="26"/>
        </w:numPr>
      </w:pPr>
      <w:proofErr w:type="spellStart"/>
      <w:r>
        <w:t>stderr</w:t>
      </w:r>
      <w:proofErr w:type="spellEnd"/>
    </w:p>
    <w:p w:rsidR="00070823" w:rsidRPr="00070823" w:rsidRDefault="00070823" w:rsidP="00070823">
      <w:pPr>
        <w:pStyle w:val="ListParagraph"/>
        <w:numPr>
          <w:ilvl w:val="0"/>
          <w:numId w:val="26"/>
        </w:numPr>
      </w:pPr>
      <w:proofErr w:type="spellStart"/>
      <w:r>
        <w:t>stdout</w:t>
      </w:r>
      <w:proofErr w:type="spellEnd"/>
    </w:p>
    <w:p w:rsidR="00070823" w:rsidRDefault="009F20D1" w:rsidP="00070823">
      <w:pPr>
        <w:keepNext/>
      </w:pPr>
      <w:r>
        <w:rPr>
          <w:noProof/>
        </w:rPr>
        <w:lastRenderedPageBreak/>
        <w:drawing>
          <wp:inline distT="0" distB="0" distL="0" distR="0" wp14:anchorId="5EE87B5D" wp14:editId="17D18FDB">
            <wp:extent cx="5935980" cy="1287780"/>
            <wp:effectExtent l="0" t="0" r="7620" b="7620"/>
            <wp:docPr id="22" name="Picture 22" descr="dtconsole-wc-container-log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console-wc-container-logs-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1287780"/>
                    </a:xfrm>
                    <a:prstGeom prst="rect">
                      <a:avLst/>
                    </a:prstGeom>
                    <a:noFill/>
                    <a:ln>
                      <a:noFill/>
                    </a:ln>
                  </pic:spPr>
                </pic:pic>
              </a:graphicData>
            </a:graphic>
          </wp:inline>
        </w:drawing>
      </w:r>
    </w:p>
    <w:p w:rsidR="002D6B0C" w:rsidRDefault="008A4FCF" w:rsidP="00070823">
      <w:pPr>
        <w:pStyle w:val="Caption"/>
        <w:jc w:val="center"/>
      </w:pPr>
      <w:r>
        <w:t xml:space="preserve">Figure </w:t>
      </w:r>
      <w:r w:rsidR="00FE4A05">
        <w:t>8</w:t>
      </w:r>
      <w:r w:rsidR="00070823">
        <w:t xml:space="preserve"> Container Log Files</w:t>
      </w:r>
    </w:p>
    <w:p w:rsidR="00070823" w:rsidRDefault="00070823" w:rsidP="002D6B0C">
      <w:r>
        <w:t>Click on the “</w:t>
      </w:r>
      <w:proofErr w:type="spellStart"/>
      <w:r w:rsidRPr="008D34EF">
        <w:rPr>
          <w:rFonts w:ascii="Courier New" w:hAnsi="Courier New" w:cs="Courier New"/>
        </w:rPr>
        <w:t>stdout</w:t>
      </w:r>
      <w:proofErr w:type="spellEnd"/>
      <w:r>
        <w:t>” link as see</w:t>
      </w:r>
      <w:r w:rsidR="00FE4A05">
        <w:t>n in the above Figure 8</w:t>
      </w:r>
      <w:r w:rsidR="00C8104C">
        <w:t>. That sh</w:t>
      </w:r>
      <w:r>
        <w:t xml:space="preserve">ould bring </w:t>
      </w:r>
      <w:r w:rsidR="00C8104C">
        <w:t>a screen that looks like following screenshot,</w:t>
      </w:r>
    </w:p>
    <w:p w:rsidR="00C8104C" w:rsidRDefault="009F20D1" w:rsidP="00C8104C">
      <w:pPr>
        <w:keepNext/>
      </w:pPr>
      <w:r>
        <w:rPr>
          <w:noProof/>
        </w:rPr>
        <w:drawing>
          <wp:inline distT="0" distB="0" distL="0" distR="0" wp14:anchorId="5D8892B5" wp14:editId="5B7114E6">
            <wp:extent cx="5935980" cy="1859280"/>
            <wp:effectExtent l="0" t="0" r="7620" b="7620"/>
            <wp:docPr id="23" name="Picture 23" descr="dtconsole-wc-container-lo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console-wc-container-logs-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inline>
        </w:drawing>
      </w:r>
    </w:p>
    <w:p w:rsidR="00C8104C" w:rsidRDefault="00FE4A05" w:rsidP="00C8104C">
      <w:pPr>
        <w:pStyle w:val="Caption"/>
        <w:jc w:val="center"/>
      </w:pPr>
      <w:r>
        <w:t>Figure 9</w:t>
      </w:r>
      <w:r w:rsidR="00C8104C">
        <w:t xml:space="preserve"> Container </w:t>
      </w:r>
      <w:proofErr w:type="spellStart"/>
      <w:r w:rsidR="00C8104C">
        <w:t>stdout</w:t>
      </w:r>
      <w:proofErr w:type="spellEnd"/>
      <w:r w:rsidR="00C8104C">
        <w:t xml:space="preserve"> log file</w:t>
      </w:r>
    </w:p>
    <w:p w:rsidR="00C8104C" w:rsidRDefault="00C8104C" w:rsidP="00C8104C">
      <w:r>
        <w:t>You can click on the “</w:t>
      </w:r>
      <w:r w:rsidRPr="00C8104C">
        <w:rPr>
          <w:rFonts w:ascii="Courier New" w:hAnsi="Courier New" w:cs="Courier New"/>
        </w:rPr>
        <w:t>here</w:t>
      </w:r>
      <w:r>
        <w:t>” link to view the entire log file</w:t>
      </w:r>
      <w:r w:rsidR="00F93DE2">
        <w:t xml:space="preserve"> and see the generated results.</w:t>
      </w:r>
    </w:p>
    <w:p w:rsidR="00C4758E" w:rsidRDefault="00C64C1B" w:rsidP="00371417">
      <w:pPr>
        <w:pStyle w:val="Heading1"/>
      </w:pPr>
      <w:bookmarkStart w:id="41" w:name="_List_of_Pre-packaged"/>
      <w:bookmarkEnd w:id="41"/>
      <w:r>
        <w:br w:type="page"/>
      </w:r>
    </w:p>
    <w:p w:rsidR="00CC756F" w:rsidRDefault="006B7EAC">
      <w:pPr>
        <w:pStyle w:val="Heading1"/>
      </w:pPr>
      <w:bookmarkStart w:id="42" w:name="_Glossary_of_Terms"/>
      <w:bookmarkStart w:id="43" w:name="_Toc381623185"/>
      <w:bookmarkEnd w:id="42"/>
      <w:r>
        <w:lastRenderedPageBreak/>
        <w:t>Glossary of Terms used</w:t>
      </w:r>
      <w:bookmarkEnd w:id="43"/>
    </w:p>
    <w:p w:rsidR="00CC756F" w:rsidRDefault="006B7EAC">
      <w:pPr>
        <w:pStyle w:val="Heading6"/>
      </w:pPr>
      <w:r>
        <w:t>Apache Hadoop</w:t>
      </w:r>
    </w:p>
    <w:p w:rsidR="00CC756F" w:rsidRPr="003D4638" w:rsidRDefault="006B7EAC" w:rsidP="003D4638">
      <w:pPr>
        <w:pStyle w:val="NormalWeb"/>
        <w:rPr>
          <w:rFonts w:cs="Calibri"/>
          <w:color w:val="1F4D78"/>
          <w:szCs w:val="22"/>
        </w:rPr>
      </w:pPr>
      <w:r w:rsidRPr="003D4638">
        <w:t xml:space="preserve">Apache Hadoop is the de-facto distributed operating system, details of which can be found on the web at - </w:t>
      </w:r>
      <w:hyperlink r:id="rId21">
        <w:r w:rsidRPr="003D4638">
          <w:rPr>
            <w:color w:val="0563C1"/>
            <w:u w:val="single"/>
          </w:rPr>
          <w:t>http://apache.hadoop.org/</w:t>
        </w:r>
      </w:hyperlink>
      <w:hyperlink r:id="rId22"/>
    </w:p>
    <w:p w:rsidR="00CC756F" w:rsidRDefault="006B7EAC">
      <w:pPr>
        <w:pStyle w:val="Heading6"/>
      </w:pPr>
      <w:r>
        <w:t>Hadoop – YARN</w:t>
      </w:r>
    </w:p>
    <w:p w:rsidR="00CC756F" w:rsidRDefault="006B7EAC">
      <w:r>
        <w:rPr>
          <w:highlight w:val="white"/>
        </w:rPr>
        <w:t xml:space="preserve">Apache Hadoop YARN (Yet </w:t>
      </w:r>
      <w:proofErr w:type="gramStart"/>
      <w:r>
        <w:rPr>
          <w:highlight w:val="white"/>
        </w:rPr>
        <w:t>Another</w:t>
      </w:r>
      <w:proofErr w:type="gramEnd"/>
      <w:r>
        <w:rPr>
          <w:highlight w:val="white"/>
        </w:rPr>
        <w:t xml:space="preserve"> Resource Negotiator) is a cluster management technology, details of which can be found at - </w:t>
      </w:r>
      <w:hyperlink r:id="rId23">
        <w:r>
          <w:rPr>
            <w:color w:val="0563C1"/>
            <w:highlight w:val="white"/>
            <w:u w:val="single"/>
          </w:rPr>
          <w:t>http://hadoop.apache.org/docs/current2/hadoop-yarn/hadoop-yarn-site/YARN.html</w:t>
        </w:r>
      </w:hyperlink>
      <w:hyperlink r:id="rId24"/>
    </w:p>
    <w:p w:rsidR="00CC756F" w:rsidRDefault="006B7EAC">
      <w:pPr>
        <w:pStyle w:val="Heading6"/>
      </w:pPr>
      <w:r>
        <w:t>Resource Manager</w:t>
      </w:r>
    </w:p>
    <w:p w:rsidR="00CC756F" w:rsidRDefault="006B7EAC">
      <w:r>
        <w:t>This is Hadoop-YARN component that allocates and arbitrates the resources such as CPU, Memory and Network.</w:t>
      </w:r>
    </w:p>
    <w:p w:rsidR="00CC756F" w:rsidRDefault="006B7EAC">
      <w:pPr>
        <w:pStyle w:val="Heading6"/>
      </w:pPr>
      <w:r>
        <w:t>Application</w:t>
      </w:r>
    </w:p>
    <w:p w:rsidR="00CC756F" w:rsidRDefault="006B7EAC">
      <w:r>
        <w:t>The real-time stream processing application running on DataTorrent platform.</w:t>
      </w:r>
    </w:p>
    <w:p w:rsidR="00A363C8" w:rsidRDefault="00A363C8">
      <w:pPr>
        <w:pStyle w:val="Heading6"/>
      </w:pPr>
      <w:r>
        <w:t>Streaming Window</w:t>
      </w:r>
    </w:p>
    <w:p w:rsidR="00755292" w:rsidRPr="00755292" w:rsidRDefault="00755292" w:rsidP="00755292">
      <w:r w:rsidRPr="00755292">
        <w:t>A stre</w:t>
      </w:r>
      <w:r w:rsidR="00905C52">
        <w:t xml:space="preserve">aming window is a slice of time that </w:t>
      </w:r>
      <w:r w:rsidR="00905C52" w:rsidRPr="00905C52">
        <w:t xml:space="preserve">encapsulates a set of tuples. The collection of these tuples constitutes a window data set, which is also </w:t>
      </w:r>
      <w:r w:rsidR="00905C52">
        <w:t xml:space="preserve">called as </w:t>
      </w:r>
      <w:r w:rsidR="00905C52" w:rsidRPr="00905C52">
        <w:t>an atomic micro-batch</w:t>
      </w:r>
      <w:r w:rsidR="00905C52">
        <w:t>.</w:t>
      </w:r>
    </w:p>
    <w:p w:rsidR="00CC756F" w:rsidRDefault="006B7EAC">
      <w:pPr>
        <w:pStyle w:val="Heading6"/>
      </w:pPr>
      <w:r>
        <w:t>Container</w:t>
      </w:r>
    </w:p>
    <w:p w:rsidR="00CC756F" w:rsidRDefault="006B7EAC">
      <w:r>
        <w:t xml:space="preserve">A physical resource as allocated by Hadoop-YARN’s Resource Manager. </w:t>
      </w:r>
    </w:p>
    <w:p w:rsidR="00CC756F" w:rsidRDefault="006B7EAC">
      <w:pPr>
        <w:pStyle w:val="Heading6"/>
      </w:pPr>
      <w:r>
        <w:t>Directed Acyclic Graph (DAG)</w:t>
      </w:r>
    </w:p>
    <w:p w:rsidR="00CC756F" w:rsidRDefault="006B7EAC">
      <w:r>
        <w:t>It is the logical representation of real-time stream processing application. The computational units within DAG are called as operators and the data-flow edges are called as data streams.</w:t>
      </w:r>
    </w:p>
    <w:p w:rsidR="00CC756F" w:rsidRDefault="006B7EAC">
      <w:pPr>
        <w:pStyle w:val="Heading6"/>
      </w:pPr>
      <w:r>
        <w:t>Operator</w:t>
      </w:r>
    </w:p>
    <w:p w:rsidR="00CC756F" w:rsidRDefault="006B7EAC">
      <w:r>
        <w:t>An entity that holds a computational logic to process the data tuples. It is part of a real-time stream processing application. The Operator computational logic gets executed inside a container.</w:t>
      </w:r>
    </w:p>
    <w:p w:rsidR="00CC756F" w:rsidRDefault="006B7EAC">
      <w:pPr>
        <w:pStyle w:val="Heading6"/>
      </w:pPr>
      <w:r>
        <w:t>Port</w:t>
      </w:r>
    </w:p>
    <w:p w:rsidR="00CC756F" w:rsidRDefault="006B7EAC">
      <w:r>
        <w:t>Each operator can have ports on which it can receive input data tuples and also output processed data tuples.</w:t>
      </w:r>
    </w:p>
    <w:p w:rsidR="00CC756F" w:rsidRDefault="006B7EAC">
      <w:pPr>
        <w:pStyle w:val="Heading6"/>
      </w:pPr>
      <w:r>
        <w:t>Stream</w:t>
      </w:r>
    </w:p>
    <w:p w:rsidR="00CC756F" w:rsidRDefault="006B7EAC">
      <w:r>
        <w:t>A stream consists of data tuples that flow from one port of an operator to another.</w:t>
      </w:r>
    </w:p>
    <w:p w:rsidR="00CC756F" w:rsidRDefault="006B7EAC">
      <w:pPr>
        <w:pStyle w:val="Heading6"/>
      </w:pPr>
      <w:r>
        <w:t>Logical DAG</w:t>
      </w:r>
    </w:p>
    <w:p w:rsidR="00CC756F" w:rsidRDefault="006B7EAC">
      <w:r>
        <w:t>Same as “Directed Acyclic Graph” above.</w:t>
      </w:r>
    </w:p>
    <w:p w:rsidR="00CC756F" w:rsidRDefault="006B7EAC">
      <w:pPr>
        <w:pStyle w:val="Heading6"/>
      </w:pPr>
      <w:r>
        <w:t>Physical DAG</w:t>
      </w:r>
    </w:p>
    <w:p w:rsidR="00CC756F" w:rsidRDefault="006B7EAC">
      <w:r>
        <w:t>It’s the physical representation of the Logical DAG of the application and is a blueprint of how the application will run on the DataTorrent Cluster’s physical container and nodes.</w:t>
      </w:r>
    </w:p>
    <w:p w:rsidR="00360D31" w:rsidRDefault="00360D31">
      <w:pPr>
        <w:pStyle w:val="Heading6"/>
      </w:pPr>
      <w:r>
        <w:t>Physical Operator</w:t>
      </w:r>
    </w:p>
    <w:p w:rsidR="00360D31" w:rsidRDefault="00360D31" w:rsidP="00360D31">
      <w:r>
        <w:t>It’s the physical representation of the operator and provides information such as the name of container and the Hadoop node where operator instance is running</w:t>
      </w:r>
      <w:r w:rsidR="005B60FC">
        <w:t>.</w:t>
      </w:r>
    </w:p>
    <w:p w:rsidR="00945417" w:rsidRDefault="00945417" w:rsidP="00945417">
      <w:pPr>
        <w:pStyle w:val="Heading6"/>
      </w:pPr>
      <w:r>
        <w:lastRenderedPageBreak/>
        <w:t>Container</w:t>
      </w:r>
    </w:p>
    <w:p w:rsidR="00945417" w:rsidRPr="00945417" w:rsidRDefault="003E2A44" w:rsidP="00945417">
      <w:r w:rsidRPr="003E2A44">
        <w:t xml:space="preserve">Container represents an allocated resource in the </w:t>
      </w:r>
      <w:r w:rsidR="00B05F02">
        <w:t xml:space="preserve">Hadoop </w:t>
      </w:r>
      <w:r w:rsidRPr="003E2A44">
        <w:t>cluster.</w:t>
      </w:r>
    </w:p>
    <w:p w:rsidR="00CC756F" w:rsidRDefault="006B7EAC">
      <w:pPr>
        <w:pStyle w:val="Heading6"/>
      </w:pPr>
      <w:r>
        <w:t>Data Tuples Processed</w:t>
      </w:r>
    </w:p>
    <w:p w:rsidR="00CC756F" w:rsidRDefault="006B7EAC">
      <w:r>
        <w:t>Number of data objects processed by a real-time stream processing applications</w:t>
      </w:r>
    </w:p>
    <w:p w:rsidR="00CC756F" w:rsidRDefault="006B7EAC">
      <w:pPr>
        <w:pStyle w:val="Heading6"/>
      </w:pPr>
      <w:r>
        <w:t>Data Tuples Emitted</w:t>
      </w:r>
    </w:p>
    <w:p w:rsidR="00CC756F" w:rsidRDefault="006B7EAC">
      <w:r>
        <w:t>Number of data objects emitted after the processing is complete by a real-time stream processing applications</w:t>
      </w:r>
    </w:p>
    <w:p w:rsidR="00CC756F" w:rsidRDefault="006B7EAC">
      <w:pPr>
        <w:pStyle w:val="Heading6"/>
      </w:pPr>
      <w:r>
        <w:t>Current Window Id</w:t>
      </w:r>
    </w:p>
    <w:p w:rsidR="00CC756F" w:rsidRDefault="006B7EAC">
      <w:r>
        <w:t>The unique identifier for a real-time streaming computation time period</w:t>
      </w:r>
    </w:p>
    <w:p w:rsidR="00CC756F" w:rsidRDefault="006B7EAC">
      <w:pPr>
        <w:pStyle w:val="Heading6"/>
      </w:pPr>
      <w:r>
        <w:t>Recovery Window Id</w:t>
      </w:r>
    </w:p>
    <w:p w:rsidR="00CC756F" w:rsidRDefault="006B7EAC">
      <w:r>
        <w:t xml:space="preserve">The unique identifier for a real-time streaming computation time period up to which the </w:t>
      </w:r>
      <w:proofErr w:type="spellStart"/>
      <w:r>
        <w:t>checkpointed</w:t>
      </w:r>
      <w:proofErr w:type="spellEnd"/>
      <w:r>
        <w:t xml:space="preserve"> state is held into HDFS</w:t>
      </w:r>
    </w:p>
    <w:p w:rsidR="00CC756F" w:rsidRDefault="00CC756F">
      <w:pPr>
        <w:pStyle w:val="Heading6"/>
      </w:pPr>
    </w:p>
    <w:sectPr w:rsidR="00CC75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D3A7B7C"/>
    <w:lvl w:ilvl="0">
      <w:start w:val="1"/>
      <w:numFmt w:val="decimal"/>
      <w:lvlText w:val="%1."/>
      <w:lvlJc w:val="left"/>
      <w:pPr>
        <w:tabs>
          <w:tab w:val="num" w:pos="1800"/>
        </w:tabs>
        <w:ind w:left="1800" w:hanging="360"/>
      </w:pPr>
    </w:lvl>
  </w:abstractNum>
  <w:abstractNum w:abstractNumId="1">
    <w:nsid w:val="FFFFFF7D"/>
    <w:multiLevelType w:val="singleLevel"/>
    <w:tmpl w:val="8272EB3C"/>
    <w:lvl w:ilvl="0">
      <w:start w:val="1"/>
      <w:numFmt w:val="decimal"/>
      <w:lvlText w:val="%1."/>
      <w:lvlJc w:val="left"/>
      <w:pPr>
        <w:tabs>
          <w:tab w:val="num" w:pos="1440"/>
        </w:tabs>
        <w:ind w:left="1440" w:hanging="360"/>
      </w:pPr>
    </w:lvl>
  </w:abstractNum>
  <w:abstractNum w:abstractNumId="2">
    <w:nsid w:val="FFFFFF7E"/>
    <w:multiLevelType w:val="singleLevel"/>
    <w:tmpl w:val="2B82617E"/>
    <w:lvl w:ilvl="0">
      <w:start w:val="1"/>
      <w:numFmt w:val="decimal"/>
      <w:lvlText w:val="%1."/>
      <w:lvlJc w:val="left"/>
      <w:pPr>
        <w:tabs>
          <w:tab w:val="num" w:pos="1080"/>
        </w:tabs>
        <w:ind w:left="1080" w:hanging="360"/>
      </w:pPr>
    </w:lvl>
  </w:abstractNum>
  <w:abstractNum w:abstractNumId="3">
    <w:nsid w:val="FFFFFF7F"/>
    <w:multiLevelType w:val="singleLevel"/>
    <w:tmpl w:val="78249644"/>
    <w:lvl w:ilvl="0">
      <w:start w:val="1"/>
      <w:numFmt w:val="decimal"/>
      <w:lvlText w:val="%1."/>
      <w:lvlJc w:val="left"/>
      <w:pPr>
        <w:tabs>
          <w:tab w:val="num" w:pos="720"/>
        </w:tabs>
        <w:ind w:left="720" w:hanging="360"/>
      </w:pPr>
    </w:lvl>
  </w:abstractNum>
  <w:abstractNum w:abstractNumId="4">
    <w:nsid w:val="FFFFFF80"/>
    <w:multiLevelType w:val="singleLevel"/>
    <w:tmpl w:val="B394BF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F8855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3884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44B3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2FEB79A"/>
    <w:lvl w:ilvl="0">
      <w:start w:val="1"/>
      <w:numFmt w:val="decimal"/>
      <w:lvlText w:val="%1."/>
      <w:lvlJc w:val="left"/>
      <w:pPr>
        <w:tabs>
          <w:tab w:val="num" w:pos="360"/>
        </w:tabs>
        <w:ind w:left="360" w:hanging="360"/>
      </w:pPr>
    </w:lvl>
  </w:abstractNum>
  <w:abstractNum w:abstractNumId="9">
    <w:nsid w:val="FFFFFF89"/>
    <w:multiLevelType w:val="singleLevel"/>
    <w:tmpl w:val="713202D4"/>
    <w:lvl w:ilvl="0">
      <w:start w:val="1"/>
      <w:numFmt w:val="bullet"/>
      <w:lvlText w:val=""/>
      <w:lvlJc w:val="left"/>
      <w:pPr>
        <w:tabs>
          <w:tab w:val="num" w:pos="360"/>
        </w:tabs>
        <w:ind w:left="360" w:hanging="360"/>
      </w:pPr>
      <w:rPr>
        <w:rFonts w:ascii="Symbol" w:hAnsi="Symbol" w:hint="default"/>
      </w:rPr>
    </w:lvl>
  </w:abstractNum>
  <w:abstractNum w:abstractNumId="10">
    <w:nsid w:val="00F97396"/>
    <w:multiLevelType w:val="hybridMultilevel"/>
    <w:tmpl w:val="2A9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010AA6"/>
    <w:multiLevelType w:val="multilevel"/>
    <w:tmpl w:val="F880F5FC"/>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2">
    <w:nsid w:val="053907C6"/>
    <w:multiLevelType w:val="multilevel"/>
    <w:tmpl w:val="D3BA37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0EC43267"/>
    <w:multiLevelType w:val="multilevel"/>
    <w:tmpl w:val="94B2002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10FB0FD5"/>
    <w:multiLevelType w:val="multilevel"/>
    <w:tmpl w:val="01C41F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138D2A9D"/>
    <w:multiLevelType w:val="hybridMultilevel"/>
    <w:tmpl w:val="F4829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A8725C"/>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B07D61"/>
    <w:multiLevelType w:val="multilevel"/>
    <w:tmpl w:val="9EC8E9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214D32A3"/>
    <w:multiLevelType w:val="multilevel"/>
    <w:tmpl w:val="A7BEC8C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29B072CA"/>
    <w:multiLevelType w:val="multilevel"/>
    <w:tmpl w:val="F880F5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2F865768"/>
    <w:multiLevelType w:val="hybridMultilevel"/>
    <w:tmpl w:val="6E30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3C76FA"/>
    <w:multiLevelType w:val="multilevel"/>
    <w:tmpl w:val="669CE8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364B2B76"/>
    <w:multiLevelType w:val="multilevel"/>
    <w:tmpl w:val="35FC8C3E"/>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390246BD"/>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9C414A"/>
    <w:multiLevelType w:val="multilevel"/>
    <w:tmpl w:val="D092263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5E7750D9"/>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3311F6"/>
    <w:multiLevelType w:val="hybridMultilevel"/>
    <w:tmpl w:val="6BB4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2427F1"/>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B3C1E"/>
    <w:multiLevelType w:val="hybridMultilevel"/>
    <w:tmpl w:val="3488B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F3AE6"/>
    <w:multiLevelType w:val="hybridMultilevel"/>
    <w:tmpl w:val="C4A0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F51AE"/>
    <w:multiLevelType w:val="hybridMultilevel"/>
    <w:tmpl w:val="AEC2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13F84"/>
    <w:multiLevelType w:val="multilevel"/>
    <w:tmpl w:val="F880F5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4"/>
  </w:num>
  <w:num w:numId="2">
    <w:abstractNumId w:val="13"/>
  </w:num>
  <w:num w:numId="3">
    <w:abstractNumId w:val="21"/>
  </w:num>
  <w:num w:numId="4">
    <w:abstractNumId w:val="24"/>
  </w:num>
  <w:num w:numId="5">
    <w:abstractNumId w:val="18"/>
  </w:num>
  <w:num w:numId="6">
    <w:abstractNumId w:val="12"/>
  </w:num>
  <w:num w:numId="7">
    <w:abstractNumId w:val="17"/>
  </w:num>
  <w:num w:numId="8">
    <w:abstractNumId w:val="31"/>
  </w:num>
  <w:num w:numId="9">
    <w:abstractNumId w:val="2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30"/>
  </w:num>
  <w:num w:numId="22">
    <w:abstractNumId w:val="10"/>
  </w:num>
  <w:num w:numId="23">
    <w:abstractNumId w:val="26"/>
  </w:num>
  <w:num w:numId="24">
    <w:abstractNumId w:val="27"/>
  </w:num>
  <w:num w:numId="25">
    <w:abstractNumId w:val="15"/>
  </w:num>
  <w:num w:numId="26">
    <w:abstractNumId w:val="16"/>
  </w:num>
  <w:num w:numId="27">
    <w:abstractNumId w:val="19"/>
  </w:num>
  <w:num w:numId="28">
    <w:abstractNumId w:val="11"/>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6F"/>
    <w:rsid w:val="000057A8"/>
    <w:rsid w:val="000129C0"/>
    <w:rsid w:val="0003704D"/>
    <w:rsid w:val="00037D23"/>
    <w:rsid w:val="00070823"/>
    <w:rsid w:val="000709DC"/>
    <w:rsid w:val="00076F44"/>
    <w:rsid w:val="00076F48"/>
    <w:rsid w:val="00080725"/>
    <w:rsid w:val="000A5504"/>
    <w:rsid w:val="000B0D52"/>
    <w:rsid w:val="000B1F05"/>
    <w:rsid w:val="000B536A"/>
    <w:rsid w:val="000C369C"/>
    <w:rsid w:val="000D4981"/>
    <w:rsid w:val="000E3619"/>
    <w:rsid w:val="000F1F38"/>
    <w:rsid w:val="000F6345"/>
    <w:rsid w:val="00106423"/>
    <w:rsid w:val="0010704B"/>
    <w:rsid w:val="00112F74"/>
    <w:rsid w:val="0011703A"/>
    <w:rsid w:val="00124936"/>
    <w:rsid w:val="00131042"/>
    <w:rsid w:val="0013447C"/>
    <w:rsid w:val="00136725"/>
    <w:rsid w:val="00137E01"/>
    <w:rsid w:val="00146227"/>
    <w:rsid w:val="00152E5E"/>
    <w:rsid w:val="00154463"/>
    <w:rsid w:val="00156854"/>
    <w:rsid w:val="00156B47"/>
    <w:rsid w:val="001649C3"/>
    <w:rsid w:val="001662D8"/>
    <w:rsid w:val="00183D70"/>
    <w:rsid w:val="001A582B"/>
    <w:rsid w:val="001D2B6E"/>
    <w:rsid w:val="001E15C2"/>
    <w:rsid w:val="001F5500"/>
    <w:rsid w:val="00205D45"/>
    <w:rsid w:val="00206F90"/>
    <w:rsid w:val="00216426"/>
    <w:rsid w:val="00224DAD"/>
    <w:rsid w:val="00227943"/>
    <w:rsid w:val="00230E87"/>
    <w:rsid w:val="0023401A"/>
    <w:rsid w:val="002442E3"/>
    <w:rsid w:val="00250017"/>
    <w:rsid w:val="0026663C"/>
    <w:rsid w:val="00274F28"/>
    <w:rsid w:val="002854A9"/>
    <w:rsid w:val="00286FCD"/>
    <w:rsid w:val="00290AD6"/>
    <w:rsid w:val="00292646"/>
    <w:rsid w:val="0029403A"/>
    <w:rsid w:val="00295976"/>
    <w:rsid w:val="002B1D51"/>
    <w:rsid w:val="002B47D8"/>
    <w:rsid w:val="002D3147"/>
    <w:rsid w:val="002D5EAF"/>
    <w:rsid w:val="002D6B0C"/>
    <w:rsid w:val="002D7314"/>
    <w:rsid w:val="002E44DB"/>
    <w:rsid w:val="002F1EC1"/>
    <w:rsid w:val="00324514"/>
    <w:rsid w:val="00324E64"/>
    <w:rsid w:val="00337384"/>
    <w:rsid w:val="003374F5"/>
    <w:rsid w:val="00342346"/>
    <w:rsid w:val="00342EAC"/>
    <w:rsid w:val="00344584"/>
    <w:rsid w:val="00357A7E"/>
    <w:rsid w:val="00360D31"/>
    <w:rsid w:val="00371417"/>
    <w:rsid w:val="00372F99"/>
    <w:rsid w:val="003813DC"/>
    <w:rsid w:val="00382F99"/>
    <w:rsid w:val="00383329"/>
    <w:rsid w:val="0038423C"/>
    <w:rsid w:val="00390EA4"/>
    <w:rsid w:val="00392D05"/>
    <w:rsid w:val="00392DCC"/>
    <w:rsid w:val="0039688F"/>
    <w:rsid w:val="003A0AAA"/>
    <w:rsid w:val="003A4F52"/>
    <w:rsid w:val="003B3CBB"/>
    <w:rsid w:val="003D3550"/>
    <w:rsid w:val="003D4638"/>
    <w:rsid w:val="003E191D"/>
    <w:rsid w:val="003E2A44"/>
    <w:rsid w:val="003E33A4"/>
    <w:rsid w:val="003E659C"/>
    <w:rsid w:val="00401584"/>
    <w:rsid w:val="00407D8B"/>
    <w:rsid w:val="00413EFB"/>
    <w:rsid w:val="00421449"/>
    <w:rsid w:val="00426176"/>
    <w:rsid w:val="004277C7"/>
    <w:rsid w:val="00445901"/>
    <w:rsid w:val="00446F9A"/>
    <w:rsid w:val="00453877"/>
    <w:rsid w:val="00461148"/>
    <w:rsid w:val="00461D7D"/>
    <w:rsid w:val="00462C42"/>
    <w:rsid w:val="00496776"/>
    <w:rsid w:val="004A2F02"/>
    <w:rsid w:val="004B3AE7"/>
    <w:rsid w:val="004B5609"/>
    <w:rsid w:val="004B7925"/>
    <w:rsid w:val="004F268C"/>
    <w:rsid w:val="004F7695"/>
    <w:rsid w:val="0051730E"/>
    <w:rsid w:val="00524728"/>
    <w:rsid w:val="00531A5F"/>
    <w:rsid w:val="00542E3E"/>
    <w:rsid w:val="00543A2C"/>
    <w:rsid w:val="00560D70"/>
    <w:rsid w:val="0056424C"/>
    <w:rsid w:val="005907DB"/>
    <w:rsid w:val="005B4F4A"/>
    <w:rsid w:val="005B60FC"/>
    <w:rsid w:val="005C584F"/>
    <w:rsid w:val="005D28A4"/>
    <w:rsid w:val="005E084A"/>
    <w:rsid w:val="005E0FA1"/>
    <w:rsid w:val="005F5ABC"/>
    <w:rsid w:val="006044F0"/>
    <w:rsid w:val="00605512"/>
    <w:rsid w:val="00624498"/>
    <w:rsid w:val="0064238E"/>
    <w:rsid w:val="006464F7"/>
    <w:rsid w:val="00664E69"/>
    <w:rsid w:val="00670970"/>
    <w:rsid w:val="00671E8B"/>
    <w:rsid w:val="00680688"/>
    <w:rsid w:val="00690319"/>
    <w:rsid w:val="0069491F"/>
    <w:rsid w:val="00696B0F"/>
    <w:rsid w:val="006A2BFA"/>
    <w:rsid w:val="006A78CA"/>
    <w:rsid w:val="006B7EAC"/>
    <w:rsid w:val="006C27A3"/>
    <w:rsid w:val="006E24E5"/>
    <w:rsid w:val="006E40B0"/>
    <w:rsid w:val="006E540C"/>
    <w:rsid w:val="006E7DE1"/>
    <w:rsid w:val="00700E24"/>
    <w:rsid w:val="00722322"/>
    <w:rsid w:val="00725457"/>
    <w:rsid w:val="00735C79"/>
    <w:rsid w:val="00735F0E"/>
    <w:rsid w:val="00741283"/>
    <w:rsid w:val="00744B13"/>
    <w:rsid w:val="00745724"/>
    <w:rsid w:val="00755292"/>
    <w:rsid w:val="00780E80"/>
    <w:rsid w:val="00781D8A"/>
    <w:rsid w:val="007A131F"/>
    <w:rsid w:val="007A2827"/>
    <w:rsid w:val="007A33DF"/>
    <w:rsid w:val="007D25FA"/>
    <w:rsid w:val="007F401D"/>
    <w:rsid w:val="007F5411"/>
    <w:rsid w:val="008036DA"/>
    <w:rsid w:val="008053A7"/>
    <w:rsid w:val="00832447"/>
    <w:rsid w:val="00864062"/>
    <w:rsid w:val="008675A7"/>
    <w:rsid w:val="00873411"/>
    <w:rsid w:val="00875C4F"/>
    <w:rsid w:val="00876968"/>
    <w:rsid w:val="00884858"/>
    <w:rsid w:val="008A4FCF"/>
    <w:rsid w:val="008A5CC3"/>
    <w:rsid w:val="008D34EF"/>
    <w:rsid w:val="008D7A3A"/>
    <w:rsid w:val="008F56A4"/>
    <w:rsid w:val="00901783"/>
    <w:rsid w:val="00905739"/>
    <w:rsid w:val="00905C52"/>
    <w:rsid w:val="00910044"/>
    <w:rsid w:val="0092046F"/>
    <w:rsid w:val="00923F50"/>
    <w:rsid w:val="0092594B"/>
    <w:rsid w:val="009437FA"/>
    <w:rsid w:val="00945417"/>
    <w:rsid w:val="00950DC0"/>
    <w:rsid w:val="009552F0"/>
    <w:rsid w:val="00963317"/>
    <w:rsid w:val="00966212"/>
    <w:rsid w:val="00973156"/>
    <w:rsid w:val="00977194"/>
    <w:rsid w:val="00984670"/>
    <w:rsid w:val="009A6D80"/>
    <w:rsid w:val="009A774F"/>
    <w:rsid w:val="009B275B"/>
    <w:rsid w:val="009B4AC7"/>
    <w:rsid w:val="009C3BDF"/>
    <w:rsid w:val="009C4460"/>
    <w:rsid w:val="009C6DB1"/>
    <w:rsid w:val="009E6143"/>
    <w:rsid w:val="009E61CF"/>
    <w:rsid w:val="009F10B7"/>
    <w:rsid w:val="009F20D1"/>
    <w:rsid w:val="009F6737"/>
    <w:rsid w:val="009F754D"/>
    <w:rsid w:val="00A028DF"/>
    <w:rsid w:val="00A1245C"/>
    <w:rsid w:val="00A16C7E"/>
    <w:rsid w:val="00A35894"/>
    <w:rsid w:val="00A35B6C"/>
    <w:rsid w:val="00A363C8"/>
    <w:rsid w:val="00A464FD"/>
    <w:rsid w:val="00A5660C"/>
    <w:rsid w:val="00A56FB8"/>
    <w:rsid w:val="00A613BA"/>
    <w:rsid w:val="00A62C61"/>
    <w:rsid w:val="00A67C36"/>
    <w:rsid w:val="00A72638"/>
    <w:rsid w:val="00A7344A"/>
    <w:rsid w:val="00A94FFD"/>
    <w:rsid w:val="00AA3FFC"/>
    <w:rsid w:val="00AB46FC"/>
    <w:rsid w:val="00AC15F2"/>
    <w:rsid w:val="00AC38DD"/>
    <w:rsid w:val="00AC4594"/>
    <w:rsid w:val="00AC5D65"/>
    <w:rsid w:val="00AD5DBE"/>
    <w:rsid w:val="00AE3C93"/>
    <w:rsid w:val="00B05F02"/>
    <w:rsid w:val="00B05F0E"/>
    <w:rsid w:val="00B124F7"/>
    <w:rsid w:val="00B23480"/>
    <w:rsid w:val="00B24BA6"/>
    <w:rsid w:val="00B4061F"/>
    <w:rsid w:val="00B47E51"/>
    <w:rsid w:val="00B5145B"/>
    <w:rsid w:val="00B56E02"/>
    <w:rsid w:val="00B71DF3"/>
    <w:rsid w:val="00B73BD1"/>
    <w:rsid w:val="00B74429"/>
    <w:rsid w:val="00B74721"/>
    <w:rsid w:val="00B80101"/>
    <w:rsid w:val="00B91C1D"/>
    <w:rsid w:val="00BB2EC2"/>
    <w:rsid w:val="00BB3C85"/>
    <w:rsid w:val="00BB6764"/>
    <w:rsid w:val="00BB6CDC"/>
    <w:rsid w:val="00BD0647"/>
    <w:rsid w:val="00BF10F7"/>
    <w:rsid w:val="00BF5858"/>
    <w:rsid w:val="00C0159A"/>
    <w:rsid w:val="00C023E4"/>
    <w:rsid w:val="00C16E8E"/>
    <w:rsid w:val="00C17560"/>
    <w:rsid w:val="00C200A9"/>
    <w:rsid w:val="00C32D7F"/>
    <w:rsid w:val="00C35B1C"/>
    <w:rsid w:val="00C40280"/>
    <w:rsid w:val="00C42E9D"/>
    <w:rsid w:val="00C43D5C"/>
    <w:rsid w:val="00C45C98"/>
    <w:rsid w:val="00C4758E"/>
    <w:rsid w:val="00C56467"/>
    <w:rsid w:val="00C616AD"/>
    <w:rsid w:val="00C64C1B"/>
    <w:rsid w:val="00C704F3"/>
    <w:rsid w:val="00C72879"/>
    <w:rsid w:val="00C773AA"/>
    <w:rsid w:val="00C8104C"/>
    <w:rsid w:val="00CA17F8"/>
    <w:rsid w:val="00CB0987"/>
    <w:rsid w:val="00CB3352"/>
    <w:rsid w:val="00CC0D23"/>
    <w:rsid w:val="00CC756F"/>
    <w:rsid w:val="00CD1248"/>
    <w:rsid w:val="00CD3F76"/>
    <w:rsid w:val="00CD6792"/>
    <w:rsid w:val="00CE108E"/>
    <w:rsid w:val="00CE26BD"/>
    <w:rsid w:val="00CE5A18"/>
    <w:rsid w:val="00CF2776"/>
    <w:rsid w:val="00CF50F6"/>
    <w:rsid w:val="00CF7828"/>
    <w:rsid w:val="00D05264"/>
    <w:rsid w:val="00D44BCA"/>
    <w:rsid w:val="00D51A73"/>
    <w:rsid w:val="00D65535"/>
    <w:rsid w:val="00D73030"/>
    <w:rsid w:val="00D74B92"/>
    <w:rsid w:val="00D82CDF"/>
    <w:rsid w:val="00D86FBA"/>
    <w:rsid w:val="00D93226"/>
    <w:rsid w:val="00D93C54"/>
    <w:rsid w:val="00D971AE"/>
    <w:rsid w:val="00DA040D"/>
    <w:rsid w:val="00DC4332"/>
    <w:rsid w:val="00DD2F6F"/>
    <w:rsid w:val="00DD5576"/>
    <w:rsid w:val="00DF19AF"/>
    <w:rsid w:val="00E0324B"/>
    <w:rsid w:val="00E06131"/>
    <w:rsid w:val="00E07A1C"/>
    <w:rsid w:val="00E13DFD"/>
    <w:rsid w:val="00E229A7"/>
    <w:rsid w:val="00E3467C"/>
    <w:rsid w:val="00E41E03"/>
    <w:rsid w:val="00E63898"/>
    <w:rsid w:val="00E86948"/>
    <w:rsid w:val="00EA3C1B"/>
    <w:rsid w:val="00EA7758"/>
    <w:rsid w:val="00EE49DA"/>
    <w:rsid w:val="00EE70A4"/>
    <w:rsid w:val="00F041DF"/>
    <w:rsid w:val="00F11B2C"/>
    <w:rsid w:val="00F13EF8"/>
    <w:rsid w:val="00F2036A"/>
    <w:rsid w:val="00F232C9"/>
    <w:rsid w:val="00F257B6"/>
    <w:rsid w:val="00F25D27"/>
    <w:rsid w:val="00F263EB"/>
    <w:rsid w:val="00F451C9"/>
    <w:rsid w:val="00F454EE"/>
    <w:rsid w:val="00F55797"/>
    <w:rsid w:val="00F81A65"/>
    <w:rsid w:val="00F93DE2"/>
    <w:rsid w:val="00FA017C"/>
    <w:rsid w:val="00FA754F"/>
    <w:rsid w:val="00FB326D"/>
    <w:rsid w:val="00FC0E46"/>
    <w:rsid w:val="00FD45E3"/>
    <w:rsid w:val="00FD72F5"/>
    <w:rsid w:val="00FE2374"/>
    <w:rsid w:val="00FE374C"/>
    <w:rsid w:val="00FE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6776"/>
    <w:pPr>
      <w:widowControl w:val="0"/>
      <w:spacing w:after="160" w:line="259" w:lineRule="auto"/>
    </w:pPr>
    <w:rPr>
      <w:rFonts w:eastAsia="Calibri" w:cs="Calibri"/>
      <w:color w:val="000000"/>
      <w:sz w:val="22"/>
      <w:szCs w:val="22"/>
    </w:rPr>
  </w:style>
  <w:style w:type="paragraph" w:styleId="Heading1">
    <w:name w:val="heading 1"/>
    <w:basedOn w:val="Normal"/>
    <w:next w:val="Normal"/>
    <w:qFormat/>
    <w:pPr>
      <w:spacing w:before="240" w:after="0"/>
      <w:outlineLvl w:val="0"/>
    </w:pPr>
    <w:rPr>
      <w:color w:val="2E74B5"/>
      <w:sz w:val="32"/>
    </w:rPr>
  </w:style>
  <w:style w:type="paragraph" w:styleId="Heading2">
    <w:name w:val="heading 2"/>
    <w:basedOn w:val="Normal"/>
    <w:next w:val="Normal"/>
    <w:qFormat/>
    <w:pPr>
      <w:spacing w:before="40" w:after="0"/>
      <w:outlineLvl w:val="1"/>
    </w:pPr>
    <w:rPr>
      <w:color w:val="2E74B5"/>
      <w:sz w:val="26"/>
    </w:rPr>
  </w:style>
  <w:style w:type="paragraph" w:styleId="Heading3">
    <w:name w:val="heading 3"/>
    <w:basedOn w:val="Normal"/>
    <w:next w:val="Normal"/>
    <w:qFormat/>
    <w:pPr>
      <w:spacing w:before="40" w:after="0"/>
      <w:outlineLvl w:val="2"/>
    </w:pPr>
    <w:rPr>
      <w:color w:val="1F4D78"/>
      <w:sz w:val="24"/>
    </w:rPr>
  </w:style>
  <w:style w:type="paragraph" w:styleId="Heading4">
    <w:name w:val="heading 4"/>
    <w:basedOn w:val="Normal"/>
    <w:next w:val="Normal"/>
    <w:qFormat/>
    <w:pPr>
      <w:spacing w:before="40" w:after="0"/>
      <w:outlineLvl w:val="3"/>
    </w:pPr>
    <w:rPr>
      <w:i/>
      <w:color w:val="2E74B5"/>
    </w:rPr>
  </w:style>
  <w:style w:type="paragraph" w:styleId="Heading5">
    <w:name w:val="heading 5"/>
    <w:basedOn w:val="Normal"/>
    <w:next w:val="Normal"/>
    <w:qFormat/>
    <w:pPr>
      <w:spacing w:before="40" w:after="0"/>
      <w:outlineLvl w:val="4"/>
    </w:pPr>
    <w:rPr>
      <w:color w:val="2E74B5"/>
    </w:rPr>
  </w:style>
  <w:style w:type="paragraph" w:styleId="Heading6">
    <w:name w:val="heading 6"/>
    <w:basedOn w:val="Normal"/>
    <w:next w:val="Normal"/>
    <w:qFormat/>
    <w:pPr>
      <w:spacing w:before="40" w:after="0"/>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rPr>
  </w:style>
  <w:style w:type="paragraph" w:styleId="Subtitle">
    <w:name w:val="Subtitle"/>
    <w:basedOn w:val="Normal"/>
    <w:next w:val="Normal"/>
    <w:qFormat/>
    <w:rPr>
      <w:color w:val="5A5A5A"/>
    </w:rPr>
  </w:style>
  <w:style w:type="paragraph" w:styleId="NoSpacing">
    <w:name w:val="No Spacing"/>
    <w:uiPriority w:val="1"/>
    <w:qFormat/>
    <w:rsid w:val="00496776"/>
    <w:pPr>
      <w:widowControl w:val="0"/>
    </w:pPr>
    <w:rPr>
      <w:rFonts w:eastAsia="Calibri" w:cs="Calibri"/>
      <w:color w:val="000000"/>
      <w:sz w:val="22"/>
      <w:szCs w:val="22"/>
    </w:rPr>
  </w:style>
  <w:style w:type="paragraph" w:styleId="NormalWeb">
    <w:name w:val="Normal (Web)"/>
    <w:basedOn w:val="Normal"/>
    <w:uiPriority w:val="99"/>
    <w:unhideWhenUsed/>
    <w:qFormat/>
    <w:rsid w:val="00725457"/>
    <w:rPr>
      <w:rFonts w:cs="Times New Roman"/>
      <w:szCs w:val="24"/>
    </w:rPr>
  </w:style>
  <w:style w:type="paragraph" w:styleId="NormalIndent">
    <w:name w:val="Normal Indent"/>
    <w:basedOn w:val="Normal"/>
    <w:uiPriority w:val="99"/>
    <w:unhideWhenUsed/>
    <w:rsid w:val="003D4638"/>
    <w:pPr>
      <w:ind w:left="720"/>
    </w:pPr>
  </w:style>
  <w:style w:type="paragraph" w:styleId="ListParagraph">
    <w:name w:val="List Paragraph"/>
    <w:basedOn w:val="Normal"/>
    <w:uiPriority w:val="34"/>
    <w:qFormat/>
    <w:rsid w:val="00D51A73"/>
    <w:pPr>
      <w:ind w:left="720"/>
      <w:contextualSpacing/>
    </w:pPr>
  </w:style>
  <w:style w:type="character" w:styleId="Hyperlink">
    <w:name w:val="Hyperlink"/>
    <w:uiPriority w:val="99"/>
    <w:unhideWhenUsed/>
    <w:rsid w:val="008053A7"/>
    <w:rPr>
      <w:color w:val="0563C1"/>
      <w:u w:val="single"/>
    </w:rPr>
  </w:style>
  <w:style w:type="paragraph" w:styleId="Caption">
    <w:name w:val="caption"/>
    <w:basedOn w:val="Normal"/>
    <w:next w:val="Normal"/>
    <w:uiPriority w:val="35"/>
    <w:unhideWhenUsed/>
    <w:qFormat/>
    <w:rsid w:val="008053A7"/>
    <w:pPr>
      <w:spacing w:after="200" w:line="240" w:lineRule="auto"/>
    </w:pPr>
    <w:rPr>
      <w:i/>
      <w:iCs/>
      <w:color w:val="44546A"/>
      <w:sz w:val="18"/>
      <w:szCs w:val="18"/>
    </w:rPr>
  </w:style>
  <w:style w:type="character" w:styleId="FollowedHyperlink">
    <w:name w:val="FollowedHyperlink"/>
    <w:uiPriority w:val="99"/>
    <w:semiHidden/>
    <w:unhideWhenUsed/>
    <w:rsid w:val="002E44DB"/>
    <w:rPr>
      <w:color w:val="954F72"/>
      <w:u w:val="single"/>
    </w:rPr>
  </w:style>
  <w:style w:type="table" w:styleId="TableGrid">
    <w:name w:val="Table Grid"/>
    <w:basedOn w:val="TableNormal"/>
    <w:uiPriority w:val="39"/>
    <w:rsid w:val="007D25F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16E8E"/>
    <w:pPr>
      <w:spacing w:before="120" w:after="120"/>
    </w:pPr>
    <w:rPr>
      <w:b/>
      <w:bCs/>
      <w:caps/>
      <w:sz w:val="20"/>
      <w:szCs w:val="20"/>
    </w:rPr>
  </w:style>
  <w:style w:type="paragraph" w:styleId="TOC2">
    <w:name w:val="toc 2"/>
    <w:basedOn w:val="Normal"/>
    <w:next w:val="Normal"/>
    <w:autoRedefine/>
    <w:uiPriority w:val="39"/>
    <w:unhideWhenUsed/>
    <w:rsid w:val="00C16E8E"/>
    <w:pPr>
      <w:spacing w:after="0"/>
      <w:ind w:left="220"/>
    </w:pPr>
    <w:rPr>
      <w:smallCaps/>
      <w:sz w:val="20"/>
      <w:szCs w:val="20"/>
    </w:rPr>
  </w:style>
  <w:style w:type="paragraph" w:styleId="TOC3">
    <w:name w:val="toc 3"/>
    <w:basedOn w:val="Normal"/>
    <w:next w:val="Normal"/>
    <w:autoRedefine/>
    <w:uiPriority w:val="39"/>
    <w:unhideWhenUsed/>
    <w:rsid w:val="00C16E8E"/>
    <w:pPr>
      <w:spacing w:after="0"/>
      <w:ind w:left="440"/>
    </w:pPr>
    <w:rPr>
      <w:i/>
      <w:iCs/>
      <w:sz w:val="20"/>
      <w:szCs w:val="20"/>
    </w:rPr>
  </w:style>
  <w:style w:type="paragraph" w:styleId="TOC4">
    <w:name w:val="toc 4"/>
    <w:basedOn w:val="Normal"/>
    <w:next w:val="Normal"/>
    <w:autoRedefine/>
    <w:uiPriority w:val="39"/>
    <w:unhideWhenUsed/>
    <w:rsid w:val="00C16E8E"/>
    <w:pPr>
      <w:spacing w:after="0"/>
      <w:ind w:left="660"/>
    </w:pPr>
    <w:rPr>
      <w:sz w:val="18"/>
      <w:szCs w:val="18"/>
    </w:rPr>
  </w:style>
  <w:style w:type="paragraph" w:styleId="TOC5">
    <w:name w:val="toc 5"/>
    <w:basedOn w:val="Normal"/>
    <w:next w:val="Normal"/>
    <w:autoRedefine/>
    <w:uiPriority w:val="39"/>
    <w:unhideWhenUsed/>
    <w:rsid w:val="00C16E8E"/>
    <w:pPr>
      <w:spacing w:after="0"/>
      <w:ind w:left="880"/>
    </w:pPr>
    <w:rPr>
      <w:sz w:val="18"/>
      <w:szCs w:val="18"/>
    </w:rPr>
  </w:style>
  <w:style w:type="paragraph" w:styleId="TOC6">
    <w:name w:val="toc 6"/>
    <w:basedOn w:val="Normal"/>
    <w:next w:val="Normal"/>
    <w:autoRedefine/>
    <w:uiPriority w:val="39"/>
    <w:unhideWhenUsed/>
    <w:rsid w:val="00C16E8E"/>
    <w:pPr>
      <w:spacing w:after="0"/>
      <w:ind w:left="1100"/>
    </w:pPr>
    <w:rPr>
      <w:sz w:val="18"/>
      <w:szCs w:val="18"/>
    </w:rPr>
  </w:style>
  <w:style w:type="paragraph" w:styleId="TOC7">
    <w:name w:val="toc 7"/>
    <w:basedOn w:val="Normal"/>
    <w:next w:val="Normal"/>
    <w:autoRedefine/>
    <w:uiPriority w:val="39"/>
    <w:unhideWhenUsed/>
    <w:rsid w:val="00C16E8E"/>
    <w:pPr>
      <w:spacing w:after="0"/>
      <w:ind w:left="1320"/>
    </w:pPr>
    <w:rPr>
      <w:sz w:val="18"/>
      <w:szCs w:val="18"/>
    </w:rPr>
  </w:style>
  <w:style w:type="paragraph" w:styleId="TOC8">
    <w:name w:val="toc 8"/>
    <w:basedOn w:val="Normal"/>
    <w:next w:val="Normal"/>
    <w:autoRedefine/>
    <w:uiPriority w:val="39"/>
    <w:unhideWhenUsed/>
    <w:rsid w:val="00C16E8E"/>
    <w:pPr>
      <w:spacing w:after="0"/>
      <w:ind w:left="1540"/>
    </w:pPr>
    <w:rPr>
      <w:sz w:val="18"/>
      <w:szCs w:val="18"/>
    </w:rPr>
  </w:style>
  <w:style w:type="paragraph" w:styleId="TOC9">
    <w:name w:val="toc 9"/>
    <w:basedOn w:val="Normal"/>
    <w:next w:val="Normal"/>
    <w:autoRedefine/>
    <w:uiPriority w:val="39"/>
    <w:unhideWhenUsed/>
    <w:rsid w:val="00C16E8E"/>
    <w:pPr>
      <w:spacing w:after="0"/>
      <w:ind w:left="1760"/>
    </w:pPr>
    <w:rPr>
      <w:sz w:val="18"/>
      <w:szCs w:val="18"/>
    </w:rPr>
  </w:style>
  <w:style w:type="paragraph" w:styleId="BalloonText">
    <w:name w:val="Balloon Text"/>
    <w:basedOn w:val="Normal"/>
    <w:link w:val="BalloonTextChar"/>
    <w:uiPriority w:val="99"/>
    <w:semiHidden/>
    <w:unhideWhenUsed/>
    <w:rsid w:val="00C70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4F3"/>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6776"/>
    <w:pPr>
      <w:widowControl w:val="0"/>
      <w:spacing w:after="160" w:line="259" w:lineRule="auto"/>
    </w:pPr>
    <w:rPr>
      <w:rFonts w:eastAsia="Calibri" w:cs="Calibri"/>
      <w:color w:val="000000"/>
      <w:sz w:val="22"/>
      <w:szCs w:val="22"/>
    </w:rPr>
  </w:style>
  <w:style w:type="paragraph" w:styleId="Heading1">
    <w:name w:val="heading 1"/>
    <w:basedOn w:val="Normal"/>
    <w:next w:val="Normal"/>
    <w:qFormat/>
    <w:pPr>
      <w:spacing w:before="240" w:after="0"/>
      <w:outlineLvl w:val="0"/>
    </w:pPr>
    <w:rPr>
      <w:color w:val="2E74B5"/>
      <w:sz w:val="32"/>
    </w:rPr>
  </w:style>
  <w:style w:type="paragraph" w:styleId="Heading2">
    <w:name w:val="heading 2"/>
    <w:basedOn w:val="Normal"/>
    <w:next w:val="Normal"/>
    <w:qFormat/>
    <w:pPr>
      <w:spacing w:before="40" w:after="0"/>
      <w:outlineLvl w:val="1"/>
    </w:pPr>
    <w:rPr>
      <w:color w:val="2E74B5"/>
      <w:sz w:val="26"/>
    </w:rPr>
  </w:style>
  <w:style w:type="paragraph" w:styleId="Heading3">
    <w:name w:val="heading 3"/>
    <w:basedOn w:val="Normal"/>
    <w:next w:val="Normal"/>
    <w:qFormat/>
    <w:pPr>
      <w:spacing w:before="40" w:after="0"/>
      <w:outlineLvl w:val="2"/>
    </w:pPr>
    <w:rPr>
      <w:color w:val="1F4D78"/>
      <w:sz w:val="24"/>
    </w:rPr>
  </w:style>
  <w:style w:type="paragraph" w:styleId="Heading4">
    <w:name w:val="heading 4"/>
    <w:basedOn w:val="Normal"/>
    <w:next w:val="Normal"/>
    <w:qFormat/>
    <w:pPr>
      <w:spacing w:before="40" w:after="0"/>
      <w:outlineLvl w:val="3"/>
    </w:pPr>
    <w:rPr>
      <w:i/>
      <w:color w:val="2E74B5"/>
    </w:rPr>
  </w:style>
  <w:style w:type="paragraph" w:styleId="Heading5">
    <w:name w:val="heading 5"/>
    <w:basedOn w:val="Normal"/>
    <w:next w:val="Normal"/>
    <w:qFormat/>
    <w:pPr>
      <w:spacing w:before="40" w:after="0"/>
      <w:outlineLvl w:val="4"/>
    </w:pPr>
    <w:rPr>
      <w:color w:val="2E74B5"/>
    </w:rPr>
  </w:style>
  <w:style w:type="paragraph" w:styleId="Heading6">
    <w:name w:val="heading 6"/>
    <w:basedOn w:val="Normal"/>
    <w:next w:val="Normal"/>
    <w:qFormat/>
    <w:pPr>
      <w:spacing w:before="40" w:after="0"/>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rPr>
  </w:style>
  <w:style w:type="paragraph" w:styleId="Subtitle">
    <w:name w:val="Subtitle"/>
    <w:basedOn w:val="Normal"/>
    <w:next w:val="Normal"/>
    <w:qFormat/>
    <w:rPr>
      <w:color w:val="5A5A5A"/>
    </w:rPr>
  </w:style>
  <w:style w:type="paragraph" w:styleId="NoSpacing">
    <w:name w:val="No Spacing"/>
    <w:uiPriority w:val="1"/>
    <w:qFormat/>
    <w:rsid w:val="00496776"/>
    <w:pPr>
      <w:widowControl w:val="0"/>
    </w:pPr>
    <w:rPr>
      <w:rFonts w:eastAsia="Calibri" w:cs="Calibri"/>
      <w:color w:val="000000"/>
      <w:sz w:val="22"/>
      <w:szCs w:val="22"/>
    </w:rPr>
  </w:style>
  <w:style w:type="paragraph" w:styleId="NormalWeb">
    <w:name w:val="Normal (Web)"/>
    <w:basedOn w:val="Normal"/>
    <w:uiPriority w:val="99"/>
    <w:unhideWhenUsed/>
    <w:qFormat/>
    <w:rsid w:val="00725457"/>
    <w:rPr>
      <w:rFonts w:cs="Times New Roman"/>
      <w:szCs w:val="24"/>
    </w:rPr>
  </w:style>
  <w:style w:type="paragraph" w:styleId="NormalIndent">
    <w:name w:val="Normal Indent"/>
    <w:basedOn w:val="Normal"/>
    <w:uiPriority w:val="99"/>
    <w:unhideWhenUsed/>
    <w:rsid w:val="003D4638"/>
    <w:pPr>
      <w:ind w:left="720"/>
    </w:pPr>
  </w:style>
  <w:style w:type="paragraph" w:styleId="ListParagraph">
    <w:name w:val="List Paragraph"/>
    <w:basedOn w:val="Normal"/>
    <w:uiPriority w:val="34"/>
    <w:qFormat/>
    <w:rsid w:val="00D51A73"/>
    <w:pPr>
      <w:ind w:left="720"/>
      <w:contextualSpacing/>
    </w:pPr>
  </w:style>
  <w:style w:type="character" w:styleId="Hyperlink">
    <w:name w:val="Hyperlink"/>
    <w:uiPriority w:val="99"/>
    <w:unhideWhenUsed/>
    <w:rsid w:val="008053A7"/>
    <w:rPr>
      <w:color w:val="0563C1"/>
      <w:u w:val="single"/>
    </w:rPr>
  </w:style>
  <w:style w:type="paragraph" w:styleId="Caption">
    <w:name w:val="caption"/>
    <w:basedOn w:val="Normal"/>
    <w:next w:val="Normal"/>
    <w:uiPriority w:val="35"/>
    <w:unhideWhenUsed/>
    <w:qFormat/>
    <w:rsid w:val="008053A7"/>
    <w:pPr>
      <w:spacing w:after="200" w:line="240" w:lineRule="auto"/>
    </w:pPr>
    <w:rPr>
      <w:i/>
      <w:iCs/>
      <w:color w:val="44546A"/>
      <w:sz w:val="18"/>
      <w:szCs w:val="18"/>
    </w:rPr>
  </w:style>
  <w:style w:type="character" w:styleId="FollowedHyperlink">
    <w:name w:val="FollowedHyperlink"/>
    <w:uiPriority w:val="99"/>
    <w:semiHidden/>
    <w:unhideWhenUsed/>
    <w:rsid w:val="002E44DB"/>
    <w:rPr>
      <w:color w:val="954F72"/>
      <w:u w:val="single"/>
    </w:rPr>
  </w:style>
  <w:style w:type="table" w:styleId="TableGrid">
    <w:name w:val="Table Grid"/>
    <w:basedOn w:val="TableNormal"/>
    <w:uiPriority w:val="39"/>
    <w:rsid w:val="007D25F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16E8E"/>
    <w:pPr>
      <w:spacing w:before="120" w:after="120"/>
    </w:pPr>
    <w:rPr>
      <w:b/>
      <w:bCs/>
      <w:caps/>
      <w:sz w:val="20"/>
      <w:szCs w:val="20"/>
    </w:rPr>
  </w:style>
  <w:style w:type="paragraph" w:styleId="TOC2">
    <w:name w:val="toc 2"/>
    <w:basedOn w:val="Normal"/>
    <w:next w:val="Normal"/>
    <w:autoRedefine/>
    <w:uiPriority w:val="39"/>
    <w:unhideWhenUsed/>
    <w:rsid w:val="00C16E8E"/>
    <w:pPr>
      <w:spacing w:after="0"/>
      <w:ind w:left="220"/>
    </w:pPr>
    <w:rPr>
      <w:smallCaps/>
      <w:sz w:val="20"/>
      <w:szCs w:val="20"/>
    </w:rPr>
  </w:style>
  <w:style w:type="paragraph" w:styleId="TOC3">
    <w:name w:val="toc 3"/>
    <w:basedOn w:val="Normal"/>
    <w:next w:val="Normal"/>
    <w:autoRedefine/>
    <w:uiPriority w:val="39"/>
    <w:unhideWhenUsed/>
    <w:rsid w:val="00C16E8E"/>
    <w:pPr>
      <w:spacing w:after="0"/>
      <w:ind w:left="440"/>
    </w:pPr>
    <w:rPr>
      <w:i/>
      <w:iCs/>
      <w:sz w:val="20"/>
      <w:szCs w:val="20"/>
    </w:rPr>
  </w:style>
  <w:style w:type="paragraph" w:styleId="TOC4">
    <w:name w:val="toc 4"/>
    <w:basedOn w:val="Normal"/>
    <w:next w:val="Normal"/>
    <w:autoRedefine/>
    <w:uiPriority w:val="39"/>
    <w:unhideWhenUsed/>
    <w:rsid w:val="00C16E8E"/>
    <w:pPr>
      <w:spacing w:after="0"/>
      <w:ind w:left="660"/>
    </w:pPr>
    <w:rPr>
      <w:sz w:val="18"/>
      <w:szCs w:val="18"/>
    </w:rPr>
  </w:style>
  <w:style w:type="paragraph" w:styleId="TOC5">
    <w:name w:val="toc 5"/>
    <w:basedOn w:val="Normal"/>
    <w:next w:val="Normal"/>
    <w:autoRedefine/>
    <w:uiPriority w:val="39"/>
    <w:unhideWhenUsed/>
    <w:rsid w:val="00C16E8E"/>
    <w:pPr>
      <w:spacing w:after="0"/>
      <w:ind w:left="880"/>
    </w:pPr>
    <w:rPr>
      <w:sz w:val="18"/>
      <w:szCs w:val="18"/>
    </w:rPr>
  </w:style>
  <w:style w:type="paragraph" w:styleId="TOC6">
    <w:name w:val="toc 6"/>
    <w:basedOn w:val="Normal"/>
    <w:next w:val="Normal"/>
    <w:autoRedefine/>
    <w:uiPriority w:val="39"/>
    <w:unhideWhenUsed/>
    <w:rsid w:val="00C16E8E"/>
    <w:pPr>
      <w:spacing w:after="0"/>
      <w:ind w:left="1100"/>
    </w:pPr>
    <w:rPr>
      <w:sz w:val="18"/>
      <w:szCs w:val="18"/>
    </w:rPr>
  </w:style>
  <w:style w:type="paragraph" w:styleId="TOC7">
    <w:name w:val="toc 7"/>
    <w:basedOn w:val="Normal"/>
    <w:next w:val="Normal"/>
    <w:autoRedefine/>
    <w:uiPriority w:val="39"/>
    <w:unhideWhenUsed/>
    <w:rsid w:val="00C16E8E"/>
    <w:pPr>
      <w:spacing w:after="0"/>
      <w:ind w:left="1320"/>
    </w:pPr>
    <w:rPr>
      <w:sz w:val="18"/>
      <w:szCs w:val="18"/>
    </w:rPr>
  </w:style>
  <w:style w:type="paragraph" w:styleId="TOC8">
    <w:name w:val="toc 8"/>
    <w:basedOn w:val="Normal"/>
    <w:next w:val="Normal"/>
    <w:autoRedefine/>
    <w:uiPriority w:val="39"/>
    <w:unhideWhenUsed/>
    <w:rsid w:val="00C16E8E"/>
    <w:pPr>
      <w:spacing w:after="0"/>
      <w:ind w:left="1540"/>
    </w:pPr>
    <w:rPr>
      <w:sz w:val="18"/>
      <w:szCs w:val="18"/>
    </w:rPr>
  </w:style>
  <w:style w:type="paragraph" w:styleId="TOC9">
    <w:name w:val="toc 9"/>
    <w:basedOn w:val="Normal"/>
    <w:next w:val="Normal"/>
    <w:autoRedefine/>
    <w:uiPriority w:val="39"/>
    <w:unhideWhenUsed/>
    <w:rsid w:val="00C16E8E"/>
    <w:pPr>
      <w:spacing w:after="0"/>
      <w:ind w:left="1760"/>
    </w:pPr>
    <w:rPr>
      <w:sz w:val="18"/>
      <w:szCs w:val="18"/>
    </w:rPr>
  </w:style>
  <w:style w:type="paragraph" w:styleId="BalloonText">
    <w:name w:val="Balloon Text"/>
    <w:basedOn w:val="Normal"/>
    <w:link w:val="BalloonTextChar"/>
    <w:uiPriority w:val="99"/>
    <w:semiHidden/>
    <w:unhideWhenUsed/>
    <w:rsid w:val="00C70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4F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84885">
      <w:bodyDiv w:val="1"/>
      <w:marLeft w:val="0"/>
      <w:marRight w:val="0"/>
      <w:marTop w:val="0"/>
      <w:marBottom w:val="0"/>
      <w:divBdr>
        <w:top w:val="none" w:sz="0" w:space="0" w:color="auto"/>
        <w:left w:val="none" w:sz="0" w:space="0" w:color="auto"/>
        <w:bottom w:val="none" w:sz="0" w:space="0" w:color="auto"/>
        <w:right w:val="none" w:sz="0" w:space="0" w:color="auto"/>
      </w:divBdr>
    </w:div>
    <w:div w:id="1050617541">
      <w:bodyDiv w:val="1"/>
      <w:marLeft w:val="0"/>
      <w:marRight w:val="0"/>
      <w:marTop w:val="0"/>
      <w:marBottom w:val="0"/>
      <w:divBdr>
        <w:top w:val="none" w:sz="0" w:space="0" w:color="auto"/>
        <w:left w:val="none" w:sz="0" w:space="0" w:color="auto"/>
        <w:bottom w:val="none" w:sz="0" w:space="0" w:color="auto"/>
        <w:right w:val="none" w:sz="0" w:space="0" w:color="auto"/>
      </w:divBdr>
    </w:div>
    <w:div w:id="1874612128">
      <w:bodyDiv w:val="1"/>
      <w:marLeft w:val="0"/>
      <w:marRight w:val="0"/>
      <w:marTop w:val="0"/>
      <w:marBottom w:val="0"/>
      <w:divBdr>
        <w:top w:val="none" w:sz="0" w:space="0" w:color="auto"/>
        <w:left w:val="none" w:sz="0" w:space="0" w:color="auto"/>
        <w:bottom w:val="none" w:sz="0" w:space="0" w:color="auto"/>
        <w:right w:val="none" w:sz="0" w:space="0" w:color="auto"/>
      </w:divBdr>
    </w:div>
    <w:div w:id="213347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ataTorrent/Malhar/blob/master/demos/src/main/java/com/datatorrent/demos/wordcount/Application.java"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pache.hadoop.org/" TargetMode="External"/><Relationship Id="rId7" Type="http://schemas.openxmlformats.org/officeDocument/2006/relationships/hyperlink" Target="http://hadoop.apache.org/" TargetMode="External"/><Relationship Id="rId12" Type="http://schemas.openxmlformats.org/officeDocument/2006/relationships/hyperlink" Target="https://github.com/DataTorrent/Malhar/blob/master/library/src/main/java/com/datatorrent/lib/io/ConsoleOutputOperator.java"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taTorrent/Malhar/blob/master/library/src/main/java/com/datatorrent/lib/algo/UniqueCounter.java" TargetMode="External"/><Relationship Id="rId24" Type="http://schemas.openxmlformats.org/officeDocument/2006/relationships/hyperlink" Target="http://hadoop.apache.org/docs/current2/hadoop-yarn/hadoop-yarn-site/YARN.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hadoop.apache.org/docs/current2/hadoop-yarn/hadoop-yarn-site/YARN.html" TargetMode="External"/><Relationship Id="rId10" Type="http://schemas.openxmlformats.org/officeDocument/2006/relationships/hyperlink" Target="https://github.com/DataTorrent/Malhar/blob/master/demos/src/main/java/com/datatorrent/demos/wordcount/WordCountInputOperator.java"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apache.hado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D2F6B-457F-43E5-909C-A7A4990A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Getting Started Guide.docx</vt:lpstr>
    </vt:vector>
  </TitlesOfParts>
  <Company/>
  <LinksUpToDate>false</LinksUpToDate>
  <CharactersWithSpaces>14264</CharactersWithSpaces>
  <SharedDoc>false</SharedDoc>
  <HLinks>
    <vt:vector size="402" baseType="variant">
      <vt:variant>
        <vt:i4>4784128</vt:i4>
      </vt:variant>
      <vt:variant>
        <vt:i4>330</vt:i4>
      </vt:variant>
      <vt:variant>
        <vt:i4>0</vt:i4>
      </vt:variant>
      <vt:variant>
        <vt:i4>5</vt:i4>
      </vt:variant>
      <vt:variant>
        <vt:lpwstr>http://hadoop.apache.org/docs/current2/hadoop-yarn/hadoop-yarn-site/YARN.html</vt:lpwstr>
      </vt:variant>
      <vt:variant>
        <vt:lpwstr/>
      </vt:variant>
      <vt:variant>
        <vt:i4>4784128</vt:i4>
      </vt:variant>
      <vt:variant>
        <vt:i4>327</vt:i4>
      </vt:variant>
      <vt:variant>
        <vt:i4>0</vt:i4>
      </vt:variant>
      <vt:variant>
        <vt:i4>5</vt:i4>
      </vt:variant>
      <vt:variant>
        <vt:lpwstr>http://hadoop.apache.org/docs/current2/hadoop-yarn/hadoop-yarn-site/YARN.html</vt:lpwstr>
      </vt:variant>
      <vt:variant>
        <vt:lpwstr/>
      </vt:variant>
      <vt:variant>
        <vt:i4>1769536</vt:i4>
      </vt:variant>
      <vt:variant>
        <vt:i4>324</vt:i4>
      </vt:variant>
      <vt:variant>
        <vt:i4>0</vt:i4>
      </vt:variant>
      <vt:variant>
        <vt:i4>5</vt:i4>
      </vt:variant>
      <vt:variant>
        <vt:lpwstr>http://apache.hadoop.org/</vt:lpwstr>
      </vt:variant>
      <vt:variant>
        <vt:lpwstr/>
      </vt:variant>
      <vt:variant>
        <vt:i4>1769536</vt:i4>
      </vt:variant>
      <vt:variant>
        <vt:i4>321</vt:i4>
      </vt:variant>
      <vt:variant>
        <vt:i4>0</vt:i4>
      </vt:variant>
      <vt:variant>
        <vt:i4>5</vt:i4>
      </vt:variant>
      <vt:variant>
        <vt:lpwstr>http://apache.hadoop.org/</vt:lpwstr>
      </vt:variant>
      <vt:variant>
        <vt:lpwstr/>
      </vt:variant>
      <vt:variant>
        <vt:i4>3473437</vt:i4>
      </vt:variant>
      <vt:variant>
        <vt:i4>309</vt:i4>
      </vt:variant>
      <vt:variant>
        <vt:i4>0</vt:i4>
      </vt:variant>
      <vt:variant>
        <vt:i4>5</vt:i4>
      </vt:variant>
      <vt:variant>
        <vt:lpwstr/>
      </vt:variant>
      <vt:variant>
        <vt:lpwstr>_Launching_Demo_Applications</vt:lpwstr>
      </vt:variant>
      <vt:variant>
        <vt:i4>8126589</vt:i4>
      </vt:variant>
      <vt:variant>
        <vt:i4>306</vt:i4>
      </vt:variant>
      <vt:variant>
        <vt:i4>0</vt:i4>
      </vt:variant>
      <vt:variant>
        <vt:i4>5</vt:i4>
      </vt:variant>
      <vt:variant>
        <vt:lpwstr>https://github.com/DataTorrent/Malhar/blob/master/demos/src/main/java/com/datatorrent/demos/wordcount/Application.java</vt:lpwstr>
      </vt:variant>
      <vt:variant>
        <vt:lpwstr/>
      </vt:variant>
      <vt:variant>
        <vt:i4>1179667</vt:i4>
      </vt:variant>
      <vt:variant>
        <vt:i4>303</vt:i4>
      </vt:variant>
      <vt:variant>
        <vt:i4>0</vt:i4>
      </vt:variant>
      <vt:variant>
        <vt:i4>5</vt:i4>
      </vt:variant>
      <vt:variant>
        <vt:lpwstr>https://github.com/DataTorrent/Malhar/blob/master/library/src/main/java/com/datatorrent/lib/io/ConsoleOutputOperator.java</vt:lpwstr>
      </vt:variant>
      <vt:variant>
        <vt:lpwstr/>
      </vt:variant>
      <vt:variant>
        <vt:i4>7667832</vt:i4>
      </vt:variant>
      <vt:variant>
        <vt:i4>300</vt:i4>
      </vt:variant>
      <vt:variant>
        <vt:i4>0</vt:i4>
      </vt:variant>
      <vt:variant>
        <vt:i4>5</vt:i4>
      </vt:variant>
      <vt:variant>
        <vt:lpwstr>https://github.com/DataTorrent/Malhar/blob/master/library/src/main/java/com/datatorrent/lib/algo/UniqueCounter.java</vt:lpwstr>
      </vt:variant>
      <vt:variant>
        <vt:lpwstr/>
      </vt:variant>
      <vt:variant>
        <vt:i4>4784200</vt:i4>
      </vt:variant>
      <vt:variant>
        <vt:i4>297</vt:i4>
      </vt:variant>
      <vt:variant>
        <vt:i4>0</vt:i4>
      </vt:variant>
      <vt:variant>
        <vt:i4>5</vt:i4>
      </vt:variant>
      <vt:variant>
        <vt:lpwstr>https://github.com/DataTorrent/Malhar/blob/master/demos/src/main/java/com/datatorrent/demos/wordcount/WordCountInputOperator.java</vt:lpwstr>
      </vt:variant>
      <vt:variant>
        <vt:lpwstr/>
      </vt:variant>
      <vt:variant>
        <vt:i4>6225997</vt:i4>
      </vt:variant>
      <vt:variant>
        <vt:i4>291</vt:i4>
      </vt:variant>
      <vt:variant>
        <vt:i4>0</vt:i4>
      </vt:variant>
      <vt:variant>
        <vt:i4>5</vt:i4>
      </vt:variant>
      <vt:variant>
        <vt:lpwstr/>
      </vt:variant>
      <vt:variant>
        <vt:lpwstr>h.2xcytpi</vt:lpwstr>
      </vt:variant>
      <vt:variant>
        <vt:i4>6225997</vt:i4>
      </vt:variant>
      <vt:variant>
        <vt:i4>288</vt:i4>
      </vt:variant>
      <vt:variant>
        <vt:i4>0</vt:i4>
      </vt:variant>
      <vt:variant>
        <vt:i4>5</vt:i4>
      </vt:variant>
      <vt:variant>
        <vt:lpwstr/>
      </vt:variant>
      <vt:variant>
        <vt:lpwstr>h.2xcytpi</vt:lpwstr>
      </vt:variant>
      <vt:variant>
        <vt:i4>1179729</vt:i4>
      </vt:variant>
      <vt:variant>
        <vt:i4>285</vt:i4>
      </vt:variant>
      <vt:variant>
        <vt:i4>0</vt:i4>
      </vt:variant>
      <vt:variant>
        <vt:i4>5</vt:i4>
      </vt:variant>
      <vt:variant>
        <vt:lpwstr/>
      </vt:variant>
      <vt:variant>
        <vt:lpwstr>h.1y810tw</vt:lpwstr>
      </vt:variant>
      <vt:variant>
        <vt:i4>1179729</vt:i4>
      </vt:variant>
      <vt:variant>
        <vt:i4>282</vt:i4>
      </vt:variant>
      <vt:variant>
        <vt:i4>0</vt:i4>
      </vt:variant>
      <vt:variant>
        <vt:i4>5</vt:i4>
      </vt:variant>
      <vt:variant>
        <vt:lpwstr/>
      </vt:variant>
      <vt:variant>
        <vt:lpwstr>h.1y810tw</vt:lpwstr>
      </vt:variant>
      <vt:variant>
        <vt:i4>4915288</vt:i4>
      </vt:variant>
      <vt:variant>
        <vt:i4>279</vt:i4>
      </vt:variant>
      <vt:variant>
        <vt:i4>0</vt:i4>
      </vt:variant>
      <vt:variant>
        <vt:i4>5</vt:i4>
      </vt:variant>
      <vt:variant>
        <vt:lpwstr/>
      </vt:variant>
      <vt:variant>
        <vt:lpwstr>h.z337ya</vt:lpwstr>
      </vt:variant>
      <vt:variant>
        <vt:i4>4915288</vt:i4>
      </vt:variant>
      <vt:variant>
        <vt:i4>276</vt:i4>
      </vt:variant>
      <vt:variant>
        <vt:i4>0</vt:i4>
      </vt:variant>
      <vt:variant>
        <vt:i4>5</vt:i4>
      </vt:variant>
      <vt:variant>
        <vt:lpwstr/>
      </vt:variant>
      <vt:variant>
        <vt:lpwstr>h.z337ya</vt:lpwstr>
      </vt:variant>
      <vt:variant>
        <vt:i4>4587610</vt:i4>
      </vt:variant>
      <vt:variant>
        <vt:i4>273</vt:i4>
      </vt:variant>
      <vt:variant>
        <vt:i4>0</vt:i4>
      </vt:variant>
      <vt:variant>
        <vt:i4>5</vt:i4>
      </vt:variant>
      <vt:variant>
        <vt:lpwstr/>
      </vt:variant>
      <vt:variant>
        <vt:lpwstr>h.2jxsxqh</vt:lpwstr>
      </vt:variant>
      <vt:variant>
        <vt:i4>4587610</vt:i4>
      </vt:variant>
      <vt:variant>
        <vt:i4>270</vt:i4>
      </vt:variant>
      <vt:variant>
        <vt:i4>0</vt:i4>
      </vt:variant>
      <vt:variant>
        <vt:i4>5</vt:i4>
      </vt:variant>
      <vt:variant>
        <vt:lpwstr/>
      </vt:variant>
      <vt:variant>
        <vt:lpwstr>h.2jxsxqh</vt:lpwstr>
      </vt:variant>
      <vt:variant>
        <vt:i4>1769478</vt:i4>
      </vt:variant>
      <vt:variant>
        <vt:i4>267</vt:i4>
      </vt:variant>
      <vt:variant>
        <vt:i4>0</vt:i4>
      </vt:variant>
      <vt:variant>
        <vt:i4>5</vt:i4>
      </vt:variant>
      <vt:variant>
        <vt:lpwstr/>
      </vt:variant>
      <vt:variant>
        <vt:lpwstr>h.lnxbz9</vt:lpwstr>
      </vt:variant>
      <vt:variant>
        <vt:i4>1769478</vt:i4>
      </vt:variant>
      <vt:variant>
        <vt:i4>264</vt:i4>
      </vt:variant>
      <vt:variant>
        <vt:i4>0</vt:i4>
      </vt:variant>
      <vt:variant>
        <vt:i4>5</vt:i4>
      </vt:variant>
      <vt:variant>
        <vt:lpwstr/>
      </vt:variant>
      <vt:variant>
        <vt:lpwstr>h.lnxbz9</vt:lpwstr>
      </vt:variant>
      <vt:variant>
        <vt:i4>262146</vt:i4>
      </vt:variant>
      <vt:variant>
        <vt:i4>261</vt:i4>
      </vt:variant>
      <vt:variant>
        <vt:i4>0</vt:i4>
      </vt:variant>
      <vt:variant>
        <vt:i4>5</vt:i4>
      </vt:variant>
      <vt:variant>
        <vt:lpwstr/>
      </vt:variant>
      <vt:variant>
        <vt:lpwstr>h.26in1rg</vt:lpwstr>
      </vt:variant>
      <vt:variant>
        <vt:i4>262146</vt:i4>
      </vt:variant>
      <vt:variant>
        <vt:i4>258</vt:i4>
      </vt:variant>
      <vt:variant>
        <vt:i4>0</vt:i4>
      </vt:variant>
      <vt:variant>
        <vt:i4>5</vt:i4>
      </vt:variant>
      <vt:variant>
        <vt:lpwstr/>
      </vt:variant>
      <vt:variant>
        <vt:lpwstr>h.26in1rg</vt:lpwstr>
      </vt:variant>
      <vt:variant>
        <vt:i4>2031621</vt:i4>
      </vt:variant>
      <vt:variant>
        <vt:i4>255</vt:i4>
      </vt:variant>
      <vt:variant>
        <vt:i4>0</vt:i4>
      </vt:variant>
      <vt:variant>
        <vt:i4>5</vt:i4>
      </vt:variant>
      <vt:variant>
        <vt:lpwstr/>
      </vt:variant>
      <vt:variant>
        <vt:lpwstr>h.17dp8vu</vt:lpwstr>
      </vt:variant>
      <vt:variant>
        <vt:i4>2031621</vt:i4>
      </vt:variant>
      <vt:variant>
        <vt:i4>252</vt:i4>
      </vt:variant>
      <vt:variant>
        <vt:i4>0</vt:i4>
      </vt:variant>
      <vt:variant>
        <vt:i4>5</vt:i4>
      </vt:variant>
      <vt:variant>
        <vt:lpwstr/>
      </vt:variant>
      <vt:variant>
        <vt:lpwstr>h.17dp8vu</vt:lpwstr>
      </vt:variant>
      <vt:variant>
        <vt:i4>2031621</vt:i4>
      </vt:variant>
      <vt:variant>
        <vt:i4>249</vt:i4>
      </vt:variant>
      <vt:variant>
        <vt:i4>0</vt:i4>
      </vt:variant>
      <vt:variant>
        <vt:i4>5</vt:i4>
      </vt:variant>
      <vt:variant>
        <vt:lpwstr/>
      </vt:variant>
      <vt:variant>
        <vt:lpwstr>h.17dp8vu</vt:lpwstr>
      </vt:variant>
      <vt:variant>
        <vt:i4>1572931</vt:i4>
      </vt:variant>
      <vt:variant>
        <vt:i4>246</vt:i4>
      </vt:variant>
      <vt:variant>
        <vt:i4>0</vt:i4>
      </vt:variant>
      <vt:variant>
        <vt:i4>5</vt:i4>
      </vt:variant>
      <vt:variant>
        <vt:lpwstr>http://hadoop.apache.org/</vt:lpwstr>
      </vt:variant>
      <vt:variant>
        <vt:lpwstr/>
      </vt:variant>
      <vt:variant>
        <vt:i4>4980827</vt:i4>
      </vt:variant>
      <vt:variant>
        <vt:i4>243</vt:i4>
      </vt:variant>
      <vt:variant>
        <vt:i4>0</vt:i4>
      </vt:variant>
      <vt:variant>
        <vt:i4>5</vt:i4>
      </vt:variant>
      <vt:variant>
        <vt:lpwstr/>
      </vt:variant>
      <vt:variant>
        <vt:lpwstr>h.1pxezwc</vt:lpwstr>
      </vt:variant>
      <vt:variant>
        <vt:i4>4980827</vt:i4>
      </vt:variant>
      <vt:variant>
        <vt:i4>240</vt:i4>
      </vt:variant>
      <vt:variant>
        <vt:i4>0</vt:i4>
      </vt:variant>
      <vt:variant>
        <vt:i4>5</vt:i4>
      </vt:variant>
      <vt:variant>
        <vt:lpwstr/>
      </vt:variant>
      <vt:variant>
        <vt:lpwstr>h.1pxezwc</vt:lpwstr>
      </vt:variant>
      <vt:variant>
        <vt:i4>1900595</vt:i4>
      </vt:variant>
      <vt:variant>
        <vt:i4>237</vt:i4>
      </vt:variant>
      <vt:variant>
        <vt:i4>0</vt:i4>
      </vt:variant>
      <vt:variant>
        <vt:i4>5</vt:i4>
      </vt:variant>
      <vt:variant>
        <vt:lpwstr/>
      </vt:variant>
      <vt:variant>
        <vt:lpwstr>_Toc381186952</vt:lpwstr>
      </vt:variant>
      <vt:variant>
        <vt:i4>1835071</vt:i4>
      </vt:variant>
      <vt:variant>
        <vt:i4>230</vt:i4>
      </vt:variant>
      <vt:variant>
        <vt:i4>0</vt:i4>
      </vt:variant>
      <vt:variant>
        <vt:i4>5</vt:i4>
      </vt:variant>
      <vt:variant>
        <vt:lpwstr/>
      </vt:variant>
      <vt:variant>
        <vt:lpwstr>_Toc381280518</vt:lpwstr>
      </vt:variant>
      <vt:variant>
        <vt:i4>1835071</vt:i4>
      </vt:variant>
      <vt:variant>
        <vt:i4>224</vt:i4>
      </vt:variant>
      <vt:variant>
        <vt:i4>0</vt:i4>
      </vt:variant>
      <vt:variant>
        <vt:i4>5</vt:i4>
      </vt:variant>
      <vt:variant>
        <vt:lpwstr/>
      </vt:variant>
      <vt:variant>
        <vt:lpwstr>_Toc381280517</vt:lpwstr>
      </vt:variant>
      <vt:variant>
        <vt:i4>1835071</vt:i4>
      </vt:variant>
      <vt:variant>
        <vt:i4>218</vt:i4>
      </vt:variant>
      <vt:variant>
        <vt:i4>0</vt:i4>
      </vt:variant>
      <vt:variant>
        <vt:i4>5</vt:i4>
      </vt:variant>
      <vt:variant>
        <vt:lpwstr/>
      </vt:variant>
      <vt:variant>
        <vt:lpwstr>_Toc381280516</vt:lpwstr>
      </vt:variant>
      <vt:variant>
        <vt:i4>1835071</vt:i4>
      </vt:variant>
      <vt:variant>
        <vt:i4>212</vt:i4>
      </vt:variant>
      <vt:variant>
        <vt:i4>0</vt:i4>
      </vt:variant>
      <vt:variant>
        <vt:i4>5</vt:i4>
      </vt:variant>
      <vt:variant>
        <vt:lpwstr/>
      </vt:variant>
      <vt:variant>
        <vt:lpwstr>_Toc381280515</vt:lpwstr>
      </vt:variant>
      <vt:variant>
        <vt:i4>1835071</vt:i4>
      </vt:variant>
      <vt:variant>
        <vt:i4>206</vt:i4>
      </vt:variant>
      <vt:variant>
        <vt:i4>0</vt:i4>
      </vt:variant>
      <vt:variant>
        <vt:i4>5</vt:i4>
      </vt:variant>
      <vt:variant>
        <vt:lpwstr/>
      </vt:variant>
      <vt:variant>
        <vt:lpwstr>_Toc381280514</vt:lpwstr>
      </vt:variant>
      <vt:variant>
        <vt:i4>1835071</vt:i4>
      </vt:variant>
      <vt:variant>
        <vt:i4>200</vt:i4>
      </vt:variant>
      <vt:variant>
        <vt:i4>0</vt:i4>
      </vt:variant>
      <vt:variant>
        <vt:i4>5</vt:i4>
      </vt:variant>
      <vt:variant>
        <vt:lpwstr/>
      </vt:variant>
      <vt:variant>
        <vt:lpwstr>_Toc381280513</vt:lpwstr>
      </vt:variant>
      <vt:variant>
        <vt:i4>1835071</vt:i4>
      </vt:variant>
      <vt:variant>
        <vt:i4>194</vt:i4>
      </vt:variant>
      <vt:variant>
        <vt:i4>0</vt:i4>
      </vt:variant>
      <vt:variant>
        <vt:i4>5</vt:i4>
      </vt:variant>
      <vt:variant>
        <vt:lpwstr/>
      </vt:variant>
      <vt:variant>
        <vt:lpwstr>_Toc381280512</vt:lpwstr>
      </vt:variant>
      <vt:variant>
        <vt:i4>1835071</vt:i4>
      </vt:variant>
      <vt:variant>
        <vt:i4>188</vt:i4>
      </vt:variant>
      <vt:variant>
        <vt:i4>0</vt:i4>
      </vt:variant>
      <vt:variant>
        <vt:i4>5</vt:i4>
      </vt:variant>
      <vt:variant>
        <vt:lpwstr/>
      </vt:variant>
      <vt:variant>
        <vt:lpwstr>_Toc381280511</vt:lpwstr>
      </vt:variant>
      <vt:variant>
        <vt:i4>1835071</vt:i4>
      </vt:variant>
      <vt:variant>
        <vt:i4>182</vt:i4>
      </vt:variant>
      <vt:variant>
        <vt:i4>0</vt:i4>
      </vt:variant>
      <vt:variant>
        <vt:i4>5</vt:i4>
      </vt:variant>
      <vt:variant>
        <vt:lpwstr/>
      </vt:variant>
      <vt:variant>
        <vt:lpwstr>_Toc381280510</vt:lpwstr>
      </vt:variant>
      <vt:variant>
        <vt:i4>1900607</vt:i4>
      </vt:variant>
      <vt:variant>
        <vt:i4>176</vt:i4>
      </vt:variant>
      <vt:variant>
        <vt:i4>0</vt:i4>
      </vt:variant>
      <vt:variant>
        <vt:i4>5</vt:i4>
      </vt:variant>
      <vt:variant>
        <vt:lpwstr/>
      </vt:variant>
      <vt:variant>
        <vt:lpwstr>_Toc381280509</vt:lpwstr>
      </vt:variant>
      <vt:variant>
        <vt:i4>1900607</vt:i4>
      </vt:variant>
      <vt:variant>
        <vt:i4>170</vt:i4>
      </vt:variant>
      <vt:variant>
        <vt:i4>0</vt:i4>
      </vt:variant>
      <vt:variant>
        <vt:i4>5</vt:i4>
      </vt:variant>
      <vt:variant>
        <vt:lpwstr/>
      </vt:variant>
      <vt:variant>
        <vt:lpwstr>_Toc381280508</vt:lpwstr>
      </vt:variant>
      <vt:variant>
        <vt:i4>1900607</vt:i4>
      </vt:variant>
      <vt:variant>
        <vt:i4>164</vt:i4>
      </vt:variant>
      <vt:variant>
        <vt:i4>0</vt:i4>
      </vt:variant>
      <vt:variant>
        <vt:i4>5</vt:i4>
      </vt:variant>
      <vt:variant>
        <vt:lpwstr/>
      </vt:variant>
      <vt:variant>
        <vt:lpwstr>_Toc381280507</vt:lpwstr>
      </vt:variant>
      <vt:variant>
        <vt:i4>1900607</vt:i4>
      </vt:variant>
      <vt:variant>
        <vt:i4>158</vt:i4>
      </vt:variant>
      <vt:variant>
        <vt:i4>0</vt:i4>
      </vt:variant>
      <vt:variant>
        <vt:i4>5</vt:i4>
      </vt:variant>
      <vt:variant>
        <vt:lpwstr/>
      </vt:variant>
      <vt:variant>
        <vt:lpwstr>_Toc381280506</vt:lpwstr>
      </vt:variant>
      <vt:variant>
        <vt:i4>1900607</vt:i4>
      </vt:variant>
      <vt:variant>
        <vt:i4>152</vt:i4>
      </vt:variant>
      <vt:variant>
        <vt:i4>0</vt:i4>
      </vt:variant>
      <vt:variant>
        <vt:i4>5</vt:i4>
      </vt:variant>
      <vt:variant>
        <vt:lpwstr/>
      </vt:variant>
      <vt:variant>
        <vt:lpwstr>_Toc381280505</vt:lpwstr>
      </vt:variant>
      <vt:variant>
        <vt:i4>1900607</vt:i4>
      </vt:variant>
      <vt:variant>
        <vt:i4>146</vt:i4>
      </vt:variant>
      <vt:variant>
        <vt:i4>0</vt:i4>
      </vt:variant>
      <vt:variant>
        <vt:i4>5</vt:i4>
      </vt:variant>
      <vt:variant>
        <vt:lpwstr/>
      </vt:variant>
      <vt:variant>
        <vt:lpwstr>_Toc381280504</vt:lpwstr>
      </vt:variant>
      <vt:variant>
        <vt:i4>1900607</vt:i4>
      </vt:variant>
      <vt:variant>
        <vt:i4>140</vt:i4>
      </vt:variant>
      <vt:variant>
        <vt:i4>0</vt:i4>
      </vt:variant>
      <vt:variant>
        <vt:i4>5</vt:i4>
      </vt:variant>
      <vt:variant>
        <vt:lpwstr/>
      </vt:variant>
      <vt:variant>
        <vt:lpwstr>_Toc381280503</vt:lpwstr>
      </vt:variant>
      <vt:variant>
        <vt:i4>1900607</vt:i4>
      </vt:variant>
      <vt:variant>
        <vt:i4>134</vt:i4>
      </vt:variant>
      <vt:variant>
        <vt:i4>0</vt:i4>
      </vt:variant>
      <vt:variant>
        <vt:i4>5</vt:i4>
      </vt:variant>
      <vt:variant>
        <vt:lpwstr/>
      </vt:variant>
      <vt:variant>
        <vt:lpwstr>_Toc381280502</vt:lpwstr>
      </vt:variant>
      <vt:variant>
        <vt:i4>1900607</vt:i4>
      </vt:variant>
      <vt:variant>
        <vt:i4>128</vt:i4>
      </vt:variant>
      <vt:variant>
        <vt:i4>0</vt:i4>
      </vt:variant>
      <vt:variant>
        <vt:i4>5</vt:i4>
      </vt:variant>
      <vt:variant>
        <vt:lpwstr/>
      </vt:variant>
      <vt:variant>
        <vt:lpwstr>_Toc381280501</vt:lpwstr>
      </vt:variant>
      <vt:variant>
        <vt:i4>1900607</vt:i4>
      </vt:variant>
      <vt:variant>
        <vt:i4>122</vt:i4>
      </vt:variant>
      <vt:variant>
        <vt:i4>0</vt:i4>
      </vt:variant>
      <vt:variant>
        <vt:i4>5</vt:i4>
      </vt:variant>
      <vt:variant>
        <vt:lpwstr/>
      </vt:variant>
      <vt:variant>
        <vt:lpwstr>_Toc381280500</vt:lpwstr>
      </vt:variant>
      <vt:variant>
        <vt:i4>1310782</vt:i4>
      </vt:variant>
      <vt:variant>
        <vt:i4>116</vt:i4>
      </vt:variant>
      <vt:variant>
        <vt:i4>0</vt:i4>
      </vt:variant>
      <vt:variant>
        <vt:i4>5</vt:i4>
      </vt:variant>
      <vt:variant>
        <vt:lpwstr/>
      </vt:variant>
      <vt:variant>
        <vt:lpwstr>_Toc381280499</vt:lpwstr>
      </vt:variant>
      <vt:variant>
        <vt:i4>1310782</vt:i4>
      </vt:variant>
      <vt:variant>
        <vt:i4>110</vt:i4>
      </vt:variant>
      <vt:variant>
        <vt:i4>0</vt:i4>
      </vt:variant>
      <vt:variant>
        <vt:i4>5</vt:i4>
      </vt:variant>
      <vt:variant>
        <vt:lpwstr/>
      </vt:variant>
      <vt:variant>
        <vt:lpwstr>_Toc381280498</vt:lpwstr>
      </vt:variant>
      <vt:variant>
        <vt:i4>1310782</vt:i4>
      </vt:variant>
      <vt:variant>
        <vt:i4>104</vt:i4>
      </vt:variant>
      <vt:variant>
        <vt:i4>0</vt:i4>
      </vt:variant>
      <vt:variant>
        <vt:i4>5</vt:i4>
      </vt:variant>
      <vt:variant>
        <vt:lpwstr/>
      </vt:variant>
      <vt:variant>
        <vt:lpwstr>_Toc381280497</vt:lpwstr>
      </vt:variant>
      <vt:variant>
        <vt:i4>1310782</vt:i4>
      </vt:variant>
      <vt:variant>
        <vt:i4>98</vt:i4>
      </vt:variant>
      <vt:variant>
        <vt:i4>0</vt:i4>
      </vt:variant>
      <vt:variant>
        <vt:i4>5</vt:i4>
      </vt:variant>
      <vt:variant>
        <vt:lpwstr/>
      </vt:variant>
      <vt:variant>
        <vt:lpwstr>_Toc381280496</vt:lpwstr>
      </vt:variant>
      <vt:variant>
        <vt:i4>1310782</vt:i4>
      </vt:variant>
      <vt:variant>
        <vt:i4>92</vt:i4>
      </vt:variant>
      <vt:variant>
        <vt:i4>0</vt:i4>
      </vt:variant>
      <vt:variant>
        <vt:i4>5</vt:i4>
      </vt:variant>
      <vt:variant>
        <vt:lpwstr/>
      </vt:variant>
      <vt:variant>
        <vt:lpwstr>_Toc381280495</vt:lpwstr>
      </vt:variant>
      <vt:variant>
        <vt:i4>1310782</vt:i4>
      </vt:variant>
      <vt:variant>
        <vt:i4>86</vt:i4>
      </vt:variant>
      <vt:variant>
        <vt:i4>0</vt:i4>
      </vt:variant>
      <vt:variant>
        <vt:i4>5</vt:i4>
      </vt:variant>
      <vt:variant>
        <vt:lpwstr/>
      </vt:variant>
      <vt:variant>
        <vt:lpwstr>_Toc381280494</vt:lpwstr>
      </vt:variant>
      <vt:variant>
        <vt:i4>1310782</vt:i4>
      </vt:variant>
      <vt:variant>
        <vt:i4>80</vt:i4>
      </vt:variant>
      <vt:variant>
        <vt:i4>0</vt:i4>
      </vt:variant>
      <vt:variant>
        <vt:i4>5</vt:i4>
      </vt:variant>
      <vt:variant>
        <vt:lpwstr/>
      </vt:variant>
      <vt:variant>
        <vt:lpwstr>_Toc381280493</vt:lpwstr>
      </vt:variant>
      <vt:variant>
        <vt:i4>1310782</vt:i4>
      </vt:variant>
      <vt:variant>
        <vt:i4>74</vt:i4>
      </vt:variant>
      <vt:variant>
        <vt:i4>0</vt:i4>
      </vt:variant>
      <vt:variant>
        <vt:i4>5</vt:i4>
      </vt:variant>
      <vt:variant>
        <vt:lpwstr/>
      </vt:variant>
      <vt:variant>
        <vt:lpwstr>_Toc381280492</vt:lpwstr>
      </vt:variant>
      <vt:variant>
        <vt:i4>1310782</vt:i4>
      </vt:variant>
      <vt:variant>
        <vt:i4>68</vt:i4>
      </vt:variant>
      <vt:variant>
        <vt:i4>0</vt:i4>
      </vt:variant>
      <vt:variant>
        <vt:i4>5</vt:i4>
      </vt:variant>
      <vt:variant>
        <vt:lpwstr/>
      </vt:variant>
      <vt:variant>
        <vt:lpwstr>_Toc381280491</vt:lpwstr>
      </vt:variant>
      <vt:variant>
        <vt:i4>1310782</vt:i4>
      </vt:variant>
      <vt:variant>
        <vt:i4>62</vt:i4>
      </vt:variant>
      <vt:variant>
        <vt:i4>0</vt:i4>
      </vt:variant>
      <vt:variant>
        <vt:i4>5</vt:i4>
      </vt:variant>
      <vt:variant>
        <vt:lpwstr/>
      </vt:variant>
      <vt:variant>
        <vt:lpwstr>_Toc381280490</vt:lpwstr>
      </vt:variant>
      <vt:variant>
        <vt:i4>1376318</vt:i4>
      </vt:variant>
      <vt:variant>
        <vt:i4>56</vt:i4>
      </vt:variant>
      <vt:variant>
        <vt:i4>0</vt:i4>
      </vt:variant>
      <vt:variant>
        <vt:i4>5</vt:i4>
      </vt:variant>
      <vt:variant>
        <vt:lpwstr/>
      </vt:variant>
      <vt:variant>
        <vt:lpwstr>_Toc381280489</vt:lpwstr>
      </vt:variant>
      <vt:variant>
        <vt:i4>1376318</vt:i4>
      </vt:variant>
      <vt:variant>
        <vt:i4>50</vt:i4>
      </vt:variant>
      <vt:variant>
        <vt:i4>0</vt:i4>
      </vt:variant>
      <vt:variant>
        <vt:i4>5</vt:i4>
      </vt:variant>
      <vt:variant>
        <vt:lpwstr/>
      </vt:variant>
      <vt:variant>
        <vt:lpwstr>_Toc381280488</vt:lpwstr>
      </vt:variant>
      <vt:variant>
        <vt:i4>1376318</vt:i4>
      </vt:variant>
      <vt:variant>
        <vt:i4>44</vt:i4>
      </vt:variant>
      <vt:variant>
        <vt:i4>0</vt:i4>
      </vt:variant>
      <vt:variant>
        <vt:i4>5</vt:i4>
      </vt:variant>
      <vt:variant>
        <vt:lpwstr/>
      </vt:variant>
      <vt:variant>
        <vt:lpwstr>_Toc381280487</vt:lpwstr>
      </vt:variant>
      <vt:variant>
        <vt:i4>1376318</vt:i4>
      </vt:variant>
      <vt:variant>
        <vt:i4>38</vt:i4>
      </vt:variant>
      <vt:variant>
        <vt:i4>0</vt:i4>
      </vt:variant>
      <vt:variant>
        <vt:i4>5</vt:i4>
      </vt:variant>
      <vt:variant>
        <vt:lpwstr/>
      </vt:variant>
      <vt:variant>
        <vt:lpwstr>_Toc381280486</vt:lpwstr>
      </vt:variant>
      <vt:variant>
        <vt:i4>1376318</vt:i4>
      </vt:variant>
      <vt:variant>
        <vt:i4>32</vt:i4>
      </vt:variant>
      <vt:variant>
        <vt:i4>0</vt:i4>
      </vt:variant>
      <vt:variant>
        <vt:i4>5</vt:i4>
      </vt:variant>
      <vt:variant>
        <vt:lpwstr/>
      </vt:variant>
      <vt:variant>
        <vt:lpwstr>_Toc381280485</vt:lpwstr>
      </vt:variant>
      <vt:variant>
        <vt:i4>1376318</vt:i4>
      </vt:variant>
      <vt:variant>
        <vt:i4>26</vt:i4>
      </vt:variant>
      <vt:variant>
        <vt:i4>0</vt:i4>
      </vt:variant>
      <vt:variant>
        <vt:i4>5</vt:i4>
      </vt:variant>
      <vt:variant>
        <vt:lpwstr/>
      </vt:variant>
      <vt:variant>
        <vt:lpwstr>_Toc381280484</vt:lpwstr>
      </vt:variant>
      <vt:variant>
        <vt:i4>1376318</vt:i4>
      </vt:variant>
      <vt:variant>
        <vt:i4>20</vt:i4>
      </vt:variant>
      <vt:variant>
        <vt:i4>0</vt:i4>
      </vt:variant>
      <vt:variant>
        <vt:i4>5</vt:i4>
      </vt:variant>
      <vt:variant>
        <vt:lpwstr/>
      </vt:variant>
      <vt:variant>
        <vt:lpwstr>_Toc381280483</vt:lpwstr>
      </vt:variant>
      <vt:variant>
        <vt:i4>1376318</vt:i4>
      </vt:variant>
      <vt:variant>
        <vt:i4>14</vt:i4>
      </vt:variant>
      <vt:variant>
        <vt:i4>0</vt:i4>
      </vt:variant>
      <vt:variant>
        <vt:i4>5</vt:i4>
      </vt:variant>
      <vt:variant>
        <vt:lpwstr/>
      </vt:variant>
      <vt:variant>
        <vt:lpwstr>_Toc381280482</vt:lpwstr>
      </vt:variant>
      <vt:variant>
        <vt:i4>1376318</vt:i4>
      </vt:variant>
      <vt:variant>
        <vt:i4>8</vt:i4>
      </vt:variant>
      <vt:variant>
        <vt:i4>0</vt:i4>
      </vt:variant>
      <vt:variant>
        <vt:i4>5</vt:i4>
      </vt:variant>
      <vt:variant>
        <vt:lpwstr/>
      </vt:variant>
      <vt:variant>
        <vt:lpwstr>_Toc381280481</vt:lpwstr>
      </vt:variant>
      <vt:variant>
        <vt:i4>1376318</vt:i4>
      </vt:variant>
      <vt:variant>
        <vt:i4>2</vt:i4>
      </vt:variant>
      <vt:variant>
        <vt:i4>0</vt:i4>
      </vt:variant>
      <vt:variant>
        <vt:i4>5</vt:i4>
      </vt:variant>
      <vt:variant>
        <vt:lpwstr/>
      </vt:variant>
      <vt:variant>
        <vt:lpwstr>_Toc381280480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Guide.docx</dc:title>
  <dc:creator>atul</dc:creator>
  <cp:lastModifiedBy>pramod</cp:lastModifiedBy>
  <cp:revision>2</cp:revision>
  <cp:lastPrinted>2014-02-27T10:49:00Z</cp:lastPrinted>
  <dcterms:created xsi:type="dcterms:W3CDTF">2014-03-19T19:25:00Z</dcterms:created>
  <dcterms:modified xsi:type="dcterms:W3CDTF">2014-03-19T19:25:00Z</dcterms:modified>
</cp:coreProperties>
</file>