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Report</w:t>
      </w:r>
    </w:p>
    <w:p w:rsidR="00000000" w:rsidDel="00000000" w:rsidP="00000000" w:rsidRDefault="00000000" w:rsidRPr="00000000" w14:paraId="000000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Recap &amp; SMC Context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Safety and Assistance System for Sanitation Workers of Solapur Municipal Corporation</w:t>
      </w:r>
    </w:p>
    <w:p w:rsidR="00000000" w:rsidDel="00000000" w:rsidP="00000000" w:rsidRDefault="00000000" w:rsidRPr="00000000" w14:paraId="00000006">
      <w:pPr>
        <w:spacing w:after="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Brief problem description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2"/>
          <w:szCs w:val="22"/>
          <w:rtl w:val="0"/>
        </w:rPr>
        <w:t xml:space="preserve">Solapur Municipal Corporation faces a serious sanitation safety challenge in which hazardous sewer and manhole operations still expose sanitation workers to toxic gases, oxygen-deficient confined spaces, flooding risk, infection, and structural instability. Although mechanization initiatives, PPE distribution, and legal safeguards exist, field operations still suffer from blind entry risk, insufficient real-time monitoring, weak digital traceability, and incomplete visibility for municipal decision-makers. As a result, hazardous manual exposure is not fully prevented, machine utilization is not optimally enforced, and emergency response remains more reactive than proactive.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Phase 1 problem definition established that SMC lacks an integrated, real-time, technology-enabled safety, monitoring, and assistance system that can completely reduce unsafe manual exposure, detect gas-related danger before or during work, improve supervisor visibility, enforce digital authorization, and strengthen worker dignity through accountable sanitation governance. Our Phase 2 prototype directly builds on that foundation through a practical pilot-scale implementation called Veer Suraksha Grid, designed as a bilingual, map-centric municipal operating platform connecting field workers, machines, sensor feeds, approvals, and command visibility into one coordinated system.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challenges in SMC related to this problem</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SMC manages sanitation through a decentralized structure of eight zonal offices, while the underground drainage network has expanded to about 246.14 km and further growth is planned. At the same time, nearly 49% of the population still depends on on-site sanitation, which increases the diversity and complexity of sanitation operations.</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major field challenge is accessibility. More than 220 slum settlements have narrow lanes that restrict the movement of large mechanized cleaning vehicles. Although SMC has jetting, rodding, sludge-removal, and septic emptying machines, and has also been allocated a robotic cleaning unit, fleet reach and practical deployment remain limited in several areas. This creates continued dependence on manual fallback in difficult locations.</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Another major gap is the absence of real-time digital safety monitoring. There is no documented operational use of IoT-based gas sensing inside manholes, so workers may still depend on unsafe informal methods to judge air safety. This leaves them vulnerable to toxic gas exposure and suffocation risk.</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Operational visibility is also fragmented. SMC already has grievance channels, GIS systems, and ICCC infrastructure, but it does not yet have a unified sanitation safety layer that connects complaint intake, asset history, zone risk, machine availability, pre-entry inspection, digital approval, live monitoring, and incident logging into one workflow. As a result, machine-first enforcement, supervisor control, and full traceability remain weak.</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addition, any practical system for SMC must support Marathi language usage, low digital literacy, underground connectivity challenges, wet and corrosive field conditions, and budget-conscious deployment. These realities make technical feasibility and on-field usability essential design requirements.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&amp; Implementation Mapping </w:t>
      </w:r>
      <w:r w:rsidDel="00000000" w:rsidR="00000000" w:rsidRPr="00000000">
        <w:rPr>
          <w:rtl w:val="0"/>
        </w:rPr>
      </w:r>
    </w:p>
    <w:sdt>
      <w:sdtPr>
        <w:lock w:val="contentLocked"/>
        <w:id w:val="-1484313105"/>
        <w:tag w:val="goog_rdk_0"/>
      </w:sdtPr>
      <w:sdtContent>
        <w:tbl>
          <w:tblPr>
            <w:tblStyle w:val="Table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125"/>
            <w:gridCol w:w="1560"/>
            <w:gridCol w:w="3180"/>
            <w:tblGridChange w:id="0">
              <w:tblGrid>
                <w:gridCol w:w="795"/>
                <w:gridCol w:w="4125"/>
                <w:gridCol w:w="1560"/>
                <w:gridCol w:w="31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Implemented (Yes/No)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Evidence (Module names)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Reduce unauthorized or blind manual sewer entry through monitored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620900603"/>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VeerPass, VeerProbe, VeerRisk, VeerVision, Commander/Admin Dashboard</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 real-time hazard monitoring of gas and oxygen levels during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927609304"/>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VeerGuard, VeerProbe, VeerEdge, InfluxDB telemetry layer, Dashboard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Detect toxic/explosive gas risk and trigger fast alerts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835003204"/>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VeerGuard, VeerProbe, VeerEdge, VeerRisk, Dashboard Alerts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Enable distress alert and emergency escalation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555531737"/>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VeerGuard, Worker SOS module, Communication module, Commander/Admin Dashboard, VeerBlackBox</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 centralized visibility for high-risk sanitation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297340014"/>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SwachhCommander Dashboard, Solapur Map View, VeerRegistry, Grievance Integration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Increase mechanized equipment usage and reduce unnecessary manual 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106962173"/>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FleetEye, VeerPass, VeerRisk, VeerCrawler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Ensure digital authorization logging for manual entry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203469742"/>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VeerPass, Firebase records, VeerBlackBox</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 pre-entry inspection before human intervention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865627587"/>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VeerProbe, VeerCrawler, VeerVision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Maintain incident timeline for audit and replay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742251440"/>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VeerBlackBox, Dashboard, Firebase + InfluxDB integration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Improve preventive and risk-based planning of sanitation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1481242325"/>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VeerPlan, VeerRegistry, VeerRisk, Grievance Integration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Enable complaint-linked task generation and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62144639"/>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Grievance Integration, VeerRegistry, VeerPlan, SwachhCommander Dashboard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 AI-assisted hazard understanding for better approval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Implemented (Yes/No)"/>
                    <w:id w:val="-719396178"/>
                    <w:dropDownList w:lastValue="Yes">
                      <w:listItem w:displayText="Yes" w:value="Yes"/>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Yes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VeerVision, VeerRisk, VeerPass</w:t>
                </w:r>
                <w:r w:rsidDel="00000000" w:rsidR="00000000" w:rsidRPr="00000000">
                  <w:rPr>
                    <w:rtl w:val="0"/>
                  </w:rPr>
                </w:r>
              </w:p>
            </w:tc>
          </w:tr>
        </w:tbl>
      </w:sdtContent>
    </w:sd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&amp; Handling Mapping </w:t>
      </w:r>
    </w:p>
    <w:sdt>
      <w:sdtPr>
        <w:lock w:val="contentLocked"/>
        <w:id w:val="-1689008900"/>
        <w:tag w:val="goog_rdk_1"/>
      </w:sdtPr>
      <w:sdtContent>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940"/>
            <w:gridCol w:w="1665"/>
            <w:gridCol w:w="4335"/>
            <w:tblGridChange w:id="0">
              <w:tblGrid>
                <w:gridCol w:w="825"/>
                <w:gridCol w:w="2940"/>
                <w:gridCol w:w="1665"/>
                <w:gridCol w:w="43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Constraint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Addressed</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Compliance with manual scavenging and worker safety regulations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Legal / Operational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prototype uses VeerPass to enforce digital approval before manual entry and records all decisions in VeerBlackBox, reducing informal unsafe descent.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Wet, corrosive, and hazardous sewer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 Environmental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field hardware</w:t>
                </w:r>
                <w:r w:rsidDel="00000000" w:rsidR="00000000" w:rsidRPr="00000000">
                  <w:rPr>
                    <w:rFonts w:ascii="Times New Roman" w:cs="Times New Roman" w:eastAsia="Times New Roman" w:hAnsi="Times New Roman"/>
                    <w:sz w:val="22"/>
                    <w:szCs w:val="22"/>
                    <w:rtl w:val="0"/>
                  </w:rPr>
                  <w:t xml:space="preserve"> is designed in such a way that it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remains aligned to deployable rugged device assumptions such as sewer-safe wearable and probe usage.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Narrow slum lanes restricting large machine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Operational / Spatial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includes VeerCrawler for portable inspection support and uses FleetEye to allocate available machines while allowing conditional fallback logic where access is limited.</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Underground connectivity and signal reliability challenges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VeerEdge is designed as the field communication layer to relay telemetry, buffer temporary outages, and support reliable data transfer from field devices to the platform.</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Budget constraints for large-scale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Financial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1f1f1f"/>
                    <w:sz w:val="22"/>
                    <w:szCs w:val="22"/>
                    <w:highlight w:val="white"/>
                    <w:rtl w:val="0"/>
                  </w:rPr>
                  <w:t xml:space="preserve">The prototype design addresses financial limitations by leveraging cost-effective technologies, such as Firebase and InfluxDB Cloud, to demonstrate core functionality. This strategy avoids expensive field hardware during the initial phase, thereby strengthening the project's feasibility for scalable, phased deployment.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Need to integrate with existing ICCC systems instead of creating separate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 Institutional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SwachhCommander is designed as an ICCC-extension style dashboard and the system architecture is framed as an added safety layer over existing grievance, GIS, and command infrastructure.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Minimal additional manpower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prototype merges Supervisor/Admin and ICCC command functions into one Commander/Admin role, reducing operational complexity while preserving approval and monitoring logic.</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Limited digital literacy among frontline workers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Human /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worker interface is designed as Marathi-first, simple, task-driven, and alert-oriented with minimal complexity, direct status visibility, and one-tap SOS communication.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Need for continuous monitoring and quick alerting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Functional /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VeerGuard, VeerProbe, InfluxDB telemetry, dashboard alerts, and SOS workflows together support real-time visibility and emergency escalation logic.</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Need for higher machine utilization and reduced manual 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Operational /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FleetEye tracks machine availability and VeerPass checks machine-attempt logic before allowing manual fallback, especially in medium- and high-risk tasks.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Need for traceability and post-incident accountability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Governance /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VeerBlackBox stores event timeline, approvals, alerts, and incident flow, while Firebase and InfluxDB together support both operational records and telemetry history.</w:t>
                </w:r>
                <w:r w:rsidDel="00000000" w:rsidR="00000000" w:rsidRPr="00000000">
                  <w:rPr>
                    <w:rtl w:val="0"/>
                  </w:rPr>
                </w:r>
              </w:p>
            </w:tc>
          </w:tr>
          <w:tr>
            <w:trPr>
              <w:cantSplit w:val="0"/>
              <w:trHeight w:val="110.9252929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bl>
      </w:sdtContent>
    </w:sd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Subsystems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88400" cy="3378200"/>
            <wp:effectExtent b="0" l="0" r="0" t="0"/>
            <wp:docPr id="176298239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88400" cy="3378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 : Architecture Diagram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pStyle w:val="Heading3"/>
        <w:keepNext w:val="0"/>
        <w:keepLines w:val="0"/>
        <w:numPr>
          <w:ilvl w:val="0"/>
          <w:numId w:val="28"/>
        </w:numPr>
        <w:spacing w:before="280" w:line="276" w:lineRule="auto"/>
        <w:ind w:left="720" w:hanging="360"/>
        <w:jc w:val="both"/>
        <w:rPr>
          <w:rFonts w:ascii="Times New Roman" w:cs="Times New Roman" w:eastAsia="Times New Roman" w:hAnsi="Times New Roman"/>
          <w:b w:val="1"/>
          <w:bCs w:val="1"/>
          <w:color w:val="000000"/>
          <w:sz w:val="24"/>
          <w:szCs w:val="24"/>
        </w:rPr>
      </w:pPr>
      <w:bookmarkStart w:colFirst="0" w:colLast="0" w:name="_heading=h.w855cez8plcu" w:id="0"/>
      <w:bookmarkEnd w:id="0"/>
      <w:r w:rsidDel="00000000" w:rsidR="00000000" w:rsidRPr="00000000">
        <w:rPr>
          <w:rFonts w:ascii="Times New Roman" w:cs="Times New Roman" w:eastAsia="Times New Roman" w:hAnsi="Times New Roman"/>
          <w:b w:val="1"/>
          <w:bCs w:val="1"/>
          <w:color w:val="000000"/>
          <w:sz w:val="24"/>
          <w:szCs w:val="24"/>
          <w:rtl w:val="0"/>
        </w:rPr>
        <w:t xml:space="preserve">System Overview</w:t>
      </w:r>
    </w:p>
    <w:p w:rsidR="00000000" w:rsidDel="00000000" w:rsidP="00000000" w:rsidRDefault="00000000" w:rsidRPr="00000000" w14:paraId="00000086">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Veer Suraksha Grid is designed as a </w:t>
      </w:r>
      <w:r w:rsidDel="00000000" w:rsidR="00000000" w:rsidRPr="00000000">
        <w:rPr>
          <w:rFonts w:ascii="Times New Roman" w:cs="Times New Roman" w:eastAsia="Times New Roman" w:hAnsi="Times New Roman"/>
          <w:b w:val="1"/>
          <w:bCs w:val="1"/>
          <w:sz w:val="22"/>
          <w:szCs w:val="22"/>
          <w:rtl w:val="0"/>
        </w:rPr>
        <w:t xml:space="preserve">field-to-command municipal sanitation safety platform</w:t>
      </w:r>
      <w:r w:rsidDel="00000000" w:rsidR="00000000" w:rsidRPr="00000000">
        <w:rPr>
          <w:rFonts w:ascii="Times New Roman" w:cs="Times New Roman" w:eastAsia="Times New Roman" w:hAnsi="Times New Roman"/>
          <w:sz w:val="22"/>
          <w:szCs w:val="22"/>
          <w:rtl w:val="0"/>
        </w:rPr>
        <w:t xml:space="preserve"> with two user sides: </w:t>
      </w:r>
      <w:sdt>
        <w:sdtPr>
          <w:id w:val="-1546436749"/>
          <w:tag w:val="goog_rdk_2"/>
        </w:sdtPr>
        <w:sdtContent>
          <w:r w:rsidDel="00000000" w:rsidR="00000000" w:rsidRPr="00000000">
            <w:rPr>
              <w:rFonts w:ascii="Baloo" w:cs="Baloo" w:eastAsia="Baloo" w:hAnsi="Baloo"/>
              <w:b w:val="1"/>
              <w:bCs w:val="1"/>
              <w:sz w:val="22"/>
              <w:szCs w:val="22"/>
              <w:rtl w:val="0"/>
            </w:rPr>
            <w:t xml:space="preserve">Worker / स्वच्छता वीर</w:t>
          </w:r>
        </w:sdtContent>
      </w:sdt>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Commander/Admin</w:t>
      </w:r>
      <w:r w:rsidDel="00000000" w:rsidR="00000000" w:rsidRPr="00000000">
        <w:rPr>
          <w:rFonts w:ascii="Times New Roman" w:cs="Times New Roman" w:eastAsia="Times New Roman" w:hAnsi="Times New Roman"/>
          <w:sz w:val="22"/>
          <w:szCs w:val="22"/>
          <w:rtl w:val="0"/>
        </w:rPr>
        <w:t xml:space="preserve">. The system connects field devices, asset records, machine status, approval workflow, communication, and emergency handling into one integrated architecture</w:t>
      </w:r>
    </w:p>
    <w:p w:rsidR="00000000" w:rsidDel="00000000" w:rsidP="00000000" w:rsidRDefault="00000000" w:rsidRPr="00000000" w14:paraId="00000087">
      <w:pPr>
        <w:numPr>
          <w:ilvl w:val="0"/>
          <w:numId w:val="22"/>
        </w:numPr>
        <w:spacing w:after="24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Data Flow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data from </w:t>
      </w:r>
      <w:r w:rsidDel="00000000" w:rsidR="00000000" w:rsidRPr="00000000">
        <w:rPr>
          <w:rFonts w:ascii="Times New Roman" w:cs="Times New Roman" w:eastAsia="Times New Roman" w:hAnsi="Times New Roman"/>
          <w:b w:val="1"/>
          <w:bCs w:val="1"/>
          <w:rtl w:val="0"/>
        </w:rPr>
        <w:t xml:space="preserve">VeerGuard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VeerProbe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VeerCrawler</w:t>
      </w:r>
      <w:r w:rsidDel="00000000" w:rsidR="00000000" w:rsidRPr="00000000">
        <w:rPr>
          <w:rFonts w:ascii="Times New Roman" w:cs="Times New Roman" w:eastAsia="Times New Roman" w:hAnsi="Times New Roman"/>
          <w:rtl w:val="0"/>
        </w:rPr>
        <w:t xml:space="preserve"> moves through </w:t>
      </w:r>
      <w:r w:rsidDel="00000000" w:rsidR="00000000" w:rsidRPr="00000000">
        <w:rPr>
          <w:rFonts w:ascii="Times New Roman" w:cs="Times New Roman" w:eastAsia="Times New Roman" w:hAnsi="Times New Roman"/>
          <w:b w:val="1"/>
          <w:bCs w:val="1"/>
          <w:rtl w:val="0"/>
        </w:rPr>
        <w:t xml:space="preserve">VeerEdge</w:t>
      </w:r>
      <w:r w:rsidDel="00000000" w:rsidR="00000000" w:rsidRPr="00000000">
        <w:rPr>
          <w:rFonts w:ascii="Times New Roman" w:cs="Times New Roman" w:eastAsia="Times New Roman" w:hAnsi="Times New Roman"/>
          <w:rtl w:val="0"/>
        </w:rPr>
        <w:t xml:space="preserve"> to the platform.</w:t>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Time-series safety data is stored in </w:t>
      </w:r>
      <w:r w:rsidDel="00000000" w:rsidR="00000000" w:rsidRPr="00000000">
        <w:rPr>
          <w:rFonts w:ascii="Times New Roman" w:cs="Times New Roman" w:eastAsia="Times New Roman" w:hAnsi="Times New Roman"/>
          <w:b w:val="1"/>
          <w:bCs w:val="1"/>
          <w:rtl w:val="0"/>
        </w:rPr>
        <w:t xml:space="preserve">InfluxDB Cloud</w:t>
      </w:r>
      <w:r w:rsidDel="00000000" w:rsidR="00000000" w:rsidRPr="00000000">
        <w:rPr>
          <w:rFonts w:ascii="Times New Roman" w:cs="Times New Roman" w:eastAsia="Times New Roman" w:hAnsi="Times New Roman"/>
          <w:rtl w:val="0"/>
        </w:rPr>
        <w:t xml:space="preserve">, while operational data such as users, assets, tasks, approvals, machine records, communication logs, and incident records are stored in </w:t>
      </w:r>
      <w:r w:rsidDel="00000000" w:rsidR="00000000" w:rsidRPr="00000000">
        <w:rPr>
          <w:rFonts w:ascii="Times New Roman" w:cs="Times New Roman" w:eastAsia="Times New Roman" w:hAnsi="Times New Roman"/>
          <w:b w:val="1"/>
          <w:bCs w:val="1"/>
          <w:rtl w:val="0"/>
        </w:rPr>
        <w:t xml:space="preserve">Firebase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processes this data through </w:t>
      </w:r>
      <w:r w:rsidDel="00000000" w:rsidR="00000000" w:rsidRPr="00000000">
        <w:rPr>
          <w:rFonts w:ascii="Times New Roman" w:cs="Times New Roman" w:eastAsia="Times New Roman" w:hAnsi="Times New Roman"/>
          <w:b w:val="1"/>
          <w:bCs w:val="1"/>
          <w:rtl w:val="0"/>
        </w:rPr>
        <w:t xml:space="preserve">VeerRisk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FleetEye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VeerVision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VeerPass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VeerPlan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VeerBlackBox</w:t>
      </w:r>
      <w:r w:rsidDel="00000000" w:rsidR="00000000" w:rsidRPr="00000000">
        <w:rPr>
          <w:rFonts w:ascii="Times New Roman" w:cs="Times New Roman" w:eastAsia="Times New Roman" w:hAnsi="Times New Roman"/>
          <w:rtl w:val="0"/>
        </w:rPr>
        <w:t xml:space="preserve">, then sends the result to the Worker interface and SwachhCommander dashboard.</w:t>
      </w:r>
    </w:p>
    <w:p w:rsidR="00000000" w:rsidDel="00000000" w:rsidP="00000000" w:rsidRDefault="00000000" w:rsidRPr="00000000" w14:paraId="0000008B">
      <w:pPr>
        <w:pStyle w:val="Heading3"/>
        <w:keepNext w:val="0"/>
        <w:keepLines w:val="0"/>
        <w:numPr>
          <w:ilvl w:val="0"/>
          <w:numId w:val="25"/>
        </w:numPr>
        <w:spacing w:before="280" w:line="276"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heading=h.f095l3pw5vux" w:id="1"/>
      <w:bookmarkEnd w:id="1"/>
      <w:r w:rsidDel="00000000" w:rsidR="00000000" w:rsidRPr="00000000">
        <w:rPr>
          <w:rFonts w:ascii="Times New Roman" w:cs="Times New Roman" w:eastAsia="Times New Roman" w:hAnsi="Times New Roman"/>
          <w:b w:val="1"/>
          <w:bCs w:val="1"/>
          <w:color w:val="000000"/>
          <w:sz w:val="26"/>
          <w:szCs w:val="26"/>
          <w:rtl w:val="0"/>
        </w:rPr>
        <w:t xml:space="preserve">User Flow</w:t>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 enters the system through complaint, admin entry, or planned maintenance.</w:t>
        <w:br w:type="textWrapping"/>
        <w:t xml:space="preserve"> The asset is identified through </w:t>
      </w:r>
      <w:r w:rsidDel="00000000" w:rsidR="00000000" w:rsidRPr="00000000">
        <w:rPr>
          <w:rFonts w:ascii="Times New Roman" w:cs="Times New Roman" w:eastAsia="Times New Roman" w:hAnsi="Times New Roman"/>
          <w:b w:val="1"/>
          <w:bCs w:val="1"/>
          <w:rtl w:val="0"/>
        </w:rPr>
        <w:t xml:space="preserve">VeerRegistry</w:t>
      </w:r>
      <w:r w:rsidDel="00000000" w:rsidR="00000000" w:rsidRPr="00000000">
        <w:rPr>
          <w:rFonts w:ascii="Times New Roman" w:cs="Times New Roman" w:eastAsia="Times New Roman" w:hAnsi="Times New Roman"/>
          <w:rtl w:val="0"/>
        </w:rPr>
        <w:t xml:space="preserve"> and checked against its zone type.</w:t>
        <w:br w:type="textWrapping"/>
        <w:t xml:space="preserve"> Field inputs and machine status are processed.</w:t>
        <w:br w:type="textWrapping"/>
        <w:t xml:space="preserve"> </w:t>
      </w:r>
      <w:r w:rsidDel="00000000" w:rsidR="00000000" w:rsidRPr="00000000">
        <w:rPr>
          <w:rFonts w:ascii="Times New Roman" w:cs="Times New Roman" w:eastAsia="Times New Roman" w:hAnsi="Times New Roman"/>
          <w:b w:val="1"/>
          <w:bCs w:val="1"/>
          <w:rtl w:val="0"/>
        </w:rPr>
        <w:t xml:space="preserve">Commander/Admin</w:t>
      </w:r>
      <w:r w:rsidDel="00000000" w:rsidR="00000000" w:rsidRPr="00000000">
        <w:rPr>
          <w:rFonts w:ascii="Times New Roman" w:cs="Times New Roman" w:eastAsia="Times New Roman" w:hAnsi="Times New Roman"/>
          <w:rtl w:val="0"/>
        </w:rPr>
        <w:t xml:space="preserve"> reviews the request through </w:t>
      </w:r>
      <w:r w:rsidDel="00000000" w:rsidR="00000000" w:rsidRPr="00000000">
        <w:rPr>
          <w:rFonts w:ascii="Times New Roman" w:cs="Times New Roman" w:eastAsia="Times New Roman" w:hAnsi="Times New Roman"/>
          <w:b w:val="1"/>
          <w:bCs w:val="1"/>
          <w:rtl w:val="0"/>
        </w:rPr>
        <w:t xml:space="preserve">VeerPass</w:t>
      </w:r>
      <w:r w:rsidDel="00000000" w:rsidR="00000000" w:rsidRPr="00000000">
        <w:rPr>
          <w:rFonts w:ascii="Times New Roman" w:cs="Times New Roman" w:eastAsia="Times New Roman" w:hAnsi="Times New Roman"/>
          <w:rtl w:val="0"/>
        </w:rPr>
        <w:t xml:space="preserve"> and takes the final decision.</w:t>
        <w:br w:type="textWrapping"/>
        <w:t xml:space="preserve"> The worker receives task status, instructions, alerts, or SOS support through the Worker interface.</w:t>
        <w:br w:type="textWrapping"/>
        <w:t xml:space="preserve"> All important actions are logged in </w:t>
      </w:r>
      <w:r w:rsidDel="00000000" w:rsidR="00000000" w:rsidRPr="00000000">
        <w:rPr>
          <w:rFonts w:ascii="Times New Roman" w:cs="Times New Roman" w:eastAsia="Times New Roman" w:hAnsi="Times New Roman"/>
          <w:b w:val="1"/>
          <w:bCs w:val="1"/>
          <w:rtl w:val="0"/>
        </w:rPr>
        <w:t xml:space="preserve">VeerBlackBox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pStyle w:val="Heading3"/>
        <w:keepNext w:val="0"/>
        <w:keepLines w:val="0"/>
        <w:numPr>
          <w:ilvl w:val="0"/>
          <w:numId w:val="14"/>
        </w:numPr>
        <w:spacing w:after="0" w:afterAutospacing="0" w:before="280" w:line="276"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heading=h.1qckf3b0xawl" w:id="2"/>
      <w:bookmarkEnd w:id="2"/>
      <w:r w:rsidDel="00000000" w:rsidR="00000000" w:rsidRPr="00000000">
        <w:rPr>
          <w:rFonts w:ascii="Times New Roman" w:cs="Times New Roman" w:eastAsia="Times New Roman" w:hAnsi="Times New Roman"/>
          <w:b w:val="1"/>
          <w:bCs w:val="1"/>
          <w:color w:val="000000"/>
          <w:sz w:val="26"/>
          <w:szCs w:val="26"/>
          <w:rtl w:val="0"/>
        </w:rPr>
        <w:t xml:space="preserve">Key Components</w:t>
      </w:r>
      <w:r w:rsidDel="00000000" w:rsidR="00000000" w:rsidRPr="00000000">
        <w:rPr>
          <w:rtl w:val="0"/>
        </w:rPr>
      </w:r>
    </w:p>
    <w:p w:rsidR="00000000" w:rsidDel="00000000" w:rsidP="00000000" w:rsidRDefault="00000000" w:rsidRPr="00000000" w14:paraId="0000008E">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VeerGuard</w:t>
      </w:r>
      <w:r w:rsidDel="00000000" w:rsidR="00000000" w:rsidRPr="00000000">
        <w:rPr>
          <w:rFonts w:ascii="Times New Roman" w:cs="Times New Roman" w:eastAsia="Times New Roman" w:hAnsi="Times New Roman"/>
          <w:rtl w:val="0"/>
        </w:rPr>
        <w:t xml:space="preserve"> – worker safety wearable</w:t>
      </w:r>
    </w:p>
    <w:p w:rsidR="00000000" w:rsidDel="00000000" w:rsidP="00000000" w:rsidRDefault="00000000" w:rsidRPr="00000000" w14:paraId="0000008F">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VeerProbe</w:t>
      </w:r>
      <w:r w:rsidDel="00000000" w:rsidR="00000000" w:rsidRPr="00000000">
        <w:rPr>
          <w:rFonts w:ascii="Times New Roman" w:cs="Times New Roman" w:eastAsia="Times New Roman" w:hAnsi="Times New Roman"/>
          <w:rtl w:val="0"/>
        </w:rPr>
        <w:t xml:space="preserve"> – pre-entry inspection kit</w:t>
      </w:r>
    </w:p>
    <w:p w:rsidR="00000000" w:rsidDel="00000000" w:rsidP="00000000" w:rsidRDefault="00000000" w:rsidRPr="00000000" w14:paraId="00000090">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VeerCrawler</w:t>
      </w:r>
      <w:r w:rsidDel="00000000" w:rsidR="00000000" w:rsidRPr="00000000">
        <w:rPr>
          <w:rFonts w:ascii="Times New Roman" w:cs="Times New Roman" w:eastAsia="Times New Roman" w:hAnsi="Times New Roman"/>
          <w:rtl w:val="0"/>
        </w:rPr>
        <w:t xml:space="preserve"> – remote robotic inspection unit</w:t>
      </w:r>
    </w:p>
    <w:p w:rsidR="00000000" w:rsidDel="00000000" w:rsidP="00000000" w:rsidRDefault="00000000" w:rsidRPr="00000000" w14:paraId="00000091">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VeerEdge</w:t>
      </w:r>
      <w:r w:rsidDel="00000000" w:rsidR="00000000" w:rsidRPr="00000000">
        <w:rPr>
          <w:rFonts w:ascii="Times New Roman" w:cs="Times New Roman" w:eastAsia="Times New Roman" w:hAnsi="Times New Roman"/>
          <w:rtl w:val="0"/>
        </w:rPr>
        <w:t xml:space="preserve"> – field communication gateway</w:t>
      </w:r>
    </w:p>
    <w:p w:rsidR="00000000" w:rsidDel="00000000" w:rsidP="00000000" w:rsidRDefault="00000000" w:rsidRPr="00000000" w14:paraId="00000092">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FleetEye</w:t>
      </w:r>
      <w:r w:rsidDel="00000000" w:rsidR="00000000" w:rsidRPr="00000000">
        <w:rPr>
          <w:rFonts w:ascii="Times New Roman" w:cs="Times New Roman" w:eastAsia="Times New Roman" w:hAnsi="Times New Roman"/>
          <w:rtl w:val="0"/>
        </w:rPr>
        <w:t xml:space="preserve"> – machine tracking and machine-first enforcement</w:t>
      </w:r>
    </w:p>
    <w:p w:rsidR="00000000" w:rsidDel="00000000" w:rsidP="00000000" w:rsidRDefault="00000000" w:rsidRPr="00000000" w14:paraId="00000093">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VeerRegistry</w:t>
      </w:r>
      <w:r w:rsidDel="00000000" w:rsidR="00000000" w:rsidRPr="00000000">
        <w:rPr>
          <w:rFonts w:ascii="Times New Roman" w:cs="Times New Roman" w:eastAsia="Times New Roman" w:hAnsi="Times New Roman"/>
          <w:rtl w:val="0"/>
        </w:rPr>
        <w:t xml:space="preserve"> – sewer/manhole asset registry</w:t>
      </w:r>
    </w:p>
    <w:p w:rsidR="00000000" w:rsidDel="00000000" w:rsidP="00000000" w:rsidRDefault="00000000" w:rsidRPr="00000000" w14:paraId="00000094">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VeerRisk</w:t>
      </w:r>
      <w:r w:rsidDel="00000000" w:rsidR="00000000" w:rsidRPr="00000000">
        <w:rPr>
          <w:rFonts w:ascii="Times New Roman" w:cs="Times New Roman" w:eastAsia="Times New Roman" w:hAnsi="Times New Roman"/>
          <w:rtl w:val="0"/>
        </w:rPr>
        <w:t xml:space="preserve"> – dynamic risk scoring engine</w:t>
      </w:r>
    </w:p>
    <w:p w:rsidR="00000000" w:rsidDel="00000000" w:rsidP="00000000" w:rsidRDefault="00000000" w:rsidRPr="00000000" w14:paraId="00000095">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VeerVision</w:t>
      </w:r>
      <w:r w:rsidDel="00000000" w:rsidR="00000000" w:rsidRPr="00000000">
        <w:rPr>
          <w:rFonts w:ascii="Times New Roman" w:cs="Times New Roman" w:eastAsia="Times New Roman" w:hAnsi="Times New Roman"/>
          <w:rtl w:val="0"/>
        </w:rPr>
        <w:t xml:space="preserve"> – AI-based visual hazard support</w:t>
      </w:r>
    </w:p>
    <w:p w:rsidR="00000000" w:rsidDel="00000000" w:rsidP="00000000" w:rsidRDefault="00000000" w:rsidRPr="00000000" w14:paraId="00000096">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VeerPlan</w:t>
      </w:r>
      <w:r w:rsidDel="00000000" w:rsidR="00000000" w:rsidRPr="00000000">
        <w:rPr>
          <w:rFonts w:ascii="Times New Roman" w:cs="Times New Roman" w:eastAsia="Times New Roman" w:hAnsi="Times New Roman"/>
          <w:rtl w:val="0"/>
        </w:rPr>
        <w:t xml:space="preserve"> – preventive planning engine</w:t>
      </w:r>
    </w:p>
    <w:p w:rsidR="00000000" w:rsidDel="00000000" w:rsidP="00000000" w:rsidRDefault="00000000" w:rsidRPr="00000000" w14:paraId="00000097">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VeerPass</w:t>
      </w:r>
      <w:r w:rsidDel="00000000" w:rsidR="00000000" w:rsidRPr="00000000">
        <w:rPr>
          <w:rFonts w:ascii="Times New Roman" w:cs="Times New Roman" w:eastAsia="Times New Roman" w:hAnsi="Times New Roman"/>
          <w:rtl w:val="0"/>
        </w:rPr>
        <w:t xml:space="preserve"> – manual-entry authorization system</w:t>
      </w:r>
    </w:p>
    <w:p w:rsidR="00000000" w:rsidDel="00000000" w:rsidP="00000000" w:rsidRDefault="00000000" w:rsidRPr="00000000" w14:paraId="00000098">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VeerBlackBox</w:t>
      </w:r>
      <w:r w:rsidDel="00000000" w:rsidR="00000000" w:rsidRPr="00000000">
        <w:rPr>
          <w:rFonts w:ascii="Times New Roman" w:cs="Times New Roman" w:eastAsia="Times New Roman" w:hAnsi="Times New Roman"/>
          <w:rtl w:val="0"/>
        </w:rPr>
        <w:t xml:space="preserve"> – incident logging and replay system</w:t>
      </w:r>
    </w:p>
    <w:p w:rsidR="00000000" w:rsidDel="00000000" w:rsidP="00000000" w:rsidRDefault="00000000" w:rsidRPr="00000000" w14:paraId="00000099">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SwachhCommander Dashboard</w:t>
      </w:r>
      <w:r w:rsidDel="00000000" w:rsidR="00000000" w:rsidRPr="00000000">
        <w:rPr>
          <w:rFonts w:ascii="Times New Roman" w:cs="Times New Roman" w:eastAsia="Times New Roman" w:hAnsi="Times New Roman"/>
          <w:rtl w:val="0"/>
        </w:rPr>
        <w:t xml:space="preserve"> – central municipal command interface</w:t>
      </w:r>
    </w:p>
    <w:p w:rsidR="00000000" w:rsidDel="00000000" w:rsidP="00000000" w:rsidRDefault="00000000" w:rsidRPr="00000000" w14:paraId="0000009A">
      <w:pPr>
        <w:numPr>
          <w:ilvl w:val="0"/>
          <w:numId w:val="15"/>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Grievance Integration</w:t>
      </w:r>
      <w:r w:rsidDel="00000000" w:rsidR="00000000" w:rsidRPr="00000000">
        <w:rPr>
          <w:rFonts w:ascii="Times New Roman" w:cs="Times New Roman" w:eastAsia="Times New Roman" w:hAnsi="Times New Roman"/>
          <w:rtl w:val="0"/>
        </w:rPr>
        <w:t xml:space="preserve"> – complaint-to-task workflow integration</w:t>
      </w:r>
    </w:p>
    <w:p w:rsidR="00000000" w:rsidDel="00000000" w:rsidP="00000000" w:rsidRDefault="00000000" w:rsidRPr="00000000" w14:paraId="0000009B">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Subsystems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lock w:val="contentLocked"/>
        <w:id w:val="655584081"/>
        <w:tag w:val="goog_rdk_3"/>
      </w:sdtPr>
      <w:sdtContent>
        <w:tbl>
          <w:tblPr>
            <w:tblStyle w:val="Table3"/>
            <w:tblW w:w="1039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455"/>
            <w:gridCol w:w="2985"/>
            <w:gridCol w:w="2010"/>
            <w:gridCol w:w="1755"/>
            <w:gridCol w:w="1620"/>
            <w:tblGridChange w:id="0">
              <w:tblGrid>
                <w:gridCol w:w="570"/>
                <w:gridCol w:w="1455"/>
                <w:gridCol w:w="2985"/>
                <w:gridCol w:w="2010"/>
                <w:gridCol w:w="1755"/>
                <w:gridCol w:w="16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Subsystem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 (one or more)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Technology Used</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VeerGuard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Worker safety monitoring</w:t>
                </w:r>
                <w:r w:rsidDel="00000000" w:rsidR="00000000" w:rsidRPr="00000000">
                  <w:rPr>
                    <w:rtl w:val="0"/>
                  </w:rPr>
                </w:r>
              </w:p>
              <w:p w:rsidR="00000000" w:rsidDel="00000000" w:rsidP="00000000" w:rsidRDefault="00000000" w:rsidRPr="00000000" w14:paraId="000000A8">
                <w:pPr>
                  <w:widowControl w:val="0"/>
                  <w:numPr>
                    <w:ilvl w:val="0"/>
                    <w:numId w:val="31"/>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Gas sensing</w:t>
                </w:r>
              </w:p>
              <w:p w:rsidR="00000000" w:rsidDel="00000000" w:rsidP="00000000" w:rsidRDefault="00000000" w:rsidRPr="00000000" w14:paraId="000000A9">
                <w:pPr>
                  <w:widowControl w:val="0"/>
                  <w:numPr>
                    <w:ilvl w:val="0"/>
                    <w:numId w:val="31"/>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SOS alert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Gas values, O₂ level, SOS trigger, device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Live telemetry, safety alerts, SOS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IOT, InfluxDB Cloud, Firebase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VeerProbe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Pre-entry inspection </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azard checking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Gas readings, inspection observations, asset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Inspection result, hazard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IOT, InfluxDB Cloud, Firebase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VeerCrawler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Remote inspection in risky zones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Target asset, inspection command, visual feed/status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Remote inspection result, hazard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IOT, Firebase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Field-to-platform communication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Sensor/device data, event signals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Relayed and synchronized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Backend/App Logic, IOT</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FleetEye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trackin</w:t>
                </w:r>
                <w:r w:rsidDel="00000000" w:rsidR="00000000" w:rsidRPr="00000000">
                  <w:rPr>
                    <w:rFonts w:ascii="Times New Roman" w:cs="Times New Roman" w:eastAsia="Times New Roman" w:hAnsi="Times New Roman"/>
                    <w:sz w:val="22"/>
                    <w:szCs w:val="22"/>
                    <w:rtl w:val="0"/>
                  </w:rPr>
                  <w:t xml:space="preserve">g</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llocation</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achine-first enforcement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inventory, machine status, task type, risk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availability, allocation status, machine-attempt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76"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Backend/App Logic, Firebase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VeerRegistry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Digital record of sewer/manhole assets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Asset ID, location, zone type, history, complaint/task link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Asset profile, map-linked asset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Firebase DB</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Dynamic risk scoring </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ask risk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Zone type, telemetry, inspection data, asset history, task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score, risk class, route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Backend/App Logic, Firebase, InfluxDB Cloud</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AI-based visual hazard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Inspection visuals, image/video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Hazard flag, anomaly indication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AI/ML, Backend Logic</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Preventive planning</w:t>
                </w:r>
                <w:r w:rsidDel="00000000" w:rsidR="00000000" w:rsidRPr="00000000">
                  <w:rPr>
                    <w:rtl w:val="0"/>
                  </w:rPr>
                </w:r>
              </w:p>
              <w:p w:rsidR="00000000" w:rsidDel="00000000" w:rsidP="00000000" w:rsidRDefault="00000000" w:rsidRPr="00000000" w14:paraId="000000DE">
                <w:pPr>
                  <w:widowControl w:val="0"/>
                  <w:numPr>
                    <w:ilvl w:val="0"/>
                    <w:numId w:val="1"/>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Maintenance prioritization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Asset history, complaint trends, risk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Preventive task suggestions, planning priorities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Firebase, Backend/App Logic</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Manual-entry authorization </w:t>
                </w:r>
                <w:r w:rsidDel="00000000" w:rsidR="00000000" w:rsidRPr="00000000">
                  <w:rPr>
                    <w:rtl w:val="0"/>
                  </w:rPr>
                </w:r>
              </w:p>
              <w:p w:rsidR="00000000" w:rsidDel="00000000" w:rsidP="00000000" w:rsidRDefault="00000000" w:rsidRPr="00000000" w14:paraId="000000E5">
                <w:pPr>
                  <w:widowControl w:val="0"/>
                  <w:numPr>
                    <w:ilvl w:val="0"/>
                    <w:numId w:val="26"/>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Approval workflow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Task request, risk score, inspection status, machine availability, PPE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Approve/reject/hold decision, authorization 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Firebase, Backend/App Logic</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VeerBlackBox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Incident logging</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eplay</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udit trail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Alerts, approvals, SOS events, task actions, event 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Incident history, replay log, audit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Firebase, InfluxDB Cloud</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SwachhCommander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Central monitoring</w:t>
                </w:r>
                <w:r w:rsidDel="00000000" w:rsidR="00000000" w:rsidRPr="00000000">
                  <w:rPr>
                    <w:rtl w:val="0"/>
                  </w:rPr>
                </w:r>
              </w:p>
              <w:p w:rsidR="00000000" w:rsidDel="00000000" w:rsidP="00000000" w:rsidRDefault="00000000" w:rsidRPr="00000000" w14:paraId="000000F4">
                <w:pPr>
                  <w:widowControl w:val="0"/>
                  <w:numPr>
                    <w:ilvl w:val="0"/>
                    <w:numId w:val="3"/>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Control</w:t>
                </w:r>
              </w:p>
              <w:p w:rsidR="00000000" w:rsidDel="00000000" w:rsidP="00000000" w:rsidRDefault="00000000" w:rsidRPr="00000000" w14:paraId="000000F5">
                <w:pPr>
                  <w:widowControl w:val="0"/>
                  <w:numPr>
                    <w:ilvl w:val="0"/>
                    <w:numId w:val="3"/>
                  </w:numPr>
                  <w:spacing w:after="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Decision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Worker data, asset data, telemetry, machine data, approval 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Live dashboard view, alerts, approvals, map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Web Dashboard, Firebase, InfluxDB Cloud</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Grievance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Complaint intake </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orkflow triggering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Portal complaints, WhatsApp complaints, toll-free inputs, admin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Complaint-linked task generation, workflow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WhatsApp BOT,Firebase, Backend/App Logic</w:t>
                </w:r>
                <w:r w:rsidDel="00000000" w:rsidR="00000000" w:rsidRPr="00000000">
                  <w:rPr>
                    <w:rtl w:val="0"/>
                  </w:rPr>
                </w:r>
              </w:p>
            </w:tc>
          </w:tr>
        </w:tbl>
      </w:sdtContent>
    </w:sdt>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Subsystem Interaction Matrix</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7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gridCol w:w="2115"/>
        <w:gridCol w:w="2895"/>
        <w:gridCol w:w="2475"/>
        <w:tblGridChange w:id="0">
          <w:tblGrid>
            <w:gridCol w:w="525"/>
            <w:gridCol w:w="2730"/>
            <w:gridCol w:w="2115"/>
            <w:gridCol w:w="2895"/>
            <w:gridCol w:w="24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From Subsystem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 Subsystem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 of Interaction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819853934"/>
                <w:dropDownList w:lastValue="VeerGu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VeerGuard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694377703"/>
                <w:dropDownList w:lastValue="VeerEdge">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VeerEdge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822713588"/>
                <w:dropDownList w:lastValue="Telemetry transfer">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Telemetry transfer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live gas, O₂, and SOS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939125517"/>
                <w:dropDownList w:lastValue="VeerProb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VeerProbe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749325492"/>
                <w:dropDownList w:lastValue="VeerEdge">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VeerEdge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765129051"/>
                <w:dropDownList w:lastValue="Inspection data transfer">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Inspection data transfer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pre-entry inspection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2013820512"/>
                <w:dropDownList w:lastValue="VeerCrawler">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VeerCrawler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368135909"/>
                <w:dropDownList w:lastValue="VeerEdge">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VeerEdge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932685777"/>
                <w:dropDownList w:lastValue="Status/data transfer">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Status/data transfer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remote inspection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36881815"/>
                <w:dropDownList w:lastValue="VeerEdg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VeerEdge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187631959"/>
                <w:dropDownList w:lastValue="InfluxDB Cloud">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InfluxDB Cloud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155344802"/>
                <w:dropDownList w:lastValue="Data upload">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Data upload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Stores live sensor telemetry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2000583417"/>
                <w:dropDownList w:lastValue="InfluxDB Clou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InfluxDB Cloud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505556448"/>
                <w:dropDownList w:lastValue="VeerRisk">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VeerRisk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521971719"/>
                <w:dropDownList w:lastValue="Telemetry access">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Telemetry access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live values for risk scoring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965268242"/>
                <w:dropDownList w:lastValue="VeerRegistry">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VeerRegistry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233279250"/>
                <w:dropDownList w:lastValue="VeerRisk">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VeerRisk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725622310"/>
                <w:dropDownList w:lastValue="Context sharing">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Context sharing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asset, zone, and history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9549893"/>
                <w:dropDownList w:lastValue="Grievance Integration">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Grievance Integration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944960059"/>
                <w:dropDownList w:lastValue="VeerRegistry">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VeerRegistry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239835291"/>
                <w:dropDownList w:lastValue="Complaint linkage">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Complaint linkage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Maps complaint to asset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056761082"/>
                <w:dropDownList w:lastValue="Grievance Integration">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Grievance Integration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127975971"/>
                <w:dropDownList w:lastValue="VeerPlan">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VeerPlan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267712476"/>
                <w:dropDownList w:lastValue="Complaint feed">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Complaint feed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Supports task planning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201420260"/>
                <w:dropDownList w:lastValue="VeerVision">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VeerVision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2067104102"/>
                <w:dropDownList w:lastValue="VeerRisk">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VeerRisk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864023866"/>
                <w:dropDownList w:lastValue="Hazard input">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Hazard 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Adds visual hazard flags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519978408"/>
                <w:dropDownList w:lastValue="FleetEy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FleetEye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337995725"/>
                <w:dropDownList w:lastValue="VeerPass">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2106302735"/>
                <w:dropDownList w:lastValue="Machine status input">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Machine status 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machine availability and suitability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393106928"/>
                <w:dropDownList w:lastValue="VeerRisk">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VeerRisk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595001910"/>
                <w:dropDownList w:lastValue="VeerPass">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462509005"/>
                <w:dropDownList w:lastValue="Risk input">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Risk 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risk score for approval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947073080"/>
                <w:dropDownList w:lastValue="VeerProb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VeerProbe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763469370"/>
                <w:dropDownList w:lastValue="VeerPass">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567865466"/>
                <w:dropDownList w:lastValue="Inspection input">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Inspection 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Supports manual-entry decision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675100406"/>
                <w:dropDownList w:lastValue="VeerPass">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992171265"/>
                <w:dropDownList w:lastValue="SwachhCommander Dashboard">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80434656"/>
                <w:dropDownList w:lastValue="Workflow update">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Workflow update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Shows approval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793624408"/>
                <w:dropDownList w:lastValue="SwachhCommander Dashbo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511115530"/>
                <w:dropDownList w:lastValue="VeerPass">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378884580"/>
                <w:dropDownList w:lastValue="Final decision">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Final decision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approves or rejects entry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676414119"/>
                <w:dropDownList w:lastValue="VeerPass">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Worker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893305559"/>
                <w:dropDownList w:lastValue="Status update">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Status update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approval result to worker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81786953"/>
                <w:dropDownList w:lastValue="SwachhCommander Dashbo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Worker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86311776"/>
                <w:dropDownList w:lastValue="Alert/communication">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Alert/communication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instructions and alerts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725696667"/>
                <w:dropDownList w:lastValue="Worker Interfac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Worker Interface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704045427"/>
                <w:dropDownList w:lastValue="SwachhCommander Dashboard">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296779228"/>
                <w:dropDownList w:lastValue="Message/SOS">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Message/SOS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Sends updates and SOS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437108784"/>
                <w:dropDownList w:lastValue="Worker Interfac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Worker Interface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Emergency Escalation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117144970"/>
                <w:dropDownList w:lastValue="Emergency trigger">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Emergency trigger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Triggers medical support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286475999"/>
                <w:dropDownList w:lastValue="SwachhCommander Dashbo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Emergency Escalation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714782508"/>
                <w:dropDownList w:lastValue="Escalation control">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Escalation control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Coordinates emergency response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433430809"/>
                <w:dropDownList w:lastValue="VeerGu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VeerGuard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891690764"/>
                <w:dropDownList w:lastValue="VeerBlackBox">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VeerBlackBox</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520668796"/>
                <w:dropDownList w:lastValue="Event logging">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Event logging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Stores alerts and distress events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296968550"/>
                <w:dropDownList w:lastValue="VeerPass">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VeerPass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260127608"/>
                <w:dropDownList w:lastValue="VeerBlackBox">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VeerBlackBox</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731937864"/>
                <w:dropDownList w:lastValue="Decision logging">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Decision logging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Stores approval records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78921562"/>
                <w:dropDownList w:lastValue="SwachhCommander Dashboard">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SwachhCommander Dashboard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69059095"/>
                <w:dropDownList w:lastValue="VeerBlackBox">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VeerBlackBox</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747298740"/>
                <w:dropDownList w:lastValue="Incident review">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Incident review</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Accesses replay and audit logs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098014479"/>
                <w:dropDownList w:lastValue="VeerRisk">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VeerRisk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o Subsystem"/>
                <w:id w:val="-1416285727"/>
                <w:dropDownList w:lastValue="VeerPlan">
                  <w:listItem w:displayText="InfluxDB Cloud" w:value="InfluxDB Cloud"/>
                  <w:listItem w:displayText="Medical / Emergency Escalation" w:value="Medical / Emergency Escalation"/>
                  <w:listItem w:displayText="SwachhCommander Dashboard" w:value="SwachhCommander Dashboard"/>
                  <w:listItem w:displayText="VeerBlackBox" w:value="VeerBlackBox"/>
                  <w:listItem w:displayText="VeerEdge" w:value="VeerEdge"/>
                  <w:listItem w:displayText="VeerPass" w:value="VeerPass"/>
                  <w:listItem w:displayText="VeerPlan" w:value="VeerPlan"/>
                  <w:listItem w:displayText="VeerRegistry" w:value="VeerRegistry"/>
                  <w:listItem w:displayText="VeerRisk" w:value="VeerRisk"/>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VeerPlan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2140886750"/>
                <w:dropDownList w:lastValue="Planning input">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Planning 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Shares risk trends for planning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331858579"/>
                <w:dropDownList w:lastValue="VeerRegistry">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VeerRegistry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SwachhCommander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930037261"/>
                <w:dropDownList w:lastValue="Asset visibility">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Asset visibility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Supplies map-linked asset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247036901"/>
                <w:dropDownList w:lastValue="FleetEy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FleetEye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SwachhCommander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931534931"/>
                <w:dropDownList w:lastValue="Fleet visibility">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Fleet visibility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Supplies machine status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1747379915"/>
                <w:dropDownList w:lastValue="Firebas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Firebase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SwachhCommander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209010390"/>
                <w:dropDownList w:lastValue="Data access">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Data access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app and governance records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From Subsystem"/>
                <w:id w:val="2081054014"/>
                <w:dropDownList w:lastValue="Firebase">
                  <w:listItem w:displayText="Firebase" w:value="Firebase"/>
                  <w:listItem w:displayText="FleetEye" w:value="FleetEye"/>
                  <w:listItem w:displayText="Grievance Integration" w:value="Grievance Integration"/>
                  <w:listItem w:displayText="InfluxDB Cloud" w:value="InfluxDB Cloud"/>
                  <w:listItem w:displayText="SwachhCommander Dashboard" w:value="SwachhCommander Dashboard"/>
                  <w:listItem w:displayText="VeerCrawler" w:value="VeerCrawler"/>
                  <w:listItem w:displayText="VeerEdge" w:value="VeerEdge"/>
                  <w:listItem w:displayText="VeerGuard" w:value="VeerGuard"/>
                  <w:listItem w:displayText="VeerPass" w:value="VeerPass"/>
                  <w:listItem w:displayText="VeerProbe" w:value="VeerProbe"/>
                  <w:listItem w:displayText="VeerRegistry" w:value="VeerRegistry"/>
                  <w:listItem w:displayText="VeerRisk" w:value="VeerRisk"/>
                  <w:listItem w:displayText="VeerVision" w:value="VeerVision"/>
                  <w:listItem w:displayText="Worker Interface" w:value="Worker Interfac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Firebase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Worker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sdt>
              <w:sdtPr>
                <w:alias w:val="Type of Interaction"/>
                <w:id w:val="1428072661"/>
                <w:dropDownList w:lastValue="Data access">
                  <w:listItem w:displayText="Alert/communication" w:value="Alert/communication"/>
                  <w:listItem w:displayText="Asset visibility" w:value="Asset visibility"/>
                  <w:listItem w:displayText="Complaint feed" w:value="Complaint feed"/>
                  <w:listItem w:displayText="Complaint linkage" w:value="Complaint linkage"/>
                  <w:listItem w:displayText="Context sharing" w:value="Context sharing"/>
                  <w:listItem w:displayText="Data access" w:value="Data access"/>
                  <w:listItem w:displayText="Data upload" w:value="Data upload"/>
                  <w:listItem w:displayText="Decision logging" w:value="Decision logging"/>
                  <w:listItem w:displayText="Emergency trigger" w:value="Emergency trigger"/>
                  <w:listItem w:displayText="Escalation control" w:value="Escalation control"/>
                  <w:listItem w:displayText="Event logging" w:value="Event logging"/>
                  <w:listItem w:displayText="Final decision" w:value="Final decision"/>
                  <w:listItem w:displayText="Fleet visibility" w:value="Fleet visibility"/>
                  <w:listItem w:displayText="Hazard input" w:value="Hazard input"/>
                  <w:listItem w:displayText="Incident review" w:value="Incident review"/>
                  <w:listItem w:displayText="Inspection data transfer" w:value="Inspection data transfer"/>
                  <w:listItem w:displayText="Inspection input" w:value="Inspection input"/>
                  <w:listItem w:displayText="Machine status input" w:value="Machine status input"/>
                  <w:listItem w:displayText="Message/SOS" w:value="Message/SOS"/>
                  <w:listItem w:displayText="Planning input" w:value="Planning input"/>
                  <w:listItem w:displayText="Risk input" w:value="Risk input"/>
                  <w:listItem w:displayText="Status update" w:value="Status update"/>
                  <w:listItem w:displayText="Status/data transfer" w:value="Status/data transfer"/>
                  <w:listItem w:displayText="Telemetry access" w:value="Telemetry access"/>
                  <w:listItem w:displayText="Telemetry transfer" w:value="Telemetry transfer"/>
                  <w:listItem w:displayText="Workflow update" w:value="Workflow update"/>
                </w:dropDownList>
              </w:sdtPr>
              <w:sdtConten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Pr>
                  <w:t xml:space="preserve">Data access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Provides worker task and status data</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Prototype Description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3">
      <w:pPr>
        <w:pStyle w:val="Heading3"/>
        <w:keepNext w:val="0"/>
        <w:keepLines w:val="0"/>
        <w:numPr>
          <w:ilvl w:val="0"/>
          <w:numId w:val="30"/>
        </w:numPr>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3bpx8vtsjq85" w:id="3"/>
      <w:bookmarkEnd w:id="3"/>
      <w:r w:rsidDel="00000000" w:rsidR="00000000" w:rsidRPr="00000000">
        <w:rPr>
          <w:rFonts w:ascii="Times New Roman" w:cs="Times New Roman" w:eastAsia="Times New Roman" w:hAnsi="Times New Roman"/>
          <w:b w:val="1"/>
          <w:bCs w:val="1"/>
          <w:color w:val="000000"/>
          <w:sz w:val="26"/>
          <w:szCs w:val="26"/>
          <w:rtl w:val="0"/>
        </w:rPr>
        <w:t xml:space="preserve">Workflow</w:t>
      </w:r>
    </w:p>
    <w:p w:rsidR="00000000" w:rsidDel="00000000" w:rsidP="00000000" w:rsidRDefault="00000000" w:rsidRPr="00000000" w14:paraId="00000194">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works as a connected municipal safety workflow with two interfaces: </w:t>
      </w:r>
      <w:sdt>
        <w:sdtPr>
          <w:id w:val="-103381996"/>
          <w:tag w:val="goog_rdk_4"/>
        </w:sdtPr>
        <w:sdtContent>
          <w:r w:rsidDel="00000000" w:rsidR="00000000" w:rsidRPr="00000000">
            <w:rPr>
              <w:rFonts w:ascii="Baloo" w:cs="Baloo" w:eastAsia="Baloo" w:hAnsi="Baloo"/>
              <w:b w:val="1"/>
              <w:bCs w:val="1"/>
              <w:sz w:val="22"/>
              <w:szCs w:val="22"/>
              <w:rtl w:val="0"/>
            </w:rPr>
            <w:t xml:space="preserve">Worker / स्वच्छता वीर</w:t>
          </w:r>
        </w:sdtContent>
      </w:sdt>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Commander/Admin</w:t>
      </w:r>
      <w:r w:rsidDel="00000000" w:rsidR="00000000" w:rsidRPr="00000000">
        <w:rPr>
          <w:rFonts w:ascii="Times New Roman" w:cs="Times New Roman" w:eastAsia="Times New Roman" w:hAnsi="Times New Roman"/>
          <w:sz w:val="22"/>
          <w:szCs w:val="22"/>
          <w:rtl w:val="0"/>
        </w:rPr>
        <w:t xml:space="preserve">. The worker side supports task execution, safety status, communication, and SOS. The Commander/Admin side supports map monitoring, risk review, machine-first enforcement, approval control, alerts, and incident tracking.</w:t>
      </w:r>
    </w:p>
    <w:p w:rsidR="00000000" w:rsidDel="00000000" w:rsidP="00000000" w:rsidRDefault="00000000" w:rsidRPr="00000000" w14:paraId="00000195">
      <w:pPr>
        <w:pStyle w:val="Heading3"/>
        <w:keepNext w:val="0"/>
        <w:keepLines w:val="0"/>
        <w:numPr>
          <w:ilvl w:val="0"/>
          <w:numId w:val="11"/>
        </w:numPr>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u4x791pzprkb" w:id="4"/>
      <w:bookmarkEnd w:id="4"/>
      <w:r w:rsidDel="00000000" w:rsidR="00000000" w:rsidRPr="00000000">
        <w:rPr>
          <w:rFonts w:ascii="Times New Roman" w:cs="Times New Roman" w:eastAsia="Times New Roman" w:hAnsi="Times New Roman"/>
          <w:b w:val="1"/>
          <w:bCs w:val="1"/>
          <w:color w:val="000000"/>
          <w:sz w:val="26"/>
          <w:szCs w:val="26"/>
          <w:rtl w:val="0"/>
        </w:rPr>
        <w:t xml:space="preserve">Step-by-Step Explanation of System Working</w:t>
      </w:r>
    </w:p>
    <w:p w:rsidR="00000000" w:rsidDel="00000000" w:rsidP="00000000" w:rsidRDefault="00000000" w:rsidRPr="00000000" w14:paraId="00000196">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1: Input</w:t>
        <w:br w:type="textWrapping"/>
      </w:r>
      <w:r w:rsidDel="00000000" w:rsidR="00000000" w:rsidRPr="00000000">
        <w:rPr>
          <w:rFonts w:ascii="Times New Roman" w:cs="Times New Roman" w:eastAsia="Times New Roman" w:hAnsi="Times New Roman"/>
          <w:sz w:val="22"/>
          <w:szCs w:val="22"/>
          <w:rtl w:val="0"/>
        </w:rPr>
        <w:t xml:space="preserve"> A task enters the system through a complaint, scheduled maintenance, admin-created task, or operational trigger. It is linked to one of the six mapped sewer/manhole assets. Each asset already belongs to a risk zone: Red, Yellow, or Green.</w:t>
      </w:r>
    </w:p>
    <w:p w:rsidR="00000000" w:rsidDel="00000000" w:rsidP="00000000" w:rsidRDefault="00000000" w:rsidRPr="00000000" w14:paraId="00000197">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2: Asset and Zone Identification</w:t>
        <w:br w:type="textWrapping"/>
      </w:r>
      <w:r w:rsidDel="00000000" w:rsidR="00000000" w:rsidRPr="00000000">
        <w:rPr>
          <w:rFonts w:ascii="Times New Roman" w:cs="Times New Roman" w:eastAsia="Times New Roman" w:hAnsi="Times New Roman"/>
          <w:sz w:val="22"/>
          <w:szCs w:val="22"/>
          <w:rtl w:val="0"/>
        </w:rPr>
        <w:t xml:space="preserve"> The system fetches asset details from VeerRegistry, including location, zone, history, and task context. This sets the base operating rule for that asset.</w:t>
      </w:r>
    </w:p>
    <w:p w:rsidR="00000000" w:rsidDel="00000000" w:rsidP="00000000" w:rsidRDefault="00000000" w:rsidRPr="00000000" w14:paraId="00000198">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3: Field Data Capture</w:t>
        <w:br w:type="textWrapping"/>
      </w:r>
      <w:r w:rsidDel="00000000" w:rsidR="00000000" w:rsidRPr="00000000">
        <w:rPr>
          <w:rFonts w:ascii="Times New Roman" w:cs="Times New Roman" w:eastAsia="Times New Roman" w:hAnsi="Times New Roman"/>
          <w:sz w:val="22"/>
          <w:szCs w:val="22"/>
          <w:rtl w:val="0"/>
        </w:rPr>
        <w:t xml:space="preserve"> VeerGuard, VeerProbe, and VeerCrawler provide worker safety data, pre-entry inspection data, and remote inspection data. These become the live inputs for decision-making.</w:t>
      </w:r>
    </w:p>
    <w:p w:rsidR="00000000" w:rsidDel="00000000" w:rsidP="00000000" w:rsidRDefault="00000000" w:rsidRPr="00000000" w14:paraId="00000199">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4: Processing</w:t>
        <w:br w:type="textWrapping"/>
      </w:r>
      <w:r w:rsidDel="00000000" w:rsidR="00000000" w:rsidRPr="00000000">
        <w:rPr>
          <w:rFonts w:ascii="Times New Roman" w:cs="Times New Roman" w:eastAsia="Times New Roman" w:hAnsi="Times New Roman"/>
          <w:sz w:val="22"/>
          <w:szCs w:val="22"/>
          <w:rtl w:val="0"/>
        </w:rPr>
        <w:t xml:space="preserve"> The system processes asset context, inspection data, live readings, and machine availability. VeerRisk calculates task risk, FleetEye checks machine availability, VeerVision supports hazard review, and VeerPass prepares the approval workflow.</w:t>
      </w:r>
    </w:p>
    <w:p w:rsidR="00000000" w:rsidDel="00000000" w:rsidP="00000000" w:rsidRDefault="00000000" w:rsidRPr="00000000" w14:paraId="0000019A">
      <w:pPr>
        <w:spacing w:after="240" w:before="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Step 5: Admin Review and Decision</w:t>
        <w:br w:type="textWrapping"/>
      </w:r>
      <w:r w:rsidDel="00000000" w:rsidR="00000000" w:rsidRPr="00000000">
        <w:rPr>
          <w:rFonts w:ascii="Times New Roman" w:cs="Times New Roman" w:eastAsia="Times New Roman" w:hAnsi="Times New Roman"/>
          <w:sz w:val="22"/>
          <w:szCs w:val="22"/>
          <w:rtl w:val="0"/>
        </w:rPr>
        <w:t xml:space="preserve"> The Commander/Admin dashboard shows the Solapur map, task details, worker status, machine status, and approval request. For manual entry, the admin reviews VeerPass and gives the final approve, reject, or hold decision.</w:t>
      </w:r>
      <w:r w:rsidDel="00000000" w:rsidR="00000000" w:rsidRPr="00000000">
        <w:rPr>
          <w:rtl w:val="0"/>
        </w:rPr>
      </w:r>
    </w:p>
    <w:p w:rsidR="00000000" w:rsidDel="00000000" w:rsidP="00000000" w:rsidRDefault="00000000" w:rsidRPr="00000000" w14:paraId="0000019B">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6: Output to Worker</w:t>
        <w:br w:type="textWrapping"/>
      </w:r>
      <w:r w:rsidDel="00000000" w:rsidR="00000000" w:rsidRPr="00000000">
        <w:rPr>
          <w:rFonts w:ascii="Times New Roman" w:cs="Times New Roman" w:eastAsia="Times New Roman" w:hAnsi="Times New Roman"/>
          <w:sz w:val="22"/>
          <w:szCs w:val="22"/>
          <w:rtl w:val="0"/>
        </w:rPr>
        <w:t xml:space="preserve"> The final status is sent to the worker interface. The worker sees task details, risk status, approval result, checklist, and instructions.</w:t>
      </w:r>
    </w:p>
    <w:p w:rsidR="00000000" w:rsidDel="00000000" w:rsidP="00000000" w:rsidRDefault="00000000" w:rsidRPr="00000000" w14:paraId="0000019C">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7: Monitoring and Communication</w:t>
        <w:br w:type="textWrapping"/>
      </w:r>
      <w:r w:rsidDel="00000000" w:rsidR="00000000" w:rsidRPr="00000000">
        <w:rPr>
          <w:rFonts w:ascii="Times New Roman" w:cs="Times New Roman" w:eastAsia="Times New Roman" w:hAnsi="Times New Roman"/>
          <w:sz w:val="22"/>
          <w:szCs w:val="22"/>
          <w:rtl w:val="0"/>
        </w:rPr>
        <w:t xml:space="preserve"> During operation, the system continues live monitoring. The worker and Commander/Admin can exchange alerts, updates, and messages through the platform.</w:t>
      </w:r>
    </w:p>
    <w:p w:rsidR="00000000" w:rsidDel="00000000" w:rsidP="00000000" w:rsidRDefault="00000000" w:rsidRPr="00000000" w14:paraId="0000019D">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8: Emergency Handling</w:t>
        <w:br w:type="textWrapping"/>
      </w:r>
      <w:r w:rsidDel="00000000" w:rsidR="00000000" w:rsidRPr="00000000">
        <w:rPr>
          <w:rFonts w:ascii="Times New Roman" w:cs="Times New Roman" w:eastAsia="Times New Roman" w:hAnsi="Times New Roman"/>
          <w:sz w:val="22"/>
          <w:szCs w:val="22"/>
          <w:rtl w:val="0"/>
        </w:rPr>
        <w:t xml:space="preserve"> If SOS is triggered, the dashboard shows an emergency alert, VeerBlackBox logs the event, and the medical escalation workflow starts.</w:t>
      </w:r>
    </w:p>
    <w:p w:rsidR="00000000" w:rsidDel="00000000" w:rsidP="00000000" w:rsidRDefault="00000000" w:rsidRPr="00000000" w14:paraId="0000019E">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 9: Logging and Closure</w:t>
        <w:br w:type="textWrapping"/>
      </w:r>
      <w:r w:rsidDel="00000000" w:rsidR="00000000" w:rsidRPr="00000000">
        <w:rPr>
          <w:rFonts w:ascii="Times New Roman" w:cs="Times New Roman" w:eastAsia="Times New Roman" w:hAnsi="Times New Roman"/>
          <w:sz w:val="22"/>
          <w:szCs w:val="22"/>
          <w:rtl w:val="0"/>
        </w:rPr>
        <w:t xml:space="preserve"> After completion, approvals, alerts, communication, and incidents are stored in VeerBlackBox. Asset and task history are updated for future planning. </w:t>
      </w:r>
    </w:p>
    <w:p w:rsidR="00000000" w:rsidDel="00000000" w:rsidP="00000000" w:rsidRDefault="00000000" w:rsidRPr="00000000" w14:paraId="0000019F">
      <w:pPr>
        <w:pStyle w:val="Heading3"/>
        <w:keepNext w:val="0"/>
        <w:keepLines w:val="0"/>
        <w:numPr>
          <w:ilvl w:val="0"/>
          <w:numId w:val="5"/>
        </w:numPr>
        <w:spacing w:before="280" w:line="276" w:lineRule="auto"/>
        <w:ind w:left="720" w:hanging="360"/>
        <w:jc w:val="both"/>
        <w:rPr>
          <w:rFonts w:ascii="Times New Roman" w:cs="Times New Roman" w:eastAsia="Times New Roman" w:hAnsi="Times New Roman"/>
          <w:b w:val="1"/>
          <w:bCs w:val="1"/>
          <w:color w:val="000000"/>
          <w:sz w:val="26"/>
          <w:szCs w:val="26"/>
        </w:rPr>
      </w:pPr>
      <w:bookmarkStart w:colFirst="0" w:colLast="0" w:name="_heading=h.xyxpxtljdk57" w:id="5"/>
      <w:bookmarkEnd w:id="5"/>
      <w:sdt>
        <w:sdtPr>
          <w:id w:val="-373450442"/>
          <w:tag w:val="goog_rdk_5"/>
        </w:sdtPr>
        <w:sdtContent>
          <w:r w:rsidDel="00000000" w:rsidR="00000000" w:rsidRPr="00000000">
            <w:rPr>
              <w:rFonts w:ascii="Cardo" w:cs="Cardo" w:eastAsia="Cardo" w:hAnsi="Cardo"/>
              <w:b w:val="1"/>
              <w:bCs w:val="1"/>
              <w:color w:val="000000"/>
              <w:sz w:val="26"/>
              <w:szCs w:val="26"/>
              <w:rtl w:val="0"/>
            </w:rPr>
            <w:t xml:space="preserve">Input → Processing → Output</w:t>
          </w:r>
        </w:sdtContent>
      </w:sdt>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Input:</w:t>
        <w:br w:type="textWrapping"/>
      </w:r>
      <w:r w:rsidDel="00000000" w:rsidR="00000000" w:rsidRPr="00000000">
        <w:rPr>
          <w:rFonts w:ascii="Times New Roman" w:cs="Times New Roman" w:eastAsia="Times New Roman" w:hAnsi="Times New Roman"/>
          <w:sz w:val="22"/>
          <w:szCs w:val="22"/>
          <w:rtl w:val="0"/>
        </w:rPr>
        <w:t xml:space="preserve"> Task request, asset details, zone category, inspection inputs, gas/oxygen readings, machine availability, worker updates, complaint/task information</w:t>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Processing:</w:t>
        <w:br w:type="textWrapping"/>
      </w:r>
      <w:r w:rsidDel="00000000" w:rsidR="00000000" w:rsidRPr="00000000">
        <w:rPr>
          <w:rFonts w:ascii="Times New Roman" w:cs="Times New Roman" w:eastAsia="Times New Roman" w:hAnsi="Times New Roman"/>
          <w:sz w:val="22"/>
          <w:szCs w:val="22"/>
          <w:rtl w:val="0"/>
        </w:rPr>
        <w:t xml:space="preserve"> Asset lookup, risk scoring, machine-first check, hazard review, approval workflow, communication and emergency handling</w:t>
      </w:r>
    </w:p>
    <w:p w:rsidR="00000000" w:rsidDel="00000000" w:rsidP="00000000" w:rsidRDefault="00000000" w:rsidRPr="00000000" w14:paraId="000001A2">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Output:</w:t>
        <w:br w:type="textWrapping"/>
      </w:r>
      <w:r w:rsidDel="00000000" w:rsidR="00000000" w:rsidRPr="00000000">
        <w:rPr>
          <w:rFonts w:ascii="Times New Roman" w:cs="Times New Roman" w:eastAsia="Times New Roman" w:hAnsi="Times New Roman"/>
          <w:sz w:val="22"/>
          <w:szCs w:val="22"/>
          <w:rtl w:val="0"/>
        </w:rPr>
        <w:t xml:space="preserve"> Approval/rejection/hold decision, worker instructions, live alerts, map-based status visibility, emergency escalation, incident log, updated task status </w:t>
      </w:r>
    </w:p>
    <w:p w:rsidR="00000000" w:rsidDel="00000000" w:rsidP="00000000" w:rsidRDefault="00000000" w:rsidRPr="00000000" w14:paraId="000001A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86463" cy="3601087"/>
            <wp:effectExtent b="0" l="0" r="0" t="0"/>
            <wp:docPr id="176298238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86463" cy="360108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 : Solapur City - Classified into zones </w:t>
      </w:r>
      <w:r w:rsidDel="00000000" w:rsidR="00000000" w:rsidRPr="00000000">
        <w:rPr>
          <w:rFonts w:ascii="Times New Roman" w:cs="Times New Roman" w:eastAsia="Times New Roman" w:hAnsi="Times New Roman"/>
          <w:rtl w:val="0"/>
        </w:rPr>
        <w:t xml:space="preserve">(RED - Danger  , Yellow - Industrial , Green - safe)</w:t>
      </w:r>
    </w:p>
    <w:p w:rsidR="00000000" w:rsidDel="00000000" w:rsidP="00000000" w:rsidRDefault="00000000" w:rsidRPr="00000000" w14:paraId="000001A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48263" cy="3985465"/>
            <wp:effectExtent b="0" l="0" r="0" t="0"/>
            <wp:docPr id="17629823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48263" cy="39854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 IOT - Veer Guard </w:t>
      </w:r>
    </w:p>
    <w:p w:rsidR="00000000" w:rsidDel="00000000" w:rsidP="00000000" w:rsidRDefault="00000000" w:rsidRPr="00000000" w14:paraId="000001A8">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68850" cy="4582408"/>
            <wp:effectExtent b="0" l="0" r="0" t="0"/>
            <wp:docPr id="176298238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68850" cy="4582408"/>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0" w:line="276"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7.3 : IOT - Veer Crawler</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450"/>
        </w:tabs>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Stack &amp; Tools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lock w:val="contentLocked"/>
        <w:id w:val="397775877"/>
        <w:tag w:val="goog_rdk_6"/>
      </w:sdtPr>
      <w:sdtContent>
        <w:tbl>
          <w:tblPr>
            <w:tblStyle w:val="Table5"/>
            <w:tblW w:w="1069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040"/>
            <w:gridCol w:w="3270"/>
            <w:gridCol w:w="4800"/>
            <w:tblGridChange w:id="0">
              <w:tblGrid>
                <w:gridCol w:w="585"/>
                <w:gridCol w:w="2040"/>
                <w:gridCol w:w="3270"/>
                <w:gridCol w:w="480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Technology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Justification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HTML, CSS, JavaScript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build the worker interface and Commander/Admin dashboard.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 Framework / Styling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Bootstrap, Custom CSS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create a responsive, municipal-style, Marathi-first interface.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Node.js, Express.js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manage APIs, business logic, approval workflow, risk processing, and system integration.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Firebase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store users, workers, assets, tasks, approvals, machine records, communication logs, and governance data.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InfluxDB 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store time-series telemetry such as gas values, O₂, SOS, and device data.</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AI-assisted logic / rule-based decision support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in VeerVision for hazard interpretation and in VeerPass for admin-side recommendation support.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IoT / Device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ESP32 logic, gas sensor integration, wearable/probe/crawler device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capture worker safety data, pre-entry inspection data, and remote inspection data from VeerGuard, VeerProbe, and VeerCrawler.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Leaflet / map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display the Solapur map with 6 color-coded sewer/manhole assets.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Firebase messaging logic / app communication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support worker-admin communication, alerts, and SOS flow.</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Hosting /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Firebase Hosting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to deploy the prototype web application online.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Tools / 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VS Code, Git,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Used for development, version control, and collaboration.</w:t>
                </w:r>
                <w:r w:rsidDel="00000000" w:rsidR="00000000" w:rsidRPr="00000000">
                  <w:rPr>
                    <w:rtl w:val="0"/>
                  </w:rPr>
                </w:r>
              </w:p>
            </w:tc>
          </w:tr>
        </w:tbl>
      </w:sdtContent>
    </w:sdt>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Innovation Highlights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Integrated platform:</w:t>
      </w:r>
      <w:r w:rsidDel="00000000" w:rsidR="00000000" w:rsidRPr="00000000">
        <w:rPr>
          <w:rFonts w:ascii="Times New Roman" w:cs="Times New Roman" w:eastAsia="Times New Roman" w:hAnsi="Times New Roman"/>
          <w:rtl w:val="0"/>
        </w:rPr>
        <w:t xml:space="preserve"> Combines safety monitoring, machine-first enforcement, approval control, communication, SOS, and municipal command in one system. </w:t>
      </w:r>
    </w:p>
    <w:p w:rsidR="00000000" w:rsidDel="00000000" w:rsidP="00000000" w:rsidRDefault="00000000" w:rsidRPr="00000000" w14:paraId="000001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Zone-based logic</w:t>
      </w:r>
      <w:r w:rsidDel="00000000" w:rsidR="00000000" w:rsidRPr="00000000">
        <w:rPr>
          <w:rFonts w:ascii="Times New Roman" w:cs="Times New Roman" w:eastAsia="Times New Roman" w:hAnsi="Times New Roman"/>
          <w:color w:val="1f1f1f"/>
          <w:sz w:val="21"/>
          <w:szCs w:val="21"/>
          <w:highlight w:val="white"/>
          <w:rtl w:val="0"/>
        </w:rPr>
        <w:t xml:space="preserve">: Uses Red, Yellow, and Green risk zones with different operating rules instead of one common workflow.</w:t>
      </w:r>
    </w:p>
    <w:p w:rsidR="00000000" w:rsidDel="00000000" w:rsidP="00000000" w:rsidRDefault="00000000" w:rsidRPr="00000000" w14:paraId="000001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FleetEye innovation</w:t>
      </w:r>
      <w:r w:rsidDel="00000000" w:rsidR="00000000" w:rsidRPr="00000000">
        <w:rPr>
          <w:rFonts w:ascii="Times New Roman" w:cs="Times New Roman" w:eastAsia="Times New Roman" w:hAnsi="Times New Roman"/>
          <w:color w:val="1f1f1f"/>
          <w:sz w:val="21"/>
          <w:szCs w:val="21"/>
          <w:highlight w:val="white"/>
          <w:rtl w:val="0"/>
        </w:rPr>
        <w:t xml:space="preserve">: Checks machine availability and suitability before manual fallback, not just machine tracking</w:t>
      </w:r>
    </w:p>
    <w:p w:rsidR="00000000" w:rsidDel="00000000" w:rsidP="00000000" w:rsidRDefault="00000000" w:rsidRPr="00000000" w14:paraId="000001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VeerPass control:</w:t>
      </w:r>
      <w:r w:rsidDel="00000000" w:rsidR="00000000" w:rsidRPr="00000000">
        <w:rPr>
          <w:rFonts w:ascii="Times New Roman" w:cs="Times New Roman" w:eastAsia="Times New Roman" w:hAnsi="Times New Roman"/>
          <w:color w:val="1f1f1f"/>
          <w:sz w:val="21"/>
          <w:szCs w:val="21"/>
          <w:highlight w:val="white"/>
          <w:rtl w:val="0"/>
        </w:rPr>
        <w:t xml:space="preserve"> Makes manual entry a digital, rule-based approval process instead of an informal field decision.</w:t>
      </w:r>
    </w:p>
    <w:p w:rsidR="00000000" w:rsidDel="00000000" w:rsidP="00000000" w:rsidRDefault="00000000" w:rsidRPr="00000000" w14:paraId="000001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AI-assisted support</w:t>
      </w:r>
      <w:r w:rsidDel="00000000" w:rsidR="00000000" w:rsidRPr="00000000">
        <w:rPr>
          <w:rFonts w:ascii="Times New Roman" w:cs="Times New Roman" w:eastAsia="Times New Roman" w:hAnsi="Times New Roman"/>
          <w:color w:val="1f1f1f"/>
          <w:sz w:val="21"/>
          <w:szCs w:val="21"/>
          <w:highlight w:val="white"/>
          <w:rtl w:val="0"/>
        </w:rPr>
        <w:t xml:space="preserve">: VeerVision and VeerPass provide admin-side hazard and approval support using data-driven logic.</w:t>
      </w:r>
    </w:p>
    <w:p w:rsidR="00000000" w:rsidDel="00000000" w:rsidP="00000000" w:rsidRDefault="00000000" w:rsidRPr="00000000" w14:paraId="000001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Worker-centered safety</w:t>
      </w:r>
      <w:r w:rsidDel="00000000" w:rsidR="00000000" w:rsidRPr="00000000">
        <w:rPr>
          <w:rFonts w:ascii="Times New Roman" w:cs="Times New Roman" w:eastAsia="Times New Roman" w:hAnsi="Times New Roman"/>
          <w:color w:val="1f1f1f"/>
          <w:sz w:val="21"/>
          <w:szCs w:val="21"/>
          <w:highlight w:val="white"/>
          <w:rtl w:val="0"/>
        </w:rPr>
        <w:t xml:space="preserve">: Supports two-way communication, live alerts, and SOS-based emergency escalation.</w:t>
      </w:r>
    </w:p>
    <w:p w:rsidR="00000000" w:rsidDel="00000000" w:rsidP="00000000" w:rsidRDefault="00000000" w:rsidRPr="00000000" w14:paraId="000001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Map-based command view</w:t>
      </w:r>
      <w:r w:rsidDel="00000000" w:rsidR="00000000" w:rsidRPr="00000000">
        <w:rPr>
          <w:rFonts w:ascii="Times New Roman" w:cs="Times New Roman" w:eastAsia="Times New Roman" w:hAnsi="Times New Roman"/>
          <w:color w:val="1f1f1f"/>
          <w:sz w:val="21"/>
          <w:szCs w:val="21"/>
          <w:highlight w:val="white"/>
          <w:rtl w:val="0"/>
        </w:rPr>
        <w:t xml:space="preserve">: Shows six Solapur assets with linked risk, task, worker, and machine visibility.</w:t>
      </w:r>
    </w:p>
    <w:p w:rsidR="00000000" w:rsidDel="00000000" w:rsidP="00000000" w:rsidRDefault="00000000" w:rsidRPr="00000000" w14:paraId="000001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Better than existing approach</w:t>
      </w:r>
      <w:r w:rsidDel="00000000" w:rsidR="00000000" w:rsidRPr="00000000">
        <w:rPr>
          <w:rFonts w:ascii="Times New Roman" w:cs="Times New Roman" w:eastAsia="Times New Roman" w:hAnsi="Times New Roman"/>
          <w:color w:val="1f1f1f"/>
          <w:sz w:val="21"/>
          <w:szCs w:val="21"/>
          <w:highlight w:val="white"/>
          <w:rtl w:val="0"/>
        </w:rPr>
        <w:t xml:space="preserve">: Replaces fragmented manual monitoring with one connected, accountable workflow.</w:t>
      </w:r>
    </w:p>
    <w:p w:rsidR="00000000" w:rsidDel="00000000" w:rsidP="00000000" w:rsidRDefault="00000000" w:rsidRPr="00000000" w14:paraId="000001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630" w:right="0" w:hanging="360"/>
        <w:jc w:val="both"/>
        <w:rPr>
          <w:rFonts w:ascii="Roboto" w:cs="Roboto" w:eastAsia="Roboto" w:hAnsi="Roboto"/>
          <w:color w:val="1f1f1f"/>
          <w:sz w:val="21"/>
          <w:szCs w:val="21"/>
          <w:highlight w:val="white"/>
          <w:u w:val="none"/>
        </w:rPr>
      </w:pPr>
      <w:r w:rsidDel="00000000" w:rsidR="00000000" w:rsidRPr="00000000">
        <w:rPr>
          <w:rFonts w:ascii="Times New Roman" w:cs="Times New Roman" w:eastAsia="Times New Roman" w:hAnsi="Times New Roman"/>
          <w:b w:val="1"/>
          <w:bCs w:val="1"/>
          <w:color w:val="1f1f1f"/>
          <w:sz w:val="21"/>
          <w:szCs w:val="21"/>
          <w:highlight w:val="white"/>
          <w:rtl w:val="0"/>
        </w:rPr>
        <w:t xml:space="preserve">Data-driven operations</w:t>
      </w:r>
      <w:r w:rsidDel="00000000" w:rsidR="00000000" w:rsidRPr="00000000">
        <w:rPr>
          <w:rFonts w:ascii="Times New Roman" w:cs="Times New Roman" w:eastAsia="Times New Roman" w:hAnsi="Times New Roman"/>
          <w:color w:val="1f1f1f"/>
          <w:sz w:val="21"/>
          <w:szCs w:val="21"/>
          <w:highlight w:val="white"/>
          <w:rtl w:val="0"/>
        </w:rPr>
        <w:t xml:space="preserve">: Uses risk scoring, approval logic, incident logging, and preventive planning for smarter decisions.</w:t>
      </w:r>
      <w:r w:rsidDel="00000000" w:rsidR="00000000" w:rsidRPr="00000000">
        <w:rPr>
          <w:rtl w:val="0"/>
        </w:rPr>
      </w:r>
    </w:p>
    <w:p w:rsidR="00000000" w:rsidDel="00000000" w:rsidP="00000000" w:rsidRDefault="00000000" w:rsidRPr="00000000" w14:paraId="000001E8">
      <w:pPr>
        <w:spacing w:after="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 Demonstration </w:t>
      </w:r>
    </w:p>
    <w:p w:rsidR="00000000" w:rsidDel="00000000" w:rsidP="00000000" w:rsidRDefault="00000000" w:rsidRPr="00000000" w14:paraId="000001EB">
      <w:pPr>
        <w:numPr>
          <w:ilvl w:val="0"/>
          <w:numId w:val="18"/>
        </w:numPr>
        <w:spacing w:after="0" w:line="276" w:lineRule="auto"/>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Link : </w:t>
      </w:r>
      <w:hyperlink r:id="rId11">
        <w:r w:rsidDel="00000000" w:rsidR="00000000" w:rsidRPr="00000000">
          <w:rPr>
            <w:rFonts w:ascii="Times New Roman" w:cs="Times New Roman" w:eastAsia="Times New Roman" w:hAnsi="Times New Roman"/>
            <w:color w:val="1155cc"/>
            <w:u w:val="single"/>
            <w:rtl w:val="0"/>
          </w:rPr>
          <w:t xml:space="preserve">https://veer-suraksha-grid.netlify.app/</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D">
      <w:pPr>
        <w:spacing w:after="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4618" cy="3863141"/>
            <wp:effectExtent b="0" l="0" r="0" t="0"/>
            <wp:docPr id="176298239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14618" cy="386314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0" w:line="276"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 : Admin Dashboard </w:t>
      </w:r>
    </w:p>
    <w:p w:rsidR="00000000" w:rsidDel="00000000" w:rsidP="00000000" w:rsidRDefault="00000000" w:rsidRPr="00000000" w14:paraId="000001EF">
      <w:pPr>
        <w:spacing w:after="0" w:line="276"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88400" cy="3848100"/>
            <wp:effectExtent b="0" l="0" r="0" t="0"/>
            <wp:docPr id="176298239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88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0" w:line="276"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10.2 : Admin VeerPass (in action)</w:t>
      </w:r>
    </w:p>
    <w:p w:rsidR="00000000" w:rsidDel="00000000" w:rsidP="00000000" w:rsidRDefault="00000000" w:rsidRPr="00000000" w14:paraId="000001F1">
      <w:pPr>
        <w:spacing w:after="0" w:line="276"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38528" cy="4696978"/>
            <wp:effectExtent b="0" l="0" r="0" t="0"/>
            <wp:docPr id="176298238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38528" cy="469697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0" w:line="276"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 : Swachhata Veer Interface</w:t>
      </w:r>
    </w:p>
    <w:p w:rsidR="00000000" w:rsidDel="00000000" w:rsidP="00000000" w:rsidRDefault="00000000" w:rsidRPr="00000000" w14:paraId="000001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Reproducibility &amp; Code Access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GitHub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ink : </w:t>
      </w:r>
      <w:hyperlink r:id="rId15">
        <w:r w:rsidDel="00000000" w:rsidR="00000000" w:rsidRPr="00000000">
          <w:rPr>
            <w:rFonts w:ascii="Times New Roman" w:cs="Times New Roman" w:eastAsia="Times New Roman" w:hAnsi="Times New Roman"/>
            <w:color w:val="1155cc"/>
            <w:u w:val="single"/>
            <w:rtl w:val="0"/>
          </w:rPr>
          <w:t xml:space="preserve">tusharkkp/Veer-Suraksha-Grid</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Prototype Link : </w:t>
      </w:r>
      <w:hyperlink r:id="rId16">
        <w:r w:rsidDel="00000000" w:rsidR="00000000" w:rsidRPr="00000000">
          <w:rPr>
            <w:rFonts w:ascii="Times New Roman" w:cs="Times New Roman" w:eastAsia="Times New Roman" w:hAnsi="Times New Roman"/>
            <w:color w:val="1155cc"/>
            <w:u w:val="single"/>
            <w:rtl w:val="0"/>
          </w:rPr>
          <w:t xml:space="preserve">https://veer-suraksha-grid.netlify.app/</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Drive Link : </w:t>
      </w:r>
      <w:hyperlink r:id="rId17">
        <w:r w:rsidDel="00000000" w:rsidR="00000000" w:rsidRPr="00000000">
          <w:rPr>
            <w:rFonts w:ascii="Times New Roman" w:cs="Times New Roman" w:eastAsia="Times New Roman" w:hAnsi="Times New Roman"/>
            <w:color w:val="1155cc"/>
            <w:u w:val="single"/>
            <w:rtl w:val="0"/>
          </w:rPr>
          <w:t xml:space="preserve">SAMVED WORK DRIVE</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Steps to run the system : </w:t>
      </w:r>
    </w:p>
    <w:p w:rsidR="00000000" w:rsidDel="00000000" w:rsidP="00000000" w:rsidRDefault="00000000" w:rsidRPr="00000000" w14:paraId="000001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Clone or download the complete project source code.</w:t>
      </w:r>
    </w:p>
    <w:p w:rsidR="00000000" w:rsidDel="00000000" w:rsidP="00000000" w:rsidRDefault="00000000" w:rsidRPr="00000000" w14:paraId="000001FD">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frontend dependencies.</w:t>
      </w:r>
    </w:p>
    <w:p w:rsidR="00000000" w:rsidDel="00000000" w:rsidP="00000000" w:rsidRDefault="00000000" w:rsidRPr="00000000" w14:paraId="000001FE">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backend dependencies.</w:t>
      </w:r>
    </w:p>
    <w:p w:rsidR="00000000" w:rsidDel="00000000" w:rsidP="00000000" w:rsidRDefault="00000000" w:rsidRPr="00000000" w14:paraId="000001FF">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Firebase project credentials and collections.</w:t>
      </w:r>
    </w:p>
    <w:p w:rsidR="00000000" w:rsidDel="00000000" w:rsidP="00000000" w:rsidRDefault="00000000" w:rsidRPr="00000000" w14:paraId="00000200">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InfluxDB Cloud bucket, token, org, and endpoint.</w:t>
      </w:r>
    </w:p>
    <w:p w:rsidR="00000000" w:rsidDel="00000000" w:rsidP="00000000" w:rsidRDefault="00000000" w:rsidRPr="00000000" w14:paraId="00000201">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environment variables for frontend and backend.</w:t>
      </w:r>
    </w:p>
    <w:p w:rsidR="00000000" w:rsidDel="00000000" w:rsidP="00000000" w:rsidRDefault="00000000" w:rsidRPr="00000000" w14:paraId="00000202">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the IoT/device-side code for VeerGuard, VeerProbe, and VeerCrawler data flow.</w:t>
      </w:r>
    </w:p>
    <w:p w:rsidR="00000000" w:rsidDel="00000000" w:rsidP="00000000" w:rsidRDefault="00000000" w:rsidRPr="00000000" w14:paraId="00000203">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the IoT/device layer with InfluxDB Cloud for live telemetry push.</w:t>
      </w:r>
    </w:p>
    <w:p w:rsidR="00000000" w:rsidDel="00000000" w:rsidP="00000000" w:rsidRDefault="00000000" w:rsidRPr="00000000" w14:paraId="00000204">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the backend server.</w:t>
      </w:r>
    </w:p>
    <w:p w:rsidR="00000000" w:rsidDel="00000000" w:rsidP="00000000" w:rsidRDefault="00000000" w:rsidRPr="00000000" w14:paraId="00000205">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the frontend application.</w:t>
      </w:r>
    </w:p>
    <w:p w:rsidR="00000000" w:rsidDel="00000000" w:rsidP="00000000" w:rsidRDefault="00000000" w:rsidRPr="00000000" w14:paraId="00000206">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the web platform in a browser.</w:t>
      </w:r>
    </w:p>
    <w:p w:rsidR="00000000" w:rsidDel="00000000" w:rsidP="00000000" w:rsidRDefault="00000000" w:rsidRPr="00000000" w14:paraId="00000207">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 in through the two user roles: </w:t>
      </w:r>
      <w:sdt>
        <w:sdtPr>
          <w:id w:val="105017478"/>
          <w:tag w:val="goog_rdk_7"/>
        </w:sdtPr>
        <w:sdtContent>
          <w:r w:rsidDel="00000000" w:rsidR="00000000" w:rsidRPr="00000000">
            <w:rPr>
              <w:rFonts w:ascii="Baloo" w:cs="Baloo" w:eastAsia="Baloo" w:hAnsi="Baloo"/>
              <w:b w:val="1"/>
              <w:bCs w:val="1"/>
              <w:rtl w:val="0"/>
            </w:rPr>
            <w:t xml:space="preserve">Worker / स्वच्छता वीर</w:t>
          </w:r>
        </w:sdtContent>
      </w:sdt>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Commander/Admin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8">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or load a task linked to one of the six mapped sewer assets.</w:t>
      </w:r>
    </w:p>
    <w:p w:rsidR="00000000" w:rsidDel="00000000" w:rsidP="00000000" w:rsidRDefault="00000000" w:rsidRPr="00000000" w14:paraId="00000209">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live telemetry, machine status, approval workflow, communication flow, and SOS trigger workflow.</w:t>
      </w:r>
    </w:p>
    <w:p w:rsidR="00000000" w:rsidDel="00000000" w:rsidP="00000000" w:rsidRDefault="00000000" w:rsidRPr="00000000" w14:paraId="0000020A">
      <w:pPr>
        <w:numPr>
          <w:ilvl w:val="0"/>
          <w:numId w:val="12"/>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logs, incident records, and dashboard outputs for successful demonstration.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Dependencies / requirements:</w:t>
      </w:r>
    </w:p>
    <w:p w:rsidR="00000000" w:rsidDel="00000000" w:rsidP="00000000" w:rsidRDefault="00000000" w:rsidRPr="00000000" w14:paraId="0000020D">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and npm</w:t>
      </w:r>
    </w:p>
    <w:p w:rsidR="00000000" w:rsidDel="00000000" w:rsidP="00000000" w:rsidRDefault="00000000" w:rsidRPr="00000000" w14:paraId="0000020E">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packages</w:t>
      </w:r>
    </w:p>
    <w:p w:rsidR="00000000" w:rsidDel="00000000" w:rsidP="00000000" w:rsidRDefault="00000000" w:rsidRPr="00000000" w14:paraId="0000020F">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packages</w:t>
      </w:r>
    </w:p>
    <w:p w:rsidR="00000000" w:rsidDel="00000000" w:rsidP="00000000" w:rsidRDefault="00000000" w:rsidRPr="00000000" w14:paraId="00000210">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project setup</w:t>
      </w:r>
    </w:p>
    <w:p w:rsidR="00000000" w:rsidDel="00000000" w:rsidP="00000000" w:rsidRDefault="00000000" w:rsidRPr="00000000" w14:paraId="00000211">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InfluxDB Cloud setup</w:t>
      </w:r>
    </w:p>
    <w:p w:rsidR="00000000" w:rsidDel="00000000" w:rsidP="00000000" w:rsidRDefault="00000000" w:rsidRPr="00000000" w14:paraId="00000212">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 configuration</w:t>
      </w:r>
    </w:p>
    <w:p w:rsidR="00000000" w:rsidDel="00000000" w:rsidP="00000000" w:rsidRDefault="00000000" w:rsidRPr="00000000" w14:paraId="00000213">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IoT/device-side codebase</w:t>
      </w:r>
    </w:p>
    <w:p w:rsidR="00000000" w:rsidDel="00000000" w:rsidP="00000000" w:rsidRDefault="00000000" w:rsidRPr="00000000" w14:paraId="00000214">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Sensor/device integration setup for VeerGuard, VeerProbe, and VeerCrawler</w:t>
      </w:r>
    </w:p>
    <w:p w:rsidR="00000000" w:rsidDel="00000000" w:rsidP="00000000" w:rsidRDefault="00000000" w:rsidRPr="00000000" w14:paraId="00000215">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connection for cloud services</w:t>
      </w:r>
    </w:p>
    <w:p w:rsidR="00000000" w:rsidDel="00000000" w:rsidP="00000000" w:rsidRDefault="00000000" w:rsidRPr="00000000" w14:paraId="00000216">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web browser</w:t>
      </w:r>
    </w:p>
    <w:p w:rsidR="00000000" w:rsidDel="00000000" w:rsidP="00000000" w:rsidRDefault="00000000" w:rsidRPr="00000000" w14:paraId="00000217">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Git/GitHub for version control</w:t>
      </w:r>
    </w:p>
    <w:p w:rsidR="00000000" w:rsidDel="00000000" w:rsidP="00000000" w:rsidRDefault="00000000" w:rsidRPr="00000000" w14:paraId="00000218">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integration support for Solapur asset view</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SMC Impact Assessment (Proposed)</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dt>
      <w:sdtPr>
        <w:lock w:val="contentLocked"/>
        <w:id w:val="1631542895"/>
        <w:tag w:val="goog_rdk_8"/>
      </w:sdtPr>
      <w:sdtContent>
        <w:tbl>
          <w:tblPr>
            <w:tblStyle w:val="Table6"/>
            <w:tblW w:w="1087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625"/>
            <w:gridCol w:w="3270"/>
            <w:gridCol w:w="2415"/>
            <w:gridCol w:w="2040"/>
            <w:tblGridChange w:id="0">
              <w:tblGrid>
                <w:gridCol w:w="525"/>
                <w:gridCol w:w="2625"/>
                <w:gridCol w:w="3270"/>
                <w:gridCol w:w="2415"/>
                <w:gridCol w:w="20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Proposed Improvement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Benefit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checks are fragmented and hazard visibility is limited during sewer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monitoring, pre-entry inspection, digital approval, and SOS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unsafe exposure and faster emergency response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Utilization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Machines exist but may not be consistently enforced before manual 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FleetEye and machine-first workflow check machine availability and suitability before entry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machine usage and reduced unnecessary manual entry</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&amp; Accountability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entry decisions may depend on informal field judgment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VeerPass creates a digital approval workflow with traceable decision 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Stronger governance, transparency, and auditability</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Visibility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status, asset status, and field events are not available in one unified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SwachhCommander dashboard provides map-based live monitoring of assets, workers, tasks, and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command control and faster decision-making</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response is more reactive and less digitally coordinated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SOS, admin alerts, and medical escalation workflow are integrated into the 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response during distress situations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&amp; Maintenance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is more complaint-driven than preventive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VeerPlan supports risk-based and preventive planning using asset and task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maintenance planning and reduced recurring risk</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Complaint-to-Action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Complaint handling and field execution are not tightly linked to safety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Grievance integration connects complaint input with asset mapping, risk review, and task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service coordination and citizen response quality</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Worker-admin communication is limited or outside one integrated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two-way communication between worker and Commander/Admin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Faster coordination and better field support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Municipal Adoptability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systems are fragmented across monitoring, complaint handling, and supervision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connected Marathi-first platform aligned to SMC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Easier adoption, higher efficiency, and stronger institutional control</w:t>
                </w:r>
                <w:r w:rsidDel="00000000" w:rsidR="00000000" w:rsidRPr="00000000">
                  <w:rPr>
                    <w:rtl w:val="0"/>
                  </w:rPr>
                </w:r>
              </w:p>
            </w:tc>
          </w:tr>
        </w:tbl>
      </w:sdtContent>
    </w:sdt>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&amp; Future Scope</w:t>
      </w:r>
    </w:p>
    <w:p w:rsidR="00000000" w:rsidDel="00000000" w:rsidP="00000000" w:rsidRDefault="00000000" w:rsidRPr="00000000" w14:paraId="00000252">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0"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Limitations</w:t>
      </w:r>
    </w:p>
    <w:p w:rsidR="00000000" w:rsidDel="00000000" w:rsidP="00000000" w:rsidRDefault="00000000" w:rsidRPr="00000000" w14:paraId="00000254">
      <w:pPr>
        <w:numPr>
          <w:ilvl w:val="0"/>
          <w:numId w:val="1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prototype is limited to a </w:t>
      </w:r>
      <w:r w:rsidDel="00000000" w:rsidR="00000000" w:rsidRPr="00000000">
        <w:rPr>
          <w:rFonts w:ascii="Times New Roman" w:cs="Times New Roman" w:eastAsia="Times New Roman" w:hAnsi="Times New Roman"/>
          <w:b w:val="1"/>
          <w:bCs w:val="1"/>
          <w:rtl w:val="0"/>
        </w:rPr>
        <w:t xml:space="preserve">pilot-scale model</w:t>
      </w:r>
      <w:r w:rsidDel="00000000" w:rsidR="00000000" w:rsidRPr="00000000">
        <w:rPr>
          <w:rFonts w:ascii="Times New Roman" w:cs="Times New Roman" w:eastAsia="Times New Roman" w:hAnsi="Times New Roman"/>
          <w:rtl w:val="0"/>
        </w:rPr>
        <w:t xml:space="preserve"> with 6 sewer/manhole assets and 10 workers.</w:t>
      </w:r>
    </w:p>
    <w:p w:rsidR="00000000" w:rsidDel="00000000" w:rsidP="00000000" w:rsidRDefault="00000000" w:rsidRPr="00000000" w14:paraId="00000255">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 system demonstrates workflow logic, but full city-wide deployment and real municipal integration we need to </w:t>
      </w:r>
      <w:r w:rsidDel="00000000" w:rsidR="00000000" w:rsidRPr="00000000">
        <w:rPr>
          <w:rFonts w:ascii="Times New Roman" w:cs="Times New Roman" w:eastAsia="Times New Roman" w:hAnsi="Times New Roman"/>
          <w:b w:val="1"/>
          <w:bCs w:val="1"/>
          <w:rtl w:val="0"/>
        </w:rPr>
        <w:t xml:space="preserve">coordinate with SMC.</w:t>
      </w:r>
    </w:p>
    <w:p w:rsidR="00000000" w:rsidDel="00000000" w:rsidP="00000000" w:rsidRDefault="00000000" w:rsidRPr="00000000" w14:paraId="00000256">
      <w:pPr>
        <w:numPr>
          <w:ilvl w:val="0"/>
          <w:numId w:val="1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IoT layer still has real-world hardware challenges such as </w:t>
      </w:r>
      <w:r w:rsidDel="00000000" w:rsidR="00000000" w:rsidRPr="00000000">
        <w:rPr>
          <w:rFonts w:ascii="Times New Roman" w:cs="Times New Roman" w:eastAsia="Times New Roman" w:hAnsi="Times New Roman"/>
          <w:b w:val="1"/>
          <w:bCs w:val="1"/>
          <w:rtl w:val="0"/>
        </w:rPr>
        <w:t xml:space="preserve">waterproofing, corrosion resistance, gas-safe enclosure design, shock protection, and rugged field durability</w:t>
      </w:r>
      <w:r w:rsidDel="00000000" w:rsidR="00000000" w:rsidRPr="00000000">
        <w:rPr>
          <w:rFonts w:ascii="Times New Roman" w:cs="Times New Roman" w:eastAsia="Times New Roman" w:hAnsi="Times New Roman"/>
          <w:rtl w:val="0"/>
        </w:rPr>
        <w:t xml:space="preserve"> for sewer conditions.</w:t>
      </w:r>
    </w:p>
    <w:p w:rsidR="00000000" w:rsidDel="00000000" w:rsidP="00000000" w:rsidRDefault="00000000" w:rsidRPr="00000000" w14:paraId="00000257">
      <w:pPr>
        <w:numPr>
          <w:ilvl w:val="0"/>
          <w:numId w:val="1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Sensor systems may require </w:t>
      </w:r>
      <w:r w:rsidDel="00000000" w:rsidR="00000000" w:rsidRPr="00000000">
        <w:rPr>
          <w:rFonts w:ascii="Times New Roman" w:cs="Times New Roman" w:eastAsia="Times New Roman" w:hAnsi="Times New Roman"/>
          <w:b w:val="1"/>
          <w:bCs w:val="1"/>
          <w:rtl w:val="0"/>
        </w:rPr>
        <w:t xml:space="preserve">calibration, maintenance, battery management, and periodic validation</w:t>
      </w:r>
      <w:r w:rsidDel="00000000" w:rsidR="00000000" w:rsidRPr="00000000">
        <w:rPr>
          <w:rFonts w:ascii="Times New Roman" w:cs="Times New Roman" w:eastAsia="Times New Roman" w:hAnsi="Times New Roman"/>
          <w:rtl w:val="0"/>
        </w:rPr>
        <w:t xml:space="preserve"> for dependable field performance.</w:t>
      </w:r>
    </w:p>
    <w:p w:rsidR="00000000" w:rsidDel="00000000" w:rsidP="00000000" w:rsidRDefault="00000000" w:rsidRPr="00000000" w14:paraId="00000258">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support in VeerVision and VeerPass is currently </w:t>
      </w:r>
      <w:r w:rsidDel="00000000" w:rsidR="00000000" w:rsidRPr="00000000">
        <w:rPr>
          <w:rFonts w:ascii="Times New Roman" w:cs="Times New Roman" w:eastAsia="Times New Roman" w:hAnsi="Times New Roman"/>
          <w:b w:val="1"/>
          <w:bCs w:val="1"/>
          <w:rtl w:val="0"/>
        </w:rPr>
        <w:t xml:space="preserve">decision-assistive</w:t>
      </w:r>
      <w:r w:rsidDel="00000000" w:rsidR="00000000" w:rsidRPr="00000000">
        <w:rPr>
          <w:rFonts w:ascii="Times New Roman" w:cs="Times New Roman" w:eastAsia="Times New Roman" w:hAnsi="Times New Roman"/>
          <w:rtl w:val="0"/>
        </w:rPr>
        <w:t xml:space="preserve">, not fully autonomous.</w:t>
      </w:r>
    </w:p>
    <w:p w:rsidR="00000000" w:rsidDel="00000000" w:rsidP="00000000" w:rsidRDefault="00000000" w:rsidRPr="00000000" w14:paraId="00000259">
      <w:pPr>
        <w:numPr>
          <w:ilvl w:val="0"/>
          <w:numId w:val="1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escalation</w:t>
      </w:r>
      <w:r w:rsidDel="00000000" w:rsidR="00000000" w:rsidRPr="00000000">
        <w:rPr>
          <w:rFonts w:ascii="Times New Roman" w:cs="Times New Roman" w:eastAsia="Times New Roman" w:hAnsi="Times New Roman"/>
          <w:rtl w:val="0"/>
        </w:rPr>
        <w:t xml:space="preserve"> is demonstrated as a workflow and not yet connected to actual ambulance or paramedic systems.</w:t>
      </w:r>
    </w:p>
    <w:p w:rsidR="00000000" w:rsidDel="00000000" w:rsidP="00000000" w:rsidRDefault="00000000" w:rsidRPr="00000000" w14:paraId="0000025A">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vbdasxjwg85v" w:id="6"/>
      <w:bookmarkEnd w:id="6"/>
      <w:r w:rsidDel="00000000" w:rsidR="00000000" w:rsidRPr="00000000">
        <w:rPr>
          <w:rFonts w:ascii="Times New Roman" w:cs="Times New Roman" w:eastAsia="Times New Roman" w:hAnsi="Times New Roman"/>
          <w:b w:val="1"/>
          <w:bCs w:val="1"/>
          <w:color w:val="000000"/>
          <w:sz w:val="26"/>
          <w:szCs w:val="26"/>
          <w:rtl w:val="0"/>
        </w:rPr>
        <w:t xml:space="preserve">Assumptions Made</w:t>
      </w:r>
    </w:p>
    <w:p w:rsidR="00000000" w:rsidDel="00000000" w:rsidP="00000000" w:rsidRDefault="00000000" w:rsidRPr="00000000" w14:paraId="0000025B">
      <w:pPr>
        <w:numPr>
          <w:ilvl w:val="0"/>
          <w:numId w:val="1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Solapur is divided into operational risk zones such as </w:t>
      </w:r>
      <w:r w:rsidDel="00000000" w:rsidR="00000000" w:rsidRPr="00000000">
        <w:rPr>
          <w:rFonts w:ascii="Times New Roman" w:cs="Times New Roman" w:eastAsia="Times New Roman" w:hAnsi="Times New Roman"/>
          <w:b w:val="1"/>
          <w:bCs w:val="1"/>
          <w:rtl w:val="0"/>
        </w:rPr>
        <w:t xml:space="preserve">high-risk, medium-risk, and low-risk</w:t>
      </w:r>
      <w:r w:rsidDel="00000000" w:rsidR="00000000" w:rsidRPr="00000000">
        <w:rPr>
          <w:rFonts w:ascii="Times New Roman" w:cs="Times New Roman" w:eastAsia="Times New Roman" w:hAnsi="Times New Roman"/>
          <w:rtl w:val="0"/>
        </w:rPr>
        <w:t xml:space="preserve"> areas.</w:t>
      </w:r>
    </w:p>
    <w:p w:rsidR="00000000" w:rsidDel="00000000" w:rsidP="00000000" w:rsidRDefault="00000000" w:rsidRPr="00000000" w14:paraId="0000025C">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inventory, asset distribution, and some field conditions are based on </w:t>
      </w:r>
      <w:r w:rsidDel="00000000" w:rsidR="00000000" w:rsidRPr="00000000">
        <w:rPr>
          <w:rFonts w:ascii="Times New Roman" w:cs="Times New Roman" w:eastAsia="Times New Roman" w:hAnsi="Times New Roman"/>
          <w:b w:val="1"/>
          <w:bCs w:val="1"/>
          <w:rtl w:val="0"/>
        </w:rPr>
        <w:t xml:space="preserve">assumed prototype values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D">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machine types such as jetting, rodding, sludging, and robotic units are assumed to be available in trackable inventory.</w:t>
      </w:r>
    </w:p>
    <w:p w:rsidR="00000000" w:rsidDel="00000000" w:rsidP="00000000" w:rsidRDefault="00000000" w:rsidRPr="00000000" w14:paraId="0000025E">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assets, approvals, and communication records are assumed to be digitally manageable through the platform.</w:t>
      </w:r>
    </w:p>
    <w:p w:rsidR="00000000" w:rsidDel="00000000" w:rsidP="00000000" w:rsidRDefault="00000000" w:rsidRPr="00000000" w14:paraId="0000025F">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device data for VeerGuard, VeerProbe, and VeerCrawler is assumed to be available to the system for monitoring and decision-making.</w:t>
      </w:r>
    </w:p>
    <w:p w:rsidR="00000000" w:rsidDel="00000000" w:rsidP="00000000" w:rsidRDefault="00000000" w:rsidRPr="00000000" w14:paraId="00000260">
      <w:pPr>
        <w:numPr>
          <w:ilvl w:val="0"/>
          <w:numId w:val="10"/>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Commander/Admin is treated as a merged operational role for prototype simplicity.</w:t>
      </w:r>
    </w:p>
    <w:p w:rsidR="00000000" w:rsidDel="00000000" w:rsidP="00000000" w:rsidRDefault="00000000" w:rsidRPr="00000000" w14:paraId="00000261">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heading=h.cay24zgopp6j" w:id="7"/>
      <w:bookmarkEnd w:id="7"/>
      <w:r w:rsidDel="00000000" w:rsidR="00000000" w:rsidRPr="00000000">
        <w:rPr>
          <w:rFonts w:ascii="Times New Roman" w:cs="Times New Roman" w:eastAsia="Times New Roman" w:hAnsi="Times New Roman"/>
          <w:b w:val="1"/>
          <w:bCs w:val="1"/>
          <w:color w:val="000000"/>
          <w:sz w:val="26"/>
          <w:szCs w:val="26"/>
          <w:rtl w:val="0"/>
        </w:rPr>
        <w:t xml:space="preserve">Possible Future Improvements</w:t>
      </w:r>
    </w:p>
    <w:p w:rsidR="00000000" w:rsidDel="00000000" w:rsidP="00000000" w:rsidRDefault="00000000" w:rsidRPr="00000000" w14:paraId="00000262">
      <w:pPr>
        <w:numPr>
          <w:ilvl w:val="0"/>
          <w:numId w:val="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from the 6-asset pilot model to </w:t>
      </w:r>
      <w:r w:rsidDel="00000000" w:rsidR="00000000" w:rsidRPr="00000000">
        <w:rPr>
          <w:rFonts w:ascii="Times New Roman" w:cs="Times New Roman" w:eastAsia="Times New Roman" w:hAnsi="Times New Roman"/>
          <w:b w:val="1"/>
          <w:bCs w:val="1"/>
          <w:rtl w:val="0"/>
        </w:rPr>
        <w:t xml:space="preserve">city-wide Solapur deployment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3">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with </w:t>
      </w:r>
      <w:r w:rsidDel="00000000" w:rsidR="00000000" w:rsidRPr="00000000">
        <w:rPr>
          <w:rFonts w:ascii="Times New Roman" w:cs="Times New Roman" w:eastAsia="Times New Roman" w:hAnsi="Times New Roman"/>
          <w:b w:val="1"/>
          <w:bCs w:val="1"/>
          <w:rtl w:val="0"/>
        </w:rPr>
        <w:t xml:space="preserve">actual field hardware and live sensor devices</w:t>
      </w:r>
      <w:r w:rsidDel="00000000" w:rsidR="00000000" w:rsidRPr="00000000">
        <w:rPr>
          <w:rFonts w:ascii="Times New Roman" w:cs="Times New Roman" w:eastAsia="Times New Roman" w:hAnsi="Times New Roman"/>
          <w:rtl w:val="0"/>
        </w:rPr>
        <w:t xml:space="preserve"> for continuous deployment use.</w:t>
      </w:r>
    </w:p>
    <w:p w:rsidR="00000000" w:rsidDel="00000000" w:rsidP="00000000" w:rsidRDefault="00000000" w:rsidRPr="00000000" w14:paraId="00000264">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with </w:t>
      </w:r>
      <w:r w:rsidDel="00000000" w:rsidR="00000000" w:rsidRPr="00000000">
        <w:rPr>
          <w:rFonts w:ascii="Times New Roman" w:cs="Times New Roman" w:eastAsia="Times New Roman" w:hAnsi="Times New Roman"/>
          <w:b w:val="1"/>
          <w:bCs w:val="1"/>
          <w:rtl w:val="0"/>
        </w:rPr>
        <w:t xml:space="preserve">real municipal grievance systems, ICCC systems, GIS layers, and emergency 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5">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stronger AI models for hazard prediction, anomaly detection, and approval recommendation.</w:t>
      </w:r>
    </w:p>
    <w:p w:rsidR="00000000" w:rsidDel="00000000" w:rsidP="00000000" w:rsidRDefault="00000000" w:rsidRPr="00000000" w14:paraId="00000266">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FleetEye with predictive maintenance and deeper machine allocation optimization.</w:t>
      </w:r>
    </w:p>
    <w:p w:rsidR="00000000" w:rsidDel="00000000" w:rsidP="00000000" w:rsidRDefault="00000000" w:rsidRPr="00000000" w14:paraId="00000267">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multilingual expansion, offline support, and stronger mobile usability for field adoption.</w:t>
      </w:r>
    </w:p>
    <w:p w:rsidR="00000000" w:rsidDel="00000000" w:rsidP="00000000" w:rsidRDefault="00000000" w:rsidRPr="00000000" w14:paraId="00000268">
      <w:pPr>
        <w:numPr>
          <w:ilvl w:val="0"/>
          <w:numId w:val="9"/>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VeerPlan for long-term preventive maintenance analytics and recurring-risk prediction.</w:t>
      </w:r>
    </w:p>
    <w:p w:rsidR="00000000" w:rsidDel="00000000" w:rsidP="00000000" w:rsidRDefault="00000000" w:rsidRPr="00000000" w14:paraId="0000026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after="0" w:line="276" w:lineRule="auto"/>
        <w:jc w:val="both"/>
        <w:rPr>
          <w:rFonts w:ascii="Times New Roman" w:cs="Times New Roman" w:eastAsia="Times New Roman" w:hAnsi="Times New Roman"/>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570"/>
        <w:gridCol w:w="1498"/>
        <w:gridCol w:w="2129"/>
        <w:gridCol w:w="1268"/>
        <w:gridCol w:w="1214"/>
        <w:tblGridChange w:id="0">
          <w:tblGrid>
            <w:gridCol w:w="1337"/>
            <w:gridCol w:w="1570"/>
            <w:gridCol w:w="1498"/>
            <w:gridCol w:w="2129"/>
            <w:gridCol w:w="1268"/>
            <w:gridCol w:w="1214"/>
          </w:tblGrid>
        </w:tblGridChange>
      </w:tblGrid>
      <w:tr>
        <w:trPr>
          <w:cantSplit w:val="0"/>
          <w:tblHeader w:val="0"/>
        </w:trPr>
        <w:tc>
          <w:tcPr>
            <w:gridSpan w:val="6"/>
          </w:tcPr>
          <w:p w:rsidR="00000000" w:rsidDel="00000000" w:rsidP="00000000" w:rsidRDefault="00000000" w:rsidRPr="00000000" w14:paraId="0000027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Information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27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name: </w:t>
            </w:r>
            <w:r w:rsidDel="00000000" w:rsidR="00000000" w:rsidRPr="00000000">
              <w:rPr>
                <w:rFonts w:ascii="Times New Roman" w:cs="Times New Roman" w:eastAsia="Times New Roman" w:hAnsi="Times New Roman"/>
                <w:rtl w:val="0"/>
              </w:rPr>
              <w:t xml:space="preserve">Aarohan</w:t>
            </w:r>
            <w:r w:rsidDel="00000000" w:rsidR="00000000" w:rsidRPr="00000000">
              <w:rPr>
                <w:rtl w:val="0"/>
              </w:rPr>
            </w:r>
          </w:p>
        </w:tc>
        <w:tc>
          <w:tcPr>
            <w:gridSpan w:val="3"/>
          </w:tcPr>
          <w:p w:rsidR="00000000" w:rsidDel="00000000" w:rsidP="00000000" w:rsidRDefault="00000000" w:rsidRPr="00000000" w14:paraId="0000027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Institute code: </w:t>
            </w:r>
            <w:r w:rsidDel="00000000" w:rsidR="00000000" w:rsidRPr="00000000">
              <w:rPr>
                <w:rFonts w:ascii="Times New Roman" w:cs="Times New Roman" w:eastAsia="Times New Roman" w:hAnsi="Times New Roman"/>
                <w:rtl w:val="0"/>
              </w:rPr>
              <w:t xml:space="preserve">06146</w:t>
            </w:r>
          </w:p>
        </w:tc>
      </w:tr>
      <w:tr>
        <w:trPr>
          <w:cantSplit w:val="0"/>
          <w:tblHeader w:val="0"/>
        </w:trPr>
        <w:tc>
          <w:tcPr>
            <w:gridSpan w:val="6"/>
          </w:tcPr>
          <w:p w:rsidR="00000000" w:rsidDel="00000000" w:rsidP="00000000" w:rsidRDefault="00000000" w:rsidRPr="00000000" w14:paraId="000002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Institute name:</w:t>
            </w:r>
            <w:r w:rsidDel="00000000" w:rsidR="00000000" w:rsidRPr="00000000">
              <w:rPr>
                <w:rFonts w:ascii="Times New Roman" w:cs="Times New Roman" w:eastAsia="Times New Roman" w:hAnsi="Times New Roman"/>
                <w:rtl w:val="0"/>
              </w:rPr>
              <w:t xml:space="preserve"> MIT Academy of Engineering, Alandi, Pune </w:t>
            </w:r>
          </w:p>
        </w:tc>
      </w:tr>
      <w:tr>
        <w:trPr>
          <w:cantSplit w:val="0"/>
          <w:tblHeader w:val="0"/>
        </w:trPr>
        <w:tc>
          <w:tcPr>
            <w:gridSpan w:val="3"/>
          </w:tcPr>
          <w:p w:rsidR="00000000" w:rsidDel="00000000" w:rsidP="00000000" w:rsidRDefault="00000000" w:rsidRPr="00000000" w14:paraId="0000028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City: </w:t>
            </w:r>
            <w:r w:rsidDel="00000000" w:rsidR="00000000" w:rsidRPr="00000000">
              <w:rPr>
                <w:rFonts w:ascii="Times New Roman" w:cs="Times New Roman" w:eastAsia="Times New Roman" w:hAnsi="Times New Roman"/>
                <w:rtl w:val="0"/>
              </w:rPr>
              <w:t xml:space="preserve">Pune</w:t>
            </w:r>
            <w:r w:rsidDel="00000000" w:rsidR="00000000" w:rsidRPr="00000000">
              <w:rPr>
                <w:rtl w:val="0"/>
              </w:rPr>
            </w:r>
          </w:p>
        </w:tc>
        <w:tc>
          <w:tcPr>
            <w:gridSpan w:val="3"/>
          </w:tcPr>
          <w:p w:rsidR="00000000" w:rsidDel="00000000" w:rsidP="00000000" w:rsidRDefault="00000000" w:rsidRPr="00000000" w14:paraId="000002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w:t>
            </w:r>
            <w:r w:rsidDel="00000000" w:rsidR="00000000" w:rsidRPr="00000000">
              <w:rPr>
                <w:rFonts w:ascii="Times New Roman" w:cs="Times New Roman" w:eastAsia="Times New Roman" w:hAnsi="Times New Roman"/>
                <w:rtl w:val="0"/>
              </w:rPr>
              <w:t xml:space="preserve">Maharastra </w:t>
            </w:r>
          </w:p>
        </w:tc>
      </w:tr>
      <w:tr>
        <w:trPr>
          <w:cantSplit w:val="0"/>
          <w:tblHeader w:val="0"/>
        </w:trPr>
        <w:tc>
          <w:tcPr>
            <w:gridSpan w:val="6"/>
          </w:tcPr>
          <w:p w:rsidR="00000000" w:rsidDel="00000000" w:rsidP="00000000" w:rsidRDefault="00000000" w:rsidRPr="00000000" w14:paraId="0000028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Leader Information</w:t>
            </w:r>
          </w:p>
        </w:tc>
      </w:tr>
      <w:tr>
        <w:trPr>
          <w:cantSplit w:val="0"/>
          <w:tblHeader w:val="0"/>
        </w:trPr>
        <w:tc>
          <w:tcPr>
            <w:gridSpan w:val="6"/>
          </w:tcPr>
          <w:p w:rsidR="00000000" w:rsidDel="00000000" w:rsidP="00000000" w:rsidRDefault="00000000" w:rsidRPr="00000000" w14:paraId="0000029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Leader name: </w:t>
            </w:r>
            <w:r w:rsidDel="00000000" w:rsidR="00000000" w:rsidRPr="00000000">
              <w:rPr>
                <w:rFonts w:ascii="Times New Roman" w:cs="Times New Roman" w:eastAsia="Times New Roman" w:hAnsi="Times New Roman"/>
                <w:rtl w:val="0"/>
              </w:rPr>
              <w:t xml:space="preserve">Tushar Kalyanrao Kaldate</w:t>
            </w:r>
            <w:r w:rsidDel="00000000" w:rsidR="00000000" w:rsidRPr="00000000">
              <w:rPr>
                <w:rtl w:val="0"/>
              </w:rPr>
            </w:r>
          </w:p>
        </w:tc>
      </w:tr>
      <w:tr>
        <w:trPr>
          <w:cantSplit w:val="0"/>
          <w:tblHeader w:val="0"/>
        </w:trPr>
        <w:tc>
          <w:tcPr>
            <w:gridSpan w:val="3"/>
          </w:tcPr>
          <w:p w:rsidR="00000000" w:rsidDel="00000000" w:rsidP="00000000" w:rsidRDefault="00000000" w:rsidRPr="00000000" w14:paraId="000002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number: </w:t>
            </w:r>
            <w:r w:rsidDel="00000000" w:rsidR="00000000" w:rsidRPr="00000000">
              <w:rPr>
                <w:rFonts w:ascii="Times New Roman" w:cs="Times New Roman" w:eastAsia="Times New Roman" w:hAnsi="Times New Roman"/>
                <w:rtl w:val="0"/>
              </w:rPr>
              <w:t xml:space="preserve">7798760700</w:t>
            </w:r>
          </w:p>
        </w:tc>
        <w:tc>
          <w:tcPr>
            <w:gridSpan w:val="3"/>
          </w:tcPr>
          <w:p w:rsidR="00000000" w:rsidDel="00000000" w:rsidP="00000000" w:rsidRDefault="00000000" w:rsidRPr="00000000" w14:paraId="0000029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Fonts w:ascii="Times New Roman" w:cs="Times New Roman" w:eastAsia="Times New Roman" w:hAnsi="Times New Roman"/>
                <w:rtl w:val="0"/>
              </w:rPr>
              <w:t xml:space="preserve">tusharkaldate110@gmail.com</w:t>
            </w:r>
            <w:r w:rsidDel="00000000" w:rsidR="00000000" w:rsidRPr="00000000">
              <w:rPr>
                <w:rtl w:val="0"/>
              </w:rPr>
            </w:r>
          </w:p>
        </w:tc>
      </w:tr>
      <w:tr>
        <w:trPr>
          <w:cantSplit w:val="0"/>
          <w:tblHeader w:val="0"/>
        </w:trPr>
        <w:tc>
          <w:tcPr>
            <w:gridSpan w:val="6"/>
          </w:tcPr>
          <w:p w:rsidR="00000000" w:rsidDel="00000000" w:rsidP="00000000" w:rsidRDefault="00000000" w:rsidRPr="00000000" w14:paraId="0000029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 Details</w:t>
            </w:r>
          </w:p>
        </w:tc>
      </w:tr>
      <w:tr>
        <w:trPr>
          <w:cantSplit w:val="0"/>
          <w:tblHeader w:val="0"/>
        </w:trPr>
        <w:tc>
          <w:tcPr>
            <w:gridSpan w:val="6"/>
          </w:tcPr>
          <w:p w:rsidR="00000000" w:rsidDel="00000000" w:rsidP="00000000" w:rsidRDefault="00000000" w:rsidRPr="00000000" w14:paraId="000002A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Mentor name: </w:t>
            </w:r>
            <w:r w:rsidDel="00000000" w:rsidR="00000000" w:rsidRPr="00000000">
              <w:rPr>
                <w:rFonts w:ascii="Times New Roman" w:cs="Times New Roman" w:eastAsia="Times New Roman" w:hAnsi="Times New Roman"/>
                <w:rtl w:val="0"/>
              </w:rPr>
              <w:t xml:space="preserve">Mr. Amar H More</w:t>
            </w:r>
          </w:p>
        </w:tc>
      </w:tr>
      <w:tr>
        <w:trPr>
          <w:cantSplit w:val="0"/>
          <w:tblHeader w:val="0"/>
        </w:trPr>
        <w:tc>
          <w:tcPr>
            <w:gridSpan w:val="3"/>
          </w:tcPr>
          <w:p w:rsidR="00000000" w:rsidDel="00000000" w:rsidP="00000000" w:rsidRDefault="00000000" w:rsidRPr="00000000" w14:paraId="000002A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number: </w:t>
            </w:r>
            <w:r w:rsidDel="00000000" w:rsidR="00000000" w:rsidRPr="00000000">
              <w:rPr>
                <w:rFonts w:ascii="Times New Roman" w:cs="Times New Roman" w:eastAsia="Times New Roman" w:hAnsi="Times New Roman"/>
                <w:rtl w:val="0"/>
              </w:rPr>
              <w:t xml:space="preserve">+91 98509 78452</w:t>
            </w:r>
          </w:p>
        </w:tc>
        <w:tc>
          <w:tcPr>
            <w:gridSpan w:val="3"/>
          </w:tcPr>
          <w:p w:rsidR="00000000" w:rsidDel="00000000" w:rsidP="00000000" w:rsidRDefault="00000000" w:rsidRPr="00000000" w14:paraId="000002A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Fonts w:ascii="Times New Roman" w:cs="Times New Roman" w:eastAsia="Times New Roman" w:hAnsi="Times New Roman"/>
                <w:rtl w:val="0"/>
              </w:rPr>
              <w:t xml:space="preserve">ahmore@comp.maepune.ac.in</w:t>
            </w:r>
          </w:p>
        </w:tc>
      </w:tr>
      <w:tr>
        <w:trPr>
          <w:cantSplit w:val="0"/>
          <w:tblHeader w:val="0"/>
        </w:trPr>
        <w:tc>
          <w:tcPr>
            <w:gridSpan w:val="6"/>
          </w:tcPr>
          <w:p w:rsidR="00000000" w:rsidDel="00000000" w:rsidP="00000000" w:rsidRDefault="00000000" w:rsidRPr="00000000" w14:paraId="000002B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Details</w:t>
            </w:r>
          </w:p>
        </w:tc>
      </w:tr>
      <w:tr>
        <w:trPr>
          <w:cantSplit w:val="0"/>
          <w:tblHeader w:val="0"/>
        </w:trPr>
        <w:tc>
          <w:tcPr/>
          <w:p w:rsidR="00000000" w:rsidDel="00000000" w:rsidP="00000000" w:rsidRDefault="00000000" w:rsidRPr="00000000" w14:paraId="000002B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2B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name</w:t>
            </w:r>
          </w:p>
        </w:tc>
        <w:tc>
          <w:tcPr/>
          <w:p w:rsidR="00000000" w:rsidDel="00000000" w:rsidP="00000000" w:rsidRDefault="00000000" w:rsidRPr="00000000" w14:paraId="000002B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w:t>
            </w:r>
          </w:p>
        </w:tc>
        <w:tc>
          <w:tcPr/>
          <w:p w:rsidR="00000000" w:rsidDel="00000000" w:rsidP="00000000" w:rsidRDefault="00000000" w:rsidRPr="00000000" w14:paraId="000002B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w:t>
            </w:r>
          </w:p>
        </w:tc>
        <w:tc>
          <w:tcPr/>
          <w:p w:rsidR="00000000" w:rsidDel="00000000" w:rsidP="00000000" w:rsidRDefault="00000000" w:rsidRPr="00000000" w14:paraId="000002B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number</w:t>
            </w:r>
          </w:p>
        </w:tc>
        <w:tc>
          <w:tcPr/>
          <w:p w:rsidR="00000000" w:rsidDel="00000000" w:rsidP="00000000" w:rsidRDefault="00000000" w:rsidRPr="00000000" w14:paraId="000002B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r>
          </w:p>
        </w:tc>
      </w:tr>
      <w:tr>
        <w:trPr>
          <w:cantSplit w:val="0"/>
          <w:tblHeader w:val="0"/>
        </w:trPr>
        <w:tc>
          <w:tcPr/>
          <w:p w:rsidR="00000000" w:rsidDel="00000000" w:rsidP="00000000" w:rsidRDefault="00000000" w:rsidRPr="00000000" w14:paraId="000002B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2B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Tushar Kaldate</w:t>
            </w:r>
          </w:p>
        </w:tc>
        <w:tc>
          <w:tcPr/>
          <w:p w:rsidR="00000000" w:rsidDel="00000000" w:rsidP="00000000" w:rsidRDefault="00000000" w:rsidRPr="00000000" w14:paraId="000002B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w:t>
            </w:r>
          </w:p>
        </w:tc>
        <w:tc>
          <w:tcPr/>
          <w:p w:rsidR="00000000" w:rsidDel="00000000" w:rsidP="00000000" w:rsidRDefault="00000000" w:rsidRPr="00000000" w14:paraId="000002C0">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tc>
        <w:tc>
          <w:tcPr/>
          <w:p w:rsidR="00000000" w:rsidDel="00000000" w:rsidP="00000000" w:rsidRDefault="00000000" w:rsidRPr="00000000" w14:paraId="000002C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7798760700</w:t>
            </w:r>
          </w:p>
        </w:tc>
        <w:tc>
          <w:tcPr/>
          <w:p w:rsidR="00000000" w:rsidDel="00000000" w:rsidP="00000000" w:rsidRDefault="00000000" w:rsidRPr="00000000" w14:paraId="000002C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tusharkaldate110@gmail.com</w:t>
            </w:r>
          </w:p>
        </w:tc>
      </w:tr>
      <w:tr>
        <w:trPr>
          <w:cantSplit w:val="0"/>
          <w:tblHeader w:val="0"/>
        </w:trPr>
        <w:tc>
          <w:tcPr/>
          <w:p w:rsidR="00000000" w:rsidDel="00000000" w:rsidP="00000000" w:rsidRDefault="00000000" w:rsidRPr="00000000" w14:paraId="000002C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2C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Shreyas Salunkhe</w:t>
            </w:r>
          </w:p>
        </w:tc>
        <w:tc>
          <w:tcPr/>
          <w:p w:rsidR="00000000" w:rsidDel="00000000" w:rsidP="00000000" w:rsidRDefault="00000000" w:rsidRPr="00000000" w14:paraId="000002C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w:t>
            </w:r>
          </w:p>
        </w:tc>
        <w:tc>
          <w:tcPr/>
          <w:p w:rsidR="00000000" w:rsidDel="00000000" w:rsidP="00000000" w:rsidRDefault="00000000" w:rsidRPr="00000000" w14:paraId="000002C6">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tc>
        <w:tc>
          <w:tcPr/>
          <w:p w:rsidR="00000000" w:rsidDel="00000000" w:rsidP="00000000" w:rsidRDefault="00000000" w:rsidRPr="00000000" w14:paraId="000002C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+91 832 923 1523</w:t>
            </w:r>
          </w:p>
        </w:tc>
        <w:tc>
          <w:tcPr/>
          <w:p w:rsidR="00000000" w:rsidDel="00000000" w:rsidP="00000000" w:rsidRDefault="00000000" w:rsidRPr="00000000" w14:paraId="000002C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Shreyassalunkhe811@gmail.com</w:t>
            </w:r>
          </w:p>
        </w:tc>
      </w:tr>
      <w:tr>
        <w:trPr>
          <w:cantSplit w:val="0"/>
          <w:tblHeader w:val="0"/>
        </w:trPr>
        <w:tc>
          <w:tcPr/>
          <w:p w:rsidR="00000000" w:rsidDel="00000000" w:rsidP="00000000" w:rsidRDefault="00000000" w:rsidRPr="00000000" w14:paraId="000002C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2C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Pranshu Bobade</w:t>
            </w:r>
          </w:p>
        </w:tc>
        <w:tc>
          <w:tcPr/>
          <w:p w:rsidR="00000000" w:rsidDel="00000000" w:rsidP="00000000" w:rsidRDefault="00000000" w:rsidRPr="00000000" w14:paraId="000002C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w:t>
            </w:r>
          </w:p>
        </w:tc>
        <w:tc>
          <w:tcPr/>
          <w:p w:rsidR="00000000" w:rsidDel="00000000" w:rsidP="00000000" w:rsidRDefault="00000000" w:rsidRPr="00000000" w14:paraId="000002C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tc>
        <w:tc>
          <w:tcPr/>
          <w:p w:rsidR="00000000" w:rsidDel="00000000" w:rsidP="00000000" w:rsidRDefault="00000000" w:rsidRPr="00000000" w14:paraId="000002C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+91 89830 74636</w:t>
            </w:r>
          </w:p>
        </w:tc>
        <w:tc>
          <w:tcPr/>
          <w:p w:rsidR="00000000" w:rsidDel="00000000" w:rsidP="00000000" w:rsidRDefault="00000000" w:rsidRPr="00000000" w14:paraId="000002C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pranshubobade@gmail.com</w:t>
            </w:r>
          </w:p>
        </w:tc>
      </w:tr>
      <w:tr>
        <w:trPr>
          <w:cantSplit w:val="0"/>
          <w:tblHeader w:val="0"/>
        </w:trPr>
        <w:tc>
          <w:tcPr/>
          <w:p w:rsidR="00000000" w:rsidDel="00000000" w:rsidP="00000000" w:rsidRDefault="00000000" w:rsidRPr="00000000" w14:paraId="000002C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2D0">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Aradhya Avhad</w:t>
            </w:r>
          </w:p>
        </w:tc>
        <w:tc>
          <w:tcPr/>
          <w:p w:rsidR="00000000" w:rsidDel="00000000" w:rsidP="00000000" w:rsidRDefault="00000000" w:rsidRPr="00000000" w14:paraId="000002D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w:t>
            </w:r>
          </w:p>
        </w:tc>
        <w:tc>
          <w:tcPr/>
          <w:p w:rsidR="00000000" w:rsidDel="00000000" w:rsidP="00000000" w:rsidRDefault="00000000" w:rsidRPr="00000000" w14:paraId="000002D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tc>
        <w:tc>
          <w:tcPr/>
          <w:p w:rsidR="00000000" w:rsidDel="00000000" w:rsidP="00000000" w:rsidRDefault="00000000" w:rsidRPr="00000000" w14:paraId="000002D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+91 80070 26587</w:t>
            </w:r>
          </w:p>
        </w:tc>
        <w:tc>
          <w:tcPr/>
          <w:p w:rsidR="00000000" w:rsidDel="00000000" w:rsidP="00000000" w:rsidRDefault="00000000" w:rsidRPr="00000000" w14:paraId="000002D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avhadaradhya@gmail.com</w:t>
            </w:r>
          </w:p>
        </w:tc>
      </w:tr>
      <w:tr>
        <w:trPr>
          <w:cantSplit w:val="0"/>
          <w:tblHeader w:val="0"/>
        </w:trPr>
        <w:tc>
          <w:tcPr/>
          <w:p w:rsidR="00000000" w:rsidDel="00000000" w:rsidP="00000000" w:rsidRDefault="00000000" w:rsidRPr="00000000" w14:paraId="000002D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2D6">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Sheel Gaikwad</w:t>
            </w:r>
          </w:p>
        </w:tc>
        <w:tc>
          <w:tcPr/>
          <w:p w:rsidR="00000000" w:rsidDel="00000000" w:rsidP="00000000" w:rsidRDefault="00000000" w:rsidRPr="00000000" w14:paraId="000002D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w:t>
            </w:r>
          </w:p>
        </w:tc>
        <w:tc>
          <w:tcPr/>
          <w:p w:rsidR="00000000" w:rsidDel="00000000" w:rsidP="00000000" w:rsidRDefault="00000000" w:rsidRPr="00000000" w14:paraId="000002D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tc>
        <w:tc>
          <w:tcPr/>
          <w:p w:rsidR="00000000" w:rsidDel="00000000" w:rsidP="00000000" w:rsidRDefault="00000000" w:rsidRPr="00000000" w14:paraId="000002D9">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+91 70575 34508</w:t>
            </w:r>
          </w:p>
        </w:tc>
        <w:tc>
          <w:tcPr/>
          <w:p w:rsidR="00000000" w:rsidDel="00000000" w:rsidP="00000000" w:rsidRDefault="00000000" w:rsidRPr="00000000" w14:paraId="000002D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gaikwadsheel@gmail.com</w:t>
            </w:r>
          </w:p>
        </w:tc>
      </w:tr>
    </w:tbl>
    <w:p w:rsidR="00000000" w:rsidDel="00000000" w:rsidP="00000000" w:rsidRDefault="00000000" w:rsidRPr="00000000" w14:paraId="000002D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hereby declare that the work 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rtl w:val="0"/>
        </w:rPr>
        <w:t xml:space="preserve">Smart Safety and Assistance System for Sanitation Workers of Solapur Municipal Corporation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submitted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SAMVED-2026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original outcome of our team’s efforts. The work has been carried out by us under the guidance of the undersigned mentor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neither copied from any source nor generated using artificial intelligence (AI) tools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Pune</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21/03/2026</w:t>
      </w:r>
      <w:r w:rsidDel="00000000" w:rsidR="00000000" w:rsidRPr="00000000">
        <w:rPr>
          <w:rtl w:val="0"/>
        </w:rPr>
      </w:r>
    </w:p>
    <w:p w:rsidR="00000000" w:rsidDel="00000000" w:rsidP="00000000" w:rsidRDefault="00000000" w:rsidRPr="00000000" w14:paraId="000002E0">
      <w:pPr>
        <w:spacing w:after="24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Team Leader Name: Tushar Kaldate</w:t>
      </w:r>
      <w:r w:rsidDel="00000000" w:rsidR="00000000" w:rsidRPr="00000000">
        <w:rPr>
          <w:rtl w:val="0"/>
        </w:rPr>
      </w:r>
    </w:p>
    <w:p w:rsidR="00000000" w:rsidDel="00000000" w:rsidP="00000000" w:rsidRDefault="00000000" w:rsidRPr="00000000" w14:paraId="000002E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 Name: Mr. Amar H More</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720" w:top="72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lay">
    <w:embedRegular w:fontKey="{00000000-0000-0000-0000-000000000000}" r:id="rId1" w:subsetted="0"/>
    <w:embedBold w:fontKey="{00000000-0000-0000-0000-000000000000}" r:id="rId2" w:subsetted="0"/>
  </w:font>
  <w:font w:name="Aptos"/>
  <w:font w:name="Baloo"/>
  <w:font w:name="Cardo">
    <w:embedRegular w:fontKey="{00000000-0000-0000-0000-000000000000}" r:id="rId3" w:subsetted="0"/>
    <w:embedBold w:fontKey="{00000000-0000-0000-0000-000000000000}" r:id="rId4" w:subsetted="0"/>
    <w:embedItalic w:fontKey="{00000000-0000-0000-0000-000000000000}" r:id="rId5" w:subsetted="0"/>
  </w:font>
  <w:font w:name="Robot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c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6"/>
        <w:szCs w:val="36"/>
        <w:u w:val="none"/>
        <w:shd w:fill="auto" w:val="clear"/>
        <w:vertAlign w:val="baseline"/>
        <w:rtl w:val="0"/>
      </w:rPr>
      <w:t xml:space="preserve">SAMVED-2026 prototype submission format  </w:t>
    </w:r>
    <w:r w:rsidDel="00000000" w:rsidR="00000000" w:rsidRPr="00000000">
      <w:drawing>
        <wp:anchor allowOverlap="1" behindDoc="0" distB="0" distT="0" distL="114300" distR="114300" hidden="0" layoutInCell="1" locked="0" relativeHeight="0" simplePos="0">
          <wp:simplePos x="0" y="0"/>
          <wp:positionH relativeFrom="column">
            <wp:posOffset>5741246</wp:posOffset>
          </wp:positionH>
          <wp:positionV relativeFrom="paragraph">
            <wp:posOffset>-280246</wp:posOffset>
          </wp:positionV>
          <wp:extent cx="672374" cy="665717"/>
          <wp:effectExtent b="0" l="0" r="0" t="0"/>
          <wp:wrapSquare wrapText="bothSides" distB="0" distT="0" distL="114300" distR="114300"/>
          <wp:docPr id="1762982394" name="image7.png"/>
          <a:graphic>
            <a:graphicData uri="http://schemas.openxmlformats.org/drawingml/2006/picture">
              <pic:pic>
                <pic:nvPicPr>
                  <pic:cNvPr id="0" name="image7.png"/>
                  <pic:cNvPicPr preferRelativeResize="0"/>
                </pic:nvPicPr>
                <pic:blipFill>
                  <a:blip r:embed="rId1"/>
                  <a:srcRect b="16318" l="17672" r="16854" t="15132"/>
                  <a:stretch>
                    <a:fillRect/>
                  </a:stretch>
                </pic:blipFill>
                <pic:spPr>
                  <a:xfrm>
                    <a:off x="0" y="0"/>
                    <a:ext cx="672374" cy="6657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-828886</wp:posOffset>
          </wp:positionH>
          <wp:positionV relativeFrom="paragraph">
            <wp:posOffset>-281304</wp:posOffset>
          </wp:positionV>
          <wp:extent cx="1212850" cy="511175"/>
          <wp:effectExtent b="0" l="0" r="0" t="0"/>
          <wp:wrapSquare wrapText="bothSides" distB="0" distT="0" distL="114300" distR="114300"/>
          <wp:docPr id="176298239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12850" cy="5111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1225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12258"/>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12258"/>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225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1225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12258"/>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12258"/>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12258"/>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12258"/>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12258"/>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12258"/>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12258"/>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1225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12258"/>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122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12258"/>
    <w:rPr>
      <w:i w:val="1"/>
      <w:iCs w:val="1"/>
      <w:color w:val="404040" w:themeColor="text1" w:themeTint="0000BF"/>
    </w:rPr>
  </w:style>
  <w:style w:type="paragraph" w:styleId="ListParagraph">
    <w:name w:val="List Paragraph"/>
    <w:basedOn w:val="Normal"/>
    <w:uiPriority w:val="34"/>
    <w:qFormat w:val="1"/>
    <w:rsid w:val="00B12258"/>
    <w:pPr>
      <w:ind w:left="720"/>
      <w:contextualSpacing w:val="1"/>
    </w:pPr>
  </w:style>
  <w:style w:type="character" w:styleId="IntenseEmphasis">
    <w:name w:val="Intense Emphasis"/>
    <w:basedOn w:val="DefaultParagraphFont"/>
    <w:uiPriority w:val="21"/>
    <w:qFormat w:val="1"/>
    <w:rsid w:val="00B12258"/>
    <w:rPr>
      <w:i w:val="1"/>
      <w:iCs w:val="1"/>
      <w:color w:val="0f4761" w:themeColor="accent1" w:themeShade="0000BF"/>
    </w:rPr>
  </w:style>
  <w:style w:type="paragraph" w:styleId="IntenseQuote">
    <w:name w:val="Intense Quote"/>
    <w:basedOn w:val="Normal"/>
    <w:next w:val="Normal"/>
    <w:link w:val="IntenseQuoteChar"/>
    <w:uiPriority w:val="30"/>
    <w:qFormat w:val="1"/>
    <w:rsid w:val="00B1225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12258"/>
    <w:rPr>
      <w:i w:val="1"/>
      <w:iCs w:val="1"/>
      <w:color w:val="0f4761" w:themeColor="accent1" w:themeShade="0000BF"/>
    </w:rPr>
  </w:style>
  <w:style w:type="character" w:styleId="IntenseReference">
    <w:name w:val="Intense Reference"/>
    <w:basedOn w:val="DefaultParagraphFont"/>
    <w:uiPriority w:val="32"/>
    <w:qFormat w:val="1"/>
    <w:rsid w:val="00B12258"/>
    <w:rPr>
      <w:b w:val="1"/>
      <w:bCs w:val="1"/>
      <w:smallCaps w:val="1"/>
      <w:color w:val="0f4761" w:themeColor="accent1" w:themeShade="0000BF"/>
      <w:spacing w:val="5"/>
    </w:rPr>
  </w:style>
  <w:style w:type="paragraph" w:styleId="Header">
    <w:name w:val="header"/>
    <w:basedOn w:val="Normal"/>
    <w:link w:val="HeaderChar"/>
    <w:uiPriority w:val="99"/>
    <w:unhideWhenUsed w:val="1"/>
    <w:rsid w:val="002F0D8D"/>
    <w:pPr>
      <w:tabs>
        <w:tab w:val="center" w:pos="4513"/>
        <w:tab w:val="right" w:pos="9026"/>
      </w:tabs>
      <w:spacing w:after="0" w:line="240" w:lineRule="auto"/>
    </w:pPr>
  </w:style>
  <w:style w:type="character" w:styleId="HeaderChar" w:customStyle="1">
    <w:name w:val="Header Char"/>
    <w:basedOn w:val="DefaultParagraphFont"/>
    <w:link w:val="Header"/>
    <w:uiPriority w:val="99"/>
    <w:rsid w:val="002F0D8D"/>
  </w:style>
  <w:style w:type="paragraph" w:styleId="Footer">
    <w:name w:val="footer"/>
    <w:basedOn w:val="Normal"/>
    <w:link w:val="FooterChar"/>
    <w:uiPriority w:val="99"/>
    <w:unhideWhenUsed w:val="1"/>
    <w:rsid w:val="002F0D8D"/>
    <w:pPr>
      <w:tabs>
        <w:tab w:val="center" w:pos="4513"/>
        <w:tab w:val="right" w:pos="9026"/>
      </w:tabs>
      <w:spacing w:after="0" w:line="240" w:lineRule="auto"/>
    </w:pPr>
  </w:style>
  <w:style w:type="character" w:styleId="FooterChar" w:customStyle="1">
    <w:name w:val="Footer Char"/>
    <w:basedOn w:val="DefaultParagraphFont"/>
    <w:link w:val="Footer"/>
    <w:uiPriority w:val="99"/>
    <w:rsid w:val="002F0D8D"/>
  </w:style>
  <w:style w:type="table" w:styleId="TableGrid">
    <w:name w:val="Table Grid"/>
    <w:basedOn w:val="TableNormal"/>
    <w:uiPriority w:val="39"/>
    <w:rsid w:val="00AB6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C77DDC"/>
    <w:rPr>
      <w:b w:val="1"/>
      <w:bCs w:val="1"/>
    </w:rPr>
  </w:style>
  <w:style w:type="paragraph" w:styleId="NormalWeb">
    <w:name w:val="Normal (Web)"/>
    <w:basedOn w:val="Normal"/>
    <w:uiPriority w:val="99"/>
    <w:unhideWhenUsed w:val="1"/>
    <w:rsid w:val="00C77DDC"/>
    <w:pPr>
      <w:spacing w:after="100" w:afterAutospacing="1" w:before="100" w:beforeAutospacing="1" w:line="240" w:lineRule="auto"/>
    </w:pPr>
    <w:rPr>
      <w:rFonts w:ascii="Times New Roman" w:cs="Times New Roman" w:eastAsia="Times New Roman" w:hAnsi="Times New Roman"/>
      <w:kern w:val="0"/>
      <w:lang w:eastAsia="en-IN"/>
    </w:rPr>
  </w:style>
  <w:style w:type="character" w:styleId="HTMLCode">
    <w:name w:val="HTML Code"/>
    <w:basedOn w:val="DefaultParagraphFont"/>
    <w:uiPriority w:val="99"/>
    <w:semiHidden w:val="1"/>
    <w:unhideWhenUsed w:val="1"/>
    <w:rsid w:val="00C77DDC"/>
    <w:rPr>
      <w:rFonts w:ascii="Courier New" w:cs="Courier New" w:eastAsia="Times New Roman" w:hAnsi="Courier New"/>
      <w:sz w:val="20"/>
      <w:szCs w:val="20"/>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veer-suraksha-grid.netlify.app/" TargetMode="External"/><Relationship Id="rId22" Type="http://schemas.openxmlformats.org/officeDocument/2006/relationships/footer" Target="footer3.xml"/><Relationship Id="rId10" Type="http://schemas.openxmlformats.org/officeDocument/2006/relationships/image" Target="media/image1.png"/><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tusharkkp/Veer-Suraksha-Grid" TargetMode="External"/><Relationship Id="rId14" Type="http://schemas.openxmlformats.org/officeDocument/2006/relationships/image" Target="media/image6.png"/><Relationship Id="rId17" Type="http://schemas.openxmlformats.org/officeDocument/2006/relationships/hyperlink" Target="https://drive.google.com/drive/folders/1rUzt5R1aams7Y4fpCMTTPNq3MOBw7zqz?usp=sharing" TargetMode="External"/><Relationship Id="rId16" Type="http://schemas.openxmlformats.org/officeDocument/2006/relationships/hyperlink" Target="https://veer-suraksha-grid.netlify.app/"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Roboto-boldItalic.ttf"/><Relationship Id="rId5" Type="http://schemas.openxmlformats.org/officeDocument/2006/relationships/font" Target="fonts/Cardo-italic.ttf"/><Relationship Id="rId6" Type="http://schemas.openxmlformats.org/officeDocument/2006/relationships/font" Target="fonts/Roboto-regular.ttf"/><Relationship Id="rId7" Type="http://schemas.openxmlformats.org/officeDocument/2006/relationships/font" Target="fonts/Roboto-bold.ttf"/><Relationship Id="rId8" Type="http://schemas.openxmlformats.org/officeDocument/2006/relationships/font" Target="fonts/Roboto-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JP0zd7MCswZSzlVefTuf1M2Eg==">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2026-02-09T12:20:00Z</dcterms:created>
  <dc:creator>Preethi Baligar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fb0ad89d-ba65-4624-b3ae-71beca2a3710</vt:lpwstr>
  </property>
</Properties>
</file>