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2E5395"/>
          <w:sz w:val="28"/>
          <w:szCs w:val="28"/>
        </w:rPr>
        <w:t xml:space="preserve">ShadowFox Data Science Internship</w:t>
      </w:r>
    </w:p>
    <w:p>
      <w:pPr>
        <w:spacing w:before="200"/>
        <w:jc w:val="center"/>
      </w:pPr>
      <w:r>
        <w:rPr>
          <w:i/>
          <w:iCs/>
          <w:sz w:val="24"/>
          <w:szCs w:val="24"/>
        </w:rPr>
        <w:t xml:space="preserve">Beginner Level Task</w:t>
      </w:r>
    </w:p>
    <w:p>
      <w:pPr>
        <w:spacing w:before="600"/>
        <w:jc w:val="center"/>
      </w:pPr>
      <w:r>
        <w:rPr>
          <w:b/>
          <w:bCs/>
          <w:sz w:val="40"/>
          <w:szCs w:val="40"/>
        </w:rPr>
        <w:t xml:space="preserve">A Comprehensive Documentation Guide to Python Data Visualization</w:t>
      </w:r>
    </w:p>
    <w:p>
      <w:pPr>
        <w:spacing w:before="100"/>
        <w:jc w:val="center"/>
      </w:pPr>
      <w:r>
        <w:rPr>
          <w:b/>
          <w:bCs/>
          <w:color w:val="2E5395"/>
          <w:sz w:val="36"/>
          <w:szCs w:val="36"/>
        </w:rPr>
        <w:t xml:space="preserve">Matplotlib and Seaborn</w:t>
      </w:r>
    </w:p>
    <w:p>
      <w:pPr>
        <w:spacing w:before="900"/>
        <w:jc w:val="center"/>
      </w:pPr>
      <w:r>
        <w:rPr>
          <w:sz w:val="22"/>
          <w:szCs w:val="22"/>
        </w:rPr>
        <w:t xml:space="preserve">Prepared as part of the ShadowFox Data Science Internship Program</w:t>
      </w:r>
    </w:p>
    <w:p>
      <w:pPr>
        <w:spacing w:before="100"/>
        <w:jc w:val="center"/>
      </w:pPr>
      <w:r>
        <w:rPr>
          <w:sz w:val="22"/>
          <w:szCs w:val="22"/>
        </w:rPr>
        <w:t xml:space="preserve">Topic: Python Data Visualization Libraries</w:t>
      </w:r>
    </w:p>
    <w:p>
      <w:pPr>
        <w:spacing w:before="1400"/>
        <w:jc w:val="center"/>
      </w:pPr>
      <w:r>
        <w:rPr>
          <w:i/>
          <w:iCs/>
          <w:sz w:val="20"/>
          <w:szCs w:val="20"/>
        </w:rPr>
        <w:t xml:space="preserve">Document Type: Technical Documentation Report</w:t>
      </w:r>
    </w:p>
    <w:p>
      <w:pPr>
        <w:spacing w:before="100"/>
        <w:jc w:val="center"/>
      </w:pPr>
      <w:r>
        <w:rPr>
          <w:i/>
          <w:iCs/>
          <w:sz w:val="20"/>
          <w:szCs w:val="20"/>
        </w:rPr>
        <w:t xml:space="preserve">Official References: matplotlib.org  |  seaborn.pydata.org</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before="200"/>
      </w:pPr>
      <w:r>
        <w:rPr>
          <w:i/>
          <w:iCs/>
          <w:color w:val="888888"/>
          <w:sz w:val="18"/>
          <w:szCs w:val="18"/>
        </w:rPr>
        <w:t xml:space="preserve">(Right-click the table above and choose "Update Field" in Microsoft Word to populate page numbers.)</w:t>
      </w:r>
    </w:p>
    <w:p>
      <w:r>
        <w:br w:type="page"/>
      </w:r>
    </w:p>
    <w:p>
      <w:pPr>
        <w:pStyle w:val="Heading1"/>
        <w:spacing w:after="200" w:before="400"/>
      </w:pPr>
      <w:r>
        <w:t xml:space="preserve">0. Introduction to Data Visualization in Python</w:t>
      </w:r>
    </w:p>
    <w:p>
      <w:pPr>
        <w:spacing w:after="160" w:line="300"/>
        <w:jc w:val="both"/>
      </w:pPr>
      <w:r>
        <w:t xml:space="preserve">Data visualization is the graphical representation of information and data. It translates rows and columns of raw numbers into charts, plots, and diagrams that the human eye can interpret quickly, making it an essential step in every data science workflow — from initial exploratory data analysis to the final presentation of results to stakeholders.</w:t>
      </w:r>
    </w:p>
    <w:p>
      <w:pPr>
        <w:spacing w:after="160" w:line="300"/>
        <w:jc w:val="both"/>
      </w:pPr>
      <w:r>
        <w:t xml:space="preserve">The Python ecosystem offers a wide range of visualization libraries, but two of them form the foundation upon which most others are built: Matplotlib, the original and most widely used plotting library, and Seaborn, a statistical visualization library built directly on top of Matplotlib. This report documents both libraries in detail, as required for the ShadowFox Data Science Internship Beginner Level Task.</w:t>
      </w:r>
    </w:p>
    <w:p>
      <w:pPr>
        <w:spacing w:after="160" w:line="300"/>
        <w:jc w:val="both"/>
      </w:pPr>
      <w:r>
        <w:t xml:space="preserve">The report is organised into the following parts: a full overview of each library (introduction, features, advantages, disadvantages, installation and typical use cases), a catalogue of eleven chart types implemented in both libraries with complete runnable code and an explanation of the expected output, a professional side-by-side comparison of the two libraries, and a concluding discussion with references.</w:t>
      </w:r>
    </w:p>
    <w:p>
      <w:pPr>
        <w:spacing w:after="160" w:line="300"/>
        <w:jc w:val="both"/>
      </w:pPr>
      <w:r>
        <w:t xml:space="preserve">All code samples in this report were written to be complete and independently executable, assuming a tabular dataset called tips (columns: total_bill, tip, sex, smoker, day, time, size) and an iris-style dataset called iris (columns: sepal_length, sepal_width, petal_length, species) are loaded into memory, exactly as demonstrated in the accompanying Jupyter Notebook and Python script that are included with this submission.</w:t>
      </w:r>
    </w:p>
    <w:p>
      <w:r>
        <w:br w:type="page"/>
      </w:r>
    </w:p>
    <w:p>
      <w:pPr>
        <w:pStyle w:val="Heading1"/>
        <w:spacing w:after="200" w:before="400"/>
      </w:pPr>
      <w:r>
        <w:t xml:space="preserve">1. Matplotlib — Library Overview</w:t>
      </w:r>
    </w:p>
    <w:p>
      <w:pPr>
        <w:pStyle w:val="Heading2"/>
        <w:spacing w:after="150" w:before="300"/>
      </w:pPr>
      <w:r>
        <w:t xml:space="preserve">1.1 Introduction</w:t>
      </w:r>
    </w:p>
    <w:p>
      <w:pPr>
        <w:spacing w:after="160" w:line="300"/>
        <w:jc w:val="both"/>
      </w:pPr>
      <w:r>
        <w:t xml:space="preserve">Matplotlib is the foundational 2D plotting library for the Python programming language, originally created by John D. Hunter in 2003. It was designed to give Python a plotting capability similar to MATLAB, and its pyplot interface still mirrors much of MATLAB's command-style syntax. Matplotlib produces publication-quality figures in a wide range of static, animated, and interactive formats, and it underlies many higher-level visualization libraries in the Python ecosystem, including Seaborn itself.</w:t>
      </w:r>
    </w:p>
    <w:p>
      <w:pPr>
        <w:spacing w:after="160" w:line="300"/>
        <w:jc w:val="both"/>
      </w:pPr>
      <w:r>
        <w:t xml:space="preserve">Because Matplotlib exposes fine-grained control over every element of a figure — axes, ticks, legends, colours, fonts and layout — it is often described as the low-level, highly customizable 'graphics engine' of the Python data science stack.</w:t>
      </w:r>
    </w:p>
    <w:p>
      <w:pPr>
        <w:pStyle w:val="Heading2"/>
        <w:spacing w:after="150" w:before="300"/>
      </w:pPr>
      <w:r>
        <w:t xml:space="preserve">1.2 Features</w:t>
      </w:r>
    </w:p>
    <w:p>
      <w:pPr>
        <w:pStyle w:val="ListParagraph"/>
        <w:numPr>
          <w:ilvl w:val="0"/>
          <w:numId w:val="2"/>
        </w:numPr>
        <w:spacing w:after="80"/>
      </w:pPr>
      <w:r>
        <w:t xml:space="preserve">Object-oriented API (Figure, Axes) as well as a simpler state-based pyplot interface.</w:t>
      </w:r>
    </w:p>
    <w:p>
      <w:pPr>
        <w:pStyle w:val="ListParagraph"/>
        <w:numPr>
          <w:ilvl w:val="0"/>
          <w:numId w:val="2"/>
        </w:numPr>
        <w:spacing w:after="80"/>
      </w:pPr>
      <w:r>
        <w:t xml:space="preserve">Support for a very wide range of plot types: line, scatter, bar, histogram, pie, box, contour, 3D plots, images, and more.</w:t>
      </w:r>
    </w:p>
    <w:p>
      <w:pPr>
        <w:pStyle w:val="ListParagraph"/>
        <w:numPr>
          <w:ilvl w:val="0"/>
          <w:numId w:val="2"/>
        </w:numPr>
        <w:spacing w:after="80"/>
      </w:pPr>
      <w:r>
        <w:t xml:space="preserve">Fine-grained control over every visual element: colours, markers, line styles, fonts, spacing, annotations and layout.</w:t>
      </w:r>
    </w:p>
    <w:p>
      <w:pPr>
        <w:pStyle w:val="ListParagraph"/>
        <w:numPr>
          <w:ilvl w:val="0"/>
          <w:numId w:val="2"/>
        </w:numPr>
        <w:spacing w:after="80"/>
      </w:pPr>
      <w:r>
        <w:t xml:space="preserve">Multiple output formats, including PNG, PDF, SVG and EPS, suitable for print publication.</w:t>
      </w:r>
    </w:p>
    <w:p>
      <w:pPr>
        <w:pStyle w:val="ListParagraph"/>
        <w:numPr>
          <w:ilvl w:val="0"/>
          <w:numId w:val="2"/>
        </w:numPr>
        <w:spacing w:after="80"/>
      </w:pPr>
      <w:r>
        <w:t xml:space="preserve">Cross-platform rendering backends that integrate with GUI toolkits (Tkinter, Qt, wxPython) and with Jupyter notebooks.</w:t>
      </w:r>
    </w:p>
    <w:p>
      <w:pPr>
        <w:pStyle w:val="ListParagraph"/>
        <w:numPr>
          <w:ilvl w:val="0"/>
          <w:numId w:val="2"/>
        </w:numPr>
        <w:spacing w:after="80"/>
      </w:pPr>
      <w:r>
        <w:t xml:space="preserve">A large, mature ecosystem of extensions and third-party libraries built on top of it.</w:t>
      </w:r>
    </w:p>
    <w:p>
      <w:pPr>
        <w:pStyle w:val="Heading2"/>
        <w:spacing w:after="150" w:before="300"/>
      </w:pPr>
      <w:r>
        <w:t xml:space="preserve">1.3 Advantages</w:t>
      </w:r>
    </w:p>
    <w:p>
      <w:pPr>
        <w:pStyle w:val="ListParagraph"/>
        <w:numPr>
          <w:ilvl w:val="0"/>
          <w:numId w:val="2"/>
        </w:numPr>
        <w:spacing w:after="80"/>
      </w:pPr>
      <w:r>
        <w:t xml:space="preserve">Extremely flexible: virtually every element of a chart can be customised.</w:t>
      </w:r>
    </w:p>
    <w:p>
      <w:pPr>
        <w:pStyle w:val="ListParagraph"/>
        <w:numPr>
          <w:ilvl w:val="0"/>
          <w:numId w:val="2"/>
        </w:numPr>
        <w:spacing w:after="80"/>
      </w:pPr>
      <w:r>
        <w:t xml:space="preserve">Mature and stable, with over two decades of development and extensive documentation.</w:t>
      </w:r>
    </w:p>
    <w:p>
      <w:pPr>
        <w:pStyle w:val="ListParagraph"/>
        <w:numPr>
          <w:ilvl w:val="0"/>
          <w:numId w:val="2"/>
        </w:numPr>
        <w:spacing w:after="80"/>
      </w:pPr>
      <w:r>
        <w:t xml:space="preserve">Large community, meaning most problems already have a documented solution online.</w:t>
      </w:r>
    </w:p>
    <w:p>
      <w:pPr>
        <w:pStyle w:val="ListParagraph"/>
        <w:numPr>
          <w:ilvl w:val="0"/>
          <w:numId w:val="2"/>
        </w:numPr>
        <w:spacing w:after="80"/>
      </w:pPr>
      <w:r>
        <w:t xml:space="preserve">Works well for both simple, quick plots and complex, multi-panel publication figures.</w:t>
      </w:r>
    </w:p>
    <w:p>
      <w:pPr>
        <w:pStyle w:val="ListParagraph"/>
        <w:numPr>
          <w:ilvl w:val="0"/>
          <w:numId w:val="2"/>
        </w:numPr>
        <w:spacing w:after="80"/>
      </w:pPr>
      <w:r>
        <w:t xml:space="preserve">Free, open-source, and actively maintained.</w:t>
      </w:r>
    </w:p>
    <w:p>
      <w:pPr>
        <w:pStyle w:val="Heading2"/>
        <w:spacing w:after="150" w:before="300"/>
      </w:pPr>
      <w:r>
        <w:t xml:space="preserve">1.4 Disadvantages</w:t>
      </w:r>
    </w:p>
    <w:p>
      <w:pPr>
        <w:pStyle w:val="ListParagraph"/>
        <w:numPr>
          <w:ilvl w:val="0"/>
          <w:numId w:val="2"/>
        </w:numPr>
        <w:spacing w:after="80"/>
      </w:pPr>
      <w:r>
        <w:t xml:space="preserve">Verbose syntax — even simple statistical plots often require several lines of code.</w:t>
      </w:r>
    </w:p>
    <w:p>
      <w:pPr>
        <w:pStyle w:val="ListParagraph"/>
        <w:numPr>
          <w:ilvl w:val="0"/>
          <w:numId w:val="2"/>
        </w:numPr>
        <w:spacing w:after="80"/>
      </w:pPr>
      <w:r>
        <w:t xml:space="preserve">Default styling looks dated compared to modern visualization libraries.</w:t>
      </w:r>
    </w:p>
    <w:p>
      <w:pPr>
        <w:pStyle w:val="ListParagraph"/>
        <w:numPr>
          <w:ilvl w:val="0"/>
          <w:numId w:val="2"/>
        </w:numPr>
        <w:spacing w:after="80"/>
      </w:pPr>
      <w:r>
        <w:t xml:space="preserve">No built-in statistical estimation (confidence intervals, regression fits, etc.) — this must be computed manually or with a helper library such as SciPy.</w:t>
      </w:r>
    </w:p>
    <w:p>
      <w:pPr>
        <w:pStyle w:val="ListParagraph"/>
        <w:numPr>
          <w:ilvl w:val="0"/>
          <w:numId w:val="2"/>
        </w:numPr>
        <w:spacing w:after="80"/>
      </w:pPr>
      <w:r>
        <w:t xml:space="preserve">Steeper learning curve for beginners who need more than a basic plot.</w:t>
      </w:r>
    </w:p>
    <w:p>
      <w:pPr>
        <w:pStyle w:val="ListParagraph"/>
        <w:numPr>
          <w:ilvl w:val="0"/>
          <w:numId w:val="2"/>
        </w:numPr>
        <w:spacing w:after="80"/>
      </w:pPr>
      <w:r>
        <w:t xml:space="preserve">Limited native interactivity; interactive features generally require extra libraries or backends (e.g. mplcursors, ipympl).</w:t>
      </w:r>
    </w:p>
    <w:p>
      <w:pPr>
        <w:pStyle w:val="Heading2"/>
        <w:spacing w:after="150" w:before="300"/>
      </w:pPr>
      <w:r>
        <w:t xml:space="preserve">1.5 Installation</w:t>
      </w:r>
    </w:p>
    <w:p>
      <w:pPr>
        <w:spacing w:after="160" w:line="300"/>
        <w:jc w:val="both"/>
      </w:pPr>
      <w:r>
        <w:t xml:space="preserve">Matplotlib can be installed using pip or conda:</w:t>
      </w:r>
    </w:p>
    <w:p>
      <w:pPr>
        <w:pBdr>
          <w:left w:val="single" w:color="2E5395" w:sz="12"/>
        </w:pBdr>
        <w:shd w:fill="F5F5F5" w:color="auto" w:val="clear"/>
        <w:spacing w:after="0" w:line="240"/>
        <w:ind w:left="120"/>
      </w:pPr>
      <w:r>
        <w:rPr>
          <w:rFonts w:ascii="Consolas" w:cs="Consolas" w:eastAsia="Consolas" w:hAnsi="Consolas"/>
          <w:sz w:val="18"/>
          <w:szCs w:val="18"/>
        </w:rPr>
        <w:t xml:space="preserve">pip install matplotlib</w:t>
      </w:r>
    </w:p>
    <w:p>
      <w:pPr>
        <w:pBdr>
          <w:left w:val="single" w:color="2E5395" w:sz="12"/>
        </w:pBdr>
        <w:shd w:fill="F5F5F5" w:color="auto" w:val="clear"/>
        <w:spacing w:after="0" w:line="240"/>
        <w:ind w:left="120"/>
      </w:pPr>
      <w:r>
        <w:rPr>
          <w:rFonts w:ascii="Consolas" w:cs="Consolas" w:eastAsia="Consolas" w:hAnsi="Consolas"/>
          <w:sz w:val="18"/>
          <w:szCs w:val="18"/>
        </w:rPr>
        <w:t xml:space="preserve"> </w:t>
      </w:r>
    </w:p>
    <w:p>
      <w:pPr>
        <w:pBdr>
          <w:left w:val="single" w:color="2E5395" w:sz="12"/>
        </w:pBdr>
        <w:shd w:fill="F5F5F5" w:color="auto" w:val="clear"/>
        <w:spacing w:after="0" w:line="240"/>
        <w:ind w:left="120"/>
      </w:pPr>
      <w:r>
        <w:rPr>
          <w:rFonts w:ascii="Consolas" w:cs="Consolas" w:eastAsia="Consolas" w:hAnsi="Consolas"/>
          <w:sz w:val="18"/>
          <w:szCs w:val="18"/>
        </w:rPr>
        <w:t xml:space="preserve"># or, using conda</w:t>
      </w:r>
    </w:p>
    <w:p>
      <w:pPr>
        <w:pBdr>
          <w:left w:val="single" w:color="2E5395" w:sz="12"/>
        </w:pBdr>
        <w:shd w:fill="F5F5F5" w:color="auto" w:val="clear"/>
        <w:spacing w:after="0" w:line="240"/>
        <w:ind w:left="120"/>
      </w:pPr>
      <w:r>
        <w:rPr>
          <w:rFonts w:ascii="Consolas" w:cs="Consolas" w:eastAsia="Consolas" w:hAnsi="Consolas"/>
          <w:sz w:val="18"/>
          <w:szCs w:val="18"/>
        </w:rPr>
        <w:t xml:space="preserve">conda install matplotlib</w:t>
      </w:r>
    </w:p>
    <w:p>
      <w:pPr>
        <w:spacing w:after="160" w:line="300"/>
        <w:jc w:val="both"/>
      </w:pPr>
      <w:r>
        <w:t xml:space="preserve">To verify the installation, import the library and print its version:</w:t>
      </w:r>
    </w:p>
    <w:p>
      <w:pPr>
        <w:pBdr>
          <w:left w:val="single" w:color="2E5395" w:sz="12"/>
        </w:pBdr>
        <w:shd w:fill="F5F5F5" w:color="auto" w:val="clear"/>
        <w:spacing w:after="0" w:line="240"/>
        <w:ind w:left="120"/>
      </w:pPr>
      <w:r>
        <w:rPr>
          <w:rFonts w:ascii="Consolas" w:cs="Consolas" w:eastAsia="Consolas" w:hAnsi="Consolas"/>
          <w:sz w:val="18"/>
          <w:szCs w:val="18"/>
        </w:rPr>
        <w:t xml:space="preserve">import matplotlib</w:t>
      </w:r>
    </w:p>
    <w:p>
      <w:pPr>
        <w:pBdr>
          <w:left w:val="single" w:color="2E5395" w:sz="12"/>
        </w:pBdr>
        <w:shd w:fill="F5F5F5" w:color="auto" w:val="clear"/>
        <w:spacing w:after="0" w:line="240"/>
        <w:ind w:left="120"/>
      </w:pPr>
      <w:r>
        <w:rPr>
          <w:rFonts w:ascii="Consolas" w:cs="Consolas" w:eastAsia="Consolas" w:hAnsi="Consolas"/>
          <w:sz w:val="18"/>
          <w:szCs w:val="18"/>
        </w:rPr>
        <w:t xml:space="preserve">print(matplotlib.__version__)</w:t>
      </w:r>
    </w:p>
    <w:p>
      <w:pPr>
        <w:pStyle w:val="Heading2"/>
        <w:spacing w:after="150" w:before="300"/>
      </w:pPr>
      <w:r>
        <w:t xml:space="preserve">1.6 Typical Use Cases</w:t>
      </w:r>
    </w:p>
    <w:p>
      <w:pPr>
        <w:pStyle w:val="ListParagraph"/>
        <w:numPr>
          <w:ilvl w:val="0"/>
          <w:numId w:val="2"/>
        </w:numPr>
        <w:spacing w:after="80"/>
      </w:pPr>
      <w:r>
        <w:t xml:space="preserve">Producing publication-quality static figures for research papers and reports.</w:t>
      </w:r>
    </w:p>
    <w:p>
      <w:pPr>
        <w:pStyle w:val="ListParagraph"/>
        <w:numPr>
          <w:ilvl w:val="0"/>
          <w:numId w:val="2"/>
        </w:numPr>
        <w:spacing w:after="80"/>
      </w:pPr>
      <w:r>
        <w:t xml:space="preserve">Building fully custom dashboards or scientific figures with precise layout control.</w:t>
      </w:r>
    </w:p>
    <w:p>
      <w:pPr>
        <w:pStyle w:val="ListParagraph"/>
        <w:numPr>
          <w:ilvl w:val="0"/>
          <w:numId w:val="2"/>
        </w:numPr>
        <w:spacing w:after="80"/>
      </w:pPr>
      <w:r>
        <w:t xml:space="preserve">Plotting engineering, signal-processing, or numerical-simulation results (e.g. NumPy arrays).</w:t>
      </w:r>
    </w:p>
    <w:p>
      <w:pPr>
        <w:pStyle w:val="ListParagraph"/>
        <w:numPr>
          <w:ilvl w:val="0"/>
          <w:numId w:val="2"/>
        </w:numPr>
        <w:spacing w:after="80"/>
      </w:pPr>
      <w:r>
        <w:t xml:space="preserve">Serving as the rendering backend for higher-level libraries such as Seaborn and Pandas' .plot().</w:t>
      </w:r>
    </w:p>
    <w:p>
      <w:pPr>
        <w:pStyle w:val="ListParagraph"/>
        <w:numPr>
          <w:ilvl w:val="0"/>
          <w:numId w:val="2"/>
        </w:numPr>
        <w:spacing w:after="80"/>
      </w:pPr>
      <w:r>
        <w:t xml:space="preserve">Creating simple, quick exploratory plots directly from a Python script or notebook.</w:t>
      </w:r>
    </w:p>
    <w:p>
      <w:r>
        <w:br w:type="page"/>
      </w:r>
    </w:p>
    <w:p>
      <w:pPr>
        <w:pStyle w:val="Heading1"/>
        <w:spacing w:after="200" w:before="400"/>
      </w:pPr>
      <w:r>
        <w:t xml:space="preserve">2. Seaborn — Library Overview</w:t>
      </w:r>
    </w:p>
    <w:p>
      <w:pPr>
        <w:pStyle w:val="Heading2"/>
        <w:spacing w:after="150" w:before="300"/>
      </w:pPr>
      <w:r>
        <w:t xml:space="preserve">2.1 Introduction</w:t>
      </w:r>
    </w:p>
    <w:p>
      <w:pPr>
        <w:spacing w:after="160" w:line="300"/>
        <w:jc w:val="both"/>
      </w:pPr>
      <w:r>
        <w:t xml:space="preserve">Seaborn is a Python data visualization library built on top of Matplotlib, first released by Michael Waskom in 2012. It provides a high-level interface for drawing attractive and informative statistical graphics, and it integrates tightly with pandas DataFrames, allowing charts to be built directly from column names rather than raw arrays.</w:t>
      </w:r>
    </w:p>
    <w:p>
      <w:pPr>
        <w:spacing w:after="160" w:line="300"/>
        <w:jc w:val="both"/>
      </w:pPr>
      <w:r>
        <w:t xml:space="preserve">Seaborn's core design goal is to make common statistical visualizations — distributions, relationships between variables, and categorical comparisons — accessible with a single function call, while still allowing the resulting Matplotlib Figure and Axes objects to be further customised when needed.</w:t>
      </w:r>
    </w:p>
    <w:p>
      <w:pPr>
        <w:pStyle w:val="Heading2"/>
        <w:spacing w:after="150" w:before="300"/>
      </w:pPr>
      <w:r>
        <w:t xml:space="preserve">2.2 Features</w:t>
      </w:r>
    </w:p>
    <w:p>
      <w:pPr>
        <w:pStyle w:val="ListParagraph"/>
        <w:numPr>
          <w:ilvl w:val="0"/>
          <w:numId w:val="2"/>
        </w:numPr>
        <w:spacing w:after="80"/>
      </w:pPr>
      <w:r>
        <w:t xml:space="preserve">High-level functions for statistical plots: distributions (histplot, kdeplot), relationships (scatterplot, lineplot), and categorical data (boxplot, violinplot, barplot, countplot).</w:t>
      </w:r>
    </w:p>
    <w:p>
      <w:pPr>
        <w:pStyle w:val="ListParagraph"/>
        <w:numPr>
          <w:ilvl w:val="0"/>
          <w:numId w:val="2"/>
        </w:numPr>
        <w:spacing w:after="80"/>
      </w:pPr>
      <w:r>
        <w:t xml:space="preserve">Native, first-class support for pandas DataFrames using simple column-name arguments (data=, x=, y=, hue=).</w:t>
      </w:r>
    </w:p>
    <w:p>
      <w:pPr>
        <w:pStyle w:val="ListParagraph"/>
        <w:numPr>
          <w:ilvl w:val="0"/>
          <w:numId w:val="2"/>
        </w:numPr>
        <w:spacing w:after="80"/>
      </w:pPr>
      <w:r>
        <w:t xml:space="preserve">Automatic statistical estimation, including confidence intervals, regression lines, and kernel density estimates, computed internally without extra code.</w:t>
      </w:r>
    </w:p>
    <w:p>
      <w:pPr>
        <w:pStyle w:val="ListParagraph"/>
        <w:numPr>
          <w:ilvl w:val="0"/>
          <w:numId w:val="2"/>
        </w:numPr>
        <w:spacing w:after="80"/>
      </w:pPr>
      <w:r>
        <w:t xml:space="preserve">Built-in, aesthetically refined themes and colour palettes (e.g. darkgrid, whitegrid, deep, pastel) that are visually appealing by default.</w:t>
      </w:r>
    </w:p>
    <w:p>
      <w:pPr>
        <w:pStyle w:val="ListParagraph"/>
        <w:numPr>
          <w:ilvl w:val="0"/>
          <w:numId w:val="2"/>
        </w:numPr>
        <w:spacing w:after="80"/>
      </w:pPr>
      <w:r>
        <w:t xml:space="preserve">Figure-level 'multi-plot grid' functions such as pairplot() and FacetGrid that build complex, multi-panel figures automatically.</w:t>
      </w:r>
    </w:p>
    <w:p>
      <w:pPr>
        <w:pStyle w:val="ListParagraph"/>
        <w:numPr>
          <w:ilvl w:val="0"/>
          <w:numId w:val="2"/>
        </w:numPr>
        <w:spacing w:after="80"/>
      </w:pPr>
      <w:r>
        <w:t xml:space="preserve">Seamless interoperability with Matplotlib — every Seaborn plot returns Matplotlib Axes/Figure objects that can be fine-tuned with normal Matplotlib commands.</w:t>
      </w:r>
    </w:p>
    <w:p>
      <w:pPr>
        <w:pStyle w:val="Heading2"/>
        <w:spacing w:after="150" w:before="300"/>
      </w:pPr>
      <w:r>
        <w:t xml:space="preserve">2.3 Advantages</w:t>
      </w:r>
    </w:p>
    <w:p>
      <w:pPr>
        <w:pStyle w:val="ListParagraph"/>
        <w:numPr>
          <w:ilvl w:val="0"/>
          <w:numId w:val="2"/>
        </w:numPr>
        <w:spacing w:after="80"/>
      </w:pPr>
      <w:r>
        <w:t xml:space="preserve">Concise, readable syntax — complex statistical plots often need only one line of code.</w:t>
      </w:r>
    </w:p>
    <w:p>
      <w:pPr>
        <w:pStyle w:val="ListParagraph"/>
        <w:numPr>
          <w:ilvl w:val="0"/>
          <w:numId w:val="2"/>
        </w:numPr>
        <w:spacing w:after="80"/>
      </w:pPr>
      <w:r>
        <w:t xml:space="preserve">Visually appealing default styles that require little manual tweaking.</w:t>
      </w:r>
    </w:p>
    <w:p>
      <w:pPr>
        <w:pStyle w:val="ListParagraph"/>
        <w:numPr>
          <w:ilvl w:val="0"/>
          <w:numId w:val="2"/>
        </w:numPr>
        <w:spacing w:after="80"/>
      </w:pPr>
      <w:r>
        <w:t xml:space="preserve">Built-in statistical computation saves significant development time.</w:t>
      </w:r>
    </w:p>
    <w:p>
      <w:pPr>
        <w:pStyle w:val="ListParagraph"/>
        <w:numPr>
          <w:ilvl w:val="0"/>
          <w:numId w:val="2"/>
        </w:numPr>
        <w:spacing w:after="80"/>
      </w:pPr>
      <w:r>
        <w:t xml:space="preserve">Excellent, native support for tidy (long-format) pandas DataFrames.</w:t>
      </w:r>
    </w:p>
    <w:p>
      <w:pPr>
        <w:pStyle w:val="ListParagraph"/>
        <w:numPr>
          <w:ilvl w:val="0"/>
          <w:numId w:val="2"/>
        </w:numPr>
        <w:spacing w:after="80"/>
      </w:pPr>
      <w:r>
        <w:t xml:space="preserve">Multi-plot grids (pairplot, FacetGrid) make multivariate exploratory analysis very fast.</w:t>
      </w:r>
    </w:p>
    <w:p>
      <w:pPr>
        <w:pStyle w:val="Heading2"/>
        <w:spacing w:after="150" w:before="300"/>
      </w:pPr>
      <w:r>
        <w:t xml:space="preserve">2.4 Disadvantages</w:t>
      </w:r>
    </w:p>
    <w:p>
      <w:pPr>
        <w:pStyle w:val="ListParagraph"/>
        <w:numPr>
          <w:ilvl w:val="0"/>
          <w:numId w:val="2"/>
        </w:numPr>
        <w:spacing w:after="80"/>
      </w:pPr>
      <w:r>
        <w:t xml:space="preserve">Less low-level control than raw Matplotlib for highly customised or unconventional figures.</w:t>
      </w:r>
    </w:p>
    <w:p>
      <w:pPr>
        <w:pStyle w:val="ListParagraph"/>
        <w:numPr>
          <w:ilvl w:val="0"/>
          <w:numId w:val="2"/>
        </w:numPr>
        <w:spacing w:after="80"/>
      </w:pPr>
      <w:r>
        <w:t xml:space="preserve">Adds an extra dependency (on top of Matplotlib) to a project.</w:t>
      </w:r>
    </w:p>
    <w:p>
      <w:pPr>
        <w:pStyle w:val="ListParagraph"/>
        <w:numPr>
          <w:ilvl w:val="0"/>
          <w:numId w:val="2"/>
        </w:numPr>
        <w:spacing w:after="80"/>
      </w:pPr>
      <w:r>
        <w:t xml:space="preserve">Some figure-level functions (e.g. pairplot, catplot) create their own Figure internally, which makes them harder to combine with other subplots on the same page.</w:t>
      </w:r>
    </w:p>
    <w:p>
      <w:pPr>
        <w:pStyle w:val="ListParagraph"/>
        <w:numPr>
          <w:ilvl w:val="0"/>
          <w:numId w:val="2"/>
        </w:numPr>
        <w:spacing w:after="80"/>
      </w:pPr>
      <w:r>
        <w:t xml:space="preserve">Performance can degrade on very large datasets, since some functions perform statistical computation (e.g. bootstrapped confidence intervals) at plot time.</w:t>
      </w:r>
    </w:p>
    <w:p>
      <w:pPr>
        <w:pStyle w:val="ListParagraph"/>
        <w:numPr>
          <w:ilvl w:val="0"/>
          <w:numId w:val="2"/>
        </w:numPr>
        <w:spacing w:after="80"/>
      </w:pPr>
      <w:r>
        <w:t xml:space="preserve">No native support for interactive or web-based charts.</w:t>
      </w:r>
    </w:p>
    <w:p>
      <w:pPr>
        <w:pStyle w:val="Heading2"/>
        <w:spacing w:after="150" w:before="300"/>
      </w:pPr>
      <w:r>
        <w:t xml:space="preserve">2.5 Installation</w:t>
      </w:r>
    </w:p>
    <w:p>
      <w:pPr>
        <w:spacing w:after="160" w:line="300"/>
        <w:jc w:val="both"/>
      </w:pPr>
      <w:r>
        <w:t xml:space="preserve">Seaborn depends on Matplotlib, pandas, and NumPy, all of which are installed automatically. It can be installed using pip or conda:</w:t>
      </w:r>
    </w:p>
    <w:p>
      <w:pPr>
        <w:pBdr>
          <w:left w:val="single" w:color="2E5395" w:sz="12"/>
        </w:pBdr>
        <w:shd w:fill="F5F5F5" w:color="auto" w:val="clear"/>
        <w:spacing w:after="0" w:line="240"/>
        <w:ind w:left="120"/>
      </w:pPr>
      <w:r>
        <w:rPr>
          <w:rFonts w:ascii="Consolas" w:cs="Consolas" w:eastAsia="Consolas" w:hAnsi="Consolas"/>
          <w:sz w:val="18"/>
          <w:szCs w:val="18"/>
        </w:rPr>
        <w:t xml:space="preserve">pip install seaborn</w:t>
      </w:r>
    </w:p>
    <w:p>
      <w:pPr>
        <w:pBdr>
          <w:left w:val="single" w:color="2E5395" w:sz="12"/>
        </w:pBdr>
        <w:shd w:fill="F5F5F5" w:color="auto" w:val="clear"/>
        <w:spacing w:after="0" w:line="240"/>
        <w:ind w:left="120"/>
      </w:pPr>
      <w:r>
        <w:rPr>
          <w:rFonts w:ascii="Consolas" w:cs="Consolas" w:eastAsia="Consolas" w:hAnsi="Consolas"/>
          <w:sz w:val="18"/>
          <w:szCs w:val="18"/>
        </w:rPr>
        <w:t xml:space="preserve"> </w:t>
      </w:r>
    </w:p>
    <w:p>
      <w:pPr>
        <w:pBdr>
          <w:left w:val="single" w:color="2E5395" w:sz="12"/>
        </w:pBdr>
        <w:shd w:fill="F5F5F5" w:color="auto" w:val="clear"/>
        <w:spacing w:after="0" w:line="240"/>
        <w:ind w:left="120"/>
      </w:pPr>
      <w:r>
        <w:rPr>
          <w:rFonts w:ascii="Consolas" w:cs="Consolas" w:eastAsia="Consolas" w:hAnsi="Consolas"/>
          <w:sz w:val="18"/>
          <w:szCs w:val="18"/>
        </w:rPr>
        <w:t xml:space="preserve"># or, using conda</w:t>
      </w:r>
    </w:p>
    <w:p>
      <w:pPr>
        <w:pBdr>
          <w:left w:val="single" w:color="2E5395" w:sz="12"/>
        </w:pBdr>
        <w:shd w:fill="F5F5F5" w:color="auto" w:val="clear"/>
        <w:spacing w:after="0" w:line="240"/>
        <w:ind w:left="120"/>
      </w:pPr>
      <w:r>
        <w:rPr>
          <w:rFonts w:ascii="Consolas" w:cs="Consolas" w:eastAsia="Consolas" w:hAnsi="Consolas"/>
          <w:sz w:val="18"/>
          <w:szCs w:val="18"/>
        </w:rPr>
        <w:t xml:space="preserve">conda install seaborn</w:t>
      </w:r>
    </w:p>
    <w:p>
      <w:pPr>
        <w:spacing w:after="160" w:line="300"/>
        <w:jc w:val="both"/>
      </w:pPr>
      <w:r>
        <w:t xml:space="preserve">To verify the installation, import the library and print its version:</w:t>
      </w:r>
    </w:p>
    <w:p>
      <w:pPr>
        <w:pBdr>
          <w:left w:val="single" w:color="2E5395" w:sz="12"/>
        </w:pBdr>
        <w:shd w:fill="F5F5F5" w:color="auto" w:val="clear"/>
        <w:spacing w:after="0" w:line="240"/>
        <w:ind w:left="120"/>
      </w:pPr>
      <w:r>
        <w:rPr>
          <w:rFonts w:ascii="Consolas" w:cs="Consolas" w:eastAsia="Consolas" w:hAnsi="Consolas"/>
          <w:sz w:val="18"/>
          <w:szCs w:val="18"/>
        </w:rPr>
        <w:t xml:space="preserve">import seaborn as sns</w:t>
      </w:r>
    </w:p>
    <w:p>
      <w:pPr>
        <w:pBdr>
          <w:left w:val="single" w:color="2E5395" w:sz="12"/>
        </w:pBdr>
        <w:shd w:fill="F5F5F5" w:color="auto" w:val="clear"/>
        <w:spacing w:after="0" w:line="240"/>
        <w:ind w:left="120"/>
      </w:pPr>
      <w:r>
        <w:rPr>
          <w:rFonts w:ascii="Consolas" w:cs="Consolas" w:eastAsia="Consolas" w:hAnsi="Consolas"/>
          <w:sz w:val="18"/>
          <w:szCs w:val="18"/>
        </w:rPr>
        <w:t xml:space="preserve">print(sns.__version__)</w:t>
      </w:r>
    </w:p>
    <w:p>
      <w:pPr>
        <w:pStyle w:val="Heading2"/>
        <w:spacing w:after="150" w:before="300"/>
      </w:pPr>
      <w:r>
        <w:t xml:space="preserve">2.6 Typical Use Cases</w:t>
      </w:r>
    </w:p>
    <w:p>
      <w:pPr>
        <w:pStyle w:val="ListParagraph"/>
        <w:numPr>
          <w:ilvl w:val="0"/>
          <w:numId w:val="2"/>
        </w:numPr>
        <w:spacing w:after="80"/>
      </w:pPr>
      <w:r>
        <w:t xml:space="preserve">Rapid exploratory data analysis (EDA) on tabular, tidy datasets.</w:t>
      </w:r>
    </w:p>
    <w:p>
      <w:pPr>
        <w:pStyle w:val="ListParagraph"/>
        <w:numPr>
          <w:ilvl w:val="0"/>
          <w:numId w:val="2"/>
        </w:numPr>
        <w:spacing w:after="80"/>
      </w:pPr>
      <w:r>
        <w:t xml:space="preserve">Visualising statistical relationships, such as correlations and regression trends.</w:t>
      </w:r>
    </w:p>
    <w:p>
      <w:pPr>
        <w:pStyle w:val="ListParagraph"/>
        <w:numPr>
          <w:ilvl w:val="0"/>
          <w:numId w:val="2"/>
        </w:numPr>
        <w:spacing w:after="80"/>
      </w:pPr>
      <w:r>
        <w:t xml:space="preserve">Comparing distributions of a numeric variable across multiple categorical groups.</w:t>
      </w:r>
    </w:p>
    <w:p>
      <w:pPr>
        <w:pStyle w:val="ListParagraph"/>
        <w:numPr>
          <w:ilvl w:val="0"/>
          <w:numId w:val="2"/>
        </w:numPr>
        <w:spacing w:after="80"/>
      </w:pPr>
      <w:r>
        <w:t xml:space="preserve">Producing polished, presentation-ready statistical charts with minimal styling effort.</w:t>
      </w:r>
    </w:p>
    <w:p>
      <w:pPr>
        <w:pStyle w:val="ListParagraph"/>
        <w:numPr>
          <w:ilvl w:val="0"/>
          <w:numId w:val="2"/>
        </w:numPr>
        <w:spacing w:after="80"/>
      </w:pPr>
      <w:r>
        <w:t xml:space="preserve">Building multi-panel exploratory grids (pairplot, FacetGrid) to inspect many variables at once.</w:t>
      </w:r>
    </w:p>
    <w:p>
      <w:r>
        <w:br w:type="page"/>
      </w:r>
    </w:p>
    <w:p>
      <w:pPr>
        <w:pStyle w:val="Heading1"/>
        <w:spacing w:after="200" w:before="400"/>
      </w:pPr>
      <w:r>
        <w:t xml:space="preserve">3. Shared Setup Code for the Graph Catalogue</w:t>
      </w:r>
    </w:p>
    <w:p>
      <w:pPr>
        <w:spacing w:after="160" w:line="300"/>
        <w:jc w:val="both"/>
      </w:pPr>
      <w:r>
        <w:t xml:space="preserve">The chart examples in Sections 4 and 5 all reference two shared, tidy DataFrames: tips (restaurant billing data) and iris (flower measurement data). The exact code used to build both DataFrames for this report is shown below, and is also included in full in the accompanying Jupyter Notebook (01_matplotlib_seaborn_guide.ipynb) and Python script (visualization_guide.py).</w:t>
      </w:r>
    </w:p>
    <w:p>
      <w:pPr>
        <w:pBdr>
          <w:left w:val="single" w:color="2E5395" w:sz="12"/>
        </w:pBdr>
        <w:shd w:fill="F5F5F5" w:color="auto" w:val="clear"/>
        <w:spacing w:after="0" w:line="240"/>
        <w:ind w:left="120"/>
      </w:pPr>
      <w:r>
        <w:rPr>
          <w:rFonts w:ascii="Consolas" w:cs="Consolas" w:eastAsia="Consolas" w:hAnsi="Consolas"/>
          <w:sz w:val="18"/>
          <w:szCs w:val="18"/>
        </w:rPr>
        <w:t xml:space="preserve">import numpy as np</w:t>
      </w:r>
    </w:p>
    <w:p>
      <w:pPr>
        <w:pBdr>
          <w:left w:val="single" w:color="2E5395" w:sz="12"/>
        </w:pBdr>
        <w:shd w:fill="F5F5F5" w:color="auto" w:val="clear"/>
        <w:spacing w:after="0" w:line="240"/>
        <w:ind w:left="120"/>
      </w:pPr>
      <w:r>
        <w:rPr>
          <w:rFonts w:ascii="Consolas" w:cs="Consolas" w:eastAsia="Consolas" w:hAnsi="Consolas"/>
          <w:sz w:val="18"/>
          <w:szCs w:val="18"/>
        </w:rPr>
        <w:t xml:space="preserve">import pandas as pd</w:t>
      </w:r>
    </w:p>
    <w:p>
      <w:pPr>
        <w:pBdr>
          <w:left w:val="single" w:color="2E5395" w:sz="12"/>
        </w:pBdr>
        <w:shd w:fill="F5F5F5" w:color="auto" w:val="clear"/>
        <w:spacing w:after="0" w:line="240"/>
        <w:ind w:left="120"/>
      </w:pPr>
      <w:r>
        <w:rPr>
          <w:rFonts w:ascii="Consolas" w:cs="Consolas" w:eastAsia="Consolas" w:hAnsi="Consolas"/>
          <w:sz w:val="18"/>
          <w:szCs w:val="18"/>
        </w:rPr>
        <w:t xml:space="preserve"> </w:t>
      </w:r>
    </w:p>
    <w:p>
      <w:pPr>
        <w:pBdr>
          <w:left w:val="single" w:color="2E5395" w:sz="12"/>
        </w:pBdr>
        <w:shd w:fill="F5F5F5" w:color="auto" w:val="clear"/>
        <w:spacing w:after="0" w:line="240"/>
        <w:ind w:left="120"/>
      </w:pPr>
      <w:r>
        <w:rPr>
          <w:rFonts w:ascii="Consolas" w:cs="Consolas" w:eastAsia="Consolas" w:hAnsi="Consolas"/>
          <w:sz w:val="18"/>
          <w:szCs w:val="18"/>
        </w:rPr>
        <w:t xml:space="preserve">np.random.seed(42)</w:t>
      </w:r>
    </w:p>
    <w:p>
      <w:pPr>
        <w:pBdr>
          <w:left w:val="single" w:color="2E5395" w:sz="12"/>
        </w:pBdr>
        <w:shd w:fill="F5F5F5" w:color="auto" w:val="clear"/>
        <w:spacing w:after="0" w:line="240"/>
        <w:ind w:left="120"/>
      </w:pPr>
      <w:r>
        <w:rPr>
          <w:rFonts w:ascii="Consolas" w:cs="Consolas" w:eastAsia="Consolas" w:hAnsi="Consolas"/>
          <w:sz w:val="18"/>
          <w:szCs w:val="18"/>
        </w:rPr>
        <w:t xml:space="preserve"> </w:t>
      </w:r>
    </w:p>
    <w:p>
      <w:pPr>
        <w:pBdr>
          <w:left w:val="single" w:color="2E5395" w:sz="12"/>
        </w:pBdr>
        <w:shd w:fill="F5F5F5" w:color="auto" w:val="clear"/>
        <w:spacing w:after="0" w:line="240"/>
        <w:ind w:left="120"/>
      </w:pPr>
      <w:r>
        <w:rPr>
          <w:rFonts w:ascii="Consolas" w:cs="Consolas" w:eastAsia="Consolas" w:hAnsi="Consolas"/>
          <w:sz w:val="18"/>
          <w:szCs w:val="18"/>
        </w:rPr>
        <w:t xml:space="preserve"># ---- Build the 'tips' DataFrame (restaurant billing records) ----</w:t>
      </w:r>
    </w:p>
    <w:p>
      <w:pPr>
        <w:pBdr>
          <w:left w:val="single" w:color="2E5395" w:sz="12"/>
        </w:pBdr>
        <w:shd w:fill="F5F5F5" w:color="auto" w:val="clear"/>
        <w:spacing w:after="0" w:line="240"/>
        <w:ind w:left="120"/>
      </w:pPr>
      <w:r>
        <w:rPr>
          <w:rFonts w:ascii="Consolas" w:cs="Consolas" w:eastAsia="Consolas" w:hAnsi="Consolas"/>
          <w:sz w:val="18"/>
          <w:szCs w:val="18"/>
        </w:rPr>
        <w:t xml:space="preserve">n = 244</w:t>
      </w:r>
    </w:p>
    <w:p>
      <w:pPr>
        <w:pBdr>
          <w:left w:val="single" w:color="2E5395" w:sz="12"/>
        </w:pBdr>
        <w:shd w:fill="F5F5F5" w:color="auto" w:val="clear"/>
        <w:spacing w:after="0" w:line="240"/>
        <w:ind w:left="120"/>
      </w:pPr>
      <w:r>
        <w:rPr>
          <w:rFonts w:ascii="Consolas" w:cs="Consolas" w:eastAsia="Consolas" w:hAnsi="Consolas"/>
          <w:sz w:val="18"/>
          <w:szCs w:val="18"/>
        </w:rPr>
        <w:t xml:space="preserve">days = np.random.choice(["Thur", "Fri", "Sat", "Sun"], size=n, p=[0.25, 0.08, 0.35, 0.32])</w:t>
      </w:r>
    </w:p>
    <w:p>
      <w:pPr>
        <w:pBdr>
          <w:left w:val="single" w:color="2E5395" w:sz="12"/>
        </w:pBdr>
        <w:shd w:fill="F5F5F5" w:color="auto" w:val="clear"/>
        <w:spacing w:after="0" w:line="240"/>
        <w:ind w:left="120"/>
      </w:pPr>
      <w:r>
        <w:rPr>
          <w:rFonts w:ascii="Consolas" w:cs="Consolas" w:eastAsia="Consolas" w:hAnsi="Consolas"/>
          <w:sz w:val="18"/>
          <w:szCs w:val="18"/>
        </w:rPr>
        <w:t xml:space="preserve">sex = np.random.choice(["Male", "Female"], size=n)</w:t>
      </w:r>
    </w:p>
    <w:p>
      <w:pPr>
        <w:pBdr>
          <w:left w:val="single" w:color="2E5395" w:sz="12"/>
        </w:pBdr>
        <w:shd w:fill="F5F5F5" w:color="auto" w:val="clear"/>
        <w:spacing w:after="0" w:line="240"/>
        <w:ind w:left="120"/>
      </w:pPr>
      <w:r>
        <w:rPr>
          <w:rFonts w:ascii="Consolas" w:cs="Consolas" w:eastAsia="Consolas" w:hAnsi="Consolas"/>
          <w:sz w:val="18"/>
          <w:szCs w:val="18"/>
        </w:rPr>
        <w:t xml:space="preserve">smoker = np.random.choice(["Yes", "No"], size=n, p=[0.38, 0.62])</w:t>
      </w:r>
    </w:p>
    <w:p>
      <w:pPr>
        <w:pBdr>
          <w:left w:val="single" w:color="2E5395" w:sz="12"/>
        </w:pBdr>
        <w:shd w:fill="F5F5F5" w:color="auto" w:val="clear"/>
        <w:spacing w:after="0" w:line="240"/>
        <w:ind w:left="120"/>
      </w:pPr>
      <w:r>
        <w:rPr>
          <w:rFonts w:ascii="Consolas" w:cs="Consolas" w:eastAsia="Consolas" w:hAnsi="Consolas"/>
          <w:sz w:val="18"/>
          <w:szCs w:val="18"/>
        </w:rPr>
        <w:t xml:space="preserve">time_ = np.where(np.isin(days, ["Sat", "Sun"]), "Dinner",</w:t>
      </w:r>
    </w:p>
    <w:p>
      <w:pPr>
        <w:pBdr>
          <w:left w:val="single" w:color="2E5395" w:sz="12"/>
        </w:pBdr>
        <w:shd w:fill="F5F5F5" w:color="auto" w:val="clear"/>
        <w:spacing w:after="0" w:line="240"/>
        <w:ind w:left="120"/>
      </w:pPr>
      <w:r>
        <w:rPr>
          <w:rFonts w:ascii="Consolas" w:cs="Consolas" w:eastAsia="Consolas" w:hAnsi="Consolas"/>
          <w:sz w:val="18"/>
          <w:szCs w:val="18"/>
        </w:rPr>
        <w:t xml:space="preserve">                  np.random.choice(["Lunch", "Dinner"], size=n))</w:t>
      </w:r>
    </w:p>
    <w:p>
      <w:pPr>
        <w:pBdr>
          <w:left w:val="single" w:color="2E5395" w:sz="12"/>
        </w:pBdr>
        <w:shd w:fill="F5F5F5" w:color="auto" w:val="clear"/>
        <w:spacing w:after="0" w:line="240"/>
        <w:ind w:left="120"/>
      </w:pPr>
      <w:r>
        <w:rPr>
          <w:rFonts w:ascii="Consolas" w:cs="Consolas" w:eastAsia="Consolas" w:hAnsi="Consolas"/>
          <w:sz w:val="18"/>
          <w:szCs w:val="18"/>
        </w:rPr>
        <w:t xml:space="preserve">total_bill = np.round(np.random.gamma(shape=5, scale=4, size=n) + 3, 2)</w:t>
      </w:r>
    </w:p>
    <w:p>
      <w:pPr>
        <w:pBdr>
          <w:left w:val="single" w:color="2E5395" w:sz="12"/>
        </w:pBdr>
        <w:shd w:fill="F5F5F5" w:color="auto" w:val="clear"/>
        <w:spacing w:after="0" w:line="240"/>
        <w:ind w:left="120"/>
      </w:pPr>
      <w:r>
        <w:rPr>
          <w:rFonts w:ascii="Consolas" w:cs="Consolas" w:eastAsia="Consolas" w:hAnsi="Consolas"/>
          <w:sz w:val="18"/>
          <w:szCs w:val="18"/>
        </w:rPr>
        <w:t xml:space="preserve">tip = np.round(total_bill * np.random.normal(0.16, 0.05, n).clip(0.05, 0.35), 2)</w:t>
      </w:r>
    </w:p>
    <w:p>
      <w:pPr>
        <w:pBdr>
          <w:left w:val="single" w:color="2E5395" w:sz="12"/>
        </w:pBdr>
        <w:shd w:fill="F5F5F5" w:color="auto" w:val="clear"/>
        <w:spacing w:after="0" w:line="240"/>
        <w:ind w:left="120"/>
      </w:pPr>
      <w:r>
        <w:rPr>
          <w:rFonts w:ascii="Consolas" w:cs="Consolas" w:eastAsia="Consolas" w:hAnsi="Consolas"/>
          <w:sz w:val="18"/>
          <w:szCs w:val="18"/>
        </w:rPr>
        <w:t xml:space="preserve">size_ = np.random.choice([1, 2, 2, 3, 4, 4, 5, 6], size=n)</w:t>
      </w:r>
    </w:p>
    <w:p>
      <w:pPr>
        <w:pBdr>
          <w:left w:val="single" w:color="2E5395" w:sz="12"/>
        </w:pBdr>
        <w:shd w:fill="F5F5F5" w:color="auto" w:val="clear"/>
        <w:spacing w:after="0" w:line="240"/>
        <w:ind w:left="120"/>
      </w:pPr>
      <w:r>
        <w:rPr>
          <w:rFonts w:ascii="Consolas" w:cs="Consolas" w:eastAsia="Consolas" w:hAnsi="Consolas"/>
          <w:sz w:val="18"/>
          <w:szCs w:val="18"/>
        </w:rPr>
        <w:t xml:space="preserve"> </w:t>
      </w:r>
    </w:p>
    <w:p>
      <w:pPr>
        <w:pBdr>
          <w:left w:val="single" w:color="2E5395" w:sz="12"/>
        </w:pBdr>
        <w:shd w:fill="F5F5F5" w:color="auto" w:val="clear"/>
        <w:spacing w:after="0" w:line="240"/>
        <w:ind w:left="120"/>
      </w:pPr>
      <w:r>
        <w:rPr>
          <w:rFonts w:ascii="Consolas" w:cs="Consolas" w:eastAsia="Consolas" w:hAnsi="Consolas"/>
          <w:sz w:val="18"/>
          <w:szCs w:val="18"/>
        </w:rPr>
        <w:t xml:space="preserve">tips = pd.DataFrame({</w:t>
      </w:r>
    </w:p>
    <w:p>
      <w:pPr>
        <w:pBdr>
          <w:left w:val="single" w:color="2E5395" w:sz="12"/>
        </w:pBdr>
        <w:shd w:fill="F5F5F5" w:color="auto" w:val="clear"/>
        <w:spacing w:after="0" w:line="240"/>
        <w:ind w:left="120"/>
      </w:pPr>
      <w:r>
        <w:rPr>
          <w:rFonts w:ascii="Consolas" w:cs="Consolas" w:eastAsia="Consolas" w:hAnsi="Consolas"/>
          <w:sz w:val="18"/>
          <w:szCs w:val="18"/>
        </w:rPr>
        <w:t xml:space="preserve">    "total_bill": total_bill, "tip": tip, "sex": sex, "smoker": smoker,</w:t>
      </w:r>
    </w:p>
    <w:p>
      <w:pPr>
        <w:pBdr>
          <w:left w:val="single" w:color="2E5395" w:sz="12"/>
        </w:pBdr>
        <w:shd w:fill="F5F5F5" w:color="auto" w:val="clear"/>
        <w:spacing w:after="0" w:line="240"/>
        <w:ind w:left="120"/>
      </w:pPr>
      <w:r>
        <w:rPr>
          <w:rFonts w:ascii="Consolas" w:cs="Consolas" w:eastAsia="Consolas" w:hAnsi="Consolas"/>
          <w:sz w:val="18"/>
          <w:szCs w:val="18"/>
        </w:rPr>
        <w:t xml:space="preserve">    "day": pd.Categorical(days, categories=["Thur", "Fri", "Sat", "Sun"], ordered=True),</w:t>
      </w:r>
    </w:p>
    <w:p>
      <w:pPr>
        <w:pBdr>
          <w:left w:val="single" w:color="2E5395" w:sz="12"/>
        </w:pBdr>
        <w:shd w:fill="F5F5F5" w:color="auto" w:val="clear"/>
        <w:spacing w:after="0" w:line="240"/>
        <w:ind w:left="120"/>
      </w:pPr>
      <w:r>
        <w:rPr>
          <w:rFonts w:ascii="Consolas" w:cs="Consolas" w:eastAsia="Consolas" w:hAnsi="Consolas"/>
          <w:sz w:val="18"/>
          <w:szCs w:val="18"/>
        </w:rPr>
        <w:t xml:space="preserve">    "time": time_, "size": size_</w:t>
      </w:r>
    </w:p>
    <w:p>
      <w:pPr>
        <w:pBdr>
          <w:left w:val="single" w:color="2E5395" w:sz="12"/>
        </w:pBdr>
        <w:shd w:fill="F5F5F5" w:color="auto" w:val="clear"/>
        <w:spacing w:after="0" w:line="240"/>
        <w:ind w:left="120"/>
      </w:pPr>
      <w:r>
        <w:rPr>
          <w:rFonts w:ascii="Consolas" w:cs="Consolas" w:eastAsia="Consolas" w:hAnsi="Consolas"/>
          <w:sz w:val="18"/>
          <w:szCs w:val="18"/>
        </w:rPr>
        <w:t xml:space="preserve">})</w:t>
      </w:r>
    </w:p>
    <w:p>
      <w:pPr>
        <w:pBdr>
          <w:left w:val="single" w:color="2E5395" w:sz="12"/>
        </w:pBdr>
        <w:shd w:fill="F5F5F5" w:color="auto" w:val="clear"/>
        <w:spacing w:after="0" w:line="240"/>
        <w:ind w:left="120"/>
      </w:pPr>
      <w:r>
        <w:rPr>
          <w:rFonts w:ascii="Consolas" w:cs="Consolas" w:eastAsia="Consolas" w:hAnsi="Consolas"/>
          <w:sz w:val="18"/>
          <w:szCs w:val="18"/>
        </w:rPr>
        <w:t xml:space="preserve"> </w:t>
      </w:r>
    </w:p>
    <w:p>
      <w:pPr>
        <w:pBdr>
          <w:left w:val="single" w:color="2E5395" w:sz="12"/>
        </w:pBdr>
        <w:shd w:fill="F5F5F5" w:color="auto" w:val="clear"/>
        <w:spacing w:after="0" w:line="240"/>
        <w:ind w:left="120"/>
      </w:pPr>
      <w:r>
        <w:rPr>
          <w:rFonts w:ascii="Consolas" w:cs="Consolas" w:eastAsia="Consolas" w:hAnsi="Consolas"/>
          <w:sz w:val="18"/>
          <w:szCs w:val="18"/>
        </w:rPr>
        <w:t xml:space="preserve"># ---- Build the 'iris' DataFrame (flower measurement records) ----</w:t>
      </w:r>
    </w:p>
    <w:p>
      <w:pPr>
        <w:pBdr>
          <w:left w:val="single" w:color="2E5395" w:sz="12"/>
        </w:pBdr>
        <w:shd w:fill="F5F5F5" w:color="auto" w:val="clear"/>
        <w:spacing w:after="0" w:line="240"/>
        <w:ind w:left="120"/>
      </w:pPr>
      <w:r>
        <w:rPr>
          <w:rFonts w:ascii="Consolas" w:cs="Consolas" w:eastAsia="Consolas" w:hAnsi="Consolas"/>
          <w:sz w:val="18"/>
          <w:szCs w:val="18"/>
        </w:rPr>
        <w:t xml:space="preserve">species = np.repeat(["setosa", "versicolor", "virginica"], 50)</w:t>
      </w:r>
    </w:p>
    <w:p>
      <w:pPr>
        <w:pBdr>
          <w:left w:val="single" w:color="2E5395" w:sz="12"/>
        </w:pBdr>
        <w:shd w:fill="F5F5F5" w:color="auto" w:val="clear"/>
        <w:spacing w:after="0" w:line="240"/>
        <w:ind w:left="120"/>
      </w:pPr>
      <w:r>
        <w:rPr>
          <w:rFonts w:ascii="Consolas" w:cs="Consolas" w:eastAsia="Consolas" w:hAnsi="Consolas"/>
          <w:sz w:val="18"/>
          <w:szCs w:val="18"/>
        </w:rPr>
        <w:t xml:space="preserve">sepal_length = np.concatenate([np.random.normal(5.0, 0.35, 50),</w:t>
      </w:r>
    </w:p>
    <w:p>
      <w:pPr>
        <w:pBdr>
          <w:left w:val="single" w:color="2E5395" w:sz="12"/>
        </w:pBdr>
        <w:shd w:fill="F5F5F5" w:color="auto" w:val="clear"/>
        <w:spacing w:after="0" w:line="240"/>
        <w:ind w:left="120"/>
      </w:pPr>
      <w:r>
        <w:rPr>
          <w:rFonts w:ascii="Consolas" w:cs="Consolas" w:eastAsia="Consolas" w:hAnsi="Consolas"/>
          <w:sz w:val="18"/>
          <w:szCs w:val="18"/>
        </w:rPr>
        <w:t xml:space="preserve">                                np.random.normal(5.9, 0.5, 50),</w:t>
      </w:r>
    </w:p>
    <w:p>
      <w:pPr>
        <w:pBdr>
          <w:left w:val="single" w:color="2E5395" w:sz="12"/>
        </w:pBdr>
        <w:shd w:fill="F5F5F5" w:color="auto" w:val="clear"/>
        <w:spacing w:after="0" w:line="240"/>
        <w:ind w:left="120"/>
      </w:pPr>
      <w:r>
        <w:rPr>
          <w:rFonts w:ascii="Consolas" w:cs="Consolas" w:eastAsia="Consolas" w:hAnsi="Consolas"/>
          <w:sz w:val="18"/>
          <w:szCs w:val="18"/>
        </w:rPr>
        <w:t xml:space="preserve">                                np.random.normal(6.6, 0.6, 50)])</w:t>
      </w:r>
    </w:p>
    <w:p>
      <w:pPr>
        <w:pBdr>
          <w:left w:val="single" w:color="2E5395" w:sz="12"/>
        </w:pBdr>
        <w:shd w:fill="F5F5F5" w:color="auto" w:val="clear"/>
        <w:spacing w:after="0" w:line="240"/>
        <w:ind w:left="120"/>
      </w:pPr>
      <w:r>
        <w:rPr>
          <w:rFonts w:ascii="Consolas" w:cs="Consolas" w:eastAsia="Consolas" w:hAnsi="Consolas"/>
          <w:sz w:val="18"/>
          <w:szCs w:val="18"/>
        </w:rPr>
        <w:t xml:space="preserve">sepal_width = np.concatenate([np.random.normal(3.4, 0.38, 50),</w:t>
      </w:r>
    </w:p>
    <w:p>
      <w:pPr>
        <w:pBdr>
          <w:left w:val="single" w:color="2E5395" w:sz="12"/>
        </w:pBdr>
        <w:shd w:fill="F5F5F5" w:color="auto" w:val="clear"/>
        <w:spacing w:after="0" w:line="240"/>
        <w:ind w:left="120"/>
      </w:pPr>
      <w:r>
        <w:rPr>
          <w:rFonts w:ascii="Consolas" w:cs="Consolas" w:eastAsia="Consolas" w:hAnsi="Consolas"/>
          <w:sz w:val="18"/>
          <w:szCs w:val="18"/>
        </w:rPr>
        <w:t xml:space="preserve">                               np.random.normal(2.8, 0.3, 50),</w:t>
      </w:r>
    </w:p>
    <w:p>
      <w:pPr>
        <w:pBdr>
          <w:left w:val="single" w:color="2E5395" w:sz="12"/>
        </w:pBdr>
        <w:shd w:fill="F5F5F5" w:color="auto" w:val="clear"/>
        <w:spacing w:after="0" w:line="240"/>
        <w:ind w:left="120"/>
      </w:pPr>
      <w:r>
        <w:rPr>
          <w:rFonts w:ascii="Consolas" w:cs="Consolas" w:eastAsia="Consolas" w:hAnsi="Consolas"/>
          <w:sz w:val="18"/>
          <w:szCs w:val="18"/>
        </w:rPr>
        <w:t xml:space="preserve">                               np.random.normal(3.0, 0.3, 50)])</w:t>
      </w:r>
    </w:p>
    <w:p>
      <w:pPr>
        <w:pBdr>
          <w:left w:val="single" w:color="2E5395" w:sz="12"/>
        </w:pBdr>
        <w:shd w:fill="F5F5F5" w:color="auto" w:val="clear"/>
        <w:spacing w:after="0" w:line="240"/>
        <w:ind w:left="120"/>
      </w:pPr>
      <w:r>
        <w:rPr>
          <w:rFonts w:ascii="Consolas" w:cs="Consolas" w:eastAsia="Consolas" w:hAnsi="Consolas"/>
          <w:sz w:val="18"/>
          <w:szCs w:val="18"/>
        </w:rPr>
        <w:t xml:space="preserve">petal_length = np.concatenate([np.random.normal(1.5, 0.17, 50),</w:t>
      </w:r>
    </w:p>
    <w:p>
      <w:pPr>
        <w:pBdr>
          <w:left w:val="single" w:color="2E5395" w:sz="12"/>
        </w:pBdr>
        <w:shd w:fill="F5F5F5" w:color="auto" w:val="clear"/>
        <w:spacing w:after="0" w:line="240"/>
        <w:ind w:left="120"/>
      </w:pPr>
      <w:r>
        <w:rPr>
          <w:rFonts w:ascii="Consolas" w:cs="Consolas" w:eastAsia="Consolas" w:hAnsi="Consolas"/>
          <w:sz w:val="18"/>
          <w:szCs w:val="18"/>
        </w:rPr>
        <w:t xml:space="preserve">                                np.random.normal(4.3, 0.47, 50),</w:t>
      </w:r>
    </w:p>
    <w:p>
      <w:pPr>
        <w:pBdr>
          <w:left w:val="single" w:color="2E5395" w:sz="12"/>
        </w:pBdr>
        <w:shd w:fill="F5F5F5" w:color="auto" w:val="clear"/>
        <w:spacing w:after="0" w:line="240"/>
        <w:ind w:left="120"/>
      </w:pPr>
      <w:r>
        <w:rPr>
          <w:rFonts w:ascii="Consolas" w:cs="Consolas" w:eastAsia="Consolas" w:hAnsi="Consolas"/>
          <w:sz w:val="18"/>
          <w:szCs w:val="18"/>
        </w:rPr>
        <w:t xml:space="preserve">                                np.random.normal(5.6, 0.55, 50)])</w:t>
      </w:r>
    </w:p>
    <w:p>
      <w:pPr>
        <w:pBdr>
          <w:left w:val="single" w:color="2E5395" w:sz="12"/>
        </w:pBdr>
        <w:shd w:fill="F5F5F5" w:color="auto" w:val="clear"/>
        <w:spacing w:after="0" w:line="240"/>
        <w:ind w:left="120"/>
      </w:pPr>
      <w:r>
        <w:rPr>
          <w:rFonts w:ascii="Consolas" w:cs="Consolas" w:eastAsia="Consolas" w:hAnsi="Consolas"/>
          <w:sz w:val="18"/>
          <w:szCs w:val="18"/>
        </w:rPr>
        <w:t xml:space="preserve">iris = pd.DataFrame({</w:t>
      </w:r>
    </w:p>
    <w:p>
      <w:pPr>
        <w:pBdr>
          <w:left w:val="single" w:color="2E5395" w:sz="12"/>
        </w:pBdr>
        <w:shd w:fill="F5F5F5" w:color="auto" w:val="clear"/>
        <w:spacing w:after="0" w:line="240"/>
        <w:ind w:left="120"/>
      </w:pPr>
      <w:r>
        <w:rPr>
          <w:rFonts w:ascii="Consolas" w:cs="Consolas" w:eastAsia="Consolas" w:hAnsi="Consolas"/>
          <w:sz w:val="18"/>
          <w:szCs w:val="18"/>
        </w:rPr>
        <w:t xml:space="preserve">    "sepal_length": sepal_length, "sepal_width": sepal_width,</w:t>
      </w:r>
    </w:p>
    <w:p>
      <w:pPr>
        <w:pBdr>
          <w:left w:val="single" w:color="2E5395" w:sz="12"/>
        </w:pBdr>
        <w:shd w:fill="F5F5F5" w:color="auto" w:val="clear"/>
        <w:spacing w:after="0" w:line="240"/>
        <w:ind w:left="120"/>
      </w:pPr>
      <w:r>
        <w:rPr>
          <w:rFonts w:ascii="Consolas" w:cs="Consolas" w:eastAsia="Consolas" w:hAnsi="Consolas"/>
          <w:sz w:val="18"/>
          <w:szCs w:val="18"/>
        </w:rPr>
        <w:t xml:space="preserve">    "petal_length": petal_length, "species": species</w:t>
      </w:r>
    </w:p>
    <w:p>
      <w:pPr>
        <w:pBdr>
          <w:left w:val="single" w:color="2E5395" w:sz="12"/>
        </w:pBdr>
        <w:shd w:fill="F5F5F5" w:color="auto" w:val="clear"/>
        <w:spacing w:after="0" w:line="240"/>
        <w:ind w:left="120"/>
      </w:pPr>
      <w:r>
        <w:rPr>
          <w:rFonts w:ascii="Consolas" w:cs="Consolas" w:eastAsia="Consolas" w:hAnsi="Consolas"/>
          <w:sz w:val="18"/>
          <w:szCs w:val="18"/>
        </w:rPr>
        <w:t xml:space="preserve">})</w:t>
      </w:r>
    </w:p>
    <w:p>
      <w:pPr>
        <w:spacing w:after="160" w:line="300"/>
        <w:jc w:val="both"/>
      </w:pPr>
      <w:r>
        <w:t xml:space="preserve">Note: the ShadowFox task references the official Seaborn tutorial, which typically loads the well-known tips, iris and flights sample datasets via sns.load_dataset(). Those functions download data from the internet; the code above builds statistically similar data locally so that every example in this report and its accompanying files runs end-to-end without requiring network access. In an environment with internet access, tips = sns.load_dataset('tips') and iris = sns.load_dataset('iris') may be used instead.</w:t>
      </w:r>
    </w:p>
    <w:p>
      <w:r>
        <w:br w:type="page"/>
      </w:r>
    </w:p>
    <w:p>
      <w:pPr>
        <w:pStyle w:val="Heading1"/>
        <w:spacing w:after="200" w:before="400"/>
      </w:pPr>
      <w:r>
        <w:t xml:space="preserve">4. Graph Types in Matplotlib</w:t>
      </w:r>
    </w:p>
    <w:p>
      <w:pPr>
        <w:pStyle w:val="Heading2"/>
        <w:spacing w:after="150" w:before="300"/>
      </w:pPr>
      <w:r>
        <w:t xml:space="preserve">1. Line Plot</w:t>
      </w:r>
    </w:p>
    <w:p>
      <w:pPr>
        <w:pStyle w:val="Heading3"/>
        <w:spacing w:after="100" w:before="200"/>
      </w:pPr>
      <w:r>
        <w:t xml:space="preserve">Description</w:t>
      </w:r>
    </w:p>
    <w:p>
      <w:pPr>
        <w:spacing w:after="160" w:line="300"/>
        <w:jc w:val="both"/>
      </w:pPr>
      <w:r>
        <w:t xml:space="preserve">A line plot connects sequential data points with a continuous line. It is Matplotlib's most fundamental chart type and is produced with the plot() function, which draws a line through an ordered series of (x, y) coordinates.</w:t>
      </w:r>
    </w:p>
    <w:p>
      <w:pPr>
        <w:pStyle w:val="Heading3"/>
        <w:spacing w:after="100" w:before="200"/>
      </w:pPr>
      <w:r>
        <w:t xml:space="preserve">When to Use</w:t>
      </w:r>
    </w:p>
    <w:p>
      <w:pPr>
        <w:spacing w:after="160" w:line="300"/>
        <w:jc w:val="both"/>
      </w:pPr>
      <w:r>
        <w:t xml:space="preserve">Use a line plot to visualise trends over a continuous variable such as time, to track how a metric changes across an ordered sequence, or to overlay multiple time series for comparison.</w:t>
      </w:r>
    </w:p>
    <w:p>
      <w:pPr>
        <w:pStyle w:val="Heading3"/>
        <w:spacing w:after="100" w:before="200"/>
      </w:pPr>
      <w:r>
        <w:t xml:space="preserve">Python Code</w:t>
      </w:r>
    </w:p>
    <w:p>
      <w:pPr>
        <w:pBdr>
          <w:left w:val="single" w:color="2E5395" w:sz="12"/>
        </w:pBdr>
        <w:shd w:fill="F5F5F5" w:color="auto" w:val="clear"/>
        <w:spacing w:after="0" w:line="240"/>
        <w:ind w:left="120"/>
      </w:pPr>
      <w:r>
        <w:rPr>
          <w:rFonts w:ascii="Consolas" w:cs="Consolas" w:eastAsia="Consolas" w:hAnsi="Consolas"/>
          <w:sz w:val="18"/>
          <w:szCs w:val="18"/>
        </w:rPr>
        <w:t xml:space="preserve">import matplotlib.pyplot as plt</w:t>
      </w:r>
    </w:p>
    <w:p>
      <w:pPr>
        <w:pBdr>
          <w:left w:val="single" w:color="2E5395" w:sz="12"/>
        </w:pBdr>
        <w:shd w:fill="F5F5F5" w:color="auto" w:val="clear"/>
        <w:spacing w:after="0" w:line="240"/>
        <w:ind w:left="120"/>
      </w:pPr>
      <w:r>
        <w:rPr>
          <w:rFonts w:ascii="Consolas" w:cs="Consolas" w:eastAsia="Consolas" w:hAnsi="Consolas"/>
          <w:sz w:val="18"/>
          <w:szCs w:val="18"/>
        </w:rPr>
        <w:t xml:space="preserve">import numpy as np</w:t>
      </w:r>
    </w:p>
    <w:p>
      <w:pPr>
        <w:pBdr>
          <w:left w:val="single" w:color="2E5395" w:sz="12"/>
        </w:pBdr>
        <w:shd w:fill="F5F5F5" w:color="auto" w:val="clear"/>
        <w:spacing w:after="0" w:line="240"/>
        <w:ind w:left="120"/>
      </w:pPr>
      <w:r>
        <w:rPr>
          <w:rFonts w:ascii="Consolas" w:cs="Consolas" w:eastAsia="Consolas" w:hAnsi="Consolas"/>
          <w:sz w:val="18"/>
          <w:szCs w:val="18"/>
        </w:rPr>
        <w:t xml:space="preserve"> </w:t>
      </w:r>
    </w:p>
    <w:p>
      <w:pPr>
        <w:pBdr>
          <w:left w:val="single" w:color="2E5395" w:sz="12"/>
        </w:pBdr>
        <w:shd w:fill="F5F5F5" w:color="auto" w:val="clear"/>
        <w:spacing w:after="0" w:line="240"/>
        <w:ind w:left="120"/>
      </w:pPr>
      <w:r>
        <w:rPr>
          <w:rFonts w:ascii="Consolas" w:cs="Consolas" w:eastAsia="Consolas" w:hAnsi="Consolas"/>
          <w:sz w:val="18"/>
          <w:szCs w:val="18"/>
        </w:rPr>
        <w:t xml:space="preserve">np.random.seed(42)</w:t>
      </w:r>
    </w:p>
    <w:p>
      <w:pPr>
        <w:pBdr>
          <w:left w:val="single" w:color="2E5395" w:sz="12"/>
        </w:pBdr>
        <w:shd w:fill="F5F5F5" w:color="auto" w:val="clear"/>
        <w:spacing w:after="0" w:line="240"/>
        <w:ind w:left="120"/>
      </w:pPr>
      <w:r>
        <w:rPr>
          <w:rFonts w:ascii="Consolas" w:cs="Consolas" w:eastAsia="Consolas" w:hAnsi="Consolas"/>
          <w:sz w:val="18"/>
          <w:szCs w:val="18"/>
        </w:rPr>
        <w:t xml:space="preserve">x = np.linspace(0, 10, 100)</w:t>
      </w:r>
    </w:p>
    <w:p>
      <w:pPr>
        <w:pBdr>
          <w:left w:val="single" w:color="2E5395" w:sz="12"/>
        </w:pBdr>
        <w:shd w:fill="F5F5F5" w:color="auto" w:val="clear"/>
        <w:spacing w:after="0" w:line="240"/>
        <w:ind w:left="120"/>
      </w:pPr>
      <w:r>
        <w:rPr>
          <w:rFonts w:ascii="Consolas" w:cs="Consolas" w:eastAsia="Consolas" w:hAnsi="Consolas"/>
          <w:sz w:val="18"/>
          <w:szCs w:val="18"/>
        </w:rPr>
        <w:t xml:space="preserve">y = np.sin(x) + np.random.normal(0, 0.1, 100)</w:t>
      </w:r>
    </w:p>
    <w:p>
      <w:pPr>
        <w:pBdr>
          <w:left w:val="single" w:color="2E5395" w:sz="12"/>
        </w:pBdr>
        <w:shd w:fill="F5F5F5" w:color="auto" w:val="clear"/>
        <w:spacing w:after="0" w:line="240"/>
        <w:ind w:left="120"/>
      </w:pPr>
      <w:r>
        <w:rPr>
          <w:rFonts w:ascii="Consolas" w:cs="Consolas" w:eastAsia="Consolas" w:hAnsi="Consolas"/>
          <w:sz w:val="18"/>
          <w:szCs w:val="18"/>
        </w:rPr>
        <w:t xml:space="preserve"> </w:t>
      </w:r>
    </w:p>
    <w:p>
      <w:pPr>
        <w:pBdr>
          <w:left w:val="single" w:color="2E5395" w:sz="12"/>
        </w:pBdr>
        <w:shd w:fill="F5F5F5" w:color="auto" w:val="clear"/>
        <w:spacing w:after="0" w:line="240"/>
        <w:ind w:left="120"/>
      </w:pPr>
      <w:r>
        <w:rPr>
          <w:rFonts w:ascii="Consolas" w:cs="Consolas" w:eastAsia="Consolas" w:hAnsi="Consolas"/>
          <w:sz w:val="18"/>
          <w:szCs w:val="18"/>
        </w:rPr>
        <w:t xml:space="preserve">fig, ax = plt.subplots(figsize=(6, 4))</w:t>
      </w:r>
    </w:p>
    <w:p>
      <w:pPr>
        <w:pBdr>
          <w:left w:val="single" w:color="2E5395" w:sz="12"/>
        </w:pBdr>
        <w:shd w:fill="F5F5F5" w:color="auto" w:val="clear"/>
        <w:spacing w:after="0" w:line="240"/>
        <w:ind w:left="120"/>
      </w:pPr>
      <w:r>
        <w:rPr>
          <w:rFonts w:ascii="Consolas" w:cs="Consolas" w:eastAsia="Consolas" w:hAnsi="Consolas"/>
          <w:sz w:val="18"/>
          <w:szCs w:val="18"/>
        </w:rPr>
        <w:t xml:space="preserve">ax.plot(x, y, color="#1f77b4", linewidth=2, label="sin(x) + noise")</w:t>
      </w:r>
    </w:p>
    <w:p>
      <w:pPr>
        <w:pBdr>
          <w:left w:val="single" w:color="2E5395" w:sz="12"/>
        </w:pBdr>
        <w:shd w:fill="F5F5F5" w:color="auto" w:val="clear"/>
        <w:spacing w:after="0" w:line="240"/>
        <w:ind w:left="120"/>
      </w:pPr>
      <w:r>
        <w:rPr>
          <w:rFonts w:ascii="Consolas" w:cs="Consolas" w:eastAsia="Consolas" w:hAnsi="Consolas"/>
          <w:sz w:val="18"/>
          <w:szCs w:val="18"/>
        </w:rPr>
        <w:t xml:space="preserve">ax.set_title("Matplotlib Line Plot")</w:t>
      </w:r>
    </w:p>
    <w:p>
      <w:pPr>
        <w:pBdr>
          <w:left w:val="single" w:color="2E5395" w:sz="12"/>
        </w:pBdr>
        <w:shd w:fill="F5F5F5" w:color="auto" w:val="clear"/>
        <w:spacing w:after="0" w:line="240"/>
        <w:ind w:left="120"/>
      </w:pPr>
      <w:r>
        <w:rPr>
          <w:rFonts w:ascii="Consolas" w:cs="Consolas" w:eastAsia="Consolas" w:hAnsi="Consolas"/>
          <w:sz w:val="18"/>
          <w:szCs w:val="18"/>
        </w:rPr>
        <w:t xml:space="preserve">ax.set_xlabel("X values")</w:t>
      </w:r>
    </w:p>
    <w:p>
      <w:pPr>
        <w:pBdr>
          <w:left w:val="single" w:color="2E5395" w:sz="12"/>
        </w:pBdr>
        <w:shd w:fill="F5F5F5" w:color="auto" w:val="clear"/>
        <w:spacing w:after="0" w:line="240"/>
        <w:ind w:left="120"/>
      </w:pPr>
      <w:r>
        <w:rPr>
          <w:rFonts w:ascii="Consolas" w:cs="Consolas" w:eastAsia="Consolas" w:hAnsi="Consolas"/>
          <w:sz w:val="18"/>
          <w:szCs w:val="18"/>
        </w:rPr>
        <w:t xml:space="preserve">ax.set_ylabel("Y values")</w:t>
      </w:r>
    </w:p>
    <w:p>
      <w:pPr>
        <w:pBdr>
          <w:left w:val="single" w:color="2E5395" w:sz="12"/>
        </w:pBdr>
        <w:shd w:fill="F5F5F5" w:color="auto" w:val="clear"/>
        <w:spacing w:after="0" w:line="240"/>
        <w:ind w:left="120"/>
      </w:pPr>
      <w:r>
        <w:rPr>
          <w:rFonts w:ascii="Consolas" w:cs="Consolas" w:eastAsia="Consolas" w:hAnsi="Consolas"/>
          <w:sz w:val="18"/>
          <w:szCs w:val="18"/>
        </w:rPr>
        <w:t xml:space="preserve">ax.legend()</w:t>
      </w:r>
    </w:p>
    <w:p>
      <w:pPr>
        <w:pBdr>
          <w:left w:val="single" w:color="2E5395" w:sz="12"/>
        </w:pBdr>
        <w:shd w:fill="F5F5F5" w:color="auto" w:val="clear"/>
        <w:spacing w:after="0" w:line="240"/>
        <w:ind w:left="120"/>
      </w:pPr>
      <w:r>
        <w:rPr>
          <w:rFonts w:ascii="Consolas" w:cs="Consolas" w:eastAsia="Consolas" w:hAnsi="Consolas"/>
          <w:sz w:val="18"/>
          <w:szCs w:val="18"/>
        </w:rPr>
        <w:t xml:space="preserve">plt.savefig("mpl_line.png", dpi=150, bbox_inches="tight")</w:t>
      </w:r>
    </w:p>
    <w:p>
      <w:pPr>
        <w:pBdr>
          <w:left w:val="single" w:color="2E5395" w:sz="12"/>
        </w:pBdr>
        <w:shd w:fill="F5F5F5" w:color="auto" w:val="clear"/>
        <w:spacing w:after="0" w:line="240"/>
        <w:ind w:left="120"/>
      </w:pPr>
      <w:r>
        <w:rPr>
          <w:rFonts w:ascii="Consolas" w:cs="Consolas" w:eastAsia="Consolas" w:hAnsi="Consolas"/>
          <w:sz w:val="18"/>
          <w:szCs w:val="18"/>
        </w:rPr>
        <w:t xml:space="preserve">plt.show()</w:t>
      </w:r>
    </w:p>
    <w:p>
      <w:pPr>
        <w:pStyle w:val="Heading3"/>
        <w:spacing w:after="100" w:before="200"/>
      </w:pPr>
      <w:r>
        <w:t xml:space="preserve">Expected Output</w:t>
      </w:r>
    </w:p>
    <w:p>
      <w:pPr>
        <w:spacing w:after="200" w:before="120"/>
        <w:jc w:val="center"/>
      </w:pPr>
      <w:r>
        <w:drawing>
          <wp:inline distT="0" distB="0" distL="0" distR="0">
            <wp:extent cx="43815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3124200"/>
                    </a:xfrm>
                    <a:prstGeom prst="rect">
                      <a:avLst/>
                    </a:prstGeom>
                  </pic:spPr>
                </pic:pic>
              </a:graphicData>
            </a:graphic>
          </wp:inline>
        </w:drawing>
      </w:r>
    </w:p>
    <w:p>
      <w:pPr>
        <w:spacing w:after="160" w:line="300"/>
        <w:jc w:val="both"/>
      </w:pPr>
      <w:r>
        <w:t xml:space="preserve">The output is a smooth, noisy sine wave rendered as a single connected blue line across the figure, with axis labels, a title and a legend identifying the series. The general upward-and-downward oscillation of the sine function is clearly visible despite the added random noise.</w:t>
      </w:r>
    </w:p>
    <w:p>
      <w:pPr>
        <w:pBdr>
          <w:bottom w:val="single" w:color="CCCCCC" w:sz="6" w:space="1"/>
        </w:pBdr>
        <w:spacing w:after="300" w:before="100"/>
      </w:pPr>
    </w:p>
    <w:p>
      <w:pPr>
        <w:pStyle w:val="Heading2"/>
        <w:spacing w:after="150" w:before="300"/>
      </w:pPr>
      <w:r>
        <w:t xml:space="preserve">2. Scatter Plot</w:t>
      </w:r>
    </w:p>
    <w:p>
      <w:pPr>
        <w:pStyle w:val="Heading3"/>
        <w:spacing w:after="100" w:before="200"/>
      </w:pPr>
      <w:r>
        <w:t xml:space="preserve">Description</w:t>
      </w:r>
    </w:p>
    <w:p>
      <w:pPr>
        <w:spacing w:after="160" w:line="300"/>
        <w:jc w:val="both"/>
      </w:pPr>
      <w:r>
        <w:t xml:space="preserve">A scatter plot displays individual data points as markers positioned according to two numeric variables. Matplotlib's scatter() function additionally supports mapping a third variable to marker colour (c) and a fourth to marker size (s).</w:t>
      </w:r>
    </w:p>
    <w:p>
      <w:pPr>
        <w:pStyle w:val="Heading3"/>
        <w:spacing w:after="100" w:before="200"/>
      </w:pPr>
      <w:r>
        <w:t xml:space="preserve">When to Use</w:t>
      </w:r>
    </w:p>
    <w:p>
      <w:pPr>
        <w:spacing w:after="160" w:line="300"/>
        <w:jc w:val="both"/>
      </w:pPr>
      <w:r>
        <w:t xml:space="preserve">Use a scatter plot to examine the relationship or correlation between two continuous variables, to detect clusters, or to spot outliers in a dataset.</w:t>
      </w:r>
    </w:p>
    <w:p>
      <w:pPr>
        <w:pStyle w:val="Heading3"/>
        <w:spacing w:after="100" w:before="200"/>
      </w:pPr>
      <w:r>
        <w:t xml:space="preserve">Python Code</w:t>
      </w:r>
    </w:p>
    <w:p>
      <w:pPr>
        <w:pBdr>
          <w:left w:val="single" w:color="2E5395" w:sz="12"/>
        </w:pBdr>
        <w:shd w:fill="F5F5F5" w:color="auto" w:val="clear"/>
        <w:spacing w:after="0" w:line="240"/>
        <w:ind w:left="120"/>
      </w:pPr>
      <w:r>
        <w:rPr>
          <w:rFonts w:ascii="Consolas" w:cs="Consolas" w:eastAsia="Consolas" w:hAnsi="Consolas"/>
          <w:sz w:val="18"/>
          <w:szCs w:val="18"/>
        </w:rPr>
        <w:t xml:space="preserve">import matplotlib.pyplot as plt</w:t>
      </w:r>
    </w:p>
    <w:p>
      <w:pPr>
        <w:pBdr>
          <w:left w:val="single" w:color="2E5395" w:sz="12"/>
        </w:pBdr>
        <w:shd w:fill="F5F5F5" w:color="auto" w:val="clear"/>
        <w:spacing w:after="0" w:line="240"/>
        <w:ind w:left="120"/>
      </w:pPr>
      <w:r>
        <w:rPr>
          <w:rFonts w:ascii="Consolas" w:cs="Consolas" w:eastAsia="Consolas" w:hAnsi="Consolas"/>
          <w:sz w:val="18"/>
          <w:szCs w:val="18"/>
        </w:rPr>
        <w:t xml:space="preserve"> </w:t>
      </w:r>
    </w:p>
    <w:p>
      <w:pPr>
        <w:pBdr>
          <w:left w:val="single" w:color="2E5395" w:sz="12"/>
        </w:pBdr>
        <w:shd w:fill="F5F5F5" w:color="auto" w:val="clear"/>
        <w:spacing w:after="0" w:line="240"/>
        <w:ind w:left="120"/>
      </w:pPr>
      <w:r>
        <w:rPr>
          <w:rFonts w:ascii="Consolas" w:cs="Consolas" w:eastAsia="Consolas" w:hAnsi="Consolas"/>
          <w:sz w:val="18"/>
          <w:szCs w:val="18"/>
        </w:rPr>
        <w:t xml:space="preserve">fig, ax = plt.subplots(figsize=(6, 4))</w:t>
      </w:r>
    </w:p>
    <w:p>
      <w:pPr>
        <w:pBdr>
          <w:left w:val="single" w:color="2E5395" w:sz="12"/>
        </w:pBdr>
        <w:shd w:fill="F5F5F5" w:color="auto" w:val="clear"/>
        <w:spacing w:after="0" w:line="240"/>
        <w:ind w:left="120"/>
      </w:pPr>
      <w:r>
        <w:rPr>
          <w:rFonts w:ascii="Consolas" w:cs="Consolas" w:eastAsia="Consolas" w:hAnsi="Consolas"/>
          <w:sz w:val="18"/>
          <w:szCs w:val="18"/>
        </w:rPr>
        <w:t xml:space="preserve">sc = ax.scatter(</w:t>
      </w:r>
    </w:p>
    <w:p>
      <w:pPr>
        <w:pBdr>
          <w:left w:val="single" w:color="2E5395" w:sz="12"/>
        </w:pBdr>
        <w:shd w:fill="F5F5F5" w:color="auto" w:val="clear"/>
        <w:spacing w:after="0" w:line="240"/>
        <w:ind w:left="120"/>
      </w:pPr>
      <w:r>
        <w:rPr>
          <w:rFonts w:ascii="Consolas" w:cs="Consolas" w:eastAsia="Consolas" w:hAnsi="Consolas"/>
          <w:sz w:val="18"/>
          <w:szCs w:val="18"/>
        </w:rPr>
        <w:t xml:space="preserve">    tips["total_bill"], tips["tip"],</w:t>
      </w:r>
    </w:p>
    <w:p>
      <w:pPr>
        <w:pBdr>
          <w:left w:val="single" w:color="2E5395" w:sz="12"/>
        </w:pBdr>
        <w:shd w:fill="F5F5F5" w:color="auto" w:val="clear"/>
        <w:spacing w:after="0" w:line="240"/>
        <w:ind w:left="120"/>
      </w:pPr>
      <w:r>
        <w:rPr>
          <w:rFonts w:ascii="Consolas" w:cs="Consolas" w:eastAsia="Consolas" w:hAnsi="Consolas"/>
          <w:sz w:val="18"/>
          <w:szCs w:val="18"/>
        </w:rPr>
        <w:t xml:space="preserve">    c=tips["size"], cmap="viridis", alpha=0.8</w:t>
      </w:r>
    </w:p>
    <w:p>
      <w:pPr>
        <w:pBdr>
          <w:left w:val="single" w:color="2E5395" w:sz="12"/>
        </w:pBdr>
        <w:shd w:fill="F5F5F5" w:color="auto" w:val="clear"/>
        <w:spacing w:after="0" w:line="240"/>
        <w:ind w:left="120"/>
      </w:pPr>
      <w:r>
        <w:rPr>
          <w:rFonts w:ascii="Consolas" w:cs="Consolas" w:eastAsia="Consolas" w:hAnsi="Consolas"/>
          <w:sz w:val="18"/>
          <w:szCs w:val="18"/>
        </w:rPr>
        <w:t xml:space="preserve">)</w:t>
      </w:r>
    </w:p>
    <w:p>
      <w:pPr>
        <w:pBdr>
          <w:left w:val="single" w:color="2E5395" w:sz="12"/>
        </w:pBdr>
        <w:shd w:fill="F5F5F5" w:color="auto" w:val="clear"/>
        <w:spacing w:after="0" w:line="240"/>
        <w:ind w:left="120"/>
      </w:pPr>
      <w:r>
        <w:rPr>
          <w:rFonts w:ascii="Consolas" w:cs="Consolas" w:eastAsia="Consolas" w:hAnsi="Consolas"/>
          <w:sz w:val="18"/>
          <w:szCs w:val="18"/>
        </w:rPr>
        <w:t xml:space="preserve">ax.set_title("Matplotlib Scatter Plot")</w:t>
      </w:r>
    </w:p>
    <w:p>
      <w:pPr>
        <w:pBdr>
          <w:left w:val="single" w:color="2E5395" w:sz="12"/>
        </w:pBdr>
        <w:shd w:fill="F5F5F5" w:color="auto" w:val="clear"/>
        <w:spacing w:after="0" w:line="240"/>
        <w:ind w:left="120"/>
      </w:pPr>
      <w:r>
        <w:rPr>
          <w:rFonts w:ascii="Consolas" w:cs="Consolas" w:eastAsia="Consolas" w:hAnsi="Consolas"/>
          <w:sz w:val="18"/>
          <w:szCs w:val="18"/>
        </w:rPr>
        <w:t xml:space="preserve">ax.set_xlabel("Total Bill ($)")</w:t>
      </w:r>
    </w:p>
    <w:p>
      <w:pPr>
        <w:pBdr>
          <w:left w:val="single" w:color="2E5395" w:sz="12"/>
        </w:pBdr>
        <w:shd w:fill="F5F5F5" w:color="auto" w:val="clear"/>
        <w:spacing w:after="0" w:line="240"/>
        <w:ind w:left="120"/>
      </w:pPr>
      <w:r>
        <w:rPr>
          <w:rFonts w:ascii="Consolas" w:cs="Consolas" w:eastAsia="Consolas" w:hAnsi="Consolas"/>
          <w:sz w:val="18"/>
          <w:szCs w:val="18"/>
        </w:rPr>
        <w:t xml:space="preserve">ax.set_ylabel("Tip ($)")</w:t>
      </w:r>
    </w:p>
    <w:p>
      <w:pPr>
        <w:pBdr>
          <w:left w:val="single" w:color="2E5395" w:sz="12"/>
        </w:pBdr>
        <w:shd w:fill="F5F5F5" w:color="auto" w:val="clear"/>
        <w:spacing w:after="0" w:line="240"/>
        <w:ind w:left="120"/>
      </w:pPr>
      <w:r>
        <w:rPr>
          <w:rFonts w:ascii="Consolas" w:cs="Consolas" w:eastAsia="Consolas" w:hAnsi="Consolas"/>
          <w:sz w:val="18"/>
          <w:szCs w:val="18"/>
        </w:rPr>
        <w:t xml:space="preserve">fig.colorbar(sc, label="Party Size")</w:t>
      </w:r>
    </w:p>
    <w:p>
      <w:pPr>
        <w:pBdr>
          <w:left w:val="single" w:color="2E5395" w:sz="12"/>
        </w:pBdr>
        <w:shd w:fill="F5F5F5" w:color="auto" w:val="clear"/>
        <w:spacing w:after="0" w:line="240"/>
        <w:ind w:left="120"/>
      </w:pPr>
      <w:r>
        <w:rPr>
          <w:rFonts w:ascii="Consolas" w:cs="Consolas" w:eastAsia="Consolas" w:hAnsi="Consolas"/>
          <w:sz w:val="18"/>
          <w:szCs w:val="18"/>
        </w:rPr>
        <w:t xml:space="preserve">plt.savefig("mpl_scatter.png", dpi=150, bbox_inches="tight")</w:t>
      </w:r>
    </w:p>
    <w:p>
      <w:pPr>
        <w:pBdr>
          <w:left w:val="single" w:color="2E5395" w:sz="12"/>
        </w:pBdr>
        <w:shd w:fill="F5F5F5" w:color="auto" w:val="clear"/>
        <w:spacing w:after="0" w:line="240"/>
        <w:ind w:left="120"/>
      </w:pPr>
      <w:r>
        <w:rPr>
          <w:rFonts w:ascii="Consolas" w:cs="Consolas" w:eastAsia="Consolas" w:hAnsi="Consolas"/>
          <w:sz w:val="18"/>
          <w:szCs w:val="18"/>
        </w:rPr>
        <w:t xml:space="preserve">plt.show()</w:t>
      </w:r>
    </w:p>
    <w:p>
      <w:pPr>
        <w:pStyle w:val="Heading3"/>
        <w:spacing w:after="100" w:before="200"/>
      </w:pPr>
      <w:r>
        <w:t xml:space="preserve">Expected Output</w:t>
      </w:r>
    </w:p>
    <w:p>
      <w:pPr>
        <w:spacing w:after="200" w:before="120"/>
        <w:jc w:val="center"/>
      </w:pPr>
      <w:r>
        <w:drawing>
          <wp:inline distT="0" distB="0" distL="0" distR="0">
            <wp:extent cx="4381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3333750"/>
                    </a:xfrm>
                    <a:prstGeom prst="rect">
                      <a:avLst/>
                    </a:prstGeom>
                  </pic:spPr>
                </pic:pic>
              </a:graphicData>
            </a:graphic>
          </wp:inline>
        </w:drawing>
      </w:r>
    </w:p>
    <w:p>
      <w:pPr>
        <w:spacing w:after="160" w:line="300"/>
        <w:jc w:val="both"/>
      </w:pPr>
      <w:r>
        <w:t xml:space="preserve">Each point represents one restaurant bill, positioned by total bill amount (x-axis) and tip amount (y-axis). Point colour encodes party size via the viridis colour map, with an attached colour bar. A positive trend is visible: larger bills tend to correspond to larger tips.</w:t>
      </w:r>
    </w:p>
    <w:p>
      <w:pPr>
        <w:pBdr>
          <w:bottom w:val="single" w:color="CCCCCC" w:sz="6" w:space="1"/>
        </w:pBdr>
        <w:spacing w:after="300" w:before="100"/>
      </w:pPr>
    </w:p>
    <w:p>
      <w:pPr>
        <w:pStyle w:val="Heading2"/>
        <w:spacing w:after="150" w:before="300"/>
      </w:pPr>
      <w:r>
        <w:t xml:space="preserve">3. Bar Chart</w:t>
      </w:r>
    </w:p>
    <w:p>
      <w:pPr>
        <w:pStyle w:val="Heading3"/>
        <w:spacing w:after="100" w:before="200"/>
      </w:pPr>
      <w:r>
        <w:t xml:space="preserve">Description</w:t>
      </w:r>
    </w:p>
    <w:p>
      <w:pPr>
        <w:spacing w:after="160" w:line="300"/>
        <w:jc w:val="both"/>
      </w:pPr>
      <w:r>
        <w:t xml:space="preserve">A bar chart represents categorical data with rectangular bars whose length is proportional to the value they represent. Matplotlib provides this through the bar() (vertical) and barh() (horizontal) functions.</w:t>
      </w:r>
    </w:p>
    <w:p>
      <w:pPr>
        <w:pStyle w:val="Heading3"/>
        <w:spacing w:after="100" w:before="200"/>
      </w:pPr>
      <w:r>
        <w:t xml:space="preserve">When to Use</w:t>
      </w:r>
    </w:p>
    <w:p>
      <w:pPr>
        <w:spacing w:after="160" w:line="300"/>
        <w:jc w:val="both"/>
      </w:pPr>
      <w:r>
        <w:t xml:space="preserve">Use a bar chart to compare a numeric quantity across discrete categories, such as average sales per region or average bill per day of the week.</w:t>
      </w:r>
    </w:p>
    <w:p>
      <w:pPr>
        <w:pStyle w:val="Heading3"/>
        <w:spacing w:after="100" w:before="200"/>
      </w:pPr>
      <w:r>
        <w:t xml:space="preserve">Python Code</w:t>
      </w:r>
    </w:p>
    <w:p>
      <w:pPr>
        <w:pBdr>
          <w:left w:val="single" w:color="2E5395" w:sz="12"/>
        </w:pBdr>
        <w:shd w:fill="F5F5F5" w:color="auto" w:val="clear"/>
        <w:spacing w:after="0" w:line="240"/>
        <w:ind w:left="120"/>
      </w:pPr>
      <w:r>
        <w:rPr>
          <w:rFonts w:ascii="Consolas" w:cs="Consolas" w:eastAsia="Consolas" w:hAnsi="Consolas"/>
          <w:sz w:val="18"/>
          <w:szCs w:val="18"/>
        </w:rPr>
        <w:t xml:space="preserve">import matplotlib.pyplot as plt</w:t>
      </w:r>
    </w:p>
    <w:p>
      <w:pPr>
        <w:pBdr>
          <w:left w:val="single" w:color="2E5395" w:sz="12"/>
        </w:pBdr>
        <w:shd w:fill="F5F5F5" w:color="auto" w:val="clear"/>
        <w:spacing w:after="0" w:line="240"/>
        <w:ind w:left="120"/>
      </w:pPr>
      <w:r>
        <w:rPr>
          <w:rFonts w:ascii="Consolas" w:cs="Consolas" w:eastAsia="Consolas" w:hAnsi="Consolas"/>
          <w:sz w:val="18"/>
          <w:szCs w:val="18"/>
        </w:rPr>
        <w:t xml:space="preserve"> </w:t>
      </w:r>
    </w:p>
    <w:p>
      <w:pPr>
        <w:pBdr>
          <w:left w:val="single" w:color="2E5395" w:sz="12"/>
        </w:pBdr>
        <w:shd w:fill="F5F5F5" w:color="auto" w:val="clear"/>
        <w:spacing w:after="0" w:line="240"/>
        <w:ind w:left="120"/>
      </w:pPr>
      <w:r>
        <w:rPr>
          <w:rFonts w:ascii="Consolas" w:cs="Consolas" w:eastAsia="Consolas" w:hAnsi="Consolas"/>
          <w:sz w:val="18"/>
          <w:szCs w:val="18"/>
        </w:rPr>
        <w:t xml:space="preserve">day_avg = tips.groupby("day", observed=True)["total_bill"].mean()</w:t>
      </w:r>
    </w:p>
    <w:p>
      <w:pPr>
        <w:pBdr>
          <w:left w:val="single" w:color="2E5395" w:sz="12"/>
        </w:pBdr>
        <w:shd w:fill="F5F5F5" w:color="auto" w:val="clear"/>
        <w:spacing w:after="0" w:line="240"/>
        <w:ind w:left="120"/>
      </w:pPr>
      <w:r>
        <w:rPr>
          <w:rFonts w:ascii="Consolas" w:cs="Consolas" w:eastAsia="Consolas" w:hAnsi="Consolas"/>
          <w:sz w:val="18"/>
          <w:szCs w:val="18"/>
        </w:rPr>
        <w:t xml:space="preserve"> </w:t>
      </w:r>
    </w:p>
    <w:p>
      <w:pPr>
        <w:pBdr>
          <w:left w:val="single" w:color="2E5395" w:sz="12"/>
        </w:pBdr>
        <w:shd w:fill="F5F5F5" w:color="auto" w:val="clear"/>
        <w:spacing w:after="0" w:line="240"/>
        <w:ind w:left="120"/>
      </w:pPr>
      <w:r>
        <w:rPr>
          <w:rFonts w:ascii="Consolas" w:cs="Consolas" w:eastAsia="Consolas" w:hAnsi="Consolas"/>
          <w:sz w:val="18"/>
          <w:szCs w:val="18"/>
        </w:rPr>
        <w:t xml:space="preserve">fig, ax = plt.subplots(figsize=(6, 4))</w:t>
      </w:r>
    </w:p>
    <w:p>
      <w:pPr>
        <w:pBdr>
          <w:left w:val="single" w:color="2E5395" w:sz="12"/>
        </w:pBdr>
        <w:shd w:fill="F5F5F5" w:color="auto" w:val="clear"/>
        <w:spacing w:after="0" w:line="240"/>
        <w:ind w:left="120"/>
      </w:pPr>
      <w:r>
        <w:rPr>
          <w:rFonts w:ascii="Consolas" w:cs="Consolas" w:eastAsia="Consolas" w:hAnsi="Consolas"/>
          <w:sz w:val="18"/>
          <w:szCs w:val="18"/>
        </w:rPr>
        <w:t xml:space="preserve">ax.bar(day_avg.index, day_avg.values, color="#4c72b0")</w:t>
      </w:r>
    </w:p>
    <w:p>
      <w:pPr>
        <w:pBdr>
          <w:left w:val="single" w:color="2E5395" w:sz="12"/>
        </w:pBdr>
        <w:shd w:fill="F5F5F5" w:color="auto" w:val="clear"/>
        <w:spacing w:after="0" w:line="240"/>
        <w:ind w:left="120"/>
      </w:pPr>
      <w:r>
        <w:rPr>
          <w:rFonts w:ascii="Consolas" w:cs="Consolas" w:eastAsia="Consolas" w:hAnsi="Consolas"/>
          <w:sz w:val="18"/>
          <w:szCs w:val="18"/>
        </w:rPr>
        <w:t xml:space="preserve">ax.set_title("Matplotlib Bar Chart")</w:t>
      </w:r>
    </w:p>
    <w:p>
      <w:pPr>
        <w:pBdr>
          <w:left w:val="single" w:color="2E5395" w:sz="12"/>
        </w:pBdr>
        <w:shd w:fill="F5F5F5" w:color="auto" w:val="clear"/>
        <w:spacing w:after="0" w:line="240"/>
        <w:ind w:left="120"/>
      </w:pPr>
      <w:r>
        <w:rPr>
          <w:rFonts w:ascii="Consolas" w:cs="Consolas" w:eastAsia="Consolas" w:hAnsi="Consolas"/>
          <w:sz w:val="18"/>
          <w:szCs w:val="18"/>
        </w:rPr>
        <w:t xml:space="preserve">ax.set_xlabel("Day")</w:t>
      </w:r>
    </w:p>
    <w:p>
      <w:pPr>
        <w:pBdr>
          <w:left w:val="single" w:color="2E5395" w:sz="12"/>
        </w:pBdr>
        <w:shd w:fill="F5F5F5" w:color="auto" w:val="clear"/>
        <w:spacing w:after="0" w:line="240"/>
        <w:ind w:left="120"/>
      </w:pPr>
      <w:r>
        <w:rPr>
          <w:rFonts w:ascii="Consolas" w:cs="Consolas" w:eastAsia="Consolas" w:hAnsi="Consolas"/>
          <w:sz w:val="18"/>
          <w:szCs w:val="18"/>
        </w:rPr>
        <w:t xml:space="preserve">ax.set_ylabel("Average Total Bill ($)")</w:t>
      </w:r>
    </w:p>
    <w:p>
      <w:pPr>
        <w:pBdr>
          <w:left w:val="single" w:color="2E5395" w:sz="12"/>
        </w:pBdr>
        <w:shd w:fill="F5F5F5" w:color="auto" w:val="clear"/>
        <w:spacing w:after="0" w:line="240"/>
        <w:ind w:left="120"/>
      </w:pPr>
      <w:r>
        <w:rPr>
          <w:rFonts w:ascii="Consolas" w:cs="Consolas" w:eastAsia="Consolas" w:hAnsi="Consolas"/>
          <w:sz w:val="18"/>
          <w:szCs w:val="18"/>
        </w:rPr>
        <w:t xml:space="preserve">plt.savefig("mpl_bar.png", dpi=150, bbox_inches="tight")</w:t>
      </w:r>
    </w:p>
    <w:p>
      <w:pPr>
        <w:pBdr>
          <w:left w:val="single" w:color="2E5395" w:sz="12"/>
        </w:pBdr>
        <w:shd w:fill="F5F5F5" w:color="auto" w:val="clear"/>
        <w:spacing w:after="0" w:line="240"/>
        <w:ind w:left="120"/>
      </w:pPr>
      <w:r>
        <w:rPr>
          <w:rFonts w:ascii="Consolas" w:cs="Consolas" w:eastAsia="Consolas" w:hAnsi="Consolas"/>
          <w:sz w:val="18"/>
          <w:szCs w:val="18"/>
        </w:rPr>
        <w:t xml:space="preserve">plt.show()</w:t>
      </w:r>
    </w:p>
    <w:p>
      <w:pPr>
        <w:pStyle w:val="Heading3"/>
        <w:spacing w:after="100" w:before="200"/>
      </w:pPr>
      <w:r>
        <w:t xml:space="preserve">Expected Output</w:t>
      </w:r>
    </w:p>
    <w:p>
      <w:pPr>
        <w:spacing w:after="200" w:before="120"/>
        <w:jc w:val="center"/>
      </w:pPr>
      <w:r>
        <w:drawing>
          <wp:inline distT="0" distB="0" distL="0" distR="0">
            <wp:extent cx="43815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3228975"/>
                    </a:xfrm>
                    <a:prstGeom prst="rect">
                      <a:avLst/>
                    </a:prstGeom>
                  </pic:spPr>
                </pic:pic>
              </a:graphicData>
            </a:graphic>
          </wp:inline>
        </w:drawing>
      </w:r>
    </w:p>
    <w:p>
      <w:pPr>
        <w:spacing w:after="160" w:line="300"/>
        <w:jc w:val="both"/>
      </w:pPr>
      <w:r>
        <w:t xml:space="preserve">Four vertical bars are shown, one per day (Thur, Fri, Sat, Sun), with bar height representing the average total bill for that day. This makes it easy to see which day has the highest and lowest average spend at a glance.</w:t>
      </w:r>
    </w:p>
    <w:p>
      <w:pPr>
        <w:pBdr>
          <w:bottom w:val="single" w:color="CCCCCC" w:sz="6" w:space="1"/>
        </w:pBdr>
        <w:spacing w:after="300" w:before="100"/>
      </w:pPr>
    </w:p>
    <w:p>
      <w:pPr>
        <w:pStyle w:val="Heading2"/>
        <w:spacing w:after="150" w:before="300"/>
      </w:pPr>
      <w:r>
        <w:t xml:space="preserve">4. Histogram</w:t>
      </w:r>
    </w:p>
    <w:p>
      <w:pPr>
        <w:pStyle w:val="Heading3"/>
        <w:spacing w:after="100" w:before="200"/>
      </w:pPr>
      <w:r>
        <w:t xml:space="preserve">Description</w:t>
      </w:r>
    </w:p>
    <w:p>
      <w:pPr>
        <w:spacing w:after="160" w:line="300"/>
        <w:jc w:val="both"/>
      </w:pPr>
      <w:r>
        <w:t xml:space="preserve">A histogram groups continuous numeric data into a set of bins and displays the frequency (or density) of observations that fall into each bin as adjacent bars. It is created with hist().</w:t>
      </w:r>
    </w:p>
    <w:p>
      <w:pPr>
        <w:pStyle w:val="Heading3"/>
        <w:spacing w:after="100" w:before="200"/>
      </w:pPr>
      <w:r>
        <w:t xml:space="preserve">When to Use</w:t>
      </w:r>
    </w:p>
    <w:p>
      <w:pPr>
        <w:spacing w:after="160" w:line="300"/>
        <w:jc w:val="both"/>
      </w:pPr>
      <w:r>
        <w:t xml:space="preserve">Use a histogram to understand the distribution, spread, and skewness of a single numeric variable, such as the distribution of total bill amounts.</w:t>
      </w:r>
    </w:p>
    <w:p>
      <w:pPr>
        <w:pStyle w:val="Heading3"/>
        <w:spacing w:after="100" w:before="200"/>
      </w:pPr>
      <w:r>
        <w:t xml:space="preserve">Python Code</w:t>
      </w:r>
    </w:p>
    <w:p>
      <w:pPr>
        <w:pBdr>
          <w:left w:val="single" w:color="2E5395" w:sz="12"/>
        </w:pBdr>
        <w:shd w:fill="F5F5F5" w:color="auto" w:val="clear"/>
        <w:spacing w:after="0" w:line="240"/>
        <w:ind w:left="120"/>
      </w:pPr>
      <w:r>
        <w:rPr>
          <w:rFonts w:ascii="Consolas" w:cs="Consolas" w:eastAsia="Consolas" w:hAnsi="Consolas"/>
          <w:sz w:val="18"/>
          <w:szCs w:val="18"/>
        </w:rPr>
        <w:t xml:space="preserve">import matplotlib.pyplot as plt</w:t>
      </w:r>
    </w:p>
    <w:p>
      <w:pPr>
        <w:pBdr>
          <w:left w:val="single" w:color="2E5395" w:sz="12"/>
        </w:pBdr>
        <w:shd w:fill="F5F5F5" w:color="auto" w:val="clear"/>
        <w:spacing w:after="0" w:line="240"/>
        <w:ind w:left="120"/>
      </w:pPr>
      <w:r>
        <w:rPr>
          <w:rFonts w:ascii="Consolas" w:cs="Consolas" w:eastAsia="Consolas" w:hAnsi="Consolas"/>
          <w:sz w:val="18"/>
          <w:szCs w:val="18"/>
        </w:rPr>
        <w:t xml:space="preserve"> </w:t>
      </w:r>
    </w:p>
    <w:p>
      <w:pPr>
        <w:pBdr>
          <w:left w:val="single" w:color="2E5395" w:sz="12"/>
        </w:pBdr>
        <w:shd w:fill="F5F5F5" w:color="auto" w:val="clear"/>
        <w:spacing w:after="0" w:line="240"/>
        <w:ind w:left="120"/>
      </w:pPr>
      <w:r>
        <w:rPr>
          <w:rFonts w:ascii="Consolas" w:cs="Consolas" w:eastAsia="Consolas" w:hAnsi="Consolas"/>
          <w:sz w:val="18"/>
          <w:szCs w:val="18"/>
        </w:rPr>
        <w:t xml:space="preserve">fig, ax = plt.subplots(figsize=(6, 4))</w:t>
      </w:r>
    </w:p>
    <w:p>
      <w:pPr>
        <w:pBdr>
          <w:left w:val="single" w:color="2E5395" w:sz="12"/>
        </w:pBdr>
        <w:shd w:fill="F5F5F5" w:color="auto" w:val="clear"/>
        <w:spacing w:after="0" w:line="240"/>
        <w:ind w:left="120"/>
      </w:pPr>
      <w:r>
        <w:rPr>
          <w:rFonts w:ascii="Consolas" w:cs="Consolas" w:eastAsia="Consolas" w:hAnsi="Consolas"/>
          <w:sz w:val="18"/>
          <w:szCs w:val="18"/>
        </w:rPr>
        <w:t xml:space="preserve">ax.hist(tips["total_bill"], bins=20, color="#55a868", edgecolor="black")</w:t>
      </w:r>
    </w:p>
    <w:p>
      <w:pPr>
        <w:pBdr>
          <w:left w:val="single" w:color="2E5395" w:sz="12"/>
        </w:pBdr>
        <w:shd w:fill="F5F5F5" w:color="auto" w:val="clear"/>
        <w:spacing w:after="0" w:line="240"/>
        <w:ind w:left="120"/>
      </w:pPr>
      <w:r>
        <w:rPr>
          <w:rFonts w:ascii="Consolas" w:cs="Consolas" w:eastAsia="Consolas" w:hAnsi="Consolas"/>
          <w:sz w:val="18"/>
          <w:szCs w:val="18"/>
        </w:rPr>
        <w:t xml:space="preserve">ax.set_title("Matplotlib Histogram")</w:t>
      </w:r>
    </w:p>
    <w:p>
      <w:pPr>
        <w:pBdr>
          <w:left w:val="single" w:color="2E5395" w:sz="12"/>
        </w:pBdr>
        <w:shd w:fill="F5F5F5" w:color="auto" w:val="clear"/>
        <w:spacing w:after="0" w:line="240"/>
        <w:ind w:left="120"/>
      </w:pPr>
      <w:r>
        <w:rPr>
          <w:rFonts w:ascii="Consolas" w:cs="Consolas" w:eastAsia="Consolas" w:hAnsi="Consolas"/>
          <w:sz w:val="18"/>
          <w:szCs w:val="18"/>
        </w:rPr>
        <w:t xml:space="preserve">ax.set_xlabel("Total Bill ($)")</w:t>
      </w:r>
    </w:p>
    <w:p>
      <w:pPr>
        <w:pBdr>
          <w:left w:val="single" w:color="2E5395" w:sz="12"/>
        </w:pBdr>
        <w:shd w:fill="F5F5F5" w:color="auto" w:val="clear"/>
        <w:spacing w:after="0" w:line="240"/>
        <w:ind w:left="120"/>
      </w:pPr>
      <w:r>
        <w:rPr>
          <w:rFonts w:ascii="Consolas" w:cs="Consolas" w:eastAsia="Consolas" w:hAnsi="Consolas"/>
          <w:sz w:val="18"/>
          <w:szCs w:val="18"/>
        </w:rPr>
        <w:t xml:space="preserve">ax.set_ylabel("Frequency")</w:t>
      </w:r>
    </w:p>
    <w:p>
      <w:pPr>
        <w:pBdr>
          <w:left w:val="single" w:color="2E5395" w:sz="12"/>
        </w:pBdr>
        <w:shd w:fill="F5F5F5" w:color="auto" w:val="clear"/>
        <w:spacing w:after="0" w:line="240"/>
        <w:ind w:left="120"/>
      </w:pPr>
      <w:r>
        <w:rPr>
          <w:rFonts w:ascii="Consolas" w:cs="Consolas" w:eastAsia="Consolas" w:hAnsi="Consolas"/>
          <w:sz w:val="18"/>
          <w:szCs w:val="18"/>
        </w:rPr>
        <w:t xml:space="preserve">plt.savefig("mpl_histogram.png", dpi=150, bbox_inches="tight")</w:t>
      </w:r>
    </w:p>
    <w:p>
      <w:pPr>
        <w:pBdr>
          <w:left w:val="single" w:color="2E5395" w:sz="12"/>
        </w:pBdr>
        <w:shd w:fill="F5F5F5" w:color="auto" w:val="clear"/>
        <w:spacing w:after="0" w:line="240"/>
        <w:ind w:left="120"/>
      </w:pPr>
      <w:r>
        <w:rPr>
          <w:rFonts w:ascii="Consolas" w:cs="Consolas" w:eastAsia="Consolas" w:hAnsi="Consolas"/>
          <w:sz w:val="18"/>
          <w:szCs w:val="18"/>
        </w:rPr>
        <w:t xml:space="preserve">plt.show()</w:t>
      </w:r>
    </w:p>
    <w:p>
      <w:pPr>
        <w:pStyle w:val="Heading3"/>
        <w:spacing w:after="100" w:before="200"/>
      </w:pPr>
      <w:r>
        <w:t xml:space="preserve">Expected Output</w:t>
      </w:r>
    </w:p>
    <w:p>
      <w:pPr>
        <w:spacing w:after="200" w:before="120"/>
        <w:jc w:val="center"/>
      </w:pPr>
      <w:r>
        <w:drawing>
          <wp:inline distT="0" distB="0" distL="0" distR="0">
            <wp:extent cx="43815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3228975"/>
                    </a:xfrm>
                    <a:prstGeom prst="rect">
                      <a:avLst/>
                    </a:prstGeom>
                  </pic:spPr>
                </pic:pic>
              </a:graphicData>
            </a:graphic>
          </wp:inline>
        </w:drawing>
      </w:r>
    </w:p>
    <w:p>
      <w:pPr>
        <w:spacing w:after="160" w:line="300"/>
        <w:jc w:val="both"/>
      </w:pPr>
      <w:r>
        <w:t xml:space="preserve">The chart shows 20 adjacent bars covering the range of total bill values. Taller bars indicate bill ranges that occur more frequently. The distribution is right-skewed, with most bills concentrated in the lower-to-middle range and a long tail of higher bills.</w:t>
      </w:r>
    </w:p>
    <w:p>
      <w:pPr>
        <w:pBdr>
          <w:bottom w:val="single" w:color="CCCCCC" w:sz="6" w:space="1"/>
        </w:pBdr>
        <w:spacing w:after="300" w:before="100"/>
      </w:pPr>
    </w:p>
    <w:p>
      <w:pPr>
        <w:pStyle w:val="Heading2"/>
        <w:spacing w:after="150" w:before="300"/>
      </w:pPr>
      <w:r>
        <w:t xml:space="preserve">5. Pie Chart</w:t>
      </w:r>
    </w:p>
    <w:p>
      <w:pPr>
        <w:pStyle w:val="Heading3"/>
        <w:spacing w:after="100" w:before="200"/>
      </w:pPr>
      <w:r>
        <w:t xml:space="preserve">Description</w:t>
      </w:r>
    </w:p>
    <w:p>
      <w:pPr>
        <w:spacing w:after="160" w:line="300"/>
        <w:jc w:val="both"/>
      </w:pPr>
      <w:r>
        <w:t xml:space="preserve">A pie chart represents parts of a whole as circular sectors, where each sector's angle is proportional to the value it represents. It is created using the pie() function.</w:t>
      </w:r>
    </w:p>
    <w:p>
      <w:pPr>
        <w:pStyle w:val="Heading3"/>
        <w:spacing w:after="100" w:before="200"/>
      </w:pPr>
      <w:r>
        <w:t xml:space="preserve">When to Use</w:t>
      </w:r>
    </w:p>
    <w:p>
      <w:pPr>
        <w:spacing w:after="160" w:line="300"/>
        <w:jc w:val="both"/>
      </w:pPr>
      <w:r>
        <w:t xml:space="preserve">Use a pie chart sparingly, only when showing the relative proportion of a small number of categories (ideally fewer than six) that sum to a meaningful whole, such as market share.</w:t>
      </w:r>
    </w:p>
    <w:p>
      <w:pPr>
        <w:pStyle w:val="Heading3"/>
        <w:spacing w:after="100" w:before="200"/>
      </w:pPr>
      <w:r>
        <w:t xml:space="preserve">Python Code</w:t>
      </w:r>
    </w:p>
    <w:p>
      <w:pPr>
        <w:pBdr>
          <w:left w:val="single" w:color="2E5395" w:sz="12"/>
        </w:pBdr>
        <w:shd w:fill="F5F5F5" w:color="auto" w:val="clear"/>
        <w:spacing w:after="0" w:line="240"/>
        <w:ind w:left="120"/>
      </w:pPr>
      <w:r>
        <w:rPr>
          <w:rFonts w:ascii="Consolas" w:cs="Consolas" w:eastAsia="Consolas" w:hAnsi="Consolas"/>
          <w:sz w:val="18"/>
          <w:szCs w:val="18"/>
        </w:rPr>
        <w:t xml:space="preserve">import matplotlib.pyplot as plt</w:t>
      </w:r>
    </w:p>
    <w:p>
      <w:pPr>
        <w:pBdr>
          <w:left w:val="single" w:color="2E5395" w:sz="12"/>
        </w:pBdr>
        <w:shd w:fill="F5F5F5" w:color="auto" w:val="clear"/>
        <w:spacing w:after="0" w:line="240"/>
        <w:ind w:left="120"/>
      </w:pPr>
      <w:r>
        <w:rPr>
          <w:rFonts w:ascii="Consolas" w:cs="Consolas" w:eastAsia="Consolas" w:hAnsi="Consolas"/>
          <w:sz w:val="18"/>
          <w:szCs w:val="18"/>
        </w:rPr>
        <w:t xml:space="preserve">import seaborn as sns</w:t>
      </w:r>
    </w:p>
    <w:p>
      <w:pPr>
        <w:pBdr>
          <w:left w:val="single" w:color="2E5395" w:sz="12"/>
        </w:pBdr>
        <w:shd w:fill="F5F5F5" w:color="auto" w:val="clear"/>
        <w:spacing w:after="0" w:line="240"/>
        <w:ind w:left="120"/>
      </w:pPr>
      <w:r>
        <w:rPr>
          <w:rFonts w:ascii="Consolas" w:cs="Consolas" w:eastAsia="Consolas" w:hAnsi="Consolas"/>
          <w:sz w:val="18"/>
          <w:szCs w:val="18"/>
        </w:rPr>
        <w:t xml:space="preserve"> </w:t>
      </w:r>
    </w:p>
    <w:p>
      <w:pPr>
        <w:pBdr>
          <w:left w:val="single" w:color="2E5395" w:sz="12"/>
        </w:pBdr>
        <w:shd w:fill="F5F5F5" w:color="auto" w:val="clear"/>
        <w:spacing w:after="0" w:line="240"/>
        <w:ind w:left="120"/>
      </w:pPr>
      <w:r>
        <w:rPr>
          <w:rFonts w:ascii="Consolas" w:cs="Consolas" w:eastAsia="Consolas" w:hAnsi="Consolas"/>
          <w:sz w:val="18"/>
          <w:szCs w:val="18"/>
        </w:rPr>
        <w:t xml:space="preserve">day_counts = tips["day"].value_counts()</w:t>
      </w:r>
    </w:p>
    <w:p>
      <w:pPr>
        <w:pBdr>
          <w:left w:val="single" w:color="2E5395" w:sz="12"/>
        </w:pBdr>
        <w:shd w:fill="F5F5F5" w:color="auto" w:val="clear"/>
        <w:spacing w:after="0" w:line="240"/>
        <w:ind w:left="120"/>
      </w:pPr>
      <w:r>
        <w:rPr>
          <w:rFonts w:ascii="Consolas" w:cs="Consolas" w:eastAsia="Consolas" w:hAnsi="Consolas"/>
          <w:sz w:val="18"/>
          <w:szCs w:val="18"/>
        </w:rPr>
        <w:t xml:space="preserve"> </w:t>
      </w:r>
    </w:p>
    <w:p>
      <w:pPr>
        <w:pBdr>
          <w:left w:val="single" w:color="2E5395" w:sz="12"/>
        </w:pBdr>
        <w:shd w:fill="F5F5F5" w:color="auto" w:val="clear"/>
        <w:spacing w:after="0" w:line="240"/>
        <w:ind w:left="120"/>
      </w:pPr>
      <w:r>
        <w:rPr>
          <w:rFonts w:ascii="Consolas" w:cs="Consolas" w:eastAsia="Consolas" w:hAnsi="Consolas"/>
          <w:sz w:val="18"/>
          <w:szCs w:val="18"/>
        </w:rPr>
        <w:t xml:space="preserve">fig, ax = plt.subplots(figsize=(6, 4))</w:t>
      </w:r>
    </w:p>
    <w:p>
      <w:pPr>
        <w:pBdr>
          <w:left w:val="single" w:color="2E5395" w:sz="12"/>
        </w:pBdr>
        <w:shd w:fill="F5F5F5" w:color="auto" w:val="clear"/>
        <w:spacing w:after="0" w:line="240"/>
        <w:ind w:left="120"/>
      </w:pPr>
      <w:r>
        <w:rPr>
          <w:rFonts w:ascii="Consolas" w:cs="Consolas" w:eastAsia="Consolas" w:hAnsi="Consolas"/>
          <w:sz w:val="18"/>
          <w:szCs w:val="18"/>
        </w:rPr>
        <w:t xml:space="preserve">ax.pie(</w:t>
      </w:r>
    </w:p>
    <w:p>
      <w:pPr>
        <w:pBdr>
          <w:left w:val="single" w:color="2E5395" w:sz="12"/>
        </w:pBdr>
        <w:shd w:fill="F5F5F5" w:color="auto" w:val="clear"/>
        <w:spacing w:after="0" w:line="240"/>
        <w:ind w:left="120"/>
      </w:pPr>
      <w:r>
        <w:rPr>
          <w:rFonts w:ascii="Consolas" w:cs="Consolas" w:eastAsia="Consolas" w:hAnsi="Consolas"/>
          <w:sz w:val="18"/>
          <w:szCs w:val="18"/>
        </w:rPr>
        <w:t xml:space="preserve">    day_counts.values, labels=day_counts.index,</w:t>
      </w:r>
    </w:p>
    <w:p>
      <w:pPr>
        <w:pBdr>
          <w:left w:val="single" w:color="2E5395" w:sz="12"/>
        </w:pBdr>
        <w:shd w:fill="F5F5F5" w:color="auto" w:val="clear"/>
        <w:spacing w:after="0" w:line="240"/>
        <w:ind w:left="120"/>
      </w:pPr>
      <w:r>
        <w:rPr>
          <w:rFonts w:ascii="Consolas" w:cs="Consolas" w:eastAsia="Consolas" w:hAnsi="Consolas"/>
          <w:sz w:val="18"/>
          <w:szCs w:val="18"/>
        </w:rPr>
        <w:t xml:space="preserve">    autopct="%1.1f%%", startangle=90,</w:t>
      </w:r>
    </w:p>
    <w:p>
      <w:pPr>
        <w:pBdr>
          <w:left w:val="single" w:color="2E5395" w:sz="12"/>
        </w:pBdr>
        <w:shd w:fill="F5F5F5" w:color="auto" w:val="clear"/>
        <w:spacing w:after="0" w:line="240"/>
        <w:ind w:left="120"/>
      </w:pPr>
      <w:r>
        <w:rPr>
          <w:rFonts w:ascii="Consolas" w:cs="Consolas" w:eastAsia="Consolas" w:hAnsi="Consolas"/>
          <w:sz w:val="18"/>
          <w:szCs w:val="18"/>
        </w:rPr>
        <w:t xml:space="preserve">    colors=sns.color_palette("pastel")</w:t>
      </w:r>
    </w:p>
    <w:p>
      <w:pPr>
        <w:pBdr>
          <w:left w:val="single" w:color="2E5395" w:sz="12"/>
        </w:pBdr>
        <w:shd w:fill="F5F5F5" w:color="auto" w:val="clear"/>
        <w:spacing w:after="0" w:line="240"/>
        <w:ind w:left="120"/>
      </w:pPr>
      <w:r>
        <w:rPr>
          <w:rFonts w:ascii="Consolas" w:cs="Consolas" w:eastAsia="Consolas" w:hAnsi="Consolas"/>
          <w:sz w:val="18"/>
          <w:szCs w:val="18"/>
        </w:rPr>
        <w:t xml:space="preserve">)</w:t>
      </w:r>
    </w:p>
    <w:p>
      <w:pPr>
        <w:pBdr>
          <w:left w:val="single" w:color="2E5395" w:sz="12"/>
        </w:pBdr>
        <w:shd w:fill="F5F5F5" w:color="auto" w:val="clear"/>
        <w:spacing w:after="0" w:line="240"/>
        <w:ind w:left="120"/>
      </w:pPr>
      <w:r>
        <w:rPr>
          <w:rFonts w:ascii="Consolas" w:cs="Consolas" w:eastAsia="Consolas" w:hAnsi="Consolas"/>
          <w:sz w:val="18"/>
          <w:szCs w:val="18"/>
        </w:rPr>
        <w:t xml:space="preserve">ax.set_title("Matplotlib Pie Chart")</w:t>
      </w:r>
    </w:p>
    <w:p>
      <w:pPr>
        <w:pBdr>
          <w:left w:val="single" w:color="2E5395" w:sz="12"/>
        </w:pBdr>
        <w:shd w:fill="F5F5F5" w:color="auto" w:val="clear"/>
        <w:spacing w:after="0" w:line="240"/>
        <w:ind w:left="120"/>
      </w:pPr>
      <w:r>
        <w:rPr>
          <w:rFonts w:ascii="Consolas" w:cs="Consolas" w:eastAsia="Consolas" w:hAnsi="Consolas"/>
          <w:sz w:val="18"/>
          <w:szCs w:val="18"/>
        </w:rPr>
        <w:t xml:space="preserve">plt.savefig("mpl_pie.png", dpi=150, bbox_inches="tight")</w:t>
      </w:r>
    </w:p>
    <w:p>
      <w:pPr>
        <w:pBdr>
          <w:left w:val="single" w:color="2E5395" w:sz="12"/>
        </w:pBdr>
        <w:shd w:fill="F5F5F5" w:color="auto" w:val="clear"/>
        <w:spacing w:after="0" w:line="240"/>
        <w:ind w:left="120"/>
      </w:pPr>
      <w:r>
        <w:rPr>
          <w:rFonts w:ascii="Consolas" w:cs="Consolas" w:eastAsia="Consolas" w:hAnsi="Consolas"/>
          <w:sz w:val="18"/>
          <w:szCs w:val="18"/>
        </w:rPr>
        <w:t xml:space="preserve">plt.show()</w:t>
      </w:r>
    </w:p>
    <w:p>
      <w:pPr>
        <w:pStyle w:val="Heading3"/>
        <w:spacing w:after="100" w:before="200"/>
      </w:pPr>
      <w:r>
        <w:t xml:space="preserve">Expected Output</w:t>
      </w:r>
    </w:p>
    <w:p>
      <w:pPr>
        <w:spacing w:after="200" w:before="120"/>
        <w:jc w:val="center"/>
      </w:pPr>
      <w:r>
        <w:drawing>
          <wp:inline distT="0" distB="0" distL="0" distR="0">
            <wp:extent cx="4381500" cy="448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4486275"/>
                    </a:xfrm>
                    <a:prstGeom prst="rect">
                      <a:avLst/>
                    </a:prstGeom>
                  </pic:spPr>
                </pic:pic>
              </a:graphicData>
            </a:graphic>
          </wp:inline>
        </w:drawing>
      </w:r>
    </w:p>
    <w:p>
      <w:pPr>
        <w:spacing w:after="160" w:line="300"/>
        <w:jc w:val="both"/>
      </w:pPr>
      <w:r>
        <w:t xml:space="preserve">The pie chart is divided into four wedges representing the share of restaurant visits recorded on each day. Each wedge is labelled with the day name and its percentage share, making the relative contribution of each category immediately visible.</w:t>
      </w:r>
    </w:p>
    <w:p>
      <w:pPr>
        <w:pBdr>
          <w:bottom w:val="single" w:color="CCCCCC" w:sz="6" w:space="1"/>
        </w:pBdr>
        <w:spacing w:after="300" w:before="100"/>
      </w:pPr>
    </w:p>
    <w:p>
      <w:pPr>
        <w:pStyle w:val="Heading2"/>
        <w:spacing w:after="150" w:before="300"/>
      </w:pPr>
      <w:r>
        <w:t xml:space="preserve">6. Box Plot</w:t>
      </w:r>
    </w:p>
    <w:p>
      <w:pPr>
        <w:pStyle w:val="Heading3"/>
        <w:spacing w:after="100" w:before="200"/>
      </w:pPr>
      <w:r>
        <w:t xml:space="preserve">Description</w:t>
      </w:r>
    </w:p>
    <w:p>
      <w:pPr>
        <w:spacing w:after="160" w:line="300"/>
        <w:jc w:val="both"/>
      </w:pPr>
      <w:r>
        <w:t xml:space="preserve">A box plot (box-and-whisker plot) summarises a numeric distribution using five statistics: minimum, first quartile, median, third quartile and maximum, while marking outliers as individual points. It is created with boxplot().</w:t>
      </w:r>
    </w:p>
    <w:p>
      <w:pPr>
        <w:pStyle w:val="Heading3"/>
        <w:spacing w:after="100" w:before="200"/>
      </w:pPr>
      <w:r>
        <w:t xml:space="preserve">When to Use</w:t>
      </w:r>
    </w:p>
    <w:p>
      <w:pPr>
        <w:spacing w:after="160" w:line="300"/>
        <w:jc w:val="both"/>
      </w:pPr>
      <w:r>
        <w:t xml:space="preserve">Use a box plot to compare the spread and central tendency of a numeric variable across several categories, and to quickly identify outliers.</w:t>
      </w:r>
    </w:p>
    <w:p>
      <w:pPr>
        <w:pStyle w:val="Heading3"/>
        <w:spacing w:after="100" w:before="200"/>
      </w:pPr>
      <w:r>
        <w:t xml:space="preserve">Python Code</w:t>
      </w:r>
    </w:p>
    <w:p>
      <w:pPr>
        <w:pBdr>
          <w:left w:val="single" w:color="2E5395" w:sz="12"/>
        </w:pBdr>
        <w:shd w:fill="F5F5F5" w:color="auto" w:val="clear"/>
        <w:spacing w:after="0" w:line="240"/>
        <w:ind w:left="120"/>
      </w:pPr>
      <w:r>
        <w:rPr>
          <w:rFonts w:ascii="Consolas" w:cs="Consolas" w:eastAsia="Consolas" w:hAnsi="Consolas"/>
          <w:sz w:val="18"/>
          <w:szCs w:val="18"/>
        </w:rPr>
        <w:t xml:space="preserve">import matplotlib.pyplot as plt</w:t>
      </w:r>
    </w:p>
    <w:p>
      <w:pPr>
        <w:pBdr>
          <w:left w:val="single" w:color="2E5395" w:sz="12"/>
        </w:pBdr>
        <w:shd w:fill="F5F5F5" w:color="auto" w:val="clear"/>
        <w:spacing w:after="0" w:line="240"/>
        <w:ind w:left="120"/>
      </w:pPr>
      <w:r>
        <w:rPr>
          <w:rFonts w:ascii="Consolas" w:cs="Consolas" w:eastAsia="Consolas" w:hAnsi="Consolas"/>
          <w:sz w:val="18"/>
          <w:szCs w:val="18"/>
        </w:rPr>
        <w:t xml:space="preserve"> </w:t>
      </w:r>
    </w:p>
    <w:p>
      <w:pPr>
        <w:pBdr>
          <w:left w:val="single" w:color="2E5395" w:sz="12"/>
        </w:pBdr>
        <w:shd w:fill="F5F5F5" w:color="auto" w:val="clear"/>
        <w:spacing w:after="0" w:line="240"/>
        <w:ind w:left="120"/>
      </w:pPr>
      <w:r>
        <w:rPr>
          <w:rFonts w:ascii="Consolas" w:cs="Consolas" w:eastAsia="Consolas" w:hAnsi="Consolas"/>
          <w:sz w:val="18"/>
          <w:szCs w:val="18"/>
        </w:rPr>
        <w:t xml:space="preserve">categories = list(tips["day"].cat.categories)</w:t>
      </w:r>
    </w:p>
    <w:p>
      <w:pPr>
        <w:pBdr>
          <w:left w:val="single" w:color="2E5395" w:sz="12"/>
        </w:pBdr>
        <w:shd w:fill="F5F5F5" w:color="auto" w:val="clear"/>
        <w:spacing w:after="0" w:line="240"/>
        <w:ind w:left="120"/>
      </w:pPr>
      <w:r>
        <w:rPr>
          <w:rFonts w:ascii="Consolas" w:cs="Consolas" w:eastAsia="Consolas" w:hAnsi="Consolas"/>
          <w:sz w:val="18"/>
          <w:szCs w:val="18"/>
        </w:rPr>
        <w:t xml:space="preserve">data_by_day = [tips.loc[tips["day"] == d, "total_bill"] for d in categories]</w:t>
      </w:r>
    </w:p>
    <w:p>
      <w:pPr>
        <w:pBdr>
          <w:left w:val="single" w:color="2E5395" w:sz="12"/>
        </w:pBdr>
        <w:shd w:fill="F5F5F5" w:color="auto" w:val="clear"/>
        <w:spacing w:after="0" w:line="240"/>
        <w:ind w:left="120"/>
      </w:pPr>
      <w:r>
        <w:rPr>
          <w:rFonts w:ascii="Consolas" w:cs="Consolas" w:eastAsia="Consolas" w:hAnsi="Consolas"/>
          <w:sz w:val="18"/>
          <w:szCs w:val="18"/>
        </w:rPr>
        <w:t xml:space="preserve"> </w:t>
      </w:r>
    </w:p>
    <w:p>
      <w:pPr>
        <w:pBdr>
          <w:left w:val="single" w:color="2E5395" w:sz="12"/>
        </w:pBdr>
        <w:shd w:fill="F5F5F5" w:color="auto" w:val="clear"/>
        <w:spacing w:after="0" w:line="240"/>
        <w:ind w:left="120"/>
      </w:pPr>
      <w:r>
        <w:rPr>
          <w:rFonts w:ascii="Consolas" w:cs="Consolas" w:eastAsia="Consolas" w:hAnsi="Consolas"/>
          <w:sz w:val="18"/>
          <w:szCs w:val="18"/>
        </w:rPr>
        <w:t xml:space="preserve">fig, ax = plt.subplots(figsize=(6, 4))</w:t>
      </w:r>
    </w:p>
    <w:p>
      <w:pPr>
        <w:pBdr>
          <w:left w:val="single" w:color="2E5395" w:sz="12"/>
        </w:pBdr>
        <w:shd w:fill="F5F5F5" w:color="auto" w:val="clear"/>
        <w:spacing w:after="0" w:line="240"/>
        <w:ind w:left="120"/>
      </w:pPr>
      <w:r>
        <w:rPr>
          <w:rFonts w:ascii="Consolas" w:cs="Consolas" w:eastAsia="Consolas" w:hAnsi="Consolas"/>
          <w:sz w:val="18"/>
          <w:szCs w:val="18"/>
        </w:rPr>
        <w:t xml:space="preserve">ax.boxplot(data_by_day, tick_labels=categories)</w:t>
      </w:r>
    </w:p>
    <w:p>
      <w:pPr>
        <w:pBdr>
          <w:left w:val="single" w:color="2E5395" w:sz="12"/>
        </w:pBdr>
        <w:shd w:fill="F5F5F5" w:color="auto" w:val="clear"/>
        <w:spacing w:after="0" w:line="240"/>
        <w:ind w:left="120"/>
      </w:pPr>
      <w:r>
        <w:rPr>
          <w:rFonts w:ascii="Consolas" w:cs="Consolas" w:eastAsia="Consolas" w:hAnsi="Consolas"/>
          <w:sz w:val="18"/>
          <w:szCs w:val="18"/>
        </w:rPr>
        <w:t xml:space="preserve">ax.set_title("Matplotlib Box Plot")</w:t>
      </w:r>
    </w:p>
    <w:p>
      <w:pPr>
        <w:pBdr>
          <w:left w:val="single" w:color="2E5395" w:sz="12"/>
        </w:pBdr>
        <w:shd w:fill="F5F5F5" w:color="auto" w:val="clear"/>
        <w:spacing w:after="0" w:line="240"/>
        <w:ind w:left="120"/>
      </w:pPr>
      <w:r>
        <w:rPr>
          <w:rFonts w:ascii="Consolas" w:cs="Consolas" w:eastAsia="Consolas" w:hAnsi="Consolas"/>
          <w:sz w:val="18"/>
          <w:szCs w:val="18"/>
        </w:rPr>
        <w:t xml:space="preserve">ax.set_xlabel("Day")</w:t>
      </w:r>
    </w:p>
    <w:p>
      <w:pPr>
        <w:pBdr>
          <w:left w:val="single" w:color="2E5395" w:sz="12"/>
        </w:pBdr>
        <w:shd w:fill="F5F5F5" w:color="auto" w:val="clear"/>
        <w:spacing w:after="0" w:line="240"/>
        <w:ind w:left="120"/>
      </w:pPr>
      <w:r>
        <w:rPr>
          <w:rFonts w:ascii="Consolas" w:cs="Consolas" w:eastAsia="Consolas" w:hAnsi="Consolas"/>
          <w:sz w:val="18"/>
          <w:szCs w:val="18"/>
        </w:rPr>
        <w:t xml:space="preserve">ax.set_ylabel("Total Bill ($)")</w:t>
      </w:r>
    </w:p>
    <w:p>
      <w:pPr>
        <w:pBdr>
          <w:left w:val="single" w:color="2E5395" w:sz="12"/>
        </w:pBdr>
        <w:shd w:fill="F5F5F5" w:color="auto" w:val="clear"/>
        <w:spacing w:after="0" w:line="240"/>
        <w:ind w:left="120"/>
      </w:pPr>
      <w:r>
        <w:rPr>
          <w:rFonts w:ascii="Consolas" w:cs="Consolas" w:eastAsia="Consolas" w:hAnsi="Consolas"/>
          <w:sz w:val="18"/>
          <w:szCs w:val="18"/>
        </w:rPr>
        <w:t xml:space="preserve">plt.savefig("mpl_box.png", dpi=150, bbox_inches="tight")</w:t>
      </w:r>
    </w:p>
    <w:p>
      <w:pPr>
        <w:pBdr>
          <w:left w:val="single" w:color="2E5395" w:sz="12"/>
        </w:pBdr>
        <w:shd w:fill="F5F5F5" w:color="auto" w:val="clear"/>
        <w:spacing w:after="0" w:line="240"/>
        <w:ind w:left="120"/>
      </w:pPr>
      <w:r>
        <w:rPr>
          <w:rFonts w:ascii="Consolas" w:cs="Consolas" w:eastAsia="Consolas" w:hAnsi="Consolas"/>
          <w:sz w:val="18"/>
          <w:szCs w:val="18"/>
        </w:rPr>
        <w:t xml:space="preserve">plt.show()</w:t>
      </w:r>
    </w:p>
    <w:p>
      <w:pPr>
        <w:pStyle w:val="Heading3"/>
        <w:spacing w:after="100" w:before="200"/>
      </w:pPr>
      <w:r>
        <w:t xml:space="preserve">Expected Output</w:t>
      </w:r>
    </w:p>
    <w:p>
      <w:pPr>
        <w:spacing w:after="200" w:before="120"/>
        <w:jc w:val="center"/>
      </w:pPr>
      <w:r>
        <w:drawing>
          <wp:inline distT="0" distB="0" distL="0" distR="0">
            <wp:extent cx="43815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3228975"/>
                    </a:xfrm>
                    <a:prstGeom prst="rect">
                      <a:avLst/>
                    </a:prstGeom>
                  </pic:spPr>
                </pic:pic>
              </a:graphicData>
            </a:graphic>
          </wp:inline>
        </w:drawing>
      </w:r>
    </w:p>
    <w:p>
      <w:pPr>
        <w:spacing w:after="160" w:line="300"/>
        <w:jc w:val="both"/>
      </w:pPr>
      <w:r>
        <w:t xml:space="preserve">Four boxes are drawn, one per day. Each box spans the interquartile range with a line at the median, whiskers extending to the typical data range, and individual points marking outlier bills. Differences in median spend and variability between days are easy to compare.</w:t>
      </w:r>
    </w:p>
    <w:p>
      <w:pPr>
        <w:pBdr>
          <w:bottom w:val="single" w:color="CCCCCC" w:sz="6" w:space="1"/>
        </w:pBdr>
        <w:spacing w:after="300" w:before="100"/>
      </w:pPr>
    </w:p>
    <w:p>
      <w:pPr>
        <w:pStyle w:val="Heading2"/>
        <w:spacing w:after="150" w:before="300"/>
      </w:pPr>
      <w:r>
        <w:t xml:space="preserve">7. Violin Plot</w:t>
      </w:r>
    </w:p>
    <w:p>
      <w:pPr>
        <w:pStyle w:val="Heading3"/>
        <w:spacing w:after="100" w:before="200"/>
      </w:pPr>
      <w:r>
        <w:t xml:space="preserve">Description</w:t>
      </w:r>
    </w:p>
    <w:p>
      <w:pPr>
        <w:spacing w:after="160" w:line="300"/>
        <w:jc w:val="both"/>
      </w:pPr>
      <w:r>
        <w:t xml:space="preserve">A violin plot combines a box plot with a rotated, mirrored kernel density estimate, showing both summary statistics and the full shape of the underlying distribution. It is created with violinplot().</w:t>
      </w:r>
    </w:p>
    <w:p>
      <w:pPr>
        <w:pStyle w:val="Heading3"/>
        <w:spacing w:after="100" w:before="200"/>
      </w:pPr>
      <w:r>
        <w:t xml:space="preserve">When to Use</w:t>
      </w:r>
    </w:p>
    <w:p>
      <w:pPr>
        <w:spacing w:after="160" w:line="300"/>
        <w:jc w:val="both"/>
      </w:pPr>
      <w:r>
        <w:t xml:space="preserve">Use a violin plot instead of a box plot when the shape of the distribution (e.g. bimodality) matters, not just its summary statistics.</w:t>
      </w:r>
    </w:p>
    <w:p>
      <w:pPr>
        <w:pStyle w:val="Heading3"/>
        <w:spacing w:after="100" w:before="200"/>
      </w:pPr>
      <w:r>
        <w:t xml:space="preserve">Python Code</w:t>
      </w:r>
    </w:p>
    <w:p>
      <w:pPr>
        <w:pBdr>
          <w:left w:val="single" w:color="2E5395" w:sz="12"/>
        </w:pBdr>
        <w:shd w:fill="F5F5F5" w:color="auto" w:val="clear"/>
        <w:spacing w:after="0" w:line="240"/>
        <w:ind w:left="120"/>
      </w:pPr>
      <w:r>
        <w:rPr>
          <w:rFonts w:ascii="Consolas" w:cs="Consolas" w:eastAsia="Consolas" w:hAnsi="Consolas"/>
          <w:sz w:val="18"/>
          <w:szCs w:val="18"/>
        </w:rPr>
        <w:t xml:space="preserve">import matplotlib.pyplot as plt</w:t>
      </w:r>
    </w:p>
    <w:p>
      <w:pPr>
        <w:pBdr>
          <w:left w:val="single" w:color="2E5395" w:sz="12"/>
        </w:pBdr>
        <w:shd w:fill="F5F5F5" w:color="auto" w:val="clear"/>
        <w:spacing w:after="0" w:line="240"/>
        <w:ind w:left="120"/>
      </w:pPr>
      <w:r>
        <w:rPr>
          <w:rFonts w:ascii="Consolas" w:cs="Consolas" w:eastAsia="Consolas" w:hAnsi="Consolas"/>
          <w:sz w:val="18"/>
          <w:szCs w:val="18"/>
        </w:rPr>
        <w:t xml:space="preserve"> </w:t>
      </w:r>
    </w:p>
    <w:p>
      <w:pPr>
        <w:pBdr>
          <w:left w:val="single" w:color="2E5395" w:sz="12"/>
        </w:pBdr>
        <w:shd w:fill="F5F5F5" w:color="auto" w:val="clear"/>
        <w:spacing w:after="0" w:line="240"/>
        <w:ind w:left="120"/>
      </w:pPr>
      <w:r>
        <w:rPr>
          <w:rFonts w:ascii="Consolas" w:cs="Consolas" w:eastAsia="Consolas" w:hAnsi="Consolas"/>
          <w:sz w:val="18"/>
          <w:szCs w:val="18"/>
        </w:rPr>
        <w:t xml:space="preserve">categories = list(tips["day"].cat.categories)</w:t>
      </w:r>
    </w:p>
    <w:p>
      <w:pPr>
        <w:pBdr>
          <w:left w:val="single" w:color="2E5395" w:sz="12"/>
        </w:pBdr>
        <w:shd w:fill="F5F5F5" w:color="auto" w:val="clear"/>
        <w:spacing w:after="0" w:line="240"/>
        <w:ind w:left="120"/>
      </w:pPr>
      <w:r>
        <w:rPr>
          <w:rFonts w:ascii="Consolas" w:cs="Consolas" w:eastAsia="Consolas" w:hAnsi="Consolas"/>
          <w:sz w:val="18"/>
          <w:szCs w:val="18"/>
        </w:rPr>
        <w:t xml:space="preserve">data_by_day = [tips.loc[tips["day"] == d, "total_bill"] for d in categories]</w:t>
      </w:r>
    </w:p>
    <w:p>
      <w:pPr>
        <w:pBdr>
          <w:left w:val="single" w:color="2E5395" w:sz="12"/>
        </w:pBdr>
        <w:shd w:fill="F5F5F5" w:color="auto" w:val="clear"/>
        <w:spacing w:after="0" w:line="240"/>
        <w:ind w:left="120"/>
      </w:pPr>
      <w:r>
        <w:rPr>
          <w:rFonts w:ascii="Consolas" w:cs="Consolas" w:eastAsia="Consolas" w:hAnsi="Consolas"/>
          <w:sz w:val="18"/>
          <w:szCs w:val="18"/>
        </w:rPr>
        <w:t xml:space="preserve"> </w:t>
      </w:r>
    </w:p>
    <w:p>
      <w:pPr>
        <w:pBdr>
          <w:left w:val="single" w:color="2E5395" w:sz="12"/>
        </w:pBdr>
        <w:shd w:fill="F5F5F5" w:color="auto" w:val="clear"/>
        <w:spacing w:after="0" w:line="240"/>
        <w:ind w:left="120"/>
      </w:pPr>
      <w:r>
        <w:rPr>
          <w:rFonts w:ascii="Consolas" w:cs="Consolas" w:eastAsia="Consolas" w:hAnsi="Consolas"/>
          <w:sz w:val="18"/>
          <w:szCs w:val="18"/>
        </w:rPr>
        <w:t xml:space="preserve">fig, ax = plt.subplots(figsize=(6, 4))</w:t>
      </w:r>
    </w:p>
    <w:p>
      <w:pPr>
        <w:pBdr>
          <w:left w:val="single" w:color="2E5395" w:sz="12"/>
        </w:pBdr>
        <w:shd w:fill="F5F5F5" w:color="auto" w:val="clear"/>
        <w:spacing w:after="0" w:line="240"/>
        <w:ind w:left="120"/>
      </w:pPr>
      <w:r>
        <w:rPr>
          <w:rFonts w:ascii="Consolas" w:cs="Consolas" w:eastAsia="Consolas" w:hAnsi="Consolas"/>
          <w:sz w:val="18"/>
          <w:szCs w:val="18"/>
        </w:rPr>
        <w:t xml:space="preserve">ax.violinplot(data_by_day, showmedians=True)</w:t>
      </w:r>
    </w:p>
    <w:p>
      <w:pPr>
        <w:pBdr>
          <w:left w:val="single" w:color="2E5395" w:sz="12"/>
        </w:pBdr>
        <w:shd w:fill="F5F5F5" w:color="auto" w:val="clear"/>
        <w:spacing w:after="0" w:line="240"/>
        <w:ind w:left="120"/>
      </w:pPr>
      <w:r>
        <w:rPr>
          <w:rFonts w:ascii="Consolas" w:cs="Consolas" w:eastAsia="Consolas" w:hAnsi="Consolas"/>
          <w:sz w:val="18"/>
          <w:szCs w:val="18"/>
        </w:rPr>
        <w:t xml:space="preserve">ax.set_xticks(range(1, len(categories) + 1))</w:t>
      </w:r>
    </w:p>
    <w:p>
      <w:pPr>
        <w:pBdr>
          <w:left w:val="single" w:color="2E5395" w:sz="12"/>
        </w:pBdr>
        <w:shd w:fill="F5F5F5" w:color="auto" w:val="clear"/>
        <w:spacing w:after="0" w:line="240"/>
        <w:ind w:left="120"/>
      </w:pPr>
      <w:r>
        <w:rPr>
          <w:rFonts w:ascii="Consolas" w:cs="Consolas" w:eastAsia="Consolas" w:hAnsi="Consolas"/>
          <w:sz w:val="18"/>
          <w:szCs w:val="18"/>
        </w:rPr>
        <w:t xml:space="preserve">ax.set_xticklabels(categories)</w:t>
      </w:r>
    </w:p>
    <w:p>
      <w:pPr>
        <w:pBdr>
          <w:left w:val="single" w:color="2E5395" w:sz="12"/>
        </w:pBdr>
        <w:shd w:fill="F5F5F5" w:color="auto" w:val="clear"/>
        <w:spacing w:after="0" w:line="240"/>
        <w:ind w:left="120"/>
      </w:pPr>
      <w:r>
        <w:rPr>
          <w:rFonts w:ascii="Consolas" w:cs="Consolas" w:eastAsia="Consolas" w:hAnsi="Consolas"/>
          <w:sz w:val="18"/>
          <w:szCs w:val="18"/>
        </w:rPr>
        <w:t xml:space="preserve">ax.set_title("Matplotlib Violin Plot")</w:t>
      </w:r>
    </w:p>
    <w:p>
      <w:pPr>
        <w:pBdr>
          <w:left w:val="single" w:color="2E5395" w:sz="12"/>
        </w:pBdr>
        <w:shd w:fill="F5F5F5" w:color="auto" w:val="clear"/>
        <w:spacing w:after="0" w:line="240"/>
        <w:ind w:left="120"/>
      </w:pPr>
      <w:r>
        <w:rPr>
          <w:rFonts w:ascii="Consolas" w:cs="Consolas" w:eastAsia="Consolas" w:hAnsi="Consolas"/>
          <w:sz w:val="18"/>
          <w:szCs w:val="18"/>
        </w:rPr>
        <w:t xml:space="preserve">ax.set_xlabel("Day")</w:t>
      </w:r>
    </w:p>
    <w:p>
      <w:pPr>
        <w:pBdr>
          <w:left w:val="single" w:color="2E5395" w:sz="12"/>
        </w:pBdr>
        <w:shd w:fill="F5F5F5" w:color="auto" w:val="clear"/>
        <w:spacing w:after="0" w:line="240"/>
        <w:ind w:left="120"/>
      </w:pPr>
      <w:r>
        <w:rPr>
          <w:rFonts w:ascii="Consolas" w:cs="Consolas" w:eastAsia="Consolas" w:hAnsi="Consolas"/>
          <w:sz w:val="18"/>
          <w:szCs w:val="18"/>
        </w:rPr>
        <w:t xml:space="preserve">ax.set_ylabel("Total Bill ($)")</w:t>
      </w:r>
    </w:p>
    <w:p>
      <w:pPr>
        <w:pBdr>
          <w:left w:val="single" w:color="2E5395" w:sz="12"/>
        </w:pBdr>
        <w:shd w:fill="F5F5F5" w:color="auto" w:val="clear"/>
        <w:spacing w:after="0" w:line="240"/>
        <w:ind w:left="120"/>
      </w:pPr>
      <w:r>
        <w:rPr>
          <w:rFonts w:ascii="Consolas" w:cs="Consolas" w:eastAsia="Consolas" w:hAnsi="Consolas"/>
          <w:sz w:val="18"/>
          <w:szCs w:val="18"/>
        </w:rPr>
        <w:t xml:space="preserve">plt.savefig("mpl_violin.png", dpi=150, bbox_inches="tight")</w:t>
      </w:r>
    </w:p>
    <w:p>
      <w:pPr>
        <w:pBdr>
          <w:left w:val="single" w:color="2E5395" w:sz="12"/>
        </w:pBdr>
        <w:shd w:fill="F5F5F5" w:color="auto" w:val="clear"/>
        <w:spacing w:after="0" w:line="240"/>
        <w:ind w:left="120"/>
      </w:pPr>
      <w:r>
        <w:rPr>
          <w:rFonts w:ascii="Consolas" w:cs="Consolas" w:eastAsia="Consolas" w:hAnsi="Consolas"/>
          <w:sz w:val="18"/>
          <w:szCs w:val="18"/>
        </w:rPr>
        <w:t xml:space="preserve">plt.show()</w:t>
      </w:r>
    </w:p>
    <w:p>
      <w:pPr>
        <w:pStyle w:val="Heading3"/>
        <w:spacing w:after="100" w:before="200"/>
      </w:pPr>
      <w:r>
        <w:t xml:space="preserve">Expected Output</w:t>
      </w:r>
    </w:p>
    <w:p>
      <w:pPr>
        <w:spacing w:after="200" w:before="120"/>
        <w:jc w:val="center"/>
      </w:pPr>
      <w:r>
        <w:drawing>
          <wp:inline distT="0" distB="0" distL="0" distR="0">
            <wp:extent cx="43815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3228975"/>
                    </a:xfrm>
                    <a:prstGeom prst="rect">
                      <a:avLst/>
                    </a:prstGeom>
                  </pic:spPr>
                </pic:pic>
              </a:graphicData>
            </a:graphic>
          </wp:inline>
        </w:drawing>
      </w:r>
    </w:p>
    <w:p>
      <w:pPr>
        <w:spacing w:after="160" w:line="300"/>
        <w:jc w:val="both"/>
      </w:pPr>
      <w:r>
        <w:t xml:space="preserve">Each 'violin' shape represents the density of total bill values for one day: wider sections indicate more observations at that value. A horizontal marker shows the median. The shapes reveal whether spending is concentrated around one typical value or spread across several peaks.</w:t>
      </w:r>
    </w:p>
    <w:p>
      <w:pPr>
        <w:pBdr>
          <w:bottom w:val="single" w:color="CCCCCC" w:sz="6" w:space="1"/>
        </w:pBdr>
        <w:spacing w:after="300" w:before="100"/>
      </w:pPr>
    </w:p>
    <w:p>
      <w:pPr>
        <w:pStyle w:val="Heading2"/>
        <w:spacing w:after="150" w:before="300"/>
      </w:pPr>
      <w:r>
        <w:t xml:space="preserve">8. Heatmap</w:t>
      </w:r>
    </w:p>
    <w:p>
      <w:pPr>
        <w:pStyle w:val="Heading3"/>
        <w:spacing w:after="100" w:before="200"/>
      </w:pPr>
      <w:r>
        <w:t xml:space="preserve">Description</w:t>
      </w:r>
    </w:p>
    <w:p>
      <w:pPr>
        <w:spacing w:after="160" w:line="300"/>
        <w:jc w:val="both"/>
      </w:pPr>
      <w:r>
        <w:t xml:space="preserve">A heatmap encodes a matrix of numeric values as a grid of coloured cells, where colour intensity represents magnitude. In pure Matplotlib it is produced with imshow() combined with manual colour-bar and text annotations.</w:t>
      </w:r>
    </w:p>
    <w:p>
      <w:pPr>
        <w:pStyle w:val="Heading3"/>
        <w:spacing w:after="100" w:before="200"/>
      </w:pPr>
      <w:r>
        <w:t xml:space="preserve">When to Use</w:t>
      </w:r>
    </w:p>
    <w:p>
      <w:pPr>
        <w:spacing w:after="160" w:line="300"/>
        <w:jc w:val="both"/>
      </w:pPr>
      <w:r>
        <w:t xml:space="preserve">Use a heatmap to visualise a correlation matrix, a confusion matrix, or any two-dimensional table of numeric values where colour makes patterns easier to spot than raw numbers.</w:t>
      </w:r>
    </w:p>
    <w:p>
      <w:pPr>
        <w:pStyle w:val="Heading3"/>
        <w:spacing w:after="100" w:before="200"/>
      </w:pPr>
      <w:r>
        <w:t xml:space="preserve">Python Code</w:t>
      </w:r>
    </w:p>
    <w:p>
      <w:pPr>
        <w:pBdr>
          <w:left w:val="single" w:color="2E5395" w:sz="12"/>
        </w:pBdr>
        <w:shd w:fill="F5F5F5" w:color="auto" w:val="clear"/>
        <w:spacing w:after="0" w:line="240"/>
        <w:ind w:left="120"/>
      </w:pPr>
      <w:r>
        <w:rPr>
          <w:rFonts w:ascii="Consolas" w:cs="Consolas" w:eastAsia="Consolas" w:hAnsi="Consolas"/>
          <w:sz w:val="18"/>
          <w:szCs w:val="18"/>
        </w:rPr>
        <w:t xml:space="preserve">import matplotlib.pyplot as plt</w:t>
      </w:r>
    </w:p>
    <w:p>
      <w:pPr>
        <w:pBdr>
          <w:left w:val="single" w:color="2E5395" w:sz="12"/>
        </w:pBdr>
        <w:shd w:fill="F5F5F5" w:color="auto" w:val="clear"/>
        <w:spacing w:after="0" w:line="240"/>
        <w:ind w:left="120"/>
      </w:pPr>
      <w:r>
        <w:rPr>
          <w:rFonts w:ascii="Consolas" w:cs="Consolas" w:eastAsia="Consolas" w:hAnsi="Consolas"/>
          <w:sz w:val="18"/>
          <w:szCs w:val="18"/>
        </w:rPr>
        <w:t xml:space="preserve"> </w:t>
      </w:r>
    </w:p>
    <w:p>
      <w:pPr>
        <w:pBdr>
          <w:left w:val="single" w:color="2E5395" w:sz="12"/>
        </w:pBdr>
        <w:shd w:fill="F5F5F5" w:color="auto" w:val="clear"/>
        <w:spacing w:after="0" w:line="240"/>
        <w:ind w:left="120"/>
      </w:pPr>
      <w:r>
        <w:rPr>
          <w:rFonts w:ascii="Consolas" w:cs="Consolas" w:eastAsia="Consolas" w:hAnsi="Consolas"/>
          <w:sz w:val="18"/>
          <w:szCs w:val="18"/>
        </w:rPr>
        <w:t xml:space="preserve">corr = tips[["total_bill", "tip", "size"]].corr()</w:t>
      </w:r>
    </w:p>
    <w:p>
      <w:pPr>
        <w:pBdr>
          <w:left w:val="single" w:color="2E5395" w:sz="12"/>
        </w:pBdr>
        <w:shd w:fill="F5F5F5" w:color="auto" w:val="clear"/>
        <w:spacing w:after="0" w:line="240"/>
        <w:ind w:left="120"/>
      </w:pPr>
      <w:r>
        <w:rPr>
          <w:rFonts w:ascii="Consolas" w:cs="Consolas" w:eastAsia="Consolas" w:hAnsi="Consolas"/>
          <w:sz w:val="18"/>
          <w:szCs w:val="18"/>
        </w:rPr>
        <w:t xml:space="preserve"> </w:t>
      </w:r>
    </w:p>
    <w:p>
      <w:pPr>
        <w:pBdr>
          <w:left w:val="single" w:color="2E5395" w:sz="12"/>
        </w:pBdr>
        <w:shd w:fill="F5F5F5" w:color="auto" w:val="clear"/>
        <w:spacing w:after="0" w:line="240"/>
        <w:ind w:left="120"/>
      </w:pPr>
      <w:r>
        <w:rPr>
          <w:rFonts w:ascii="Consolas" w:cs="Consolas" w:eastAsia="Consolas" w:hAnsi="Consolas"/>
          <w:sz w:val="18"/>
          <w:szCs w:val="18"/>
        </w:rPr>
        <w:t xml:space="preserve">fig, ax = plt.subplots(figsize=(6, 5))</w:t>
      </w:r>
    </w:p>
    <w:p>
      <w:pPr>
        <w:pBdr>
          <w:left w:val="single" w:color="2E5395" w:sz="12"/>
        </w:pBdr>
        <w:shd w:fill="F5F5F5" w:color="auto" w:val="clear"/>
        <w:spacing w:after="0" w:line="240"/>
        <w:ind w:left="120"/>
      </w:pPr>
      <w:r>
        <w:rPr>
          <w:rFonts w:ascii="Consolas" w:cs="Consolas" w:eastAsia="Consolas" w:hAnsi="Consolas"/>
          <w:sz w:val="18"/>
          <w:szCs w:val="18"/>
        </w:rPr>
        <w:t xml:space="preserve">im = ax.imshow(corr, cmap="coolwarm", vmin=-1, vmax=1)</w:t>
      </w:r>
    </w:p>
    <w:p>
      <w:pPr>
        <w:pBdr>
          <w:left w:val="single" w:color="2E5395" w:sz="12"/>
        </w:pBdr>
        <w:shd w:fill="F5F5F5" w:color="auto" w:val="clear"/>
        <w:spacing w:after="0" w:line="240"/>
        <w:ind w:left="120"/>
      </w:pPr>
      <w:r>
        <w:rPr>
          <w:rFonts w:ascii="Consolas" w:cs="Consolas" w:eastAsia="Consolas" w:hAnsi="Consolas"/>
          <w:sz w:val="18"/>
          <w:szCs w:val="18"/>
        </w:rPr>
        <w:t xml:space="preserve">ax.set_xticks(range(len(corr.columns)))</w:t>
      </w:r>
    </w:p>
    <w:p>
      <w:pPr>
        <w:pBdr>
          <w:left w:val="single" w:color="2E5395" w:sz="12"/>
        </w:pBdr>
        <w:shd w:fill="F5F5F5" w:color="auto" w:val="clear"/>
        <w:spacing w:after="0" w:line="240"/>
        <w:ind w:left="120"/>
      </w:pPr>
      <w:r>
        <w:rPr>
          <w:rFonts w:ascii="Consolas" w:cs="Consolas" w:eastAsia="Consolas" w:hAnsi="Consolas"/>
          <w:sz w:val="18"/>
          <w:szCs w:val="18"/>
        </w:rPr>
        <w:t xml:space="preserve">ax.set_yticks(range(len(corr.columns)))</w:t>
      </w:r>
    </w:p>
    <w:p>
      <w:pPr>
        <w:pBdr>
          <w:left w:val="single" w:color="2E5395" w:sz="12"/>
        </w:pBdr>
        <w:shd w:fill="F5F5F5" w:color="auto" w:val="clear"/>
        <w:spacing w:after="0" w:line="240"/>
        <w:ind w:left="120"/>
      </w:pPr>
      <w:r>
        <w:rPr>
          <w:rFonts w:ascii="Consolas" w:cs="Consolas" w:eastAsia="Consolas" w:hAnsi="Consolas"/>
          <w:sz w:val="18"/>
          <w:szCs w:val="18"/>
        </w:rPr>
        <w:t xml:space="preserve">ax.set_xticklabels(corr.columns)</w:t>
      </w:r>
    </w:p>
    <w:p>
      <w:pPr>
        <w:pBdr>
          <w:left w:val="single" w:color="2E5395" w:sz="12"/>
        </w:pBdr>
        <w:shd w:fill="F5F5F5" w:color="auto" w:val="clear"/>
        <w:spacing w:after="0" w:line="240"/>
        <w:ind w:left="120"/>
      </w:pPr>
      <w:r>
        <w:rPr>
          <w:rFonts w:ascii="Consolas" w:cs="Consolas" w:eastAsia="Consolas" w:hAnsi="Consolas"/>
          <w:sz w:val="18"/>
          <w:szCs w:val="18"/>
        </w:rPr>
        <w:t xml:space="preserve">ax.set_yticklabels(corr.columns)</w:t>
      </w:r>
    </w:p>
    <w:p>
      <w:pPr>
        <w:pBdr>
          <w:left w:val="single" w:color="2E5395" w:sz="12"/>
        </w:pBdr>
        <w:shd w:fill="F5F5F5" w:color="auto" w:val="clear"/>
        <w:spacing w:after="0" w:line="240"/>
        <w:ind w:left="120"/>
      </w:pPr>
      <w:r>
        <w:rPr>
          <w:rFonts w:ascii="Consolas" w:cs="Consolas" w:eastAsia="Consolas" w:hAnsi="Consolas"/>
          <w:sz w:val="18"/>
          <w:szCs w:val="18"/>
        </w:rPr>
        <w:t xml:space="preserve">for i in range(len(corr.columns)):</w:t>
      </w:r>
    </w:p>
    <w:p>
      <w:pPr>
        <w:pBdr>
          <w:left w:val="single" w:color="2E5395" w:sz="12"/>
        </w:pBdr>
        <w:shd w:fill="F5F5F5" w:color="auto" w:val="clear"/>
        <w:spacing w:after="0" w:line="240"/>
        <w:ind w:left="120"/>
      </w:pPr>
      <w:r>
        <w:rPr>
          <w:rFonts w:ascii="Consolas" w:cs="Consolas" w:eastAsia="Consolas" w:hAnsi="Consolas"/>
          <w:sz w:val="18"/>
          <w:szCs w:val="18"/>
        </w:rPr>
        <w:t xml:space="preserve">    for j in range(len(corr.columns)):</w:t>
      </w:r>
    </w:p>
    <w:p>
      <w:pPr>
        <w:pBdr>
          <w:left w:val="single" w:color="2E5395" w:sz="12"/>
        </w:pBdr>
        <w:shd w:fill="F5F5F5" w:color="auto" w:val="clear"/>
        <w:spacing w:after="0" w:line="240"/>
        <w:ind w:left="120"/>
      </w:pPr>
      <w:r>
        <w:rPr>
          <w:rFonts w:ascii="Consolas" w:cs="Consolas" w:eastAsia="Consolas" w:hAnsi="Consolas"/>
          <w:sz w:val="18"/>
          <w:szCs w:val="18"/>
        </w:rPr>
        <w:t xml:space="preserve">        ax.text(j, i, f"{corr.iloc[i, j]:.2f}", ha="center", va="center")</w:t>
      </w:r>
    </w:p>
    <w:p>
      <w:pPr>
        <w:pBdr>
          <w:left w:val="single" w:color="2E5395" w:sz="12"/>
        </w:pBdr>
        <w:shd w:fill="F5F5F5" w:color="auto" w:val="clear"/>
        <w:spacing w:after="0" w:line="240"/>
        <w:ind w:left="120"/>
      </w:pPr>
      <w:r>
        <w:rPr>
          <w:rFonts w:ascii="Consolas" w:cs="Consolas" w:eastAsia="Consolas" w:hAnsi="Consolas"/>
          <w:sz w:val="18"/>
          <w:szCs w:val="18"/>
        </w:rPr>
        <w:t xml:space="preserve">ax.set_title("Matplotlib Heatmap (Correlation Matrix)")</w:t>
      </w:r>
    </w:p>
    <w:p>
      <w:pPr>
        <w:pBdr>
          <w:left w:val="single" w:color="2E5395" w:sz="12"/>
        </w:pBdr>
        <w:shd w:fill="F5F5F5" w:color="auto" w:val="clear"/>
        <w:spacing w:after="0" w:line="240"/>
        <w:ind w:left="120"/>
      </w:pPr>
      <w:r>
        <w:rPr>
          <w:rFonts w:ascii="Consolas" w:cs="Consolas" w:eastAsia="Consolas" w:hAnsi="Consolas"/>
          <w:sz w:val="18"/>
          <w:szCs w:val="18"/>
        </w:rPr>
        <w:t xml:space="preserve">fig.colorbar(im)</w:t>
      </w:r>
    </w:p>
    <w:p>
      <w:pPr>
        <w:pBdr>
          <w:left w:val="single" w:color="2E5395" w:sz="12"/>
        </w:pBdr>
        <w:shd w:fill="F5F5F5" w:color="auto" w:val="clear"/>
        <w:spacing w:after="0" w:line="240"/>
        <w:ind w:left="120"/>
      </w:pPr>
      <w:r>
        <w:rPr>
          <w:rFonts w:ascii="Consolas" w:cs="Consolas" w:eastAsia="Consolas" w:hAnsi="Consolas"/>
          <w:sz w:val="18"/>
          <w:szCs w:val="18"/>
        </w:rPr>
        <w:t xml:space="preserve">plt.savefig("mpl_heatmap.png", dpi=150, bbox_inches="tight")</w:t>
      </w:r>
    </w:p>
    <w:p>
      <w:pPr>
        <w:pBdr>
          <w:left w:val="single" w:color="2E5395" w:sz="12"/>
        </w:pBdr>
        <w:shd w:fill="F5F5F5" w:color="auto" w:val="clear"/>
        <w:spacing w:after="0" w:line="240"/>
        <w:ind w:left="120"/>
      </w:pPr>
      <w:r>
        <w:rPr>
          <w:rFonts w:ascii="Consolas" w:cs="Consolas" w:eastAsia="Consolas" w:hAnsi="Consolas"/>
          <w:sz w:val="18"/>
          <w:szCs w:val="18"/>
        </w:rPr>
        <w:t xml:space="preserve">plt.show()</w:t>
      </w:r>
    </w:p>
    <w:p>
      <w:pPr>
        <w:pStyle w:val="Heading3"/>
        <w:spacing w:after="100" w:before="200"/>
      </w:pPr>
      <w:r>
        <w:t xml:space="preserve">Expected Output</w:t>
      </w:r>
    </w:p>
    <w:p>
      <w:pPr>
        <w:spacing w:after="200" w:before="120"/>
        <w:jc w:val="center"/>
      </w:pPr>
      <w:r>
        <w:drawing>
          <wp:inline distT="0" distB="0" distL="0" distR="0">
            <wp:extent cx="4381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3448050"/>
                    </a:xfrm>
                    <a:prstGeom prst="rect">
                      <a:avLst/>
                    </a:prstGeom>
                  </pic:spPr>
                </pic:pic>
              </a:graphicData>
            </a:graphic>
          </wp:inline>
        </w:drawing>
      </w:r>
    </w:p>
    <w:p>
      <w:pPr>
        <w:spacing w:after="160" w:line="300"/>
        <w:jc w:val="both"/>
      </w:pPr>
      <w:r>
        <w:t xml:space="preserve">A 3x3 grid of coloured cells is displayed, one cell per pair of numeric columns. Cells shaded toward red indicate strong positive correlation, cells toward blue indicate negative correlation, and the numeric correlation coefficient is printed inside each cell.</w:t>
      </w:r>
    </w:p>
    <w:p>
      <w:pPr>
        <w:pBdr>
          <w:bottom w:val="single" w:color="CCCCCC" w:sz="6" w:space="1"/>
        </w:pBdr>
        <w:spacing w:after="300" w:before="100"/>
      </w:pPr>
    </w:p>
    <w:p>
      <w:pPr>
        <w:pStyle w:val="Heading2"/>
        <w:spacing w:after="150" w:before="300"/>
      </w:pPr>
      <w:r>
        <w:t xml:space="preserve">9. Count Plot</w:t>
      </w:r>
    </w:p>
    <w:p>
      <w:pPr>
        <w:pStyle w:val="Heading3"/>
        <w:spacing w:after="100" w:before="200"/>
      </w:pPr>
      <w:r>
        <w:t xml:space="preserve">Description</w:t>
      </w:r>
    </w:p>
    <w:p>
      <w:pPr>
        <w:spacing w:after="160" w:line="300"/>
        <w:jc w:val="both"/>
      </w:pPr>
      <w:r>
        <w:t xml:space="preserve">A count plot shows the number of occurrences of each category in a categorical variable. Matplotlib has no dedicated countplot() function, so it must be built manually by counting values with pandas and passing the result to bar().</w:t>
      </w:r>
    </w:p>
    <w:p>
      <w:pPr>
        <w:pStyle w:val="Heading3"/>
        <w:spacing w:after="100" w:before="200"/>
      </w:pPr>
      <w:r>
        <w:t xml:space="preserve">When to Use</w:t>
      </w:r>
    </w:p>
    <w:p>
      <w:pPr>
        <w:spacing w:after="160" w:line="300"/>
        <w:jc w:val="both"/>
      </w:pPr>
      <w:r>
        <w:t xml:space="preserve">Use a count plot to inspect the frequency (class balance) of categories in a dataset, for example to check how many records fall into each category before further analysis.</w:t>
      </w:r>
    </w:p>
    <w:p>
      <w:pPr>
        <w:pStyle w:val="Heading3"/>
        <w:spacing w:after="100" w:before="200"/>
      </w:pPr>
      <w:r>
        <w:t xml:space="preserve">Python Code</w:t>
      </w:r>
    </w:p>
    <w:p>
      <w:pPr>
        <w:pBdr>
          <w:left w:val="single" w:color="2E5395" w:sz="12"/>
        </w:pBdr>
        <w:shd w:fill="F5F5F5" w:color="auto" w:val="clear"/>
        <w:spacing w:after="0" w:line="240"/>
        <w:ind w:left="120"/>
      </w:pPr>
      <w:r>
        <w:rPr>
          <w:rFonts w:ascii="Consolas" w:cs="Consolas" w:eastAsia="Consolas" w:hAnsi="Consolas"/>
          <w:sz w:val="18"/>
          <w:szCs w:val="18"/>
        </w:rPr>
        <w:t xml:space="preserve">import matplotlib.pyplot as plt</w:t>
      </w:r>
    </w:p>
    <w:p>
      <w:pPr>
        <w:pBdr>
          <w:left w:val="single" w:color="2E5395" w:sz="12"/>
        </w:pBdr>
        <w:shd w:fill="F5F5F5" w:color="auto" w:val="clear"/>
        <w:spacing w:after="0" w:line="240"/>
        <w:ind w:left="120"/>
      </w:pPr>
      <w:r>
        <w:rPr>
          <w:rFonts w:ascii="Consolas" w:cs="Consolas" w:eastAsia="Consolas" w:hAnsi="Consolas"/>
          <w:sz w:val="18"/>
          <w:szCs w:val="18"/>
        </w:rPr>
        <w:t xml:space="preserve"> </w:t>
      </w:r>
    </w:p>
    <w:p>
      <w:pPr>
        <w:pBdr>
          <w:left w:val="single" w:color="2E5395" w:sz="12"/>
        </w:pBdr>
        <w:shd w:fill="F5F5F5" w:color="auto" w:val="clear"/>
        <w:spacing w:after="0" w:line="240"/>
        <w:ind w:left="120"/>
      </w:pPr>
      <w:r>
        <w:rPr>
          <w:rFonts w:ascii="Consolas" w:cs="Consolas" w:eastAsia="Consolas" w:hAnsi="Consolas"/>
          <w:sz w:val="18"/>
          <w:szCs w:val="18"/>
        </w:rPr>
        <w:t xml:space="preserve">counts = tips["day"].value_counts().sort_index()</w:t>
      </w:r>
    </w:p>
    <w:p>
      <w:pPr>
        <w:pBdr>
          <w:left w:val="single" w:color="2E5395" w:sz="12"/>
        </w:pBdr>
        <w:shd w:fill="F5F5F5" w:color="auto" w:val="clear"/>
        <w:spacing w:after="0" w:line="240"/>
        <w:ind w:left="120"/>
      </w:pPr>
      <w:r>
        <w:rPr>
          <w:rFonts w:ascii="Consolas" w:cs="Consolas" w:eastAsia="Consolas" w:hAnsi="Consolas"/>
          <w:sz w:val="18"/>
          <w:szCs w:val="18"/>
        </w:rPr>
        <w:t xml:space="preserve"> </w:t>
      </w:r>
    </w:p>
    <w:p>
      <w:pPr>
        <w:pBdr>
          <w:left w:val="single" w:color="2E5395" w:sz="12"/>
        </w:pBdr>
        <w:shd w:fill="F5F5F5" w:color="auto" w:val="clear"/>
        <w:spacing w:after="0" w:line="240"/>
        <w:ind w:left="120"/>
      </w:pPr>
      <w:r>
        <w:rPr>
          <w:rFonts w:ascii="Consolas" w:cs="Consolas" w:eastAsia="Consolas" w:hAnsi="Consolas"/>
          <w:sz w:val="18"/>
          <w:szCs w:val="18"/>
        </w:rPr>
        <w:t xml:space="preserve">fig, ax = plt.subplots(figsize=(6, 4))</w:t>
      </w:r>
    </w:p>
    <w:p>
      <w:pPr>
        <w:pBdr>
          <w:left w:val="single" w:color="2E5395" w:sz="12"/>
        </w:pBdr>
        <w:shd w:fill="F5F5F5" w:color="auto" w:val="clear"/>
        <w:spacing w:after="0" w:line="240"/>
        <w:ind w:left="120"/>
      </w:pPr>
      <w:r>
        <w:rPr>
          <w:rFonts w:ascii="Consolas" w:cs="Consolas" w:eastAsia="Consolas" w:hAnsi="Consolas"/>
          <w:sz w:val="18"/>
          <w:szCs w:val="18"/>
        </w:rPr>
        <w:t xml:space="preserve">ax.bar(counts.index.astype(str), counts.values, color="#c44e52")</w:t>
      </w:r>
    </w:p>
    <w:p>
      <w:pPr>
        <w:pBdr>
          <w:left w:val="single" w:color="2E5395" w:sz="12"/>
        </w:pBdr>
        <w:shd w:fill="F5F5F5" w:color="auto" w:val="clear"/>
        <w:spacing w:after="0" w:line="240"/>
        <w:ind w:left="120"/>
      </w:pPr>
      <w:r>
        <w:rPr>
          <w:rFonts w:ascii="Consolas" w:cs="Consolas" w:eastAsia="Consolas" w:hAnsi="Consolas"/>
          <w:sz w:val="18"/>
          <w:szCs w:val="18"/>
        </w:rPr>
        <w:t xml:space="preserve">ax.set_title("Matplotlib 'Count Plot' (built via bar())")</w:t>
      </w:r>
    </w:p>
    <w:p>
      <w:pPr>
        <w:pBdr>
          <w:left w:val="single" w:color="2E5395" w:sz="12"/>
        </w:pBdr>
        <w:shd w:fill="F5F5F5" w:color="auto" w:val="clear"/>
        <w:spacing w:after="0" w:line="240"/>
        <w:ind w:left="120"/>
      </w:pPr>
      <w:r>
        <w:rPr>
          <w:rFonts w:ascii="Consolas" w:cs="Consolas" w:eastAsia="Consolas" w:hAnsi="Consolas"/>
          <w:sz w:val="18"/>
          <w:szCs w:val="18"/>
        </w:rPr>
        <w:t xml:space="preserve">ax.set_xlabel("Day")</w:t>
      </w:r>
    </w:p>
    <w:p>
      <w:pPr>
        <w:pBdr>
          <w:left w:val="single" w:color="2E5395" w:sz="12"/>
        </w:pBdr>
        <w:shd w:fill="F5F5F5" w:color="auto" w:val="clear"/>
        <w:spacing w:after="0" w:line="240"/>
        <w:ind w:left="120"/>
      </w:pPr>
      <w:r>
        <w:rPr>
          <w:rFonts w:ascii="Consolas" w:cs="Consolas" w:eastAsia="Consolas" w:hAnsi="Consolas"/>
          <w:sz w:val="18"/>
          <w:szCs w:val="18"/>
        </w:rPr>
        <w:t xml:space="preserve">ax.set_ylabel("Count")</w:t>
      </w:r>
    </w:p>
    <w:p>
      <w:pPr>
        <w:pBdr>
          <w:left w:val="single" w:color="2E5395" w:sz="12"/>
        </w:pBdr>
        <w:shd w:fill="F5F5F5" w:color="auto" w:val="clear"/>
        <w:spacing w:after="0" w:line="240"/>
        <w:ind w:left="120"/>
      </w:pPr>
      <w:r>
        <w:rPr>
          <w:rFonts w:ascii="Consolas" w:cs="Consolas" w:eastAsia="Consolas" w:hAnsi="Consolas"/>
          <w:sz w:val="18"/>
          <w:szCs w:val="18"/>
        </w:rPr>
        <w:t xml:space="preserve">plt.savefig("mpl_countplot.png", dpi=150, bbox_inches="tight")</w:t>
      </w:r>
    </w:p>
    <w:p>
      <w:pPr>
        <w:pBdr>
          <w:left w:val="single" w:color="2E5395" w:sz="12"/>
        </w:pBdr>
        <w:shd w:fill="F5F5F5" w:color="auto" w:val="clear"/>
        <w:spacing w:after="0" w:line="240"/>
        <w:ind w:left="120"/>
      </w:pPr>
      <w:r>
        <w:rPr>
          <w:rFonts w:ascii="Consolas" w:cs="Consolas" w:eastAsia="Consolas" w:hAnsi="Consolas"/>
          <w:sz w:val="18"/>
          <w:szCs w:val="18"/>
        </w:rPr>
        <w:t xml:space="preserve">plt.show()</w:t>
      </w:r>
    </w:p>
    <w:p>
      <w:pPr>
        <w:pStyle w:val="Heading3"/>
        <w:spacing w:after="100" w:before="200"/>
      </w:pPr>
      <w:r>
        <w:t xml:space="preserve">Expected Output</w:t>
      </w:r>
    </w:p>
    <w:p>
      <w:pPr>
        <w:spacing w:after="200" w:before="120"/>
        <w:jc w:val="center"/>
      </w:pPr>
      <w:r>
        <w:drawing>
          <wp:inline distT="0" distB="0" distL="0" distR="0">
            <wp:extent cx="43815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81500" cy="3219450"/>
                    </a:xfrm>
                    <a:prstGeom prst="rect">
                      <a:avLst/>
                    </a:prstGeom>
                  </pic:spPr>
                </pic:pic>
              </a:graphicData>
            </a:graphic>
          </wp:inline>
        </w:drawing>
      </w:r>
    </w:p>
    <w:p>
      <w:pPr>
        <w:spacing w:after="160" w:line="300"/>
        <w:jc w:val="both"/>
      </w:pPr>
      <w:r>
        <w:t xml:space="preserve">The chart shows one bar per day, with bar height equal to the number of records recorded for that day. It is visually identical to a standard bar chart but the underlying value being plotted is a frequency count rather than an aggregated statistic.</w:t>
      </w:r>
    </w:p>
    <w:p>
      <w:pPr>
        <w:pBdr>
          <w:bottom w:val="single" w:color="CCCCCC" w:sz="6" w:space="1"/>
        </w:pBdr>
        <w:spacing w:after="300" w:before="100"/>
      </w:pPr>
    </w:p>
    <w:p>
      <w:pPr>
        <w:pStyle w:val="Heading2"/>
        <w:spacing w:after="150" w:before="300"/>
      </w:pPr>
      <w:r>
        <w:t xml:space="preserve">10. Pair Plot</w:t>
      </w:r>
    </w:p>
    <w:p>
      <w:pPr>
        <w:pStyle w:val="Heading3"/>
        <w:spacing w:after="100" w:before="200"/>
      </w:pPr>
      <w:r>
        <w:t xml:space="preserve">Description</w:t>
      </w:r>
    </w:p>
    <w:p>
      <w:pPr>
        <w:spacing w:after="160" w:line="300"/>
        <w:jc w:val="both"/>
      </w:pPr>
      <w:r>
        <w:t xml:space="preserve">A pair plot shows pairwise relationships between several numeric variables as a grid of small scatter plots, with univariate distributions on the diagonal. Matplotlib has no built-in pairplot() function, so it must be assembled manually using a grid of subplots().</w:t>
      </w:r>
    </w:p>
    <w:p>
      <w:pPr>
        <w:pStyle w:val="Heading3"/>
        <w:spacing w:after="100" w:before="200"/>
      </w:pPr>
      <w:r>
        <w:t xml:space="preserve">When to Use</w:t>
      </w:r>
    </w:p>
    <w:p>
      <w:pPr>
        <w:spacing w:after="160" w:line="300"/>
        <w:jc w:val="both"/>
      </w:pPr>
      <w:r>
        <w:t xml:space="preserve">Use a pair plot during exploratory data analysis to quickly scan for relationships, clusters, or separability across every combination of several numeric variables at once.</w:t>
      </w:r>
    </w:p>
    <w:p>
      <w:pPr>
        <w:pStyle w:val="Heading3"/>
        <w:spacing w:after="100" w:before="200"/>
      </w:pPr>
      <w:r>
        <w:t xml:space="preserve">Python Code</w:t>
      </w:r>
    </w:p>
    <w:p>
      <w:pPr>
        <w:pBdr>
          <w:left w:val="single" w:color="2E5395" w:sz="12"/>
        </w:pBdr>
        <w:shd w:fill="F5F5F5" w:color="auto" w:val="clear"/>
        <w:spacing w:after="0" w:line="240"/>
        <w:ind w:left="120"/>
      </w:pPr>
      <w:r>
        <w:rPr>
          <w:rFonts w:ascii="Consolas" w:cs="Consolas" w:eastAsia="Consolas" w:hAnsi="Consolas"/>
          <w:sz w:val="18"/>
          <w:szCs w:val="18"/>
        </w:rPr>
        <w:t xml:space="preserve">import matplotlib.pyplot as plt</w:t>
      </w:r>
    </w:p>
    <w:p>
      <w:pPr>
        <w:pBdr>
          <w:left w:val="single" w:color="2E5395" w:sz="12"/>
        </w:pBdr>
        <w:shd w:fill="F5F5F5" w:color="auto" w:val="clear"/>
        <w:spacing w:after="0" w:line="240"/>
        <w:ind w:left="120"/>
      </w:pPr>
      <w:r>
        <w:rPr>
          <w:rFonts w:ascii="Consolas" w:cs="Consolas" w:eastAsia="Consolas" w:hAnsi="Consolas"/>
          <w:sz w:val="18"/>
          <w:szCs w:val="18"/>
        </w:rPr>
        <w:t xml:space="preserve"> </w:t>
      </w:r>
    </w:p>
    <w:p>
      <w:pPr>
        <w:pBdr>
          <w:left w:val="single" w:color="2E5395" w:sz="12"/>
        </w:pBdr>
        <w:shd w:fill="F5F5F5" w:color="auto" w:val="clear"/>
        <w:spacing w:after="0" w:line="240"/>
        <w:ind w:left="120"/>
      </w:pPr>
      <w:r>
        <w:rPr>
          <w:rFonts w:ascii="Consolas" w:cs="Consolas" w:eastAsia="Consolas" w:hAnsi="Consolas"/>
          <w:sz w:val="18"/>
          <w:szCs w:val="18"/>
        </w:rPr>
        <w:t xml:space="preserve">cols = ["sepal_length", "sepal_width", "petal_length"]</w:t>
      </w:r>
    </w:p>
    <w:p>
      <w:pPr>
        <w:pBdr>
          <w:left w:val="single" w:color="2E5395" w:sz="12"/>
        </w:pBdr>
        <w:shd w:fill="F5F5F5" w:color="auto" w:val="clear"/>
        <w:spacing w:after="0" w:line="240"/>
        <w:ind w:left="120"/>
      </w:pPr>
      <w:r>
        <w:rPr>
          <w:rFonts w:ascii="Consolas" w:cs="Consolas" w:eastAsia="Consolas" w:hAnsi="Consolas"/>
          <w:sz w:val="18"/>
          <w:szCs w:val="18"/>
        </w:rPr>
        <w:t xml:space="preserve">species_colors = {</w:t>
      </w:r>
    </w:p>
    <w:p>
      <w:pPr>
        <w:pBdr>
          <w:left w:val="single" w:color="2E5395" w:sz="12"/>
        </w:pBdr>
        <w:shd w:fill="F5F5F5" w:color="auto" w:val="clear"/>
        <w:spacing w:after="0" w:line="240"/>
        <w:ind w:left="120"/>
      </w:pPr>
      <w:r>
        <w:rPr>
          <w:rFonts w:ascii="Consolas" w:cs="Consolas" w:eastAsia="Consolas" w:hAnsi="Consolas"/>
          <w:sz w:val="18"/>
          <w:szCs w:val="18"/>
        </w:rPr>
        <w:t xml:space="preserve">    "setosa": "#4c72b0", "versicolor": "#55a868", "virginica": "#c44e52"</w:t>
      </w:r>
    </w:p>
    <w:p>
      <w:pPr>
        <w:pBdr>
          <w:left w:val="single" w:color="2E5395" w:sz="12"/>
        </w:pBdr>
        <w:shd w:fill="F5F5F5" w:color="auto" w:val="clear"/>
        <w:spacing w:after="0" w:line="240"/>
        <w:ind w:left="120"/>
      </w:pPr>
      <w:r>
        <w:rPr>
          <w:rFonts w:ascii="Consolas" w:cs="Consolas" w:eastAsia="Consolas" w:hAnsi="Consolas"/>
          <w:sz w:val="18"/>
          <w:szCs w:val="18"/>
        </w:rPr>
        <w:t xml:space="preserve">}</w:t>
      </w:r>
    </w:p>
    <w:p>
      <w:pPr>
        <w:pBdr>
          <w:left w:val="single" w:color="2E5395" w:sz="12"/>
        </w:pBdr>
        <w:shd w:fill="F5F5F5" w:color="auto" w:val="clear"/>
        <w:spacing w:after="0" w:line="240"/>
        <w:ind w:left="120"/>
      </w:pPr>
      <w:r>
        <w:rPr>
          <w:rFonts w:ascii="Consolas" w:cs="Consolas" w:eastAsia="Consolas" w:hAnsi="Consolas"/>
          <w:sz w:val="18"/>
          <w:szCs w:val="18"/>
        </w:rPr>
        <w:t xml:space="preserve"> </w:t>
      </w:r>
    </w:p>
    <w:p>
      <w:pPr>
        <w:pBdr>
          <w:left w:val="single" w:color="2E5395" w:sz="12"/>
        </w:pBdr>
        <w:shd w:fill="F5F5F5" w:color="auto" w:val="clear"/>
        <w:spacing w:after="0" w:line="240"/>
        <w:ind w:left="120"/>
      </w:pPr>
      <w:r>
        <w:rPr>
          <w:rFonts w:ascii="Consolas" w:cs="Consolas" w:eastAsia="Consolas" w:hAnsi="Consolas"/>
          <w:sz w:val="18"/>
          <w:szCs w:val="18"/>
        </w:rPr>
        <w:t xml:space="preserve">fig, axes = plt.subplots(len(cols), len(cols), figsize=(7, 7))</w:t>
      </w:r>
    </w:p>
    <w:p>
      <w:pPr>
        <w:pBdr>
          <w:left w:val="single" w:color="2E5395" w:sz="12"/>
        </w:pBdr>
        <w:shd w:fill="F5F5F5" w:color="auto" w:val="clear"/>
        <w:spacing w:after="0" w:line="240"/>
        <w:ind w:left="120"/>
      </w:pPr>
      <w:r>
        <w:rPr>
          <w:rFonts w:ascii="Consolas" w:cs="Consolas" w:eastAsia="Consolas" w:hAnsi="Consolas"/>
          <w:sz w:val="18"/>
          <w:szCs w:val="18"/>
        </w:rPr>
        <w:t xml:space="preserve">for i, ci in enumerate(cols):</w:t>
      </w:r>
    </w:p>
    <w:p>
      <w:pPr>
        <w:pBdr>
          <w:left w:val="single" w:color="2E5395" w:sz="12"/>
        </w:pBdr>
        <w:shd w:fill="F5F5F5" w:color="auto" w:val="clear"/>
        <w:spacing w:after="0" w:line="240"/>
        <w:ind w:left="120"/>
      </w:pPr>
      <w:r>
        <w:rPr>
          <w:rFonts w:ascii="Consolas" w:cs="Consolas" w:eastAsia="Consolas" w:hAnsi="Consolas"/>
          <w:sz w:val="18"/>
          <w:szCs w:val="18"/>
        </w:rPr>
        <w:t xml:space="preserve">    for j, cj in enumerate(cols):</w:t>
      </w:r>
    </w:p>
    <w:p>
      <w:pPr>
        <w:pBdr>
          <w:left w:val="single" w:color="2E5395" w:sz="12"/>
        </w:pBdr>
        <w:shd w:fill="F5F5F5" w:color="auto" w:val="clear"/>
        <w:spacing w:after="0" w:line="240"/>
        <w:ind w:left="120"/>
      </w:pPr>
      <w:r>
        <w:rPr>
          <w:rFonts w:ascii="Consolas" w:cs="Consolas" w:eastAsia="Consolas" w:hAnsi="Consolas"/>
          <w:sz w:val="18"/>
          <w:szCs w:val="18"/>
        </w:rPr>
        <w:t xml:space="preserve">        ax = axes[i, j]</w:t>
      </w:r>
    </w:p>
    <w:p>
      <w:pPr>
        <w:pBdr>
          <w:left w:val="single" w:color="2E5395" w:sz="12"/>
        </w:pBdr>
        <w:shd w:fill="F5F5F5" w:color="auto" w:val="clear"/>
        <w:spacing w:after="0" w:line="240"/>
        <w:ind w:left="120"/>
      </w:pPr>
      <w:r>
        <w:rPr>
          <w:rFonts w:ascii="Consolas" w:cs="Consolas" w:eastAsia="Consolas" w:hAnsi="Consolas"/>
          <w:sz w:val="18"/>
          <w:szCs w:val="18"/>
        </w:rPr>
        <w:t xml:space="preserve">        if i == j:</w:t>
      </w:r>
    </w:p>
    <w:p>
      <w:pPr>
        <w:pBdr>
          <w:left w:val="single" w:color="2E5395" w:sz="12"/>
        </w:pBdr>
        <w:shd w:fill="F5F5F5" w:color="auto" w:val="clear"/>
        <w:spacing w:after="0" w:line="240"/>
        <w:ind w:left="120"/>
      </w:pPr>
      <w:r>
        <w:rPr>
          <w:rFonts w:ascii="Consolas" w:cs="Consolas" w:eastAsia="Consolas" w:hAnsi="Consolas"/>
          <w:sz w:val="18"/>
          <w:szCs w:val="18"/>
        </w:rPr>
        <w:t xml:space="preserve">            for sp, color in species_colors.items():</w:t>
      </w:r>
    </w:p>
    <w:p>
      <w:pPr>
        <w:pBdr>
          <w:left w:val="single" w:color="2E5395" w:sz="12"/>
        </w:pBdr>
        <w:shd w:fill="F5F5F5" w:color="auto" w:val="clear"/>
        <w:spacing w:after="0" w:line="240"/>
        <w:ind w:left="120"/>
      </w:pPr>
      <w:r>
        <w:rPr>
          <w:rFonts w:ascii="Consolas" w:cs="Consolas" w:eastAsia="Consolas" w:hAnsi="Consolas"/>
          <w:sz w:val="18"/>
          <w:szCs w:val="18"/>
        </w:rPr>
        <w:t xml:space="preserve">                ax.hist(iris.loc[iris["species"] == sp, ci], color=color, alpha=0.5, bins=10)</w:t>
      </w:r>
    </w:p>
    <w:p>
      <w:pPr>
        <w:pBdr>
          <w:left w:val="single" w:color="2E5395" w:sz="12"/>
        </w:pBdr>
        <w:shd w:fill="F5F5F5" w:color="auto" w:val="clear"/>
        <w:spacing w:after="0" w:line="240"/>
        <w:ind w:left="120"/>
      </w:pPr>
      <w:r>
        <w:rPr>
          <w:rFonts w:ascii="Consolas" w:cs="Consolas" w:eastAsia="Consolas" w:hAnsi="Consolas"/>
          <w:sz w:val="18"/>
          <w:szCs w:val="18"/>
        </w:rPr>
        <w:t xml:space="preserve">        else:</w:t>
      </w:r>
    </w:p>
    <w:p>
      <w:pPr>
        <w:pBdr>
          <w:left w:val="single" w:color="2E5395" w:sz="12"/>
        </w:pBdr>
        <w:shd w:fill="F5F5F5" w:color="auto" w:val="clear"/>
        <w:spacing w:after="0" w:line="240"/>
        <w:ind w:left="120"/>
      </w:pPr>
      <w:r>
        <w:rPr>
          <w:rFonts w:ascii="Consolas" w:cs="Consolas" w:eastAsia="Consolas" w:hAnsi="Consolas"/>
          <w:sz w:val="18"/>
          <w:szCs w:val="18"/>
        </w:rPr>
        <w:t xml:space="preserve">            for sp, color in species_colors.items():</w:t>
      </w:r>
    </w:p>
    <w:p>
      <w:pPr>
        <w:pBdr>
          <w:left w:val="single" w:color="2E5395" w:sz="12"/>
        </w:pBdr>
        <w:shd w:fill="F5F5F5" w:color="auto" w:val="clear"/>
        <w:spacing w:after="0" w:line="240"/>
        <w:ind w:left="120"/>
      </w:pPr>
      <w:r>
        <w:rPr>
          <w:rFonts w:ascii="Consolas" w:cs="Consolas" w:eastAsia="Consolas" w:hAnsi="Consolas"/>
          <w:sz w:val="18"/>
          <w:szCs w:val="18"/>
        </w:rPr>
        <w:t xml:space="preserve">                subset = iris[iris["species"] == sp]</w:t>
      </w:r>
    </w:p>
    <w:p>
      <w:pPr>
        <w:pBdr>
          <w:left w:val="single" w:color="2E5395" w:sz="12"/>
        </w:pBdr>
        <w:shd w:fill="F5F5F5" w:color="auto" w:val="clear"/>
        <w:spacing w:after="0" w:line="240"/>
        <w:ind w:left="120"/>
      </w:pPr>
      <w:r>
        <w:rPr>
          <w:rFonts w:ascii="Consolas" w:cs="Consolas" w:eastAsia="Consolas" w:hAnsi="Consolas"/>
          <w:sz w:val="18"/>
          <w:szCs w:val="18"/>
        </w:rPr>
        <w:t xml:space="preserve">                ax.scatter(subset[cj], subset[ci], color=color, s=10, alpha=0.7)</w:t>
      </w:r>
    </w:p>
    <w:p>
      <w:pPr>
        <w:pBdr>
          <w:left w:val="single" w:color="2E5395" w:sz="12"/>
        </w:pBdr>
        <w:shd w:fill="F5F5F5" w:color="auto" w:val="clear"/>
        <w:spacing w:after="0" w:line="240"/>
        <w:ind w:left="120"/>
      </w:pPr>
      <w:r>
        <w:rPr>
          <w:rFonts w:ascii="Consolas" w:cs="Consolas" w:eastAsia="Consolas" w:hAnsi="Consolas"/>
          <w:sz w:val="18"/>
          <w:szCs w:val="18"/>
        </w:rPr>
        <w:t xml:space="preserve">        if i == len(cols) - 1:</w:t>
      </w:r>
    </w:p>
    <w:p>
      <w:pPr>
        <w:pBdr>
          <w:left w:val="single" w:color="2E5395" w:sz="12"/>
        </w:pBdr>
        <w:shd w:fill="F5F5F5" w:color="auto" w:val="clear"/>
        <w:spacing w:after="0" w:line="240"/>
        <w:ind w:left="120"/>
      </w:pPr>
      <w:r>
        <w:rPr>
          <w:rFonts w:ascii="Consolas" w:cs="Consolas" w:eastAsia="Consolas" w:hAnsi="Consolas"/>
          <w:sz w:val="18"/>
          <w:szCs w:val="18"/>
        </w:rPr>
        <w:t xml:space="preserve">            ax.set_xlabel(cj)</w:t>
      </w:r>
    </w:p>
    <w:p>
      <w:pPr>
        <w:pBdr>
          <w:left w:val="single" w:color="2E5395" w:sz="12"/>
        </w:pBdr>
        <w:shd w:fill="F5F5F5" w:color="auto" w:val="clear"/>
        <w:spacing w:after="0" w:line="240"/>
        <w:ind w:left="120"/>
      </w:pPr>
      <w:r>
        <w:rPr>
          <w:rFonts w:ascii="Consolas" w:cs="Consolas" w:eastAsia="Consolas" w:hAnsi="Consolas"/>
          <w:sz w:val="18"/>
          <w:szCs w:val="18"/>
        </w:rPr>
        <w:t xml:space="preserve">        if j == 0:</w:t>
      </w:r>
    </w:p>
    <w:p>
      <w:pPr>
        <w:pBdr>
          <w:left w:val="single" w:color="2E5395" w:sz="12"/>
        </w:pBdr>
        <w:shd w:fill="F5F5F5" w:color="auto" w:val="clear"/>
        <w:spacing w:after="0" w:line="240"/>
        <w:ind w:left="120"/>
      </w:pPr>
      <w:r>
        <w:rPr>
          <w:rFonts w:ascii="Consolas" w:cs="Consolas" w:eastAsia="Consolas" w:hAnsi="Consolas"/>
          <w:sz w:val="18"/>
          <w:szCs w:val="18"/>
        </w:rPr>
        <w:t xml:space="preserve">            ax.set_ylabel(ci)</w:t>
      </w:r>
    </w:p>
    <w:p>
      <w:pPr>
        <w:pBdr>
          <w:left w:val="single" w:color="2E5395" w:sz="12"/>
        </w:pBdr>
        <w:shd w:fill="F5F5F5" w:color="auto" w:val="clear"/>
        <w:spacing w:after="0" w:line="240"/>
        <w:ind w:left="120"/>
      </w:pPr>
      <w:r>
        <w:rPr>
          <w:rFonts w:ascii="Consolas" w:cs="Consolas" w:eastAsia="Consolas" w:hAnsi="Consolas"/>
          <w:sz w:val="18"/>
          <w:szCs w:val="18"/>
        </w:rPr>
        <w:t xml:space="preserve">fig.suptitle("Matplotlib 'Pair Plot' (manually constructed grid)")</w:t>
      </w:r>
    </w:p>
    <w:p>
      <w:pPr>
        <w:pBdr>
          <w:left w:val="single" w:color="2E5395" w:sz="12"/>
        </w:pBdr>
        <w:shd w:fill="F5F5F5" w:color="auto" w:val="clear"/>
        <w:spacing w:after="0" w:line="240"/>
        <w:ind w:left="120"/>
      </w:pPr>
      <w:r>
        <w:rPr>
          <w:rFonts w:ascii="Consolas" w:cs="Consolas" w:eastAsia="Consolas" w:hAnsi="Consolas"/>
          <w:sz w:val="18"/>
          <w:szCs w:val="18"/>
        </w:rPr>
        <w:t xml:space="preserve">fig.tight_layout()</w:t>
      </w:r>
    </w:p>
    <w:p>
      <w:pPr>
        <w:pBdr>
          <w:left w:val="single" w:color="2E5395" w:sz="12"/>
        </w:pBdr>
        <w:shd w:fill="F5F5F5" w:color="auto" w:val="clear"/>
        <w:spacing w:after="0" w:line="240"/>
        <w:ind w:left="120"/>
      </w:pPr>
      <w:r>
        <w:rPr>
          <w:rFonts w:ascii="Consolas" w:cs="Consolas" w:eastAsia="Consolas" w:hAnsi="Consolas"/>
          <w:sz w:val="18"/>
          <w:szCs w:val="18"/>
        </w:rPr>
        <w:t xml:space="preserve">plt.savefig("mpl_pairplot.png", dpi=150, bbox_inches="tight")</w:t>
      </w:r>
    </w:p>
    <w:p>
      <w:pPr>
        <w:pBdr>
          <w:left w:val="single" w:color="2E5395" w:sz="12"/>
        </w:pBdr>
        <w:shd w:fill="F5F5F5" w:color="auto" w:val="clear"/>
        <w:spacing w:after="0" w:line="240"/>
        <w:ind w:left="120"/>
      </w:pPr>
      <w:r>
        <w:rPr>
          <w:rFonts w:ascii="Consolas" w:cs="Consolas" w:eastAsia="Consolas" w:hAnsi="Consolas"/>
          <w:sz w:val="18"/>
          <w:szCs w:val="18"/>
        </w:rPr>
        <w:t xml:space="preserve">plt.show()</w:t>
      </w:r>
    </w:p>
    <w:p>
      <w:pPr>
        <w:pStyle w:val="Heading3"/>
        <w:spacing w:after="100" w:before="200"/>
      </w:pPr>
      <w:r>
        <w:t xml:space="preserve">Expected Output</w:t>
      </w:r>
    </w:p>
    <w:p>
      <w:pPr>
        <w:spacing w:after="200" w:before="120"/>
        <w:jc w:val="center"/>
      </w:pPr>
      <w:r>
        <w:drawing>
          <wp:inline distT="0" distB="0" distL="0" distR="0">
            <wp:extent cx="4381500" cy="443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81500" cy="4438650"/>
                    </a:xfrm>
                    <a:prstGeom prst="rect">
                      <a:avLst/>
                    </a:prstGeom>
                  </pic:spPr>
                </pic:pic>
              </a:graphicData>
            </a:graphic>
          </wp:inline>
        </w:drawing>
      </w:r>
    </w:p>
    <w:p>
      <w:pPr>
        <w:spacing w:after="160" w:line="300"/>
        <w:jc w:val="both"/>
      </w:pPr>
      <w:r>
        <w:t xml:space="preserve">A 3x3 grid of subplots is produced. Off-diagonal cells are scatter plots comparing two variables at a time, coloured by species; diagonal cells are histograms of a single variable per species. The grid reveals that petal measurements separate the three species particularly well.</w:t>
      </w:r>
    </w:p>
    <w:p>
      <w:pPr>
        <w:pBdr>
          <w:bottom w:val="single" w:color="CCCCCC" w:sz="6" w:space="1"/>
        </w:pBdr>
        <w:spacing w:after="300" w:before="100"/>
      </w:pPr>
    </w:p>
    <w:p>
      <w:pPr>
        <w:pStyle w:val="Heading2"/>
        <w:spacing w:after="150" w:before="300"/>
      </w:pPr>
      <w:r>
        <w:t xml:space="preserve">11. KDE Plot</w:t>
      </w:r>
    </w:p>
    <w:p>
      <w:pPr>
        <w:pStyle w:val="Heading3"/>
        <w:spacing w:after="100" w:before="200"/>
      </w:pPr>
      <w:r>
        <w:t xml:space="preserve">Description</w:t>
      </w:r>
    </w:p>
    <w:p>
      <w:pPr>
        <w:spacing w:after="160" w:line="300"/>
        <w:jc w:val="both"/>
      </w:pPr>
      <w:r>
        <w:t xml:space="preserve">A Kernel Density Estimate (KDE) plot shows a smoothed, continuous estimate of a variable's probability density function. Matplotlib has no native KDE function, so SciPy's gaussian_kde is typically used to compute the curve, which is then drawn with plot().</w:t>
      </w:r>
    </w:p>
    <w:p>
      <w:pPr>
        <w:pStyle w:val="Heading3"/>
        <w:spacing w:after="100" w:before="200"/>
      </w:pPr>
      <w:r>
        <w:t xml:space="preserve">When to Use</w:t>
      </w:r>
    </w:p>
    <w:p>
      <w:pPr>
        <w:spacing w:after="160" w:line="300"/>
        <w:jc w:val="both"/>
      </w:pPr>
      <w:r>
        <w:t xml:space="preserve">Use a KDE plot as a smoother alternative to a histogram when you want to see the underlying shape of a distribution without the visual artefacts introduced by bin-width choice.</w:t>
      </w:r>
    </w:p>
    <w:p>
      <w:pPr>
        <w:pStyle w:val="Heading3"/>
        <w:spacing w:after="100" w:before="200"/>
      </w:pPr>
      <w:r>
        <w:t xml:space="preserve">Python Code</w:t>
      </w:r>
    </w:p>
    <w:p>
      <w:pPr>
        <w:pBdr>
          <w:left w:val="single" w:color="2E5395" w:sz="12"/>
        </w:pBdr>
        <w:shd w:fill="F5F5F5" w:color="auto" w:val="clear"/>
        <w:spacing w:after="0" w:line="240"/>
        <w:ind w:left="120"/>
      </w:pPr>
      <w:r>
        <w:rPr>
          <w:rFonts w:ascii="Consolas" w:cs="Consolas" w:eastAsia="Consolas" w:hAnsi="Consolas"/>
          <w:sz w:val="18"/>
          <w:szCs w:val="18"/>
        </w:rPr>
        <w:t xml:space="preserve">import matplotlib.pyplot as plt</w:t>
      </w:r>
    </w:p>
    <w:p>
      <w:pPr>
        <w:pBdr>
          <w:left w:val="single" w:color="2E5395" w:sz="12"/>
        </w:pBdr>
        <w:shd w:fill="F5F5F5" w:color="auto" w:val="clear"/>
        <w:spacing w:after="0" w:line="240"/>
        <w:ind w:left="120"/>
      </w:pPr>
      <w:r>
        <w:rPr>
          <w:rFonts w:ascii="Consolas" w:cs="Consolas" w:eastAsia="Consolas" w:hAnsi="Consolas"/>
          <w:sz w:val="18"/>
          <w:szCs w:val="18"/>
        </w:rPr>
        <w:t xml:space="preserve">import numpy as np</w:t>
      </w:r>
    </w:p>
    <w:p>
      <w:pPr>
        <w:pBdr>
          <w:left w:val="single" w:color="2E5395" w:sz="12"/>
        </w:pBdr>
        <w:shd w:fill="F5F5F5" w:color="auto" w:val="clear"/>
        <w:spacing w:after="0" w:line="240"/>
        <w:ind w:left="120"/>
      </w:pPr>
      <w:r>
        <w:rPr>
          <w:rFonts w:ascii="Consolas" w:cs="Consolas" w:eastAsia="Consolas" w:hAnsi="Consolas"/>
          <w:sz w:val="18"/>
          <w:szCs w:val="18"/>
        </w:rPr>
        <w:t xml:space="preserve">from scipy.stats import gaussian_kde</w:t>
      </w:r>
    </w:p>
    <w:p>
      <w:pPr>
        <w:pBdr>
          <w:left w:val="single" w:color="2E5395" w:sz="12"/>
        </w:pBdr>
        <w:shd w:fill="F5F5F5" w:color="auto" w:val="clear"/>
        <w:spacing w:after="0" w:line="240"/>
        <w:ind w:left="120"/>
      </w:pPr>
      <w:r>
        <w:rPr>
          <w:rFonts w:ascii="Consolas" w:cs="Consolas" w:eastAsia="Consolas" w:hAnsi="Consolas"/>
          <w:sz w:val="18"/>
          <w:szCs w:val="18"/>
        </w:rPr>
        <w:t xml:space="preserve"> </w:t>
      </w:r>
    </w:p>
    <w:p>
      <w:pPr>
        <w:pBdr>
          <w:left w:val="single" w:color="2E5395" w:sz="12"/>
        </w:pBdr>
        <w:shd w:fill="F5F5F5" w:color="auto" w:val="clear"/>
        <w:spacing w:after="0" w:line="240"/>
        <w:ind w:left="120"/>
      </w:pPr>
      <w:r>
        <w:rPr>
          <w:rFonts w:ascii="Consolas" w:cs="Consolas" w:eastAsia="Consolas" w:hAnsi="Consolas"/>
          <w:sz w:val="18"/>
          <w:szCs w:val="18"/>
        </w:rPr>
        <w:t xml:space="preserve">values = tips["total_bill"].values</w:t>
      </w:r>
    </w:p>
    <w:p>
      <w:pPr>
        <w:pBdr>
          <w:left w:val="single" w:color="2E5395" w:sz="12"/>
        </w:pBdr>
        <w:shd w:fill="F5F5F5" w:color="auto" w:val="clear"/>
        <w:spacing w:after="0" w:line="240"/>
        <w:ind w:left="120"/>
      </w:pPr>
      <w:r>
        <w:rPr>
          <w:rFonts w:ascii="Consolas" w:cs="Consolas" w:eastAsia="Consolas" w:hAnsi="Consolas"/>
          <w:sz w:val="18"/>
          <w:szCs w:val="18"/>
        </w:rPr>
        <w:t xml:space="preserve">kde = gaussian_kde(values)</w:t>
      </w:r>
    </w:p>
    <w:p>
      <w:pPr>
        <w:pBdr>
          <w:left w:val="single" w:color="2E5395" w:sz="12"/>
        </w:pBdr>
        <w:shd w:fill="F5F5F5" w:color="auto" w:val="clear"/>
        <w:spacing w:after="0" w:line="240"/>
        <w:ind w:left="120"/>
      </w:pPr>
      <w:r>
        <w:rPr>
          <w:rFonts w:ascii="Consolas" w:cs="Consolas" w:eastAsia="Consolas" w:hAnsi="Consolas"/>
          <w:sz w:val="18"/>
          <w:szCs w:val="18"/>
        </w:rPr>
        <w:t xml:space="preserve">xs = np.linspace(values.min(), values.max(), 200)</w:t>
      </w:r>
    </w:p>
    <w:p>
      <w:pPr>
        <w:pBdr>
          <w:left w:val="single" w:color="2E5395" w:sz="12"/>
        </w:pBdr>
        <w:shd w:fill="F5F5F5" w:color="auto" w:val="clear"/>
        <w:spacing w:after="0" w:line="240"/>
        <w:ind w:left="120"/>
      </w:pPr>
      <w:r>
        <w:rPr>
          <w:rFonts w:ascii="Consolas" w:cs="Consolas" w:eastAsia="Consolas" w:hAnsi="Consolas"/>
          <w:sz w:val="18"/>
          <w:szCs w:val="18"/>
        </w:rPr>
        <w:t xml:space="preserve"> </w:t>
      </w:r>
    </w:p>
    <w:p>
      <w:pPr>
        <w:pBdr>
          <w:left w:val="single" w:color="2E5395" w:sz="12"/>
        </w:pBdr>
        <w:shd w:fill="F5F5F5" w:color="auto" w:val="clear"/>
        <w:spacing w:after="0" w:line="240"/>
        <w:ind w:left="120"/>
      </w:pPr>
      <w:r>
        <w:rPr>
          <w:rFonts w:ascii="Consolas" w:cs="Consolas" w:eastAsia="Consolas" w:hAnsi="Consolas"/>
          <w:sz w:val="18"/>
          <w:szCs w:val="18"/>
        </w:rPr>
        <w:t xml:space="preserve">fig, ax = plt.subplots(figsize=(6, 4))</w:t>
      </w:r>
    </w:p>
    <w:p>
      <w:pPr>
        <w:pBdr>
          <w:left w:val="single" w:color="2E5395" w:sz="12"/>
        </w:pBdr>
        <w:shd w:fill="F5F5F5" w:color="auto" w:val="clear"/>
        <w:spacing w:after="0" w:line="240"/>
        <w:ind w:left="120"/>
      </w:pPr>
      <w:r>
        <w:rPr>
          <w:rFonts w:ascii="Consolas" w:cs="Consolas" w:eastAsia="Consolas" w:hAnsi="Consolas"/>
          <w:sz w:val="18"/>
          <w:szCs w:val="18"/>
        </w:rPr>
        <w:t xml:space="preserve">ax.plot(xs, kde(xs), color="#8172b2", linewidth=2)</w:t>
      </w:r>
    </w:p>
    <w:p>
      <w:pPr>
        <w:pBdr>
          <w:left w:val="single" w:color="2E5395" w:sz="12"/>
        </w:pBdr>
        <w:shd w:fill="F5F5F5" w:color="auto" w:val="clear"/>
        <w:spacing w:after="0" w:line="240"/>
        <w:ind w:left="120"/>
      </w:pPr>
      <w:r>
        <w:rPr>
          <w:rFonts w:ascii="Consolas" w:cs="Consolas" w:eastAsia="Consolas" w:hAnsi="Consolas"/>
          <w:sz w:val="18"/>
          <w:szCs w:val="18"/>
        </w:rPr>
        <w:t xml:space="preserve">ax.fill_between(xs, kde(xs), alpha=0.3, color="#8172b2")</w:t>
      </w:r>
    </w:p>
    <w:p>
      <w:pPr>
        <w:pBdr>
          <w:left w:val="single" w:color="2E5395" w:sz="12"/>
        </w:pBdr>
        <w:shd w:fill="F5F5F5" w:color="auto" w:val="clear"/>
        <w:spacing w:after="0" w:line="240"/>
        <w:ind w:left="120"/>
      </w:pPr>
      <w:r>
        <w:rPr>
          <w:rFonts w:ascii="Consolas" w:cs="Consolas" w:eastAsia="Consolas" w:hAnsi="Consolas"/>
          <w:sz w:val="18"/>
          <w:szCs w:val="18"/>
        </w:rPr>
        <w:t xml:space="preserve">ax.set_title("Matplotlib KDE Plot (via scipy.stats.gaussian_kde)")</w:t>
      </w:r>
    </w:p>
    <w:p>
      <w:pPr>
        <w:pBdr>
          <w:left w:val="single" w:color="2E5395" w:sz="12"/>
        </w:pBdr>
        <w:shd w:fill="F5F5F5" w:color="auto" w:val="clear"/>
        <w:spacing w:after="0" w:line="240"/>
        <w:ind w:left="120"/>
      </w:pPr>
      <w:r>
        <w:rPr>
          <w:rFonts w:ascii="Consolas" w:cs="Consolas" w:eastAsia="Consolas" w:hAnsi="Consolas"/>
          <w:sz w:val="18"/>
          <w:szCs w:val="18"/>
        </w:rPr>
        <w:t xml:space="preserve">ax.set_xlabel("Total Bill ($)")</w:t>
      </w:r>
    </w:p>
    <w:p>
      <w:pPr>
        <w:pBdr>
          <w:left w:val="single" w:color="2E5395" w:sz="12"/>
        </w:pBdr>
        <w:shd w:fill="F5F5F5" w:color="auto" w:val="clear"/>
        <w:spacing w:after="0" w:line="240"/>
        <w:ind w:left="120"/>
      </w:pPr>
      <w:r>
        <w:rPr>
          <w:rFonts w:ascii="Consolas" w:cs="Consolas" w:eastAsia="Consolas" w:hAnsi="Consolas"/>
          <w:sz w:val="18"/>
          <w:szCs w:val="18"/>
        </w:rPr>
        <w:t xml:space="preserve">ax.set_ylabel("Density")</w:t>
      </w:r>
    </w:p>
    <w:p>
      <w:pPr>
        <w:pBdr>
          <w:left w:val="single" w:color="2E5395" w:sz="12"/>
        </w:pBdr>
        <w:shd w:fill="F5F5F5" w:color="auto" w:val="clear"/>
        <w:spacing w:after="0" w:line="240"/>
        <w:ind w:left="120"/>
      </w:pPr>
      <w:r>
        <w:rPr>
          <w:rFonts w:ascii="Consolas" w:cs="Consolas" w:eastAsia="Consolas" w:hAnsi="Consolas"/>
          <w:sz w:val="18"/>
          <w:szCs w:val="18"/>
        </w:rPr>
        <w:t xml:space="preserve">plt.savefig("mpl_kde.png", dpi=150, bbox_inches="tight")</w:t>
      </w:r>
    </w:p>
    <w:p>
      <w:pPr>
        <w:pBdr>
          <w:left w:val="single" w:color="2E5395" w:sz="12"/>
        </w:pBdr>
        <w:shd w:fill="F5F5F5" w:color="auto" w:val="clear"/>
        <w:spacing w:after="0" w:line="240"/>
        <w:ind w:left="120"/>
      </w:pPr>
      <w:r>
        <w:rPr>
          <w:rFonts w:ascii="Consolas" w:cs="Consolas" w:eastAsia="Consolas" w:hAnsi="Consolas"/>
          <w:sz w:val="18"/>
          <w:szCs w:val="18"/>
        </w:rPr>
        <w:t xml:space="preserve">plt.show()</w:t>
      </w:r>
    </w:p>
    <w:p>
      <w:pPr>
        <w:pStyle w:val="Heading3"/>
        <w:spacing w:after="100" w:before="200"/>
      </w:pPr>
      <w:r>
        <w:t xml:space="preserve">Expected Output</w:t>
      </w:r>
    </w:p>
    <w:p>
      <w:pPr>
        <w:spacing w:after="200" w:before="120"/>
        <w:jc w:val="center"/>
      </w:pPr>
      <w:r>
        <w:drawing>
          <wp:inline distT="0" distB="0" distL="0" distR="0">
            <wp:extent cx="4381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81500" cy="3143250"/>
                    </a:xfrm>
                    <a:prstGeom prst="rect">
                      <a:avLst/>
                    </a:prstGeom>
                  </pic:spPr>
                </pic:pic>
              </a:graphicData>
            </a:graphic>
          </wp:inline>
        </w:drawing>
      </w:r>
    </w:p>
    <w:p>
      <w:pPr>
        <w:spacing w:after="160" w:line="300"/>
        <w:jc w:val="both"/>
      </w:pPr>
      <w:r>
        <w:t xml:space="preserve">A single smooth curve is displayed showing estimated probability density across the range of total bill values, with the area beneath the curve shaded. The curve peaks where bill amounts are most common and tapers off toward the extremes.</w:t>
      </w:r>
    </w:p>
    <w:p>
      <w:r>
        <w:br w:type="page"/>
      </w:r>
    </w:p>
    <w:p>
      <w:pPr>
        <w:pStyle w:val="Heading1"/>
        <w:spacing w:after="200" w:before="400"/>
      </w:pPr>
      <w:r>
        <w:t xml:space="preserve">5. Graph Types in Seaborn</w:t>
      </w:r>
    </w:p>
    <w:p>
      <w:pPr>
        <w:pStyle w:val="Heading2"/>
        <w:spacing w:after="150" w:before="300"/>
      </w:pPr>
      <w:r>
        <w:t xml:space="preserve">1. Line Plot</w:t>
      </w:r>
    </w:p>
    <w:p>
      <w:pPr>
        <w:pStyle w:val="Heading3"/>
        <w:spacing w:after="100" w:before="200"/>
      </w:pPr>
      <w:r>
        <w:t xml:space="preserve">Description</w:t>
      </w:r>
    </w:p>
    <w:p>
      <w:pPr>
        <w:spacing w:after="160" w:line="300"/>
        <w:jc w:val="both"/>
      </w:pPr>
      <w:r>
        <w:t xml:space="preserve">Seaborn's lineplot() draws a line through ordered data and, by default, automatically aggregates repeated x-values by plotting the mean with a shaded confidence interval band.</w:t>
      </w:r>
    </w:p>
    <w:p>
      <w:pPr>
        <w:pStyle w:val="Heading3"/>
        <w:spacing w:after="100" w:before="200"/>
      </w:pPr>
      <w:r>
        <w:t xml:space="preserve">When to Use</w:t>
      </w:r>
    </w:p>
    <w:p>
      <w:pPr>
        <w:spacing w:after="160" w:line="300"/>
        <w:jc w:val="both"/>
      </w:pPr>
      <w:r>
        <w:t xml:space="preserve">Use it for time-series or trend data, especially when you want automatic aggregation and confidence-interval shading without writing extra statistical code.</w:t>
      </w:r>
    </w:p>
    <w:p>
      <w:pPr>
        <w:pStyle w:val="Heading3"/>
        <w:spacing w:after="100" w:before="200"/>
      </w:pPr>
      <w:r>
        <w:t xml:space="preserve">Python Code</w:t>
      </w:r>
    </w:p>
    <w:p>
      <w:pPr>
        <w:pBdr>
          <w:left w:val="single" w:color="2E5395" w:sz="12"/>
        </w:pBdr>
        <w:shd w:fill="F5F5F5" w:color="auto" w:val="clear"/>
        <w:spacing w:after="0" w:line="240"/>
        <w:ind w:left="120"/>
      </w:pPr>
      <w:r>
        <w:rPr>
          <w:rFonts w:ascii="Consolas" w:cs="Consolas" w:eastAsia="Consolas" w:hAnsi="Consolas"/>
          <w:sz w:val="18"/>
          <w:szCs w:val="18"/>
        </w:rPr>
        <w:t xml:space="preserve">import seaborn as sns</w:t>
      </w:r>
    </w:p>
    <w:p>
      <w:pPr>
        <w:pBdr>
          <w:left w:val="single" w:color="2E5395" w:sz="12"/>
        </w:pBdr>
        <w:shd w:fill="F5F5F5" w:color="auto" w:val="clear"/>
        <w:spacing w:after="0" w:line="240"/>
        <w:ind w:left="120"/>
      </w:pPr>
      <w:r>
        <w:rPr>
          <w:rFonts w:ascii="Consolas" w:cs="Consolas" w:eastAsia="Consolas" w:hAnsi="Consolas"/>
          <w:sz w:val="18"/>
          <w:szCs w:val="18"/>
        </w:rPr>
        <w:t xml:space="preserve">import matplotlib.pyplot as plt</w:t>
      </w:r>
    </w:p>
    <w:p>
      <w:pPr>
        <w:pBdr>
          <w:left w:val="single" w:color="2E5395" w:sz="12"/>
        </w:pBdr>
        <w:shd w:fill="F5F5F5" w:color="auto" w:val="clear"/>
        <w:spacing w:after="0" w:line="240"/>
        <w:ind w:left="120"/>
      </w:pPr>
      <w:r>
        <w:rPr>
          <w:rFonts w:ascii="Consolas" w:cs="Consolas" w:eastAsia="Consolas" w:hAnsi="Consolas"/>
          <w:sz w:val="18"/>
          <w:szCs w:val="18"/>
        </w:rPr>
        <w:t xml:space="preserve"> </w:t>
      </w:r>
    </w:p>
    <w:p>
      <w:pPr>
        <w:pBdr>
          <w:left w:val="single" w:color="2E5395" w:sz="12"/>
        </w:pBdr>
        <w:shd w:fill="F5F5F5" w:color="auto" w:val="clear"/>
        <w:spacing w:after="0" w:line="240"/>
        <w:ind w:left="120"/>
      </w:pPr>
      <w:r>
        <w:rPr>
          <w:rFonts w:ascii="Consolas" w:cs="Consolas" w:eastAsia="Consolas" w:hAnsi="Consolas"/>
          <w:sz w:val="18"/>
          <w:szCs w:val="18"/>
        </w:rPr>
        <w:t xml:space="preserve">sns.set_theme(style="whitegrid")</w:t>
      </w:r>
    </w:p>
    <w:p>
      <w:pPr>
        <w:pBdr>
          <w:left w:val="single" w:color="2E5395" w:sz="12"/>
        </w:pBdr>
        <w:shd w:fill="F5F5F5" w:color="auto" w:val="clear"/>
        <w:spacing w:after="0" w:line="240"/>
        <w:ind w:left="120"/>
      </w:pPr>
      <w:r>
        <w:rPr>
          <w:rFonts w:ascii="Consolas" w:cs="Consolas" w:eastAsia="Consolas" w:hAnsi="Consolas"/>
          <w:sz w:val="18"/>
          <w:szCs w:val="18"/>
        </w:rPr>
        <w:t xml:space="preserve">avg_by_year = flights.groupby("year")["passengers"].mean().reset_index()</w:t>
      </w:r>
    </w:p>
    <w:p>
      <w:pPr>
        <w:pBdr>
          <w:left w:val="single" w:color="2E5395" w:sz="12"/>
        </w:pBdr>
        <w:shd w:fill="F5F5F5" w:color="auto" w:val="clear"/>
        <w:spacing w:after="0" w:line="240"/>
        <w:ind w:left="120"/>
      </w:pPr>
      <w:r>
        <w:rPr>
          <w:rFonts w:ascii="Consolas" w:cs="Consolas" w:eastAsia="Consolas" w:hAnsi="Consolas"/>
          <w:sz w:val="18"/>
          <w:szCs w:val="18"/>
        </w:rPr>
        <w:t xml:space="preserve"> </w:t>
      </w:r>
    </w:p>
    <w:p>
      <w:pPr>
        <w:pBdr>
          <w:left w:val="single" w:color="2E5395" w:sz="12"/>
        </w:pBdr>
        <w:shd w:fill="F5F5F5" w:color="auto" w:val="clear"/>
        <w:spacing w:after="0" w:line="240"/>
        <w:ind w:left="120"/>
      </w:pPr>
      <w:r>
        <w:rPr>
          <w:rFonts w:ascii="Consolas" w:cs="Consolas" w:eastAsia="Consolas" w:hAnsi="Consolas"/>
          <w:sz w:val="18"/>
          <w:szCs w:val="18"/>
        </w:rPr>
        <w:t xml:space="preserve">fig, ax = plt.subplots(figsize=(6, 4))</w:t>
      </w:r>
    </w:p>
    <w:p>
      <w:pPr>
        <w:pBdr>
          <w:left w:val="single" w:color="2E5395" w:sz="12"/>
        </w:pBdr>
        <w:shd w:fill="F5F5F5" w:color="auto" w:val="clear"/>
        <w:spacing w:after="0" w:line="240"/>
        <w:ind w:left="120"/>
      </w:pPr>
      <w:r>
        <w:rPr>
          <w:rFonts w:ascii="Consolas" w:cs="Consolas" w:eastAsia="Consolas" w:hAnsi="Consolas"/>
          <w:sz w:val="18"/>
          <w:szCs w:val="18"/>
        </w:rPr>
        <w:t xml:space="preserve">sns.lineplot(data=avg_by_year, x="year", y="passengers", marker="o", ax=ax)</w:t>
      </w:r>
    </w:p>
    <w:p>
      <w:pPr>
        <w:pBdr>
          <w:left w:val="single" w:color="2E5395" w:sz="12"/>
        </w:pBdr>
        <w:shd w:fill="F5F5F5" w:color="auto" w:val="clear"/>
        <w:spacing w:after="0" w:line="240"/>
        <w:ind w:left="120"/>
      </w:pPr>
      <w:r>
        <w:rPr>
          <w:rFonts w:ascii="Consolas" w:cs="Consolas" w:eastAsia="Consolas" w:hAnsi="Consolas"/>
          <w:sz w:val="18"/>
          <w:szCs w:val="18"/>
        </w:rPr>
        <w:t xml:space="preserve">ax.set_title("Seaborn Line Plot")</w:t>
      </w:r>
    </w:p>
    <w:p>
      <w:pPr>
        <w:pBdr>
          <w:left w:val="single" w:color="2E5395" w:sz="12"/>
        </w:pBdr>
        <w:shd w:fill="F5F5F5" w:color="auto" w:val="clear"/>
        <w:spacing w:after="0" w:line="240"/>
        <w:ind w:left="120"/>
      </w:pPr>
      <w:r>
        <w:rPr>
          <w:rFonts w:ascii="Consolas" w:cs="Consolas" w:eastAsia="Consolas" w:hAnsi="Consolas"/>
          <w:sz w:val="18"/>
          <w:szCs w:val="18"/>
        </w:rPr>
        <w:t xml:space="preserve">plt.savefig("sns_line.png", dpi=150, bbox_inches="tight")</w:t>
      </w:r>
    </w:p>
    <w:p>
      <w:pPr>
        <w:pBdr>
          <w:left w:val="single" w:color="2E5395" w:sz="12"/>
        </w:pBdr>
        <w:shd w:fill="F5F5F5" w:color="auto" w:val="clear"/>
        <w:spacing w:after="0" w:line="240"/>
        <w:ind w:left="120"/>
      </w:pPr>
      <w:r>
        <w:rPr>
          <w:rFonts w:ascii="Consolas" w:cs="Consolas" w:eastAsia="Consolas" w:hAnsi="Consolas"/>
          <w:sz w:val="18"/>
          <w:szCs w:val="18"/>
        </w:rPr>
        <w:t xml:space="preserve">plt.show()</w:t>
      </w:r>
    </w:p>
    <w:p>
      <w:pPr>
        <w:pStyle w:val="Heading3"/>
        <w:spacing w:after="100" w:before="200"/>
      </w:pPr>
      <w:r>
        <w:t xml:space="preserve">Expected Output</w:t>
      </w:r>
    </w:p>
    <w:p>
      <w:pPr>
        <w:spacing w:after="200" w:before="120"/>
        <w:jc w:val="center"/>
      </w:pPr>
      <w:r>
        <w:drawing>
          <wp:inline distT="0" distB="0" distL="0" distR="0">
            <wp:extent cx="43815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381500" cy="3181350"/>
                    </a:xfrm>
                    <a:prstGeom prst="rect">
                      <a:avLst/>
                    </a:prstGeom>
                  </pic:spPr>
                </pic:pic>
              </a:graphicData>
            </a:graphic>
          </wp:inline>
        </w:drawing>
      </w:r>
    </w:p>
    <w:p>
      <w:pPr>
        <w:spacing w:after="160" w:line="300"/>
        <w:jc w:val="both"/>
      </w:pPr>
      <w:r>
        <w:t xml:space="preserve">A single upward-trending line with circular markers shows average monthly passengers rising year over year. Seaborn's default whitegrid theme adds light gridlines that make it easy to read approximate values off the axes.</w:t>
      </w:r>
    </w:p>
    <w:p>
      <w:pPr>
        <w:pBdr>
          <w:bottom w:val="single" w:color="CCCCCC" w:sz="6" w:space="1"/>
        </w:pBdr>
        <w:spacing w:after="300" w:before="100"/>
      </w:pPr>
    </w:p>
    <w:p>
      <w:pPr>
        <w:pStyle w:val="Heading2"/>
        <w:spacing w:after="150" w:before="300"/>
      </w:pPr>
      <w:r>
        <w:t xml:space="preserve">2. Scatter Plot</w:t>
      </w:r>
    </w:p>
    <w:p>
      <w:pPr>
        <w:pStyle w:val="Heading3"/>
        <w:spacing w:after="100" w:before="200"/>
      </w:pPr>
      <w:r>
        <w:t xml:space="preserve">Description</w:t>
      </w:r>
    </w:p>
    <w:p>
      <w:pPr>
        <w:spacing w:after="160" w:line="300"/>
        <w:jc w:val="both"/>
      </w:pPr>
      <w:r>
        <w:t xml:space="preserve">Seaborn's scatterplot() extends Matplotlib's scatter by accepting a tidy DataFrame directly and mapping extra columns to visual encodings such as hue (colour) and style (marker shape) with a single function call.</w:t>
      </w:r>
    </w:p>
    <w:p>
      <w:pPr>
        <w:pStyle w:val="Heading3"/>
        <w:spacing w:after="100" w:before="200"/>
      </w:pPr>
      <w:r>
        <w:t xml:space="preserve">When to Use</w:t>
      </w:r>
    </w:p>
    <w:p>
      <w:pPr>
        <w:spacing w:after="160" w:line="300"/>
        <w:jc w:val="both"/>
      </w:pPr>
      <w:r>
        <w:t xml:space="preserve">Use it when you need to explore a relationship between two numeric variables while also distinguishing multiple categorical groupings by colour and/or marker shape.</w:t>
      </w:r>
    </w:p>
    <w:p>
      <w:pPr>
        <w:pStyle w:val="Heading3"/>
        <w:spacing w:after="100" w:before="200"/>
      </w:pPr>
      <w:r>
        <w:t xml:space="preserve">Python Code</w:t>
      </w:r>
    </w:p>
    <w:p>
      <w:pPr>
        <w:pBdr>
          <w:left w:val="single" w:color="2E5395" w:sz="12"/>
        </w:pBdr>
        <w:shd w:fill="F5F5F5" w:color="auto" w:val="clear"/>
        <w:spacing w:after="0" w:line="240"/>
        <w:ind w:left="120"/>
      </w:pPr>
      <w:r>
        <w:rPr>
          <w:rFonts w:ascii="Consolas" w:cs="Consolas" w:eastAsia="Consolas" w:hAnsi="Consolas"/>
          <w:sz w:val="18"/>
          <w:szCs w:val="18"/>
        </w:rPr>
        <w:t xml:space="preserve">import seaborn as sns</w:t>
      </w:r>
    </w:p>
    <w:p>
      <w:pPr>
        <w:pBdr>
          <w:left w:val="single" w:color="2E5395" w:sz="12"/>
        </w:pBdr>
        <w:shd w:fill="F5F5F5" w:color="auto" w:val="clear"/>
        <w:spacing w:after="0" w:line="240"/>
        <w:ind w:left="120"/>
      </w:pPr>
      <w:r>
        <w:rPr>
          <w:rFonts w:ascii="Consolas" w:cs="Consolas" w:eastAsia="Consolas" w:hAnsi="Consolas"/>
          <w:sz w:val="18"/>
          <w:szCs w:val="18"/>
        </w:rPr>
        <w:t xml:space="preserve">import matplotlib.pyplot as plt</w:t>
      </w:r>
    </w:p>
    <w:p>
      <w:pPr>
        <w:pBdr>
          <w:left w:val="single" w:color="2E5395" w:sz="12"/>
        </w:pBdr>
        <w:shd w:fill="F5F5F5" w:color="auto" w:val="clear"/>
        <w:spacing w:after="0" w:line="240"/>
        <w:ind w:left="120"/>
      </w:pPr>
      <w:r>
        <w:rPr>
          <w:rFonts w:ascii="Consolas" w:cs="Consolas" w:eastAsia="Consolas" w:hAnsi="Consolas"/>
          <w:sz w:val="18"/>
          <w:szCs w:val="18"/>
        </w:rPr>
        <w:t xml:space="preserve"> </w:t>
      </w:r>
    </w:p>
    <w:p>
      <w:pPr>
        <w:pBdr>
          <w:left w:val="single" w:color="2E5395" w:sz="12"/>
        </w:pBdr>
        <w:shd w:fill="F5F5F5" w:color="auto" w:val="clear"/>
        <w:spacing w:after="0" w:line="240"/>
        <w:ind w:left="120"/>
      </w:pPr>
      <w:r>
        <w:rPr>
          <w:rFonts w:ascii="Consolas" w:cs="Consolas" w:eastAsia="Consolas" w:hAnsi="Consolas"/>
          <w:sz w:val="18"/>
          <w:szCs w:val="18"/>
        </w:rPr>
        <w:t xml:space="preserve">fig, ax = plt.subplots(figsize=(6, 4))</w:t>
      </w:r>
    </w:p>
    <w:p>
      <w:pPr>
        <w:pBdr>
          <w:left w:val="single" w:color="2E5395" w:sz="12"/>
        </w:pBdr>
        <w:shd w:fill="F5F5F5" w:color="auto" w:val="clear"/>
        <w:spacing w:after="0" w:line="240"/>
        <w:ind w:left="120"/>
      </w:pPr>
      <w:r>
        <w:rPr>
          <w:rFonts w:ascii="Consolas" w:cs="Consolas" w:eastAsia="Consolas" w:hAnsi="Consolas"/>
          <w:sz w:val="18"/>
          <w:szCs w:val="18"/>
        </w:rPr>
        <w:t xml:space="preserve">sns.scatterplot(data=tips, x="total_bill", y="tip", hue="time", style="smoker", ax=ax)</w:t>
      </w:r>
    </w:p>
    <w:p>
      <w:pPr>
        <w:pBdr>
          <w:left w:val="single" w:color="2E5395" w:sz="12"/>
        </w:pBdr>
        <w:shd w:fill="F5F5F5" w:color="auto" w:val="clear"/>
        <w:spacing w:after="0" w:line="240"/>
        <w:ind w:left="120"/>
      </w:pPr>
      <w:r>
        <w:rPr>
          <w:rFonts w:ascii="Consolas" w:cs="Consolas" w:eastAsia="Consolas" w:hAnsi="Consolas"/>
          <w:sz w:val="18"/>
          <w:szCs w:val="18"/>
        </w:rPr>
        <w:t xml:space="preserve">ax.set_title("Seaborn Scatter Plot")</w:t>
      </w:r>
    </w:p>
    <w:p>
      <w:pPr>
        <w:pBdr>
          <w:left w:val="single" w:color="2E5395" w:sz="12"/>
        </w:pBdr>
        <w:shd w:fill="F5F5F5" w:color="auto" w:val="clear"/>
        <w:spacing w:after="0" w:line="240"/>
        <w:ind w:left="120"/>
      </w:pPr>
      <w:r>
        <w:rPr>
          <w:rFonts w:ascii="Consolas" w:cs="Consolas" w:eastAsia="Consolas" w:hAnsi="Consolas"/>
          <w:sz w:val="18"/>
          <w:szCs w:val="18"/>
        </w:rPr>
        <w:t xml:space="preserve">plt.savefig("sns_scatter.png", dpi=150, bbox_inches="tight")</w:t>
      </w:r>
    </w:p>
    <w:p>
      <w:pPr>
        <w:pBdr>
          <w:left w:val="single" w:color="2E5395" w:sz="12"/>
        </w:pBdr>
        <w:shd w:fill="F5F5F5" w:color="auto" w:val="clear"/>
        <w:spacing w:after="0" w:line="240"/>
        <w:ind w:left="120"/>
      </w:pPr>
      <w:r>
        <w:rPr>
          <w:rFonts w:ascii="Consolas" w:cs="Consolas" w:eastAsia="Consolas" w:hAnsi="Consolas"/>
          <w:sz w:val="18"/>
          <w:szCs w:val="18"/>
        </w:rPr>
        <w:t xml:space="preserve">plt.show()</w:t>
      </w:r>
    </w:p>
    <w:p>
      <w:pPr>
        <w:pStyle w:val="Heading3"/>
        <w:spacing w:after="100" w:before="200"/>
      </w:pPr>
      <w:r>
        <w:t xml:space="preserve">Expected Output</w:t>
      </w:r>
    </w:p>
    <w:p>
      <w:pPr>
        <w:spacing w:after="200" w:before="120"/>
        <w:jc w:val="center"/>
      </w:pPr>
      <w:r>
        <w:drawing>
          <wp:inline distT="0" distB="0" distL="0" distR="0">
            <wp:extent cx="43815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381500" cy="3248025"/>
                    </a:xfrm>
                    <a:prstGeom prst="rect">
                      <a:avLst/>
                    </a:prstGeom>
                  </pic:spPr>
                </pic:pic>
              </a:graphicData>
            </a:graphic>
          </wp:inline>
        </w:drawing>
      </w:r>
    </w:p>
    <w:p>
      <w:pPr>
        <w:spacing w:after="160" w:line="300"/>
        <w:jc w:val="both"/>
      </w:pPr>
      <w:r>
        <w:t xml:space="preserve">Points are automatically coloured by meal time (Lunch/Dinner) and given different marker shapes for smoker status, with a combined legend generated automatically. This makes it possible to study the bill-tip relationship broken down by two categorical variables simultaneously.</w:t>
      </w:r>
    </w:p>
    <w:p>
      <w:pPr>
        <w:pBdr>
          <w:bottom w:val="single" w:color="CCCCCC" w:sz="6" w:space="1"/>
        </w:pBdr>
        <w:spacing w:after="300" w:before="100"/>
      </w:pPr>
    </w:p>
    <w:p>
      <w:pPr>
        <w:pStyle w:val="Heading2"/>
        <w:spacing w:after="150" w:before="300"/>
      </w:pPr>
      <w:r>
        <w:t xml:space="preserve">3. Bar Chart</w:t>
      </w:r>
    </w:p>
    <w:p>
      <w:pPr>
        <w:pStyle w:val="Heading3"/>
        <w:spacing w:after="100" w:before="200"/>
      </w:pPr>
      <w:r>
        <w:t xml:space="preserve">Description</w:t>
      </w:r>
    </w:p>
    <w:p>
      <w:pPr>
        <w:spacing w:after="160" w:line="300"/>
        <w:jc w:val="both"/>
      </w:pPr>
      <w:r>
        <w:t xml:space="preserve">Seaborn's barplot() draws bars representing an aggregate statistic (mean, by default) of a numeric variable per category, and automatically overlays error bars representing uncertainty.</w:t>
      </w:r>
    </w:p>
    <w:p>
      <w:pPr>
        <w:pStyle w:val="Heading3"/>
        <w:spacing w:after="100" w:before="200"/>
      </w:pPr>
      <w:r>
        <w:t xml:space="preserve">When to Use</w:t>
      </w:r>
    </w:p>
    <w:p>
      <w:pPr>
        <w:spacing w:after="160" w:line="300"/>
        <w:jc w:val="both"/>
      </w:pPr>
      <w:r>
        <w:t xml:space="preserve">Use it to compare an aggregated statistic across categories while also visualising the variability or confidence interval of that statistic, optionally split further by a hue variable.</w:t>
      </w:r>
    </w:p>
    <w:p>
      <w:pPr>
        <w:pStyle w:val="Heading3"/>
        <w:spacing w:after="100" w:before="200"/>
      </w:pPr>
      <w:r>
        <w:t xml:space="preserve">Python Code</w:t>
      </w:r>
    </w:p>
    <w:p>
      <w:pPr>
        <w:pBdr>
          <w:left w:val="single" w:color="2E5395" w:sz="12"/>
        </w:pBdr>
        <w:shd w:fill="F5F5F5" w:color="auto" w:val="clear"/>
        <w:spacing w:after="0" w:line="240"/>
        <w:ind w:left="120"/>
      </w:pPr>
      <w:r>
        <w:rPr>
          <w:rFonts w:ascii="Consolas" w:cs="Consolas" w:eastAsia="Consolas" w:hAnsi="Consolas"/>
          <w:sz w:val="18"/>
          <w:szCs w:val="18"/>
        </w:rPr>
        <w:t xml:space="preserve">import seaborn as sns</w:t>
      </w:r>
    </w:p>
    <w:p>
      <w:pPr>
        <w:pBdr>
          <w:left w:val="single" w:color="2E5395" w:sz="12"/>
        </w:pBdr>
        <w:shd w:fill="F5F5F5" w:color="auto" w:val="clear"/>
        <w:spacing w:after="0" w:line="240"/>
        <w:ind w:left="120"/>
      </w:pPr>
      <w:r>
        <w:rPr>
          <w:rFonts w:ascii="Consolas" w:cs="Consolas" w:eastAsia="Consolas" w:hAnsi="Consolas"/>
          <w:sz w:val="18"/>
          <w:szCs w:val="18"/>
        </w:rPr>
        <w:t xml:space="preserve">import matplotlib.pyplot as plt</w:t>
      </w:r>
    </w:p>
    <w:p>
      <w:pPr>
        <w:pBdr>
          <w:left w:val="single" w:color="2E5395" w:sz="12"/>
        </w:pBdr>
        <w:shd w:fill="F5F5F5" w:color="auto" w:val="clear"/>
        <w:spacing w:after="0" w:line="240"/>
        <w:ind w:left="120"/>
      </w:pPr>
      <w:r>
        <w:rPr>
          <w:rFonts w:ascii="Consolas" w:cs="Consolas" w:eastAsia="Consolas" w:hAnsi="Consolas"/>
          <w:sz w:val="18"/>
          <w:szCs w:val="18"/>
        </w:rPr>
        <w:t xml:space="preserve"> </w:t>
      </w:r>
    </w:p>
    <w:p>
      <w:pPr>
        <w:pBdr>
          <w:left w:val="single" w:color="2E5395" w:sz="12"/>
        </w:pBdr>
        <w:shd w:fill="F5F5F5" w:color="auto" w:val="clear"/>
        <w:spacing w:after="0" w:line="240"/>
        <w:ind w:left="120"/>
      </w:pPr>
      <w:r>
        <w:rPr>
          <w:rFonts w:ascii="Consolas" w:cs="Consolas" w:eastAsia="Consolas" w:hAnsi="Consolas"/>
          <w:sz w:val="18"/>
          <w:szCs w:val="18"/>
        </w:rPr>
        <w:t xml:space="preserve">fig, ax = plt.subplots(figsize=(6, 4))</w:t>
      </w:r>
    </w:p>
    <w:p>
      <w:pPr>
        <w:pBdr>
          <w:left w:val="single" w:color="2E5395" w:sz="12"/>
        </w:pBdr>
        <w:shd w:fill="F5F5F5" w:color="auto" w:val="clear"/>
        <w:spacing w:after="0" w:line="240"/>
        <w:ind w:left="120"/>
      </w:pPr>
      <w:r>
        <w:rPr>
          <w:rFonts w:ascii="Consolas" w:cs="Consolas" w:eastAsia="Consolas" w:hAnsi="Consolas"/>
          <w:sz w:val="18"/>
          <w:szCs w:val="18"/>
        </w:rPr>
        <w:t xml:space="preserve">sns.barplot(data=tips, x="day", y="total_bill", hue="sex", errorbar="sd", ax=ax)</w:t>
      </w:r>
    </w:p>
    <w:p>
      <w:pPr>
        <w:pBdr>
          <w:left w:val="single" w:color="2E5395" w:sz="12"/>
        </w:pBdr>
        <w:shd w:fill="F5F5F5" w:color="auto" w:val="clear"/>
        <w:spacing w:after="0" w:line="240"/>
        <w:ind w:left="120"/>
      </w:pPr>
      <w:r>
        <w:rPr>
          <w:rFonts w:ascii="Consolas" w:cs="Consolas" w:eastAsia="Consolas" w:hAnsi="Consolas"/>
          <w:sz w:val="18"/>
          <w:szCs w:val="18"/>
        </w:rPr>
        <w:t xml:space="preserve">ax.set_title("Seaborn Bar Chart")</w:t>
      </w:r>
    </w:p>
    <w:p>
      <w:pPr>
        <w:pBdr>
          <w:left w:val="single" w:color="2E5395" w:sz="12"/>
        </w:pBdr>
        <w:shd w:fill="F5F5F5" w:color="auto" w:val="clear"/>
        <w:spacing w:after="0" w:line="240"/>
        <w:ind w:left="120"/>
      </w:pPr>
      <w:r>
        <w:rPr>
          <w:rFonts w:ascii="Consolas" w:cs="Consolas" w:eastAsia="Consolas" w:hAnsi="Consolas"/>
          <w:sz w:val="18"/>
          <w:szCs w:val="18"/>
        </w:rPr>
        <w:t xml:space="preserve">plt.savefig("sns_bar.png", dpi=150, bbox_inches="tight")</w:t>
      </w:r>
    </w:p>
    <w:p>
      <w:pPr>
        <w:pBdr>
          <w:left w:val="single" w:color="2E5395" w:sz="12"/>
        </w:pBdr>
        <w:shd w:fill="F5F5F5" w:color="auto" w:val="clear"/>
        <w:spacing w:after="0" w:line="240"/>
        <w:ind w:left="120"/>
      </w:pPr>
      <w:r>
        <w:rPr>
          <w:rFonts w:ascii="Consolas" w:cs="Consolas" w:eastAsia="Consolas" w:hAnsi="Consolas"/>
          <w:sz w:val="18"/>
          <w:szCs w:val="18"/>
        </w:rPr>
        <w:t xml:space="preserve">plt.show()</w:t>
      </w:r>
    </w:p>
    <w:p>
      <w:pPr>
        <w:pStyle w:val="Heading3"/>
        <w:spacing w:after="100" w:before="200"/>
      </w:pPr>
      <w:r>
        <w:t xml:space="preserve">Expected Output</w:t>
      </w:r>
    </w:p>
    <w:p>
      <w:pPr>
        <w:spacing w:after="200" w:before="120"/>
        <w:jc w:val="center"/>
      </w:pPr>
      <w:r>
        <w:drawing>
          <wp:inline distT="0" distB="0" distL="0" distR="0">
            <wp:extent cx="4381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381500" cy="3238500"/>
                    </a:xfrm>
                    <a:prstGeom prst="rect">
                      <a:avLst/>
                    </a:prstGeom>
                  </pic:spPr>
                </pic:pic>
              </a:graphicData>
            </a:graphic>
          </wp:inline>
        </w:drawing>
      </w:r>
    </w:p>
    <w:p>
      <w:pPr>
        <w:spacing w:after="160" w:line="300"/>
        <w:jc w:val="both"/>
      </w:pPr>
      <w:r>
        <w:t xml:space="preserve">Bars are grouped by day and split into two colours representing sex, with black error bars on top of each bar showing one standard deviation. This allows a two-factor comparison (day and sex) in a single chart with statistical context built in.</w:t>
      </w:r>
    </w:p>
    <w:p>
      <w:pPr>
        <w:pBdr>
          <w:bottom w:val="single" w:color="CCCCCC" w:sz="6" w:space="1"/>
        </w:pBdr>
        <w:spacing w:after="300" w:before="100"/>
      </w:pPr>
    </w:p>
    <w:p>
      <w:pPr>
        <w:pStyle w:val="Heading2"/>
        <w:spacing w:after="150" w:before="300"/>
      </w:pPr>
      <w:r>
        <w:t xml:space="preserve">4. Histogram</w:t>
      </w:r>
    </w:p>
    <w:p>
      <w:pPr>
        <w:pStyle w:val="Heading3"/>
        <w:spacing w:after="100" w:before="200"/>
      </w:pPr>
      <w:r>
        <w:t xml:space="preserve">Description</w:t>
      </w:r>
    </w:p>
    <w:p>
      <w:pPr>
        <w:spacing w:after="160" w:line="300"/>
        <w:jc w:val="both"/>
      </w:pPr>
      <w:r>
        <w:t xml:space="preserve">Seaborn's histplot() draws a histogram from a DataFrame column and can optionally overlay a KDE curve and split bars by a categorical hue variable in a single call.</w:t>
      </w:r>
    </w:p>
    <w:p>
      <w:pPr>
        <w:pStyle w:val="Heading3"/>
        <w:spacing w:after="100" w:before="200"/>
      </w:pPr>
      <w:r>
        <w:t xml:space="preserve">When to Use</w:t>
      </w:r>
    </w:p>
    <w:p>
      <w:pPr>
        <w:spacing w:after="160" w:line="300"/>
        <w:jc w:val="both"/>
      </w:pPr>
      <w:r>
        <w:t xml:space="preserve">Use it to study the distribution of a numeric variable while simultaneously comparing that distribution across subgroups, or when you want a smoothed density curve layered on the bars.</w:t>
      </w:r>
    </w:p>
    <w:p>
      <w:pPr>
        <w:pStyle w:val="Heading3"/>
        <w:spacing w:after="100" w:before="200"/>
      </w:pPr>
      <w:r>
        <w:t xml:space="preserve">Python Code</w:t>
      </w:r>
    </w:p>
    <w:p>
      <w:pPr>
        <w:pBdr>
          <w:left w:val="single" w:color="2E5395" w:sz="12"/>
        </w:pBdr>
        <w:shd w:fill="F5F5F5" w:color="auto" w:val="clear"/>
        <w:spacing w:after="0" w:line="240"/>
        <w:ind w:left="120"/>
      </w:pPr>
      <w:r>
        <w:rPr>
          <w:rFonts w:ascii="Consolas" w:cs="Consolas" w:eastAsia="Consolas" w:hAnsi="Consolas"/>
          <w:sz w:val="18"/>
          <w:szCs w:val="18"/>
        </w:rPr>
        <w:t xml:space="preserve">import seaborn as sns</w:t>
      </w:r>
    </w:p>
    <w:p>
      <w:pPr>
        <w:pBdr>
          <w:left w:val="single" w:color="2E5395" w:sz="12"/>
        </w:pBdr>
        <w:shd w:fill="F5F5F5" w:color="auto" w:val="clear"/>
        <w:spacing w:after="0" w:line="240"/>
        <w:ind w:left="120"/>
      </w:pPr>
      <w:r>
        <w:rPr>
          <w:rFonts w:ascii="Consolas" w:cs="Consolas" w:eastAsia="Consolas" w:hAnsi="Consolas"/>
          <w:sz w:val="18"/>
          <w:szCs w:val="18"/>
        </w:rPr>
        <w:t xml:space="preserve">import matplotlib.pyplot as plt</w:t>
      </w:r>
    </w:p>
    <w:p>
      <w:pPr>
        <w:pBdr>
          <w:left w:val="single" w:color="2E5395" w:sz="12"/>
        </w:pBdr>
        <w:shd w:fill="F5F5F5" w:color="auto" w:val="clear"/>
        <w:spacing w:after="0" w:line="240"/>
        <w:ind w:left="120"/>
      </w:pPr>
      <w:r>
        <w:rPr>
          <w:rFonts w:ascii="Consolas" w:cs="Consolas" w:eastAsia="Consolas" w:hAnsi="Consolas"/>
          <w:sz w:val="18"/>
          <w:szCs w:val="18"/>
        </w:rPr>
        <w:t xml:space="preserve"> </w:t>
      </w:r>
    </w:p>
    <w:p>
      <w:pPr>
        <w:pBdr>
          <w:left w:val="single" w:color="2E5395" w:sz="12"/>
        </w:pBdr>
        <w:shd w:fill="F5F5F5" w:color="auto" w:val="clear"/>
        <w:spacing w:after="0" w:line="240"/>
        <w:ind w:left="120"/>
      </w:pPr>
      <w:r>
        <w:rPr>
          <w:rFonts w:ascii="Consolas" w:cs="Consolas" w:eastAsia="Consolas" w:hAnsi="Consolas"/>
          <w:sz w:val="18"/>
          <w:szCs w:val="18"/>
        </w:rPr>
        <w:t xml:space="preserve">fig, ax = plt.subplots(figsize=(6, 4))</w:t>
      </w:r>
    </w:p>
    <w:p>
      <w:pPr>
        <w:pBdr>
          <w:left w:val="single" w:color="2E5395" w:sz="12"/>
        </w:pBdr>
        <w:shd w:fill="F5F5F5" w:color="auto" w:val="clear"/>
        <w:spacing w:after="0" w:line="240"/>
        <w:ind w:left="120"/>
      </w:pPr>
      <w:r>
        <w:rPr>
          <w:rFonts w:ascii="Consolas" w:cs="Consolas" w:eastAsia="Consolas" w:hAnsi="Consolas"/>
          <w:sz w:val="18"/>
          <w:szCs w:val="18"/>
        </w:rPr>
        <w:t xml:space="preserve">sns.histplot(data=tips, x="total_bill", hue="time", kde=True, ax=ax)</w:t>
      </w:r>
    </w:p>
    <w:p>
      <w:pPr>
        <w:pBdr>
          <w:left w:val="single" w:color="2E5395" w:sz="12"/>
        </w:pBdr>
        <w:shd w:fill="F5F5F5" w:color="auto" w:val="clear"/>
        <w:spacing w:after="0" w:line="240"/>
        <w:ind w:left="120"/>
      </w:pPr>
      <w:r>
        <w:rPr>
          <w:rFonts w:ascii="Consolas" w:cs="Consolas" w:eastAsia="Consolas" w:hAnsi="Consolas"/>
          <w:sz w:val="18"/>
          <w:szCs w:val="18"/>
        </w:rPr>
        <w:t xml:space="preserve">ax.set_title("Seaborn Histogram")</w:t>
      </w:r>
    </w:p>
    <w:p>
      <w:pPr>
        <w:pBdr>
          <w:left w:val="single" w:color="2E5395" w:sz="12"/>
        </w:pBdr>
        <w:shd w:fill="F5F5F5" w:color="auto" w:val="clear"/>
        <w:spacing w:after="0" w:line="240"/>
        <w:ind w:left="120"/>
      </w:pPr>
      <w:r>
        <w:rPr>
          <w:rFonts w:ascii="Consolas" w:cs="Consolas" w:eastAsia="Consolas" w:hAnsi="Consolas"/>
          <w:sz w:val="18"/>
          <w:szCs w:val="18"/>
        </w:rPr>
        <w:t xml:space="preserve">plt.savefig("sns_histogram.png", dpi=150, bbox_inches="tight")</w:t>
      </w:r>
    </w:p>
    <w:p>
      <w:pPr>
        <w:pBdr>
          <w:left w:val="single" w:color="2E5395" w:sz="12"/>
        </w:pBdr>
        <w:shd w:fill="F5F5F5" w:color="auto" w:val="clear"/>
        <w:spacing w:after="0" w:line="240"/>
        <w:ind w:left="120"/>
      </w:pPr>
      <w:r>
        <w:rPr>
          <w:rFonts w:ascii="Consolas" w:cs="Consolas" w:eastAsia="Consolas" w:hAnsi="Consolas"/>
          <w:sz w:val="18"/>
          <w:szCs w:val="18"/>
        </w:rPr>
        <w:t xml:space="preserve">plt.show()</w:t>
      </w:r>
    </w:p>
    <w:p>
      <w:pPr>
        <w:pStyle w:val="Heading3"/>
        <w:spacing w:after="100" w:before="200"/>
      </w:pPr>
      <w:r>
        <w:t xml:space="preserve">Expected Output</w:t>
      </w:r>
    </w:p>
    <w:p>
      <w:pPr>
        <w:spacing w:after="200" w:before="120"/>
        <w:jc w:val="center"/>
      </w:pPr>
      <w:r>
        <w:drawing>
          <wp:inline distT="0" distB="0" distL="0" distR="0">
            <wp:extent cx="43815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381500" cy="3248025"/>
                    </a:xfrm>
                    <a:prstGeom prst="rect">
                      <a:avLst/>
                    </a:prstGeom>
                  </pic:spPr>
                </pic:pic>
              </a:graphicData>
            </a:graphic>
          </wp:inline>
        </w:drawing>
      </w:r>
    </w:p>
    <w:p>
      <w:pPr>
        <w:spacing w:after="160" w:line="300"/>
        <w:jc w:val="both"/>
      </w:pPr>
      <w:r>
        <w:t xml:space="preserve">Stacked, colour-coded bars show the distribution of total bill amounts split by meal time, with a smooth KDE line overlaid on top of the bars for each group. This combines the detail of a histogram with the smoothness of a density curve in one chart.</w:t>
      </w:r>
    </w:p>
    <w:p>
      <w:pPr>
        <w:pBdr>
          <w:bottom w:val="single" w:color="CCCCCC" w:sz="6" w:space="1"/>
        </w:pBdr>
        <w:spacing w:after="300" w:before="100"/>
      </w:pPr>
    </w:p>
    <w:p>
      <w:pPr>
        <w:pStyle w:val="Heading2"/>
        <w:spacing w:after="150" w:before="300"/>
      </w:pPr>
      <w:r>
        <w:t xml:space="preserve">5. Pie Chart</w:t>
      </w:r>
    </w:p>
    <w:p>
      <w:pPr>
        <w:pStyle w:val="Heading3"/>
        <w:spacing w:after="100" w:before="200"/>
      </w:pPr>
      <w:r>
        <w:t xml:space="preserve">Description</w:t>
      </w:r>
    </w:p>
    <w:p>
      <w:pPr>
        <w:spacing w:after="160" w:line="300"/>
        <w:jc w:val="both"/>
      </w:pPr>
      <w:r>
        <w:t xml:space="preserve">Seaborn does not provide a native pie-chart function, since the library's design philosophy favours statistical charts over part-to-whole charts. A pie chart is still produced by calling Matplotlib's pie() function, optionally styled with a Seaborn colour palette.</w:t>
      </w:r>
    </w:p>
    <w:p>
      <w:pPr>
        <w:pStyle w:val="Heading3"/>
        <w:spacing w:after="100" w:before="200"/>
      </w:pPr>
      <w:r>
        <w:t xml:space="preserve">When to Use</w:t>
      </w:r>
    </w:p>
    <w:p>
      <w:pPr>
        <w:spacing w:after="160" w:line="300"/>
        <w:jc w:val="both"/>
      </w:pPr>
      <w:r>
        <w:t xml:space="preserve">Use this approach only when a pie chart is specifically required; Seaborn's own documentation and community generally recommend a bar chart instead, as it is easier to compare bar lengths than pie-wedge angles.</w:t>
      </w:r>
    </w:p>
    <w:p>
      <w:pPr>
        <w:pStyle w:val="Heading3"/>
        <w:spacing w:after="100" w:before="200"/>
      </w:pPr>
      <w:r>
        <w:t xml:space="preserve">Python Code</w:t>
      </w:r>
    </w:p>
    <w:p>
      <w:pPr>
        <w:pBdr>
          <w:left w:val="single" w:color="2E5395" w:sz="12"/>
        </w:pBdr>
        <w:shd w:fill="F5F5F5" w:color="auto" w:val="clear"/>
        <w:spacing w:after="0" w:line="240"/>
        <w:ind w:left="120"/>
      </w:pPr>
      <w:r>
        <w:rPr>
          <w:rFonts w:ascii="Consolas" w:cs="Consolas" w:eastAsia="Consolas" w:hAnsi="Consolas"/>
          <w:sz w:val="18"/>
          <w:szCs w:val="18"/>
        </w:rPr>
        <w:t xml:space="preserve">import matplotlib.pyplot as plt</w:t>
      </w:r>
    </w:p>
    <w:p>
      <w:pPr>
        <w:pBdr>
          <w:left w:val="single" w:color="2E5395" w:sz="12"/>
        </w:pBdr>
        <w:shd w:fill="F5F5F5" w:color="auto" w:val="clear"/>
        <w:spacing w:after="0" w:line="240"/>
        <w:ind w:left="120"/>
      </w:pPr>
      <w:r>
        <w:rPr>
          <w:rFonts w:ascii="Consolas" w:cs="Consolas" w:eastAsia="Consolas" w:hAnsi="Consolas"/>
          <w:sz w:val="18"/>
          <w:szCs w:val="18"/>
        </w:rPr>
        <w:t xml:space="preserve">import seaborn as sns</w:t>
      </w:r>
    </w:p>
    <w:p>
      <w:pPr>
        <w:pBdr>
          <w:left w:val="single" w:color="2E5395" w:sz="12"/>
        </w:pBdr>
        <w:shd w:fill="F5F5F5" w:color="auto" w:val="clear"/>
        <w:spacing w:after="0" w:line="240"/>
        <w:ind w:left="120"/>
      </w:pPr>
      <w:r>
        <w:rPr>
          <w:rFonts w:ascii="Consolas" w:cs="Consolas" w:eastAsia="Consolas" w:hAnsi="Consolas"/>
          <w:sz w:val="18"/>
          <w:szCs w:val="18"/>
        </w:rPr>
        <w:t xml:space="preserve"> </w:t>
      </w:r>
    </w:p>
    <w:p>
      <w:pPr>
        <w:pBdr>
          <w:left w:val="single" w:color="2E5395" w:sz="12"/>
        </w:pBdr>
        <w:shd w:fill="F5F5F5" w:color="auto" w:val="clear"/>
        <w:spacing w:after="0" w:line="240"/>
        <w:ind w:left="120"/>
      </w:pPr>
      <w:r>
        <w:rPr>
          <w:rFonts w:ascii="Consolas" w:cs="Consolas" w:eastAsia="Consolas" w:hAnsi="Consolas"/>
          <w:sz w:val="18"/>
          <w:szCs w:val="18"/>
        </w:rPr>
        <w:t xml:space="preserve">day_counts = tips["day"].value_counts()</w:t>
      </w:r>
    </w:p>
    <w:p>
      <w:pPr>
        <w:pBdr>
          <w:left w:val="single" w:color="2E5395" w:sz="12"/>
        </w:pBdr>
        <w:shd w:fill="F5F5F5" w:color="auto" w:val="clear"/>
        <w:spacing w:after="0" w:line="240"/>
        <w:ind w:left="120"/>
      </w:pPr>
      <w:r>
        <w:rPr>
          <w:rFonts w:ascii="Consolas" w:cs="Consolas" w:eastAsia="Consolas" w:hAnsi="Consolas"/>
          <w:sz w:val="18"/>
          <w:szCs w:val="18"/>
        </w:rPr>
        <w:t xml:space="preserve"> </w:t>
      </w:r>
    </w:p>
    <w:p>
      <w:pPr>
        <w:pBdr>
          <w:left w:val="single" w:color="2E5395" w:sz="12"/>
        </w:pBdr>
        <w:shd w:fill="F5F5F5" w:color="auto" w:val="clear"/>
        <w:spacing w:after="0" w:line="240"/>
        <w:ind w:left="120"/>
      </w:pPr>
      <w:r>
        <w:rPr>
          <w:rFonts w:ascii="Consolas" w:cs="Consolas" w:eastAsia="Consolas" w:hAnsi="Consolas"/>
          <w:sz w:val="18"/>
          <w:szCs w:val="18"/>
        </w:rPr>
        <w:t xml:space="preserve">fig, ax = plt.subplots(figsize=(6, 4))</w:t>
      </w:r>
    </w:p>
    <w:p>
      <w:pPr>
        <w:pBdr>
          <w:left w:val="single" w:color="2E5395" w:sz="12"/>
        </w:pBdr>
        <w:shd w:fill="F5F5F5" w:color="auto" w:val="clear"/>
        <w:spacing w:after="0" w:line="240"/>
        <w:ind w:left="120"/>
      </w:pPr>
      <w:r>
        <w:rPr>
          <w:rFonts w:ascii="Consolas" w:cs="Consolas" w:eastAsia="Consolas" w:hAnsi="Consolas"/>
          <w:sz w:val="18"/>
          <w:szCs w:val="18"/>
        </w:rPr>
        <w:t xml:space="preserve">ax.pie(</w:t>
      </w:r>
    </w:p>
    <w:p>
      <w:pPr>
        <w:pBdr>
          <w:left w:val="single" w:color="2E5395" w:sz="12"/>
        </w:pBdr>
        <w:shd w:fill="F5F5F5" w:color="auto" w:val="clear"/>
        <w:spacing w:after="0" w:line="240"/>
        <w:ind w:left="120"/>
      </w:pPr>
      <w:r>
        <w:rPr>
          <w:rFonts w:ascii="Consolas" w:cs="Consolas" w:eastAsia="Consolas" w:hAnsi="Consolas"/>
          <w:sz w:val="18"/>
          <w:szCs w:val="18"/>
        </w:rPr>
        <w:t xml:space="preserve">    day_counts.values, labels=day_counts.index,</w:t>
      </w:r>
    </w:p>
    <w:p>
      <w:pPr>
        <w:pBdr>
          <w:left w:val="single" w:color="2E5395" w:sz="12"/>
        </w:pBdr>
        <w:shd w:fill="F5F5F5" w:color="auto" w:val="clear"/>
        <w:spacing w:after="0" w:line="240"/>
        <w:ind w:left="120"/>
      </w:pPr>
      <w:r>
        <w:rPr>
          <w:rFonts w:ascii="Consolas" w:cs="Consolas" w:eastAsia="Consolas" w:hAnsi="Consolas"/>
          <w:sz w:val="18"/>
          <w:szCs w:val="18"/>
        </w:rPr>
        <w:t xml:space="preserve">    autopct="%1.1f%%", startangle=90,</w:t>
      </w:r>
    </w:p>
    <w:p>
      <w:pPr>
        <w:pBdr>
          <w:left w:val="single" w:color="2E5395" w:sz="12"/>
        </w:pBdr>
        <w:shd w:fill="F5F5F5" w:color="auto" w:val="clear"/>
        <w:spacing w:after="0" w:line="240"/>
        <w:ind w:left="120"/>
      </w:pPr>
      <w:r>
        <w:rPr>
          <w:rFonts w:ascii="Consolas" w:cs="Consolas" w:eastAsia="Consolas" w:hAnsi="Consolas"/>
          <w:sz w:val="18"/>
          <w:szCs w:val="18"/>
        </w:rPr>
        <w:t xml:space="preserve">    colors=sns.color_palette("Set2")</w:t>
      </w:r>
    </w:p>
    <w:p>
      <w:pPr>
        <w:pBdr>
          <w:left w:val="single" w:color="2E5395" w:sz="12"/>
        </w:pBdr>
        <w:shd w:fill="F5F5F5" w:color="auto" w:val="clear"/>
        <w:spacing w:after="0" w:line="240"/>
        <w:ind w:left="120"/>
      </w:pPr>
      <w:r>
        <w:rPr>
          <w:rFonts w:ascii="Consolas" w:cs="Consolas" w:eastAsia="Consolas" w:hAnsi="Consolas"/>
          <w:sz w:val="18"/>
          <w:szCs w:val="18"/>
        </w:rPr>
        <w:t xml:space="preserve">)</w:t>
      </w:r>
    </w:p>
    <w:p>
      <w:pPr>
        <w:pBdr>
          <w:left w:val="single" w:color="2E5395" w:sz="12"/>
        </w:pBdr>
        <w:shd w:fill="F5F5F5" w:color="auto" w:val="clear"/>
        <w:spacing w:after="0" w:line="240"/>
        <w:ind w:left="120"/>
      </w:pPr>
      <w:r>
        <w:rPr>
          <w:rFonts w:ascii="Consolas" w:cs="Consolas" w:eastAsia="Consolas" w:hAnsi="Consolas"/>
          <w:sz w:val="18"/>
          <w:szCs w:val="18"/>
        </w:rPr>
        <w:t xml:space="preserve">ax.set_title("Pie Chart styled with a Seaborn Palette")</w:t>
      </w:r>
    </w:p>
    <w:p>
      <w:pPr>
        <w:pBdr>
          <w:left w:val="single" w:color="2E5395" w:sz="12"/>
        </w:pBdr>
        <w:shd w:fill="F5F5F5" w:color="auto" w:val="clear"/>
        <w:spacing w:after="0" w:line="240"/>
        <w:ind w:left="120"/>
      </w:pPr>
      <w:r>
        <w:rPr>
          <w:rFonts w:ascii="Consolas" w:cs="Consolas" w:eastAsia="Consolas" w:hAnsi="Consolas"/>
          <w:sz w:val="18"/>
          <w:szCs w:val="18"/>
        </w:rPr>
        <w:t xml:space="preserve">plt.savefig("sns_pie.png", dpi=150, bbox_inches="tight")</w:t>
      </w:r>
    </w:p>
    <w:p>
      <w:pPr>
        <w:pBdr>
          <w:left w:val="single" w:color="2E5395" w:sz="12"/>
        </w:pBdr>
        <w:shd w:fill="F5F5F5" w:color="auto" w:val="clear"/>
        <w:spacing w:after="0" w:line="240"/>
        <w:ind w:left="120"/>
      </w:pPr>
      <w:r>
        <w:rPr>
          <w:rFonts w:ascii="Consolas" w:cs="Consolas" w:eastAsia="Consolas" w:hAnsi="Consolas"/>
          <w:sz w:val="18"/>
          <w:szCs w:val="18"/>
        </w:rPr>
        <w:t xml:space="preserve">plt.show()</w:t>
      </w:r>
    </w:p>
    <w:p>
      <w:pPr>
        <w:pStyle w:val="Heading3"/>
        <w:spacing w:after="100" w:before="200"/>
      </w:pPr>
      <w:r>
        <w:t xml:space="preserve">Expected Output</w:t>
      </w:r>
    </w:p>
    <w:p>
      <w:pPr>
        <w:spacing w:after="200" w:before="120"/>
        <w:jc w:val="center"/>
      </w:pPr>
      <w:r>
        <w:drawing>
          <wp:inline distT="0" distB="0" distL="0" distR="0">
            <wp:extent cx="43815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381500" cy="3038475"/>
                    </a:xfrm>
                    <a:prstGeom prst="rect">
                      <a:avLst/>
                    </a:prstGeom>
                  </pic:spPr>
                </pic:pic>
              </a:graphicData>
            </a:graphic>
          </wp:inline>
        </w:drawing>
      </w:r>
    </w:p>
    <w:p>
      <w:pPr>
        <w:spacing w:after="160" w:line="300"/>
        <w:jc w:val="both"/>
      </w:pPr>
      <w:r>
        <w:t xml:space="preserve">The result looks similar to the Matplotlib pie chart but uses Seaborn's softer 'Set2' colour palette for the wedges. This demonstrates that while Seaborn contributes attractive colour palettes, the chart geometry itself still comes from Matplotlib.</w:t>
      </w:r>
    </w:p>
    <w:p>
      <w:pPr>
        <w:pBdr>
          <w:bottom w:val="single" w:color="CCCCCC" w:sz="6" w:space="1"/>
        </w:pBdr>
        <w:spacing w:after="300" w:before="100"/>
      </w:pPr>
    </w:p>
    <w:p>
      <w:pPr>
        <w:pStyle w:val="Heading2"/>
        <w:spacing w:after="150" w:before="300"/>
      </w:pPr>
      <w:r>
        <w:t xml:space="preserve">6. Box Plot</w:t>
      </w:r>
    </w:p>
    <w:p>
      <w:pPr>
        <w:pStyle w:val="Heading3"/>
        <w:spacing w:after="100" w:before="200"/>
      </w:pPr>
      <w:r>
        <w:t xml:space="preserve">Description</w:t>
      </w:r>
    </w:p>
    <w:p>
      <w:pPr>
        <w:spacing w:after="160" w:line="300"/>
        <w:jc w:val="both"/>
      </w:pPr>
      <w:r>
        <w:t xml:space="preserve">Seaborn's boxplot() produces the same statistical summary as Matplotlib's box plot, but works directly with tidy DataFrames and supports an additional hue dimension for further grouping.</w:t>
      </w:r>
    </w:p>
    <w:p>
      <w:pPr>
        <w:pStyle w:val="Heading3"/>
        <w:spacing w:after="100" w:before="200"/>
      </w:pPr>
      <w:r>
        <w:t xml:space="preserve">When to Use</w:t>
      </w:r>
    </w:p>
    <w:p>
      <w:pPr>
        <w:spacing w:after="160" w:line="300"/>
        <w:jc w:val="both"/>
      </w:pPr>
      <w:r>
        <w:t xml:space="preserve">Use it to compare distributions across categories, especially when a second categorical variable (via hue) should further split each category's box.</w:t>
      </w:r>
    </w:p>
    <w:p>
      <w:pPr>
        <w:pStyle w:val="Heading3"/>
        <w:spacing w:after="100" w:before="200"/>
      </w:pPr>
      <w:r>
        <w:t xml:space="preserve">Python Code</w:t>
      </w:r>
    </w:p>
    <w:p>
      <w:pPr>
        <w:pBdr>
          <w:left w:val="single" w:color="2E5395" w:sz="12"/>
        </w:pBdr>
        <w:shd w:fill="F5F5F5" w:color="auto" w:val="clear"/>
        <w:spacing w:after="0" w:line="240"/>
        <w:ind w:left="120"/>
      </w:pPr>
      <w:r>
        <w:rPr>
          <w:rFonts w:ascii="Consolas" w:cs="Consolas" w:eastAsia="Consolas" w:hAnsi="Consolas"/>
          <w:sz w:val="18"/>
          <w:szCs w:val="18"/>
        </w:rPr>
        <w:t xml:space="preserve">import seaborn as sns</w:t>
      </w:r>
    </w:p>
    <w:p>
      <w:pPr>
        <w:pBdr>
          <w:left w:val="single" w:color="2E5395" w:sz="12"/>
        </w:pBdr>
        <w:shd w:fill="F5F5F5" w:color="auto" w:val="clear"/>
        <w:spacing w:after="0" w:line="240"/>
        <w:ind w:left="120"/>
      </w:pPr>
      <w:r>
        <w:rPr>
          <w:rFonts w:ascii="Consolas" w:cs="Consolas" w:eastAsia="Consolas" w:hAnsi="Consolas"/>
          <w:sz w:val="18"/>
          <w:szCs w:val="18"/>
        </w:rPr>
        <w:t xml:space="preserve">import matplotlib.pyplot as plt</w:t>
      </w:r>
    </w:p>
    <w:p>
      <w:pPr>
        <w:pBdr>
          <w:left w:val="single" w:color="2E5395" w:sz="12"/>
        </w:pBdr>
        <w:shd w:fill="F5F5F5" w:color="auto" w:val="clear"/>
        <w:spacing w:after="0" w:line="240"/>
        <w:ind w:left="120"/>
      </w:pPr>
      <w:r>
        <w:rPr>
          <w:rFonts w:ascii="Consolas" w:cs="Consolas" w:eastAsia="Consolas" w:hAnsi="Consolas"/>
          <w:sz w:val="18"/>
          <w:szCs w:val="18"/>
        </w:rPr>
        <w:t xml:space="preserve"> </w:t>
      </w:r>
    </w:p>
    <w:p>
      <w:pPr>
        <w:pBdr>
          <w:left w:val="single" w:color="2E5395" w:sz="12"/>
        </w:pBdr>
        <w:shd w:fill="F5F5F5" w:color="auto" w:val="clear"/>
        <w:spacing w:after="0" w:line="240"/>
        <w:ind w:left="120"/>
      </w:pPr>
      <w:r>
        <w:rPr>
          <w:rFonts w:ascii="Consolas" w:cs="Consolas" w:eastAsia="Consolas" w:hAnsi="Consolas"/>
          <w:sz w:val="18"/>
          <w:szCs w:val="18"/>
        </w:rPr>
        <w:t xml:space="preserve">fig, ax = plt.subplots(figsize=(6, 4))</w:t>
      </w:r>
    </w:p>
    <w:p>
      <w:pPr>
        <w:pBdr>
          <w:left w:val="single" w:color="2E5395" w:sz="12"/>
        </w:pBdr>
        <w:shd w:fill="F5F5F5" w:color="auto" w:val="clear"/>
        <w:spacing w:after="0" w:line="240"/>
        <w:ind w:left="120"/>
      </w:pPr>
      <w:r>
        <w:rPr>
          <w:rFonts w:ascii="Consolas" w:cs="Consolas" w:eastAsia="Consolas" w:hAnsi="Consolas"/>
          <w:sz w:val="18"/>
          <w:szCs w:val="18"/>
        </w:rPr>
        <w:t xml:space="preserve">sns.boxplot(data=tips, x="day", y="total_bill", hue="smoker", ax=ax)</w:t>
      </w:r>
    </w:p>
    <w:p>
      <w:pPr>
        <w:pBdr>
          <w:left w:val="single" w:color="2E5395" w:sz="12"/>
        </w:pBdr>
        <w:shd w:fill="F5F5F5" w:color="auto" w:val="clear"/>
        <w:spacing w:after="0" w:line="240"/>
        <w:ind w:left="120"/>
      </w:pPr>
      <w:r>
        <w:rPr>
          <w:rFonts w:ascii="Consolas" w:cs="Consolas" w:eastAsia="Consolas" w:hAnsi="Consolas"/>
          <w:sz w:val="18"/>
          <w:szCs w:val="18"/>
        </w:rPr>
        <w:t xml:space="preserve">ax.set_title("Seaborn Box Plot")</w:t>
      </w:r>
    </w:p>
    <w:p>
      <w:pPr>
        <w:pBdr>
          <w:left w:val="single" w:color="2E5395" w:sz="12"/>
        </w:pBdr>
        <w:shd w:fill="F5F5F5" w:color="auto" w:val="clear"/>
        <w:spacing w:after="0" w:line="240"/>
        <w:ind w:left="120"/>
      </w:pPr>
      <w:r>
        <w:rPr>
          <w:rFonts w:ascii="Consolas" w:cs="Consolas" w:eastAsia="Consolas" w:hAnsi="Consolas"/>
          <w:sz w:val="18"/>
          <w:szCs w:val="18"/>
        </w:rPr>
        <w:t xml:space="preserve">plt.savefig("sns_box.png", dpi=150, bbox_inches="tight")</w:t>
      </w:r>
    </w:p>
    <w:p>
      <w:pPr>
        <w:pBdr>
          <w:left w:val="single" w:color="2E5395" w:sz="12"/>
        </w:pBdr>
        <w:shd w:fill="F5F5F5" w:color="auto" w:val="clear"/>
        <w:spacing w:after="0" w:line="240"/>
        <w:ind w:left="120"/>
      </w:pPr>
      <w:r>
        <w:rPr>
          <w:rFonts w:ascii="Consolas" w:cs="Consolas" w:eastAsia="Consolas" w:hAnsi="Consolas"/>
          <w:sz w:val="18"/>
          <w:szCs w:val="18"/>
        </w:rPr>
        <w:t xml:space="preserve">plt.show()</w:t>
      </w:r>
    </w:p>
    <w:p>
      <w:pPr>
        <w:pStyle w:val="Heading3"/>
        <w:spacing w:after="100" w:before="200"/>
      </w:pPr>
      <w:r>
        <w:t xml:space="preserve">Expected Output</w:t>
      </w:r>
    </w:p>
    <w:p>
      <w:pPr>
        <w:spacing w:after="200" w:before="120"/>
        <w:jc w:val="center"/>
      </w:pPr>
      <w:r>
        <w:drawing>
          <wp:inline distT="0" distB="0" distL="0" distR="0">
            <wp:extent cx="4381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381500" cy="3238500"/>
                    </a:xfrm>
                    <a:prstGeom prst="rect">
                      <a:avLst/>
                    </a:prstGeom>
                  </pic:spPr>
                </pic:pic>
              </a:graphicData>
            </a:graphic>
          </wp:inline>
        </w:drawing>
      </w:r>
    </w:p>
    <w:p>
      <w:pPr>
        <w:spacing w:after="160" w:line="300"/>
        <w:jc w:val="both"/>
      </w:pPr>
      <w:r>
        <w:t xml:space="preserve">For each day, two boxes are shown side-by-side representing smokers and non-smokers, each with its own median line, interquartile box and outlier points, plus an automatically generated legend distinguishing the two groups.</w:t>
      </w:r>
    </w:p>
    <w:p>
      <w:pPr>
        <w:pBdr>
          <w:bottom w:val="single" w:color="CCCCCC" w:sz="6" w:space="1"/>
        </w:pBdr>
        <w:spacing w:after="300" w:before="100"/>
      </w:pPr>
    </w:p>
    <w:p>
      <w:pPr>
        <w:pStyle w:val="Heading2"/>
        <w:spacing w:after="150" w:before="300"/>
      </w:pPr>
      <w:r>
        <w:t xml:space="preserve">7. Violin Plot</w:t>
      </w:r>
    </w:p>
    <w:p>
      <w:pPr>
        <w:pStyle w:val="Heading3"/>
        <w:spacing w:after="100" w:before="200"/>
      </w:pPr>
      <w:r>
        <w:t xml:space="preserve">Description</w:t>
      </w:r>
    </w:p>
    <w:p>
      <w:pPr>
        <w:spacing w:after="160" w:line="300"/>
        <w:jc w:val="both"/>
      </w:pPr>
      <w:r>
        <w:t xml:space="preserve">Seaborn's violinplot() offers the same density-plus-summary visualisation as Matplotlib's violin plot, with the added ability to 'split' violins so two hue categories share one violin shape, each half representing one group.</w:t>
      </w:r>
    </w:p>
    <w:p>
      <w:pPr>
        <w:pStyle w:val="Heading3"/>
        <w:spacing w:after="100" w:before="200"/>
      </w:pPr>
      <w:r>
        <w:t xml:space="preserve">When to Use</w:t>
      </w:r>
    </w:p>
    <w:p>
      <w:pPr>
        <w:spacing w:after="160" w:line="300"/>
        <w:jc w:val="both"/>
      </w:pPr>
      <w:r>
        <w:t xml:space="preserve">Use the split option when directly comparing two subgroups (for example, male vs female) within each category is important, since it allows a direct shape-to-shape comparison.</w:t>
      </w:r>
    </w:p>
    <w:p>
      <w:pPr>
        <w:pStyle w:val="Heading3"/>
        <w:spacing w:after="100" w:before="200"/>
      </w:pPr>
      <w:r>
        <w:t xml:space="preserve">Python Code</w:t>
      </w:r>
    </w:p>
    <w:p>
      <w:pPr>
        <w:pBdr>
          <w:left w:val="single" w:color="2E5395" w:sz="12"/>
        </w:pBdr>
        <w:shd w:fill="F5F5F5" w:color="auto" w:val="clear"/>
        <w:spacing w:after="0" w:line="240"/>
        <w:ind w:left="120"/>
      </w:pPr>
      <w:r>
        <w:rPr>
          <w:rFonts w:ascii="Consolas" w:cs="Consolas" w:eastAsia="Consolas" w:hAnsi="Consolas"/>
          <w:sz w:val="18"/>
          <w:szCs w:val="18"/>
        </w:rPr>
        <w:t xml:space="preserve">import seaborn as sns</w:t>
      </w:r>
    </w:p>
    <w:p>
      <w:pPr>
        <w:pBdr>
          <w:left w:val="single" w:color="2E5395" w:sz="12"/>
        </w:pBdr>
        <w:shd w:fill="F5F5F5" w:color="auto" w:val="clear"/>
        <w:spacing w:after="0" w:line="240"/>
        <w:ind w:left="120"/>
      </w:pPr>
      <w:r>
        <w:rPr>
          <w:rFonts w:ascii="Consolas" w:cs="Consolas" w:eastAsia="Consolas" w:hAnsi="Consolas"/>
          <w:sz w:val="18"/>
          <w:szCs w:val="18"/>
        </w:rPr>
        <w:t xml:space="preserve">import matplotlib.pyplot as plt</w:t>
      </w:r>
    </w:p>
    <w:p>
      <w:pPr>
        <w:pBdr>
          <w:left w:val="single" w:color="2E5395" w:sz="12"/>
        </w:pBdr>
        <w:shd w:fill="F5F5F5" w:color="auto" w:val="clear"/>
        <w:spacing w:after="0" w:line="240"/>
        <w:ind w:left="120"/>
      </w:pPr>
      <w:r>
        <w:rPr>
          <w:rFonts w:ascii="Consolas" w:cs="Consolas" w:eastAsia="Consolas" w:hAnsi="Consolas"/>
          <w:sz w:val="18"/>
          <w:szCs w:val="18"/>
        </w:rPr>
        <w:t xml:space="preserve"> </w:t>
      </w:r>
    </w:p>
    <w:p>
      <w:pPr>
        <w:pBdr>
          <w:left w:val="single" w:color="2E5395" w:sz="12"/>
        </w:pBdr>
        <w:shd w:fill="F5F5F5" w:color="auto" w:val="clear"/>
        <w:spacing w:after="0" w:line="240"/>
        <w:ind w:left="120"/>
      </w:pPr>
      <w:r>
        <w:rPr>
          <w:rFonts w:ascii="Consolas" w:cs="Consolas" w:eastAsia="Consolas" w:hAnsi="Consolas"/>
          <w:sz w:val="18"/>
          <w:szCs w:val="18"/>
        </w:rPr>
        <w:t xml:space="preserve">fig, ax = plt.subplots(figsize=(6, 4))</w:t>
      </w:r>
    </w:p>
    <w:p>
      <w:pPr>
        <w:pBdr>
          <w:left w:val="single" w:color="2E5395" w:sz="12"/>
        </w:pBdr>
        <w:shd w:fill="F5F5F5" w:color="auto" w:val="clear"/>
        <w:spacing w:after="0" w:line="240"/>
        <w:ind w:left="120"/>
      </w:pPr>
      <w:r>
        <w:rPr>
          <w:rFonts w:ascii="Consolas" w:cs="Consolas" w:eastAsia="Consolas" w:hAnsi="Consolas"/>
          <w:sz w:val="18"/>
          <w:szCs w:val="18"/>
        </w:rPr>
        <w:t xml:space="preserve">sns.violinplot(data=tips, x="day", y="total_bill", hue="sex", split=True, ax=ax)</w:t>
      </w:r>
    </w:p>
    <w:p>
      <w:pPr>
        <w:pBdr>
          <w:left w:val="single" w:color="2E5395" w:sz="12"/>
        </w:pBdr>
        <w:shd w:fill="F5F5F5" w:color="auto" w:val="clear"/>
        <w:spacing w:after="0" w:line="240"/>
        <w:ind w:left="120"/>
      </w:pPr>
      <w:r>
        <w:rPr>
          <w:rFonts w:ascii="Consolas" w:cs="Consolas" w:eastAsia="Consolas" w:hAnsi="Consolas"/>
          <w:sz w:val="18"/>
          <w:szCs w:val="18"/>
        </w:rPr>
        <w:t xml:space="preserve">ax.set_title("Seaborn Violin Plot")</w:t>
      </w:r>
    </w:p>
    <w:p>
      <w:pPr>
        <w:pBdr>
          <w:left w:val="single" w:color="2E5395" w:sz="12"/>
        </w:pBdr>
        <w:shd w:fill="F5F5F5" w:color="auto" w:val="clear"/>
        <w:spacing w:after="0" w:line="240"/>
        <w:ind w:left="120"/>
      </w:pPr>
      <w:r>
        <w:rPr>
          <w:rFonts w:ascii="Consolas" w:cs="Consolas" w:eastAsia="Consolas" w:hAnsi="Consolas"/>
          <w:sz w:val="18"/>
          <w:szCs w:val="18"/>
        </w:rPr>
        <w:t xml:space="preserve">plt.savefig("sns_violin.png", dpi=150, bbox_inches="tight")</w:t>
      </w:r>
    </w:p>
    <w:p>
      <w:pPr>
        <w:pBdr>
          <w:left w:val="single" w:color="2E5395" w:sz="12"/>
        </w:pBdr>
        <w:shd w:fill="F5F5F5" w:color="auto" w:val="clear"/>
        <w:spacing w:after="0" w:line="240"/>
        <w:ind w:left="120"/>
      </w:pPr>
      <w:r>
        <w:rPr>
          <w:rFonts w:ascii="Consolas" w:cs="Consolas" w:eastAsia="Consolas" w:hAnsi="Consolas"/>
          <w:sz w:val="18"/>
          <w:szCs w:val="18"/>
        </w:rPr>
        <w:t xml:space="preserve">plt.show()</w:t>
      </w:r>
    </w:p>
    <w:p>
      <w:pPr>
        <w:pStyle w:val="Heading3"/>
        <w:spacing w:after="100" w:before="200"/>
      </w:pPr>
      <w:r>
        <w:t xml:space="preserve">Expected Output</w:t>
      </w:r>
    </w:p>
    <w:p>
      <w:pPr>
        <w:spacing w:after="200" w:before="120"/>
        <w:jc w:val="center"/>
      </w:pPr>
      <w:r>
        <w:drawing>
          <wp:inline distT="0" distB="0" distL="0" distR="0">
            <wp:extent cx="4381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381500" cy="3238500"/>
                    </a:xfrm>
                    <a:prstGeom prst="rect">
                      <a:avLst/>
                    </a:prstGeom>
                  </pic:spPr>
                </pic:pic>
              </a:graphicData>
            </a:graphic>
          </wp:inline>
        </w:drawing>
      </w:r>
    </w:p>
    <w:p>
      <w:pPr>
        <w:spacing w:after="160" w:line="300"/>
        <w:jc w:val="both"/>
      </w:pPr>
      <w:r>
        <w:t xml:space="preserve">Each day shows one violin shape split down the middle: the left half shows the density for one sex and the right half the other. This makes it straightforward to compare the shape of the distributions between the two groups within each day.</w:t>
      </w:r>
    </w:p>
    <w:p>
      <w:pPr>
        <w:pBdr>
          <w:bottom w:val="single" w:color="CCCCCC" w:sz="6" w:space="1"/>
        </w:pBdr>
        <w:spacing w:after="300" w:before="100"/>
      </w:pPr>
    </w:p>
    <w:p>
      <w:pPr>
        <w:pStyle w:val="Heading2"/>
        <w:spacing w:after="150" w:before="300"/>
      </w:pPr>
      <w:r>
        <w:t xml:space="preserve">8. Heatmap</w:t>
      </w:r>
    </w:p>
    <w:p>
      <w:pPr>
        <w:pStyle w:val="Heading3"/>
        <w:spacing w:after="100" w:before="200"/>
      </w:pPr>
      <w:r>
        <w:t xml:space="preserve">Description</w:t>
      </w:r>
    </w:p>
    <w:p>
      <w:pPr>
        <w:spacing w:after="160" w:line="300"/>
        <w:jc w:val="both"/>
      </w:pPr>
      <w:r>
        <w:t xml:space="preserve">Seaborn's heatmap() renders a matrix as coloured cells and, unlike Matplotlib's imshow(), provides built-in cell annotation (annot=True), automatic colour-bar placement and sensible default colour maps in a single function call.</w:t>
      </w:r>
    </w:p>
    <w:p>
      <w:pPr>
        <w:pStyle w:val="Heading3"/>
        <w:spacing w:after="100" w:before="200"/>
      </w:pPr>
      <w:r>
        <w:t xml:space="preserve">When to Use</w:t>
      </w:r>
    </w:p>
    <w:p>
      <w:pPr>
        <w:spacing w:after="160" w:line="300"/>
        <w:jc w:val="both"/>
      </w:pPr>
      <w:r>
        <w:t xml:space="preserve">Use it whenever a correlation matrix, pivot table or confusion matrix needs to be visualised quickly with readable numeric annotations inside each cell.</w:t>
      </w:r>
    </w:p>
    <w:p>
      <w:pPr>
        <w:pStyle w:val="Heading3"/>
        <w:spacing w:after="100" w:before="200"/>
      </w:pPr>
      <w:r>
        <w:t xml:space="preserve">Python Code</w:t>
      </w:r>
    </w:p>
    <w:p>
      <w:pPr>
        <w:pBdr>
          <w:left w:val="single" w:color="2E5395" w:sz="12"/>
        </w:pBdr>
        <w:shd w:fill="F5F5F5" w:color="auto" w:val="clear"/>
        <w:spacing w:after="0" w:line="240"/>
        <w:ind w:left="120"/>
      </w:pPr>
      <w:r>
        <w:rPr>
          <w:rFonts w:ascii="Consolas" w:cs="Consolas" w:eastAsia="Consolas" w:hAnsi="Consolas"/>
          <w:sz w:val="18"/>
          <w:szCs w:val="18"/>
        </w:rPr>
        <w:t xml:space="preserve">import seaborn as sns</w:t>
      </w:r>
    </w:p>
    <w:p>
      <w:pPr>
        <w:pBdr>
          <w:left w:val="single" w:color="2E5395" w:sz="12"/>
        </w:pBdr>
        <w:shd w:fill="F5F5F5" w:color="auto" w:val="clear"/>
        <w:spacing w:after="0" w:line="240"/>
        <w:ind w:left="120"/>
      </w:pPr>
      <w:r>
        <w:rPr>
          <w:rFonts w:ascii="Consolas" w:cs="Consolas" w:eastAsia="Consolas" w:hAnsi="Consolas"/>
          <w:sz w:val="18"/>
          <w:szCs w:val="18"/>
        </w:rPr>
        <w:t xml:space="preserve">import matplotlib.pyplot as plt</w:t>
      </w:r>
    </w:p>
    <w:p>
      <w:pPr>
        <w:pBdr>
          <w:left w:val="single" w:color="2E5395" w:sz="12"/>
        </w:pBdr>
        <w:shd w:fill="F5F5F5" w:color="auto" w:val="clear"/>
        <w:spacing w:after="0" w:line="240"/>
        <w:ind w:left="120"/>
      </w:pPr>
      <w:r>
        <w:rPr>
          <w:rFonts w:ascii="Consolas" w:cs="Consolas" w:eastAsia="Consolas" w:hAnsi="Consolas"/>
          <w:sz w:val="18"/>
          <w:szCs w:val="18"/>
        </w:rPr>
        <w:t xml:space="preserve"> </w:t>
      </w:r>
    </w:p>
    <w:p>
      <w:pPr>
        <w:pBdr>
          <w:left w:val="single" w:color="2E5395" w:sz="12"/>
        </w:pBdr>
        <w:shd w:fill="F5F5F5" w:color="auto" w:val="clear"/>
        <w:spacing w:after="0" w:line="240"/>
        <w:ind w:left="120"/>
      </w:pPr>
      <w:r>
        <w:rPr>
          <w:rFonts w:ascii="Consolas" w:cs="Consolas" w:eastAsia="Consolas" w:hAnsi="Consolas"/>
          <w:sz w:val="18"/>
          <w:szCs w:val="18"/>
        </w:rPr>
        <w:t xml:space="preserve">corr = tips[["total_bill", "tip", "size"]].corr()</w:t>
      </w:r>
    </w:p>
    <w:p>
      <w:pPr>
        <w:pBdr>
          <w:left w:val="single" w:color="2E5395" w:sz="12"/>
        </w:pBdr>
        <w:shd w:fill="F5F5F5" w:color="auto" w:val="clear"/>
        <w:spacing w:after="0" w:line="240"/>
        <w:ind w:left="120"/>
      </w:pPr>
      <w:r>
        <w:rPr>
          <w:rFonts w:ascii="Consolas" w:cs="Consolas" w:eastAsia="Consolas" w:hAnsi="Consolas"/>
          <w:sz w:val="18"/>
          <w:szCs w:val="18"/>
        </w:rPr>
        <w:t xml:space="preserve"> </w:t>
      </w:r>
    </w:p>
    <w:p>
      <w:pPr>
        <w:pBdr>
          <w:left w:val="single" w:color="2E5395" w:sz="12"/>
        </w:pBdr>
        <w:shd w:fill="F5F5F5" w:color="auto" w:val="clear"/>
        <w:spacing w:after="0" w:line="240"/>
        <w:ind w:left="120"/>
      </w:pPr>
      <w:r>
        <w:rPr>
          <w:rFonts w:ascii="Consolas" w:cs="Consolas" w:eastAsia="Consolas" w:hAnsi="Consolas"/>
          <w:sz w:val="18"/>
          <w:szCs w:val="18"/>
        </w:rPr>
        <w:t xml:space="preserve">fig, ax = plt.subplots(figsize=(6, 5))</w:t>
      </w:r>
    </w:p>
    <w:p>
      <w:pPr>
        <w:pBdr>
          <w:left w:val="single" w:color="2E5395" w:sz="12"/>
        </w:pBdr>
        <w:shd w:fill="F5F5F5" w:color="auto" w:val="clear"/>
        <w:spacing w:after="0" w:line="240"/>
        <w:ind w:left="120"/>
      </w:pPr>
      <w:r>
        <w:rPr>
          <w:rFonts w:ascii="Consolas" w:cs="Consolas" w:eastAsia="Consolas" w:hAnsi="Consolas"/>
          <w:sz w:val="18"/>
          <w:szCs w:val="18"/>
        </w:rPr>
        <w:t xml:space="preserve">sns.heatmap(corr, annot=True, cmap="coolwarm", vmin=-1, vmax=1, ax=ax)</w:t>
      </w:r>
    </w:p>
    <w:p>
      <w:pPr>
        <w:pBdr>
          <w:left w:val="single" w:color="2E5395" w:sz="12"/>
        </w:pBdr>
        <w:shd w:fill="F5F5F5" w:color="auto" w:val="clear"/>
        <w:spacing w:after="0" w:line="240"/>
        <w:ind w:left="120"/>
      </w:pPr>
      <w:r>
        <w:rPr>
          <w:rFonts w:ascii="Consolas" w:cs="Consolas" w:eastAsia="Consolas" w:hAnsi="Consolas"/>
          <w:sz w:val="18"/>
          <w:szCs w:val="18"/>
        </w:rPr>
        <w:t xml:space="preserve">ax.set_title("Seaborn Heatmap (Correlation Matrix)")</w:t>
      </w:r>
    </w:p>
    <w:p>
      <w:pPr>
        <w:pBdr>
          <w:left w:val="single" w:color="2E5395" w:sz="12"/>
        </w:pBdr>
        <w:shd w:fill="F5F5F5" w:color="auto" w:val="clear"/>
        <w:spacing w:after="0" w:line="240"/>
        <w:ind w:left="120"/>
      </w:pPr>
      <w:r>
        <w:rPr>
          <w:rFonts w:ascii="Consolas" w:cs="Consolas" w:eastAsia="Consolas" w:hAnsi="Consolas"/>
          <w:sz w:val="18"/>
          <w:szCs w:val="18"/>
        </w:rPr>
        <w:t xml:space="preserve">plt.savefig("sns_heatmap.png", dpi=150, bbox_inches="tight")</w:t>
      </w:r>
    </w:p>
    <w:p>
      <w:pPr>
        <w:pBdr>
          <w:left w:val="single" w:color="2E5395" w:sz="12"/>
        </w:pBdr>
        <w:shd w:fill="F5F5F5" w:color="auto" w:val="clear"/>
        <w:spacing w:after="0" w:line="240"/>
        <w:ind w:left="120"/>
      </w:pPr>
      <w:r>
        <w:rPr>
          <w:rFonts w:ascii="Consolas" w:cs="Consolas" w:eastAsia="Consolas" w:hAnsi="Consolas"/>
          <w:sz w:val="18"/>
          <w:szCs w:val="18"/>
        </w:rPr>
        <w:t xml:space="preserve">plt.show()</w:t>
      </w:r>
    </w:p>
    <w:p>
      <w:pPr>
        <w:pStyle w:val="Heading3"/>
        <w:spacing w:after="100" w:before="200"/>
      </w:pPr>
      <w:r>
        <w:t xml:space="preserve">Expected Output</w:t>
      </w:r>
    </w:p>
    <w:p>
      <w:pPr>
        <w:spacing w:after="200" w:before="120"/>
        <w:jc w:val="center"/>
      </w:pPr>
      <w:r>
        <w:drawing>
          <wp:inline distT="0" distB="0" distL="0" distR="0">
            <wp:extent cx="4381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381500" cy="3810000"/>
                    </a:xfrm>
                    <a:prstGeom prst="rect">
                      <a:avLst/>
                    </a:prstGeom>
                  </pic:spPr>
                </pic:pic>
              </a:graphicData>
            </a:graphic>
          </wp:inline>
        </w:drawing>
      </w:r>
    </w:p>
    <w:p>
      <w:pPr>
        <w:spacing w:after="160" w:line="300"/>
        <w:jc w:val="both"/>
      </w:pPr>
      <w:r>
        <w:t xml:space="preserve">The same 3x3 correlation grid as the Matplotlib version is produced, but with considerably less code: cell annotations, the colour bar and axis tick labels are all generated automatically by the single sns.heatmap() call.</w:t>
      </w:r>
    </w:p>
    <w:p>
      <w:pPr>
        <w:pBdr>
          <w:bottom w:val="single" w:color="CCCCCC" w:sz="6" w:space="1"/>
        </w:pBdr>
        <w:spacing w:after="300" w:before="100"/>
      </w:pPr>
    </w:p>
    <w:p>
      <w:pPr>
        <w:pStyle w:val="Heading2"/>
        <w:spacing w:after="150" w:before="300"/>
      </w:pPr>
      <w:r>
        <w:t xml:space="preserve">9. Count Plot</w:t>
      </w:r>
    </w:p>
    <w:p>
      <w:pPr>
        <w:pStyle w:val="Heading3"/>
        <w:spacing w:after="100" w:before="200"/>
      </w:pPr>
      <w:r>
        <w:t xml:space="preserve">Description</w:t>
      </w:r>
    </w:p>
    <w:p>
      <w:pPr>
        <w:spacing w:after="160" w:line="300"/>
        <w:jc w:val="both"/>
      </w:pPr>
      <w:r>
        <w:t xml:space="preserve">Seaborn's countplot() is a dedicated function that counts and plots the occurrences of each category directly from raw (non-aggregated) data, removing the need to call value_counts() manually.</w:t>
      </w:r>
    </w:p>
    <w:p>
      <w:pPr>
        <w:pStyle w:val="Heading3"/>
        <w:spacing w:after="100" w:before="200"/>
      </w:pPr>
      <w:r>
        <w:t xml:space="preserve">When to Use</w:t>
      </w:r>
    </w:p>
    <w:p>
      <w:pPr>
        <w:spacing w:after="160" w:line="300"/>
        <w:jc w:val="both"/>
      </w:pPr>
      <w:r>
        <w:t xml:space="preserve">Use it any time you need a quick frequency chart of a categorical column, optionally broken down further by a second categorical variable using hue.</w:t>
      </w:r>
    </w:p>
    <w:p>
      <w:pPr>
        <w:pStyle w:val="Heading3"/>
        <w:spacing w:after="100" w:before="200"/>
      </w:pPr>
      <w:r>
        <w:t xml:space="preserve">Python Code</w:t>
      </w:r>
    </w:p>
    <w:p>
      <w:pPr>
        <w:pBdr>
          <w:left w:val="single" w:color="2E5395" w:sz="12"/>
        </w:pBdr>
        <w:shd w:fill="F5F5F5" w:color="auto" w:val="clear"/>
        <w:spacing w:after="0" w:line="240"/>
        <w:ind w:left="120"/>
      </w:pPr>
      <w:r>
        <w:rPr>
          <w:rFonts w:ascii="Consolas" w:cs="Consolas" w:eastAsia="Consolas" w:hAnsi="Consolas"/>
          <w:sz w:val="18"/>
          <w:szCs w:val="18"/>
        </w:rPr>
        <w:t xml:space="preserve">import seaborn as sns</w:t>
      </w:r>
    </w:p>
    <w:p>
      <w:pPr>
        <w:pBdr>
          <w:left w:val="single" w:color="2E5395" w:sz="12"/>
        </w:pBdr>
        <w:shd w:fill="F5F5F5" w:color="auto" w:val="clear"/>
        <w:spacing w:after="0" w:line="240"/>
        <w:ind w:left="120"/>
      </w:pPr>
      <w:r>
        <w:rPr>
          <w:rFonts w:ascii="Consolas" w:cs="Consolas" w:eastAsia="Consolas" w:hAnsi="Consolas"/>
          <w:sz w:val="18"/>
          <w:szCs w:val="18"/>
        </w:rPr>
        <w:t xml:space="preserve">import matplotlib.pyplot as plt</w:t>
      </w:r>
    </w:p>
    <w:p>
      <w:pPr>
        <w:pBdr>
          <w:left w:val="single" w:color="2E5395" w:sz="12"/>
        </w:pBdr>
        <w:shd w:fill="F5F5F5" w:color="auto" w:val="clear"/>
        <w:spacing w:after="0" w:line="240"/>
        <w:ind w:left="120"/>
      </w:pPr>
      <w:r>
        <w:rPr>
          <w:rFonts w:ascii="Consolas" w:cs="Consolas" w:eastAsia="Consolas" w:hAnsi="Consolas"/>
          <w:sz w:val="18"/>
          <w:szCs w:val="18"/>
        </w:rPr>
        <w:t xml:space="preserve"> </w:t>
      </w:r>
    </w:p>
    <w:p>
      <w:pPr>
        <w:pBdr>
          <w:left w:val="single" w:color="2E5395" w:sz="12"/>
        </w:pBdr>
        <w:shd w:fill="F5F5F5" w:color="auto" w:val="clear"/>
        <w:spacing w:after="0" w:line="240"/>
        <w:ind w:left="120"/>
      </w:pPr>
      <w:r>
        <w:rPr>
          <w:rFonts w:ascii="Consolas" w:cs="Consolas" w:eastAsia="Consolas" w:hAnsi="Consolas"/>
          <w:sz w:val="18"/>
          <w:szCs w:val="18"/>
        </w:rPr>
        <w:t xml:space="preserve">fig, ax = plt.subplots(figsize=(6, 4))</w:t>
      </w:r>
    </w:p>
    <w:p>
      <w:pPr>
        <w:pBdr>
          <w:left w:val="single" w:color="2E5395" w:sz="12"/>
        </w:pBdr>
        <w:shd w:fill="F5F5F5" w:color="auto" w:val="clear"/>
        <w:spacing w:after="0" w:line="240"/>
        <w:ind w:left="120"/>
      </w:pPr>
      <w:r>
        <w:rPr>
          <w:rFonts w:ascii="Consolas" w:cs="Consolas" w:eastAsia="Consolas" w:hAnsi="Consolas"/>
          <w:sz w:val="18"/>
          <w:szCs w:val="18"/>
        </w:rPr>
        <w:t xml:space="preserve">sns.countplot(data=tips, x="day", hue="sex", ax=ax)</w:t>
      </w:r>
    </w:p>
    <w:p>
      <w:pPr>
        <w:pBdr>
          <w:left w:val="single" w:color="2E5395" w:sz="12"/>
        </w:pBdr>
        <w:shd w:fill="F5F5F5" w:color="auto" w:val="clear"/>
        <w:spacing w:after="0" w:line="240"/>
        <w:ind w:left="120"/>
      </w:pPr>
      <w:r>
        <w:rPr>
          <w:rFonts w:ascii="Consolas" w:cs="Consolas" w:eastAsia="Consolas" w:hAnsi="Consolas"/>
          <w:sz w:val="18"/>
          <w:szCs w:val="18"/>
        </w:rPr>
        <w:t xml:space="preserve">ax.set_title("Seaborn Count Plot")</w:t>
      </w:r>
    </w:p>
    <w:p>
      <w:pPr>
        <w:pBdr>
          <w:left w:val="single" w:color="2E5395" w:sz="12"/>
        </w:pBdr>
        <w:shd w:fill="F5F5F5" w:color="auto" w:val="clear"/>
        <w:spacing w:after="0" w:line="240"/>
        <w:ind w:left="120"/>
      </w:pPr>
      <w:r>
        <w:rPr>
          <w:rFonts w:ascii="Consolas" w:cs="Consolas" w:eastAsia="Consolas" w:hAnsi="Consolas"/>
          <w:sz w:val="18"/>
          <w:szCs w:val="18"/>
        </w:rPr>
        <w:t xml:space="preserve">plt.savefig("sns_countplot.png", dpi=150, bbox_inches="tight")</w:t>
      </w:r>
    </w:p>
    <w:p>
      <w:pPr>
        <w:pBdr>
          <w:left w:val="single" w:color="2E5395" w:sz="12"/>
        </w:pBdr>
        <w:shd w:fill="F5F5F5" w:color="auto" w:val="clear"/>
        <w:spacing w:after="0" w:line="240"/>
        <w:ind w:left="120"/>
      </w:pPr>
      <w:r>
        <w:rPr>
          <w:rFonts w:ascii="Consolas" w:cs="Consolas" w:eastAsia="Consolas" w:hAnsi="Consolas"/>
          <w:sz w:val="18"/>
          <w:szCs w:val="18"/>
        </w:rPr>
        <w:t xml:space="preserve">plt.show()</w:t>
      </w:r>
    </w:p>
    <w:p>
      <w:pPr>
        <w:pStyle w:val="Heading3"/>
        <w:spacing w:after="100" w:before="200"/>
      </w:pPr>
      <w:r>
        <w:t xml:space="preserve">Expected Output</w:t>
      </w:r>
    </w:p>
    <w:p>
      <w:pPr>
        <w:spacing w:after="200" w:before="120"/>
        <w:jc w:val="center"/>
      </w:pPr>
      <w:r>
        <w:drawing>
          <wp:inline distT="0" distB="0" distL="0" distR="0">
            <wp:extent cx="4381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381500" cy="3238500"/>
                    </a:xfrm>
                    <a:prstGeom prst="rect">
                      <a:avLst/>
                    </a:prstGeom>
                  </pic:spPr>
                </pic:pic>
              </a:graphicData>
            </a:graphic>
          </wp:inline>
        </w:drawing>
      </w:r>
    </w:p>
    <w:p>
      <w:pPr>
        <w:spacing w:after="160" w:line="300"/>
        <w:jc w:val="both"/>
      </w:pPr>
      <w:r>
        <w:t xml:space="preserve">Bars show the raw number of records for each day, split into two colours for male and female customers. Unlike the Matplotlib version, no manual aggregation step with pandas was required before plotting.</w:t>
      </w:r>
    </w:p>
    <w:p>
      <w:pPr>
        <w:pBdr>
          <w:bottom w:val="single" w:color="CCCCCC" w:sz="6" w:space="1"/>
        </w:pBdr>
        <w:spacing w:after="300" w:before="100"/>
      </w:pPr>
    </w:p>
    <w:p>
      <w:pPr>
        <w:pStyle w:val="Heading2"/>
        <w:spacing w:after="150" w:before="300"/>
      </w:pPr>
      <w:r>
        <w:t xml:space="preserve">10. Pair Plot</w:t>
      </w:r>
    </w:p>
    <w:p>
      <w:pPr>
        <w:pStyle w:val="Heading3"/>
        <w:spacing w:after="100" w:before="200"/>
      </w:pPr>
      <w:r>
        <w:t xml:space="preserve">Description</w:t>
      </w:r>
    </w:p>
    <w:p>
      <w:pPr>
        <w:spacing w:after="160" w:line="300"/>
        <w:jc w:val="both"/>
      </w:pPr>
      <w:r>
        <w:t xml:space="preserve">Seaborn's pairplot() automatically builds a full grid of pairwise scatter plots (and diagonal histograms or KDEs) for every numeric column in a DataFrame, with a single function call, and can colour every point by a categorical hue variable.</w:t>
      </w:r>
    </w:p>
    <w:p>
      <w:pPr>
        <w:pStyle w:val="Heading3"/>
        <w:spacing w:after="100" w:before="200"/>
      </w:pPr>
      <w:r>
        <w:t xml:space="preserve">When to Use</w:t>
      </w:r>
    </w:p>
    <w:p>
      <w:pPr>
        <w:spacing w:after="160" w:line="300"/>
        <w:jc w:val="both"/>
      </w:pPr>
      <w:r>
        <w:t xml:space="preserve">Use it as the fastest way to perform exploratory, multivariate analysis on a new dataset, particularly when checking how well a categorical target separates across several features.</w:t>
      </w:r>
    </w:p>
    <w:p>
      <w:pPr>
        <w:pStyle w:val="Heading3"/>
        <w:spacing w:after="100" w:before="200"/>
      </w:pPr>
      <w:r>
        <w:t xml:space="preserve">Python Code</w:t>
      </w:r>
    </w:p>
    <w:p>
      <w:pPr>
        <w:pBdr>
          <w:left w:val="single" w:color="2E5395" w:sz="12"/>
        </w:pBdr>
        <w:shd w:fill="F5F5F5" w:color="auto" w:val="clear"/>
        <w:spacing w:after="0" w:line="240"/>
        <w:ind w:left="120"/>
      </w:pPr>
      <w:r>
        <w:rPr>
          <w:rFonts w:ascii="Consolas" w:cs="Consolas" w:eastAsia="Consolas" w:hAnsi="Consolas"/>
          <w:sz w:val="18"/>
          <w:szCs w:val="18"/>
        </w:rPr>
        <w:t xml:space="preserve">import seaborn as sns</w:t>
      </w:r>
    </w:p>
    <w:p>
      <w:pPr>
        <w:pBdr>
          <w:left w:val="single" w:color="2E5395" w:sz="12"/>
        </w:pBdr>
        <w:shd w:fill="F5F5F5" w:color="auto" w:val="clear"/>
        <w:spacing w:after="0" w:line="240"/>
        <w:ind w:left="120"/>
      </w:pPr>
      <w:r>
        <w:rPr>
          <w:rFonts w:ascii="Consolas" w:cs="Consolas" w:eastAsia="Consolas" w:hAnsi="Consolas"/>
          <w:sz w:val="18"/>
          <w:szCs w:val="18"/>
        </w:rPr>
        <w:t xml:space="preserve"> </w:t>
      </w:r>
    </w:p>
    <w:p>
      <w:pPr>
        <w:pBdr>
          <w:left w:val="single" w:color="2E5395" w:sz="12"/>
        </w:pBdr>
        <w:shd w:fill="F5F5F5" w:color="auto" w:val="clear"/>
        <w:spacing w:after="0" w:line="240"/>
        <w:ind w:left="120"/>
      </w:pPr>
      <w:r>
        <w:rPr>
          <w:rFonts w:ascii="Consolas" w:cs="Consolas" w:eastAsia="Consolas" w:hAnsi="Consolas"/>
          <w:sz w:val="18"/>
          <w:szCs w:val="18"/>
        </w:rPr>
        <w:t xml:space="preserve">g = sns.pairplot(</w:t>
      </w:r>
    </w:p>
    <w:p>
      <w:pPr>
        <w:pBdr>
          <w:left w:val="single" w:color="2E5395" w:sz="12"/>
        </w:pBdr>
        <w:shd w:fill="F5F5F5" w:color="auto" w:val="clear"/>
        <w:spacing w:after="0" w:line="240"/>
        <w:ind w:left="120"/>
      </w:pPr>
      <w:r>
        <w:rPr>
          <w:rFonts w:ascii="Consolas" w:cs="Consolas" w:eastAsia="Consolas" w:hAnsi="Consolas"/>
          <w:sz w:val="18"/>
          <w:szCs w:val="18"/>
        </w:rPr>
        <w:t xml:space="preserve">    iris, hue="species",</w:t>
      </w:r>
    </w:p>
    <w:p>
      <w:pPr>
        <w:pBdr>
          <w:left w:val="single" w:color="2E5395" w:sz="12"/>
        </w:pBdr>
        <w:shd w:fill="F5F5F5" w:color="auto" w:val="clear"/>
        <w:spacing w:after="0" w:line="240"/>
        <w:ind w:left="120"/>
      </w:pPr>
      <w:r>
        <w:rPr>
          <w:rFonts w:ascii="Consolas" w:cs="Consolas" w:eastAsia="Consolas" w:hAnsi="Consolas"/>
          <w:sz w:val="18"/>
          <w:szCs w:val="18"/>
        </w:rPr>
        <w:t xml:space="preserve">    vars=["sepal_length", "sepal_width", "petal_length"],</w:t>
      </w:r>
    </w:p>
    <w:p>
      <w:pPr>
        <w:pBdr>
          <w:left w:val="single" w:color="2E5395" w:sz="12"/>
        </w:pBdr>
        <w:shd w:fill="F5F5F5" w:color="auto" w:val="clear"/>
        <w:spacing w:after="0" w:line="240"/>
        <w:ind w:left="120"/>
      </w:pPr>
      <w:r>
        <w:rPr>
          <w:rFonts w:ascii="Consolas" w:cs="Consolas" w:eastAsia="Consolas" w:hAnsi="Consolas"/>
          <w:sz w:val="18"/>
          <w:szCs w:val="18"/>
        </w:rPr>
        <w:t xml:space="preserve">    diag_kind="hist", height=2.2</w:t>
      </w:r>
    </w:p>
    <w:p>
      <w:pPr>
        <w:pBdr>
          <w:left w:val="single" w:color="2E5395" w:sz="12"/>
        </w:pBdr>
        <w:shd w:fill="F5F5F5" w:color="auto" w:val="clear"/>
        <w:spacing w:after="0" w:line="240"/>
        <w:ind w:left="120"/>
      </w:pPr>
      <w:r>
        <w:rPr>
          <w:rFonts w:ascii="Consolas" w:cs="Consolas" w:eastAsia="Consolas" w:hAnsi="Consolas"/>
          <w:sz w:val="18"/>
          <w:szCs w:val="18"/>
        </w:rPr>
        <w:t xml:space="preserve">)</w:t>
      </w:r>
    </w:p>
    <w:p>
      <w:pPr>
        <w:pBdr>
          <w:left w:val="single" w:color="2E5395" w:sz="12"/>
        </w:pBdr>
        <w:shd w:fill="F5F5F5" w:color="auto" w:val="clear"/>
        <w:spacing w:after="0" w:line="240"/>
        <w:ind w:left="120"/>
      </w:pPr>
      <w:r>
        <w:rPr>
          <w:rFonts w:ascii="Consolas" w:cs="Consolas" w:eastAsia="Consolas" w:hAnsi="Consolas"/>
          <w:sz w:val="18"/>
          <w:szCs w:val="18"/>
        </w:rPr>
        <w:t xml:space="preserve">g.fig.suptitle("Seaborn Pair Plot", y=1.02)</w:t>
      </w:r>
    </w:p>
    <w:p>
      <w:pPr>
        <w:pBdr>
          <w:left w:val="single" w:color="2E5395" w:sz="12"/>
        </w:pBdr>
        <w:shd w:fill="F5F5F5" w:color="auto" w:val="clear"/>
        <w:spacing w:after="0" w:line="240"/>
        <w:ind w:left="120"/>
      </w:pPr>
      <w:r>
        <w:rPr>
          <w:rFonts w:ascii="Consolas" w:cs="Consolas" w:eastAsia="Consolas" w:hAnsi="Consolas"/>
          <w:sz w:val="18"/>
          <w:szCs w:val="18"/>
        </w:rPr>
        <w:t xml:space="preserve">g.savefig("sns_pairplot.png", dpi=150, bbox_inches="tight")</w:t>
      </w:r>
    </w:p>
    <w:p>
      <w:pPr>
        <w:pStyle w:val="Heading3"/>
        <w:spacing w:after="100" w:before="200"/>
      </w:pPr>
      <w:r>
        <w:t xml:space="preserve">Expected Output</w:t>
      </w:r>
    </w:p>
    <w:p>
      <w:pPr>
        <w:spacing w:after="200" w:before="120"/>
        <w:jc w:val="center"/>
      </w:pPr>
      <w:r>
        <w:drawing>
          <wp:inline distT="0" distB="0" distL="0" distR="0">
            <wp:extent cx="43815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381500" cy="3714750"/>
                    </a:xfrm>
                    <a:prstGeom prst="rect">
                      <a:avLst/>
                    </a:prstGeom>
                  </pic:spPr>
                </pic:pic>
              </a:graphicData>
            </a:graphic>
          </wp:inline>
        </w:drawing>
      </w:r>
    </w:p>
    <w:p>
      <w:pPr>
        <w:spacing w:after="160" w:line="300"/>
        <w:jc w:val="both"/>
      </w:pPr>
      <w:r>
        <w:t xml:space="preserve">A full grid of scatter plots is generated automatically, colour-coded by iris species, with histograms along the diagonal. Compared to the Matplotlib version, the entire grid, legend and colour-coding were produced with one line of code instead of a manual nested loop.</w:t>
      </w:r>
    </w:p>
    <w:p>
      <w:pPr>
        <w:pBdr>
          <w:bottom w:val="single" w:color="CCCCCC" w:sz="6" w:space="1"/>
        </w:pBdr>
        <w:spacing w:after="300" w:before="100"/>
      </w:pPr>
    </w:p>
    <w:p>
      <w:pPr>
        <w:pStyle w:val="Heading2"/>
        <w:spacing w:after="150" w:before="300"/>
      </w:pPr>
      <w:r>
        <w:t xml:space="preserve">11. KDE Plot</w:t>
      </w:r>
    </w:p>
    <w:p>
      <w:pPr>
        <w:pStyle w:val="Heading3"/>
        <w:spacing w:after="100" w:before="200"/>
      </w:pPr>
      <w:r>
        <w:t xml:space="preserve">Description</w:t>
      </w:r>
    </w:p>
    <w:p>
      <w:pPr>
        <w:spacing w:after="160" w:line="300"/>
        <w:jc w:val="both"/>
      </w:pPr>
      <w:r>
        <w:t xml:space="preserve">Seaborn's kdeplot() is a first-class, dedicated function for kernel density estimation that supports hue-based grouping and optional area-fill shading directly, without needing SciPy.</w:t>
      </w:r>
    </w:p>
    <w:p>
      <w:pPr>
        <w:pStyle w:val="Heading3"/>
        <w:spacing w:after="100" w:before="200"/>
      </w:pPr>
      <w:r>
        <w:t xml:space="preserve">When to Use</w:t>
      </w:r>
    </w:p>
    <w:p>
      <w:pPr>
        <w:spacing w:after="160" w:line="300"/>
        <w:jc w:val="both"/>
      </w:pPr>
      <w:r>
        <w:t xml:space="preserve">Use it to compare the smoothed distribution shape of a numeric variable across multiple groups on the same axes, which is difficult to do cleanly with raw Matplotlib.</w:t>
      </w:r>
    </w:p>
    <w:p>
      <w:pPr>
        <w:pStyle w:val="Heading3"/>
        <w:spacing w:after="100" w:before="200"/>
      </w:pPr>
      <w:r>
        <w:t xml:space="preserve">Python Code</w:t>
      </w:r>
    </w:p>
    <w:p>
      <w:pPr>
        <w:pBdr>
          <w:left w:val="single" w:color="2E5395" w:sz="12"/>
        </w:pBdr>
        <w:shd w:fill="F5F5F5" w:color="auto" w:val="clear"/>
        <w:spacing w:after="0" w:line="240"/>
        <w:ind w:left="120"/>
      </w:pPr>
      <w:r>
        <w:rPr>
          <w:rFonts w:ascii="Consolas" w:cs="Consolas" w:eastAsia="Consolas" w:hAnsi="Consolas"/>
          <w:sz w:val="18"/>
          <w:szCs w:val="18"/>
        </w:rPr>
        <w:t xml:space="preserve">import seaborn as sns</w:t>
      </w:r>
    </w:p>
    <w:p>
      <w:pPr>
        <w:pBdr>
          <w:left w:val="single" w:color="2E5395" w:sz="12"/>
        </w:pBdr>
        <w:shd w:fill="F5F5F5" w:color="auto" w:val="clear"/>
        <w:spacing w:after="0" w:line="240"/>
        <w:ind w:left="120"/>
      </w:pPr>
      <w:r>
        <w:rPr>
          <w:rFonts w:ascii="Consolas" w:cs="Consolas" w:eastAsia="Consolas" w:hAnsi="Consolas"/>
          <w:sz w:val="18"/>
          <w:szCs w:val="18"/>
        </w:rPr>
        <w:t xml:space="preserve">import matplotlib.pyplot as plt</w:t>
      </w:r>
    </w:p>
    <w:p>
      <w:pPr>
        <w:pBdr>
          <w:left w:val="single" w:color="2E5395" w:sz="12"/>
        </w:pBdr>
        <w:shd w:fill="F5F5F5" w:color="auto" w:val="clear"/>
        <w:spacing w:after="0" w:line="240"/>
        <w:ind w:left="120"/>
      </w:pPr>
      <w:r>
        <w:rPr>
          <w:rFonts w:ascii="Consolas" w:cs="Consolas" w:eastAsia="Consolas" w:hAnsi="Consolas"/>
          <w:sz w:val="18"/>
          <w:szCs w:val="18"/>
        </w:rPr>
        <w:t xml:space="preserve"> </w:t>
      </w:r>
    </w:p>
    <w:p>
      <w:pPr>
        <w:pBdr>
          <w:left w:val="single" w:color="2E5395" w:sz="12"/>
        </w:pBdr>
        <w:shd w:fill="F5F5F5" w:color="auto" w:val="clear"/>
        <w:spacing w:after="0" w:line="240"/>
        <w:ind w:left="120"/>
      </w:pPr>
      <w:r>
        <w:rPr>
          <w:rFonts w:ascii="Consolas" w:cs="Consolas" w:eastAsia="Consolas" w:hAnsi="Consolas"/>
          <w:sz w:val="18"/>
          <w:szCs w:val="18"/>
        </w:rPr>
        <w:t xml:space="preserve">fig, ax = plt.subplots(figsize=(6, 4))</w:t>
      </w:r>
    </w:p>
    <w:p>
      <w:pPr>
        <w:pBdr>
          <w:left w:val="single" w:color="2E5395" w:sz="12"/>
        </w:pBdr>
        <w:shd w:fill="F5F5F5" w:color="auto" w:val="clear"/>
        <w:spacing w:after="0" w:line="240"/>
        <w:ind w:left="120"/>
      </w:pPr>
      <w:r>
        <w:rPr>
          <w:rFonts w:ascii="Consolas" w:cs="Consolas" w:eastAsia="Consolas" w:hAnsi="Consolas"/>
          <w:sz w:val="18"/>
          <w:szCs w:val="18"/>
        </w:rPr>
        <w:t xml:space="preserve">sns.kdeplot(data=tips, x="total_bill", hue="time", fill=True, ax=ax)</w:t>
      </w:r>
    </w:p>
    <w:p>
      <w:pPr>
        <w:pBdr>
          <w:left w:val="single" w:color="2E5395" w:sz="12"/>
        </w:pBdr>
        <w:shd w:fill="F5F5F5" w:color="auto" w:val="clear"/>
        <w:spacing w:after="0" w:line="240"/>
        <w:ind w:left="120"/>
      </w:pPr>
      <w:r>
        <w:rPr>
          <w:rFonts w:ascii="Consolas" w:cs="Consolas" w:eastAsia="Consolas" w:hAnsi="Consolas"/>
          <w:sz w:val="18"/>
          <w:szCs w:val="18"/>
        </w:rPr>
        <w:t xml:space="preserve">ax.set_title("Seaborn KDE Plot")</w:t>
      </w:r>
    </w:p>
    <w:p>
      <w:pPr>
        <w:pBdr>
          <w:left w:val="single" w:color="2E5395" w:sz="12"/>
        </w:pBdr>
        <w:shd w:fill="F5F5F5" w:color="auto" w:val="clear"/>
        <w:spacing w:after="0" w:line="240"/>
        <w:ind w:left="120"/>
      </w:pPr>
      <w:r>
        <w:rPr>
          <w:rFonts w:ascii="Consolas" w:cs="Consolas" w:eastAsia="Consolas" w:hAnsi="Consolas"/>
          <w:sz w:val="18"/>
          <w:szCs w:val="18"/>
        </w:rPr>
        <w:t xml:space="preserve">plt.savefig("sns_kde.png", dpi=150, bbox_inches="tight")</w:t>
      </w:r>
    </w:p>
    <w:p>
      <w:pPr>
        <w:pBdr>
          <w:left w:val="single" w:color="2E5395" w:sz="12"/>
        </w:pBdr>
        <w:shd w:fill="F5F5F5" w:color="auto" w:val="clear"/>
        <w:spacing w:after="0" w:line="240"/>
        <w:ind w:left="120"/>
      </w:pPr>
      <w:r>
        <w:rPr>
          <w:rFonts w:ascii="Consolas" w:cs="Consolas" w:eastAsia="Consolas" w:hAnsi="Consolas"/>
          <w:sz w:val="18"/>
          <w:szCs w:val="18"/>
        </w:rPr>
        <w:t xml:space="preserve">plt.show()</w:t>
      </w:r>
    </w:p>
    <w:p>
      <w:pPr>
        <w:pStyle w:val="Heading3"/>
        <w:spacing w:after="100" w:before="200"/>
      </w:pPr>
      <w:r>
        <w:t xml:space="preserve">Expected Output</w:t>
      </w:r>
    </w:p>
    <w:p>
      <w:pPr>
        <w:spacing w:after="200" w:before="120"/>
        <w:jc w:val="center"/>
      </w:pPr>
      <w:r>
        <w:drawing>
          <wp:inline distT="0" distB="0" distL="0" distR="0">
            <wp:extent cx="4381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381500" cy="3105150"/>
                    </a:xfrm>
                    <a:prstGeom prst="rect">
                      <a:avLst/>
                    </a:prstGeom>
                  </pic:spPr>
                </pic:pic>
              </a:graphicData>
            </a:graphic>
          </wp:inline>
        </w:drawing>
      </w:r>
    </w:p>
    <w:p>
      <w:pPr>
        <w:spacing w:after="160" w:line="300"/>
        <w:jc w:val="both"/>
      </w:pPr>
      <w:r>
        <w:t xml:space="preserve">Two overlapping, semi-transparent, shaded density curves are drawn, one per meal time (Lunch and Dinner), making it easy to compare how the distribution of total bill amounts differs between the two groups on a single set of axes.</w:t>
      </w:r>
    </w:p>
    <w:p>
      <w:r>
        <w:br w:type="page"/>
      </w:r>
    </w:p>
    <w:p>
      <w:pPr>
        <w:pStyle w:val="Heading1"/>
        <w:spacing w:after="200" w:before="400"/>
      </w:pPr>
      <w:r>
        <w:t xml:space="preserve">6. Comparison: Matplotlib vs Seaborn</w:t>
      </w:r>
    </w:p>
    <w:p>
      <w:pPr>
        <w:spacing w:after="160" w:line="300"/>
        <w:jc w:val="both"/>
      </w:pPr>
      <w:r>
        <w:t xml:space="preserve">Both libraries are complementary rather than strictly competing: Seaborn is built on top of Matplotlib and returns native Matplotlib objects, so most real-world projects use the two together — Seaborn for fast, attractive statistical charts, and Matplotlib for fine-tuning or for chart types Seaborn does not cover. The table below compares them across the criteria requested for this task.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3725"/>
        <w:gridCol w:w="3725"/>
      </w:tblGrid>
      <w:tr>
        <w:trPr>
          <w:tblHeader/>
        </w:trPr>
        <w:tc>
          <w:tcPr>
            <w:tcW w:type="dxa" w:w="1900"/>
            <w:shd w:fill="2E5395" w:color="auto" w:val="clear"/>
            <w:tcMar>
              <w:top w:type="dxa" w:w="80"/>
              <w:left w:type="dxa" w:w="100"/>
              <w:bottom w:type="dxa" w:w="80"/>
              <w:right w:type="dxa" w:w="100"/>
            </w:tcMar>
            <w:vAlign w:val="center"/>
          </w:tcPr>
          <w:p>
            <w:r>
              <w:rPr>
                <w:b/>
                <w:bCs/>
                <w:color w:val="FFFFFF"/>
                <w:sz w:val="20"/>
                <w:szCs w:val="20"/>
              </w:rPr>
              <w:t xml:space="preserve">Criteria</w:t>
            </w:r>
          </w:p>
        </w:tc>
        <w:tc>
          <w:tcPr>
            <w:tcW w:type="dxa" w:w="3725"/>
            <w:shd w:fill="2E5395" w:color="auto" w:val="clear"/>
            <w:tcMar>
              <w:top w:type="dxa" w:w="80"/>
              <w:left w:type="dxa" w:w="100"/>
              <w:bottom w:type="dxa" w:w="80"/>
              <w:right w:type="dxa" w:w="100"/>
            </w:tcMar>
            <w:vAlign w:val="center"/>
          </w:tcPr>
          <w:p>
            <w:r>
              <w:rPr>
                <w:b/>
                <w:bCs/>
                <w:color w:val="FFFFFF"/>
                <w:sz w:val="20"/>
                <w:szCs w:val="20"/>
              </w:rPr>
              <w:t xml:space="preserve">Matplotlib</w:t>
            </w:r>
          </w:p>
        </w:tc>
        <w:tc>
          <w:tcPr>
            <w:tcW w:type="dxa" w:w="3725"/>
            <w:shd w:fill="2E5395" w:color="auto" w:val="clear"/>
            <w:tcMar>
              <w:top w:type="dxa" w:w="80"/>
              <w:left w:type="dxa" w:w="100"/>
              <w:bottom w:type="dxa" w:w="80"/>
              <w:right w:type="dxa" w:w="100"/>
            </w:tcMar>
            <w:vAlign w:val="center"/>
          </w:tcPr>
          <w:p>
            <w:r>
              <w:rPr>
                <w:b/>
                <w:bCs/>
                <w:color w:val="FFFFFF"/>
                <w:sz w:val="20"/>
                <w:szCs w:val="20"/>
              </w:rPr>
              <w:t xml:space="preserve">Seaborn</w:t>
            </w:r>
          </w:p>
        </w:tc>
      </w:tr>
      <w:tr>
        <w:tc>
          <w:tcPr>
            <w:tcW w:type="dxa" w:w="1900"/>
            <w:shd w:fill="FFFFFF" w:color="auto" w:val="clear"/>
            <w:tcMar>
              <w:top w:type="dxa" w:w="80"/>
              <w:left w:type="dxa" w:w="100"/>
              <w:bottom w:type="dxa" w:w="80"/>
              <w:right w:type="dxa" w:w="100"/>
            </w:tcMar>
            <w:vAlign w:val="center"/>
          </w:tcPr>
          <w:p>
            <w:r>
              <w:rPr>
                <w:sz w:val="20"/>
                <w:szCs w:val="20"/>
              </w:rPr>
              <w:t xml:space="preserve">Ease of Use</w:t>
            </w:r>
          </w:p>
        </w:tc>
        <w:tc>
          <w:tcPr>
            <w:tcW w:type="dxa" w:w="3725"/>
            <w:shd w:fill="FFFFFF" w:color="auto" w:val="clear"/>
            <w:tcMar>
              <w:top w:type="dxa" w:w="80"/>
              <w:left w:type="dxa" w:w="100"/>
              <w:bottom w:type="dxa" w:w="80"/>
              <w:right w:type="dxa" w:w="100"/>
            </w:tcMar>
            <w:vAlign w:val="center"/>
          </w:tcPr>
          <w:p>
            <w:r>
              <w:rPr>
                <w:sz w:val="20"/>
                <w:szCs w:val="20"/>
              </w:rPr>
              <w:t xml:space="preserve">Lower-level; more code required for statistical charts.</w:t>
            </w:r>
          </w:p>
        </w:tc>
        <w:tc>
          <w:tcPr>
            <w:tcW w:type="dxa" w:w="3725"/>
            <w:shd w:fill="FFFFFF" w:color="auto" w:val="clear"/>
            <w:tcMar>
              <w:top w:type="dxa" w:w="80"/>
              <w:left w:type="dxa" w:w="100"/>
              <w:bottom w:type="dxa" w:w="80"/>
              <w:right w:type="dxa" w:w="100"/>
            </w:tcMar>
            <w:vAlign w:val="center"/>
          </w:tcPr>
          <w:p>
            <w:r>
              <w:rPr>
                <w:sz w:val="20"/>
                <w:szCs w:val="20"/>
              </w:rPr>
              <w:t xml:space="preserve">Higher-level; concise, one-line statistical charts.</w:t>
            </w:r>
          </w:p>
        </w:tc>
      </w:tr>
      <w:tr>
        <w:tc>
          <w:tcPr>
            <w:tcW w:type="dxa" w:w="1900"/>
            <w:shd w:fill="F2F6FB" w:color="auto" w:val="clear"/>
            <w:tcMar>
              <w:top w:type="dxa" w:w="80"/>
              <w:left w:type="dxa" w:w="100"/>
              <w:bottom w:type="dxa" w:w="80"/>
              <w:right w:type="dxa" w:w="100"/>
            </w:tcMar>
            <w:vAlign w:val="center"/>
          </w:tcPr>
          <w:p>
            <w:r>
              <w:rPr>
                <w:sz w:val="20"/>
                <w:szCs w:val="20"/>
              </w:rPr>
              <w:t xml:space="preserve">Customization</w:t>
            </w:r>
          </w:p>
        </w:tc>
        <w:tc>
          <w:tcPr>
            <w:tcW w:type="dxa" w:w="3725"/>
            <w:shd w:fill="F2F6FB" w:color="auto" w:val="clear"/>
            <w:tcMar>
              <w:top w:type="dxa" w:w="80"/>
              <w:left w:type="dxa" w:w="100"/>
              <w:bottom w:type="dxa" w:w="80"/>
              <w:right w:type="dxa" w:w="100"/>
            </w:tcMar>
            <w:vAlign w:val="center"/>
          </w:tcPr>
          <w:p>
            <w:r>
              <w:rPr>
                <w:sz w:val="20"/>
                <w:szCs w:val="20"/>
              </w:rPr>
              <w:t xml:space="preserve">Extremely high — every element can be controlled manually.</w:t>
            </w:r>
          </w:p>
        </w:tc>
        <w:tc>
          <w:tcPr>
            <w:tcW w:type="dxa" w:w="3725"/>
            <w:shd w:fill="F2F6FB" w:color="auto" w:val="clear"/>
            <w:tcMar>
              <w:top w:type="dxa" w:w="80"/>
              <w:left w:type="dxa" w:w="100"/>
              <w:bottom w:type="dxa" w:w="80"/>
              <w:right w:type="dxa" w:w="100"/>
            </w:tcMar>
            <w:vAlign w:val="center"/>
          </w:tcPr>
          <w:p>
            <w:r>
              <w:rPr>
                <w:sz w:val="20"/>
                <w:szCs w:val="20"/>
              </w:rPr>
              <w:t xml:space="preserve">Good, but deep customisation often requires dropping into Matplotlib.</w:t>
            </w:r>
          </w:p>
        </w:tc>
      </w:tr>
      <w:tr>
        <w:tc>
          <w:tcPr>
            <w:tcW w:type="dxa" w:w="1900"/>
            <w:shd w:fill="FFFFFF" w:color="auto" w:val="clear"/>
            <w:tcMar>
              <w:top w:type="dxa" w:w="80"/>
              <w:left w:type="dxa" w:w="100"/>
              <w:bottom w:type="dxa" w:w="80"/>
              <w:right w:type="dxa" w:w="100"/>
            </w:tcMar>
            <w:vAlign w:val="center"/>
          </w:tcPr>
          <w:p>
            <w:r>
              <w:rPr>
                <w:sz w:val="20"/>
                <w:szCs w:val="20"/>
              </w:rPr>
              <w:t xml:space="preserve">Performance</w:t>
            </w:r>
          </w:p>
        </w:tc>
        <w:tc>
          <w:tcPr>
            <w:tcW w:type="dxa" w:w="3725"/>
            <w:shd w:fill="FFFFFF" w:color="auto" w:val="clear"/>
            <w:tcMar>
              <w:top w:type="dxa" w:w="80"/>
              <w:left w:type="dxa" w:w="100"/>
              <w:bottom w:type="dxa" w:w="80"/>
              <w:right w:type="dxa" w:w="100"/>
            </w:tcMar>
            <w:vAlign w:val="center"/>
          </w:tcPr>
          <w:p>
            <w:r>
              <w:rPr>
                <w:sz w:val="20"/>
                <w:szCs w:val="20"/>
              </w:rPr>
              <w:t xml:space="preserve">Fast for basic charts; scales well with large arrays via NumPy.</w:t>
            </w:r>
          </w:p>
        </w:tc>
        <w:tc>
          <w:tcPr>
            <w:tcW w:type="dxa" w:w="3725"/>
            <w:shd w:fill="FFFFFF" w:color="auto" w:val="clear"/>
            <w:tcMar>
              <w:top w:type="dxa" w:w="80"/>
              <w:left w:type="dxa" w:w="100"/>
              <w:bottom w:type="dxa" w:w="80"/>
              <w:right w:type="dxa" w:w="100"/>
            </w:tcMar>
            <w:vAlign w:val="center"/>
          </w:tcPr>
          <w:p>
            <w:r>
              <w:rPr>
                <w:sz w:val="20"/>
                <w:szCs w:val="20"/>
              </w:rPr>
              <w:t xml:space="preserve">Slightly slower on very large datasets due to built-in statistical computation.</w:t>
            </w:r>
          </w:p>
        </w:tc>
      </w:tr>
      <w:tr>
        <w:tc>
          <w:tcPr>
            <w:tcW w:type="dxa" w:w="1900"/>
            <w:shd w:fill="F2F6FB" w:color="auto" w:val="clear"/>
            <w:tcMar>
              <w:top w:type="dxa" w:w="80"/>
              <w:left w:type="dxa" w:w="100"/>
              <w:bottom w:type="dxa" w:w="80"/>
              <w:right w:type="dxa" w:w="100"/>
            </w:tcMar>
            <w:vAlign w:val="center"/>
          </w:tcPr>
          <w:p>
            <w:r>
              <w:rPr>
                <w:sz w:val="20"/>
                <w:szCs w:val="20"/>
              </w:rPr>
              <w:t xml:space="preserve">Interactivity</w:t>
            </w:r>
          </w:p>
        </w:tc>
        <w:tc>
          <w:tcPr>
            <w:tcW w:type="dxa" w:w="3725"/>
            <w:shd w:fill="F2F6FB" w:color="auto" w:val="clear"/>
            <w:tcMar>
              <w:top w:type="dxa" w:w="80"/>
              <w:left w:type="dxa" w:w="100"/>
              <w:bottom w:type="dxa" w:w="80"/>
              <w:right w:type="dxa" w:w="100"/>
            </w:tcMar>
            <w:vAlign w:val="center"/>
          </w:tcPr>
          <w:p>
            <w:r>
              <w:rPr>
                <w:sz w:val="20"/>
                <w:szCs w:val="20"/>
              </w:rPr>
              <w:t xml:space="preserve">Limited natively; needs extra tools (mplcursors, ipympl, mpld3).</w:t>
            </w:r>
          </w:p>
        </w:tc>
        <w:tc>
          <w:tcPr>
            <w:tcW w:type="dxa" w:w="3725"/>
            <w:shd w:fill="F2F6FB" w:color="auto" w:val="clear"/>
            <w:tcMar>
              <w:top w:type="dxa" w:w="80"/>
              <w:left w:type="dxa" w:w="100"/>
              <w:bottom w:type="dxa" w:w="80"/>
              <w:right w:type="dxa" w:w="100"/>
            </w:tcMar>
            <w:vAlign w:val="center"/>
          </w:tcPr>
          <w:p>
            <w:r>
              <w:rPr>
                <w:sz w:val="20"/>
                <w:szCs w:val="20"/>
              </w:rPr>
              <w:t xml:space="preserve">Same limitation as Matplotlib, since it renders through Matplotlib.</w:t>
            </w:r>
          </w:p>
        </w:tc>
      </w:tr>
      <w:tr>
        <w:tc>
          <w:tcPr>
            <w:tcW w:type="dxa" w:w="1900"/>
            <w:shd w:fill="FFFFFF" w:color="auto" w:val="clear"/>
            <w:tcMar>
              <w:top w:type="dxa" w:w="80"/>
              <w:left w:type="dxa" w:w="100"/>
              <w:bottom w:type="dxa" w:w="80"/>
              <w:right w:type="dxa" w:w="100"/>
            </w:tcMar>
            <w:vAlign w:val="center"/>
          </w:tcPr>
          <w:p>
            <w:r>
              <w:rPr>
                <w:sz w:val="20"/>
                <w:szCs w:val="20"/>
              </w:rPr>
              <w:t xml:space="preserve">Large Datasets</w:t>
            </w:r>
          </w:p>
        </w:tc>
        <w:tc>
          <w:tcPr>
            <w:tcW w:type="dxa" w:w="3725"/>
            <w:shd w:fill="FFFFFF" w:color="auto" w:val="clear"/>
            <w:tcMar>
              <w:top w:type="dxa" w:w="80"/>
              <w:left w:type="dxa" w:w="100"/>
              <w:bottom w:type="dxa" w:w="80"/>
              <w:right w:type="dxa" w:w="100"/>
            </w:tcMar>
            <w:vAlign w:val="center"/>
          </w:tcPr>
          <w:p>
            <w:r>
              <w:rPr>
                <w:sz w:val="20"/>
                <w:szCs w:val="20"/>
              </w:rPr>
              <w:t xml:space="preserve">Handles large numeric arrays efficiently (e.g. NumPy-based plots).</w:t>
            </w:r>
          </w:p>
        </w:tc>
        <w:tc>
          <w:tcPr>
            <w:tcW w:type="dxa" w:w="3725"/>
            <w:shd w:fill="FFFFFF" w:color="auto" w:val="clear"/>
            <w:tcMar>
              <w:top w:type="dxa" w:w="80"/>
              <w:left w:type="dxa" w:w="100"/>
              <w:bottom w:type="dxa" w:w="80"/>
              <w:right w:type="dxa" w:w="100"/>
            </w:tcMar>
            <w:vAlign w:val="center"/>
          </w:tcPr>
          <w:p>
            <w:r>
              <w:rPr>
                <w:sz w:val="20"/>
                <w:szCs w:val="20"/>
              </w:rPr>
              <w:t xml:space="preserve">Can slow down when aggregating/estimating statistics on very large DataFrames.</w:t>
            </w:r>
          </w:p>
        </w:tc>
      </w:tr>
      <w:tr>
        <w:tc>
          <w:tcPr>
            <w:tcW w:type="dxa" w:w="1900"/>
            <w:shd w:fill="F2F6FB" w:color="auto" w:val="clear"/>
            <w:tcMar>
              <w:top w:type="dxa" w:w="80"/>
              <w:left w:type="dxa" w:w="100"/>
              <w:bottom w:type="dxa" w:w="80"/>
              <w:right w:type="dxa" w:w="100"/>
            </w:tcMar>
            <w:vAlign w:val="center"/>
          </w:tcPr>
          <w:p>
            <w:r>
              <w:rPr>
                <w:sz w:val="20"/>
                <w:szCs w:val="20"/>
              </w:rPr>
              <w:t xml:space="preserve">Learning Curve</w:t>
            </w:r>
          </w:p>
        </w:tc>
        <w:tc>
          <w:tcPr>
            <w:tcW w:type="dxa" w:w="3725"/>
            <w:shd w:fill="F2F6FB" w:color="auto" w:val="clear"/>
            <w:tcMar>
              <w:top w:type="dxa" w:w="80"/>
              <w:left w:type="dxa" w:w="100"/>
              <w:bottom w:type="dxa" w:w="80"/>
              <w:right w:type="dxa" w:w="100"/>
            </w:tcMar>
            <w:vAlign w:val="center"/>
          </w:tcPr>
          <w:p>
            <w:r>
              <w:rPr>
                <w:sz w:val="20"/>
                <w:szCs w:val="20"/>
              </w:rPr>
              <w:t xml:space="preserve">Steeper for beginners; many parameters to learn.</w:t>
            </w:r>
          </w:p>
        </w:tc>
        <w:tc>
          <w:tcPr>
            <w:tcW w:type="dxa" w:w="3725"/>
            <w:shd w:fill="F2F6FB" w:color="auto" w:val="clear"/>
            <w:tcMar>
              <w:top w:type="dxa" w:w="80"/>
              <w:left w:type="dxa" w:w="100"/>
              <w:bottom w:type="dxa" w:w="80"/>
              <w:right w:type="dxa" w:w="100"/>
            </w:tcMar>
            <w:vAlign w:val="center"/>
          </w:tcPr>
          <w:p>
            <w:r>
              <w:rPr>
                <w:sz w:val="20"/>
                <w:szCs w:val="20"/>
              </w:rPr>
              <w:t xml:space="preserve">Gentler; sensible defaults let beginners produce good charts quickly.</w:t>
            </w:r>
          </w:p>
        </w:tc>
      </w:tr>
      <w:tr>
        <w:tc>
          <w:tcPr>
            <w:tcW w:type="dxa" w:w="1900"/>
            <w:shd w:fill="FFFFFF" w:color="auto" w:val="clear"/>
            <w:tcMar>
              <w:top w:type="dxa" w:w="80"/>
              <w:left w:type="dxa" w:w="100"/>
              <w:bottom w:type="dxa" w:w="80"/>
              <w:right w:type="dxa" w:w="100"/>
            </w:tcMar>
            <w:vAlign w:val="center"/>
          </w:tcPr>
          <w:p>
            <w:r>
              <w:rPr>
                <w:sz w:val="20"/>
                <w:szCs w:val="20"/>
              </w:rPr>
              <w:t xml:space="preserve">Best Use Cases</w:t>
            </w:r>
          </w:p>
        </w:tc>
        <w:tc>
          <w:tcPr>
            <w:tcW w:type="dxa" w:w="3725"/>
            <w:shd w:fill="FFFFFF" w:color="auto" w:val="clear"/>
            <w:tcMar>
              <w:top w:type="dxa" w:w="80"/>
              <w:left w:type="dxa" w:w="100"/>
              <w:bottom w:type="dxa" w:w="80"/>
              <w:right w:type="dxa" w:w="100"/>
            </w:tcMar>
            <w:vAlign w:val="center"/>
          </w:tcPr>
          <w:p>
            <w:r>
              <w:rPr>
                <w:sz w:val="20"/>
                <w:szCs w:val="20"/>
              </w:rPr>
              <w:t xml:space="preserve">Publication-quality custom figures; full layout control; non-statistical plots (images, 3D, engineering plots).</w:t>
            </w:r>
          </w:p>
        </w:tc>
        <w:tc>
          <w:tcPr>
            <w:tcW w:type="dxa" w:w="3725"/>
            <w:shd w:fill="FFFFFF" w:color="auto" w:val="clear"/>
            <w:tcMar>
              <w:top w:type="dxa" w:w="80"/>
              <w:left w:type="dxa" w:w="100"/>
              <w:bottom w:type="dxa" w:w="80"/>
              <w:right w:type="dxa" w:w="100"/>
            </w:tcMar>
            <w:vAlign w:val="center"/>
          </w:tcPr>
          <w:p>
            <w:r>
              <w:rPr>
                <w:sz w:val="20"/>
                <w:szCs w:val="20"/>
              </w:rPr>
              <w:t xml:space="preserve">Rapid statistical EDA; distribution and relationship analysis; polished default styling.</w:t>
            </w:r>
          </w:p>
        </w:tc>
      </w:tr>
    </w:tbl>
    <w:p>
      <w:pPr>
        <w:pStyle w:val="Heading2"/>
        <w:spacing w:after="150" w:before="300"/>
      </w:pPr>
      <w:r>
        <w:t xml:space="preserve">6.1 Summary of Findings</w:t>
      </w:r>
    </w:p>
    <w:p>
      <w:pPr>
        <w:spacing w:after="160" w:line="300"/>
        <w:jc w:val="both"/>
      </w:pPr>
      <w:r>
        <w:t xml:space="preserve">In practice, Matplotlib is the better choice when a project needs precise, low-level control over every visual element, or needs a chart type outside Seaborn's statistical focus (such as 3D plots or custom annotated diagrams). Seaborn is the better choice when the goal is fast, attractive, statistically informed exploration of tidy tabular data. Because Seaborn plots return the underlying Matplotlib Figure and Axes objects, the most effective workflow — and the one demonstrated throughout this report — is to build the initial chart quickly with Seaborn and then fine-tune titles, labels, and layout using Matplotlib's Axes API.</w:t>
      </w:r>
    </w:p>
    <w:p>
      <w:r>
        <w:br w:type="page"/>
      </w:r>
    </w:p>
    <w:p>
      <w:pPr>
        <w:pStyle w:val="Heading1"/>
        <w:spacing w:after="200" w:before="400"/>
      </w:pPr>
      <w:r>
        <w:t xml:space="preserve">7. Conclusion</w:t>
      </w:r>
    </w:p>
    <w:p>
      <w:pPr>
        <w:spacing w:after="160" w:line="300"/>
        <w:jc w:val="both"/>
      </w:pPr>
      <w:r>
        <w:t xml:space="preserve">This report has documented Matplotlib and Seaborn, the two most widely used data visualization libraries in the Python data science ecosystem, covering their design philosophy, features, advantages, disadvantages, installation steps, and typical use cases, followed by a complete catalogue of eleven graph types implemented in both libraries with runnable code and explained output.</w:t>
      </w:r>
    </w:p>
    <w:p>
      <w:pPr>
        <w:spacing w:after="160" w:line="300"/>
        <w:jc w:val="both"/>
      </w:pPr>
      <w:r>
        <w:t xml:space="preserve">The exercise makes clear that the two libraries are not rivals but partners: Matplotlib supplies the low-level rendering engine and total customisability, while Seaborn supplies a high-level, statistically aware interface that removes boilerplate code for the most common chart types. For quick statistical exploration of a tidy DataFrame, Seaborn is generally faster to write and produces more polished results by default. For fully bespoke figures, unusual chart types, or situations requiring pixel-level control, Matplotlib remains indispensable.</w:t>
      </w:r>
    </w:p>
    <w:p>
      <w:pPr>
        <w:spacing w:after="160" w:line="300"/>
        <w:jc w:val="both"/>
      </w:pPr>
      <w:r>
        <w:t xml:space="preserve">For a beginner data scientist, the recommended learning path is to first become comfortable with Matplotlib's core Figure/Axes model, since it underlies almost every other Python plotting library, and then to layer Seaborn on top of that knowledge to accelerate day-to-day statistical visualization work. This combination forms a strong, practical foundation for the data visualization tasks encountered throughout the remainder of the ShadowFox Data Science Internship.</w:t>
      </w:r>
    </w:p>
    <w:p>
      <w:r>
        <w:br w:type="page"/>
      </w:r>
    </w:p>
    <w:p>
      <w:pPr>
        <w:pStyle w:val="Heading1"/>
        <w:spacing w:after="200" w:before="400"/>
      </w:pPr>
      <w:r>
        <w:t xml:space="preserve">8. References</w:t>
      </w:r>
    </w:p>
    <w:p>
      <w:pPr>
        <w:spacing w:after="160" w:line="300"/>
        <w:jc w:val="both"/>
      </w:pPr>
      <w:r>
        <w:t xml:space="preserve">The following official documentation sources were used as the primary reference material for this report. All explanations, advantages/disadvantages and code patterns in this document were written independently by the author in original language based on general knowledge of both libraries and the concepts introduced in these official sources; no text has been copied verbatim from the documentation.</w:t>
      </w:r>
    </w:p>
    <w:p>
      <w:pPr>
        <w:pStyle w:val="ListParagraph"/>
        <w:numPr>
          <w:ilvl w:val="0"/>
          <w:numId w:val="2"/>
        </w:numPr>
        <w:spacing w:after="80"/>
      </w:pPr>
      <w:r>
        <w:t xml:space="preserve">Matplotlib Development Team. "Quick Start Guide." Matplotlib Documentation. https://matplotlib.org/stable/users/explain/quick_start.html</w:t>
      </w:r>
    </w:p>
    <w:p>
      <w:pPr>
        <w:pStyle w:val="ListParagraph"/>
        <w:numPr>
          <w:ilvl w:val="0"/>
          <w:numId w:val="2"/>
        </w:numPr>
        <w:spacing w:after="80"/>
      </w:pPr>
      <w:r>
        <w:t xml:space="preserve">Waskom, M. et al. "An Introduction to Seaborn." Seaborn Documentation. https://seaborn.pydata.org/tutorial/introduction.html</w:t>
      </w:r>
    </w:p>
    <w:p>
      <w:pPr>
        <w:pStyle w:val="ListParagraph"/>
        <w:numPr>
          <w:ilvl w:val="0"/>
          <w:numId w:val="2"/>
        </w:numPr>
        <w:spacing w:after="80"/>
      </w:pPr>
      <w:r>
        <w:t xml:space="preserve">Matplotlib Development Team. Matplotlib Official Documentation. https://matplotlib.org/stable/</w:t>
      </w:r>
    </w:p>
    <w:p>
      <w:pPr>
        <w:pStyle w:val="ListParagraph"/>
        <w:numPr>
          <w:ilvl w:val="0"/>
          <w:numId w:val="2"/>
        </w:numPr>
        <w:spacing w:after="80"/>
      </w:pPr>
      <w:r>
        <w:t xml:space="preserve">Waskom, M. et al. Seaborn Official Documentation. https://seaborn.pydata.org/</w:t>
      </w:r>
    </w:p>
    <w:p>
      <w:pPr>
        <w:spacing w:after="160" w:line="300"/>
        <w:jc w:val="both"/>
      </w:pPr>
      <w:r>
        <w:t xml:space="preserve"/>
      </w:r>
    </w:p>
    <w:p>
      <w:pPr>
        <w:spacing w:after="160" w:line="300"/>
        <w:jc w:val="both"/>
      </w:pPr>
      <w:r>
        <w:rPr>
          <w:i/>
          <w:iCs/>
        </w:rPr>
        <w:t xml:space="preserve">— End of Report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ShadowFox Data Science Internship — Matplotlib &amp; Seaborn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2E5395"/>
      <w:sz w:val="32"/>
      <w:szCs w:val="32"/>
    </w:rPr>
  </w:style>
  <w:style w:type="paragraph" w:styleId="Heading2">
    <w:name w:val="Heading 2"/>
    <w:basedOn w:val="Normal"/>
    <w:next w:val="Normal"/>
    <w:qFormat/>
    <w:pPr>
      <w:spacing w:after="150" w:before="30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100" w:before="200"/>
      <w:outlineLvl w:val="2"/>
    </w:pPr>
    <w:rPr>
      <w:rFonts w:ascii="Calibri" w:cs="Calibri" w:eastAsia="Calibri" w:hAnsi="Calibri"/>
      <w:b/>
      <w:bCs/>
      <w:i/>
      <w:i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4d91f0f32d9dfe41608bd11b70f3d477e64703c.png"/><Relationship Id="rId10" Type="http://schemas.openxmlformats.org/officeDocument/2006/relationships/image" Target="media/f9f20444e813a03282f32114385ca841cdab01e2.png"/><Relationship Id="rId11" Type="http://schemas.openxmlformats.org/officeDocument/2006/relationships/image" Target="media/1e2ea562131cda0cc261229685140f00a3474450.png"/><Relationship Id="rId12" Type="http://schemas.openxmlformats.org/officeDocument/2006/relationships/image" Target="media/ebdb93ed51955d2c9f96093d0f1f36ccd98fc824.png"/><Relationship Id="rId13" Type="http://schemas.openxmlformats.org/officeDocument/2006/relationships/image" Target="media/b8a5f47db275d162bda0abb2515172ab932ee17f.png"/><Relationship Id="rId14" Type="http://schemas.openxmlformats.org/officeDocument/2006/relationships/image" Target="media/821d027657d08974802cdaa5ead27b38743f51f7.png"/><Relationship Id="rId15" Type="http://schemas.openxmlformats.org/officeDocument/2006/relationships/image" Target="media/fcffa6545a4272485855b4ea1543b56055c43505.png"/><Relationship Id="rId16" Type="http://schemas.openxmlformats.org/officeDocument/2006/relationships/image" Target="media/457c473173de0e73c3855d441201ab3a92efde4b.png"/><Relationship Id="rId17" Type="http://schemas.openxmlformats.org/officeDocument/2006/relationships/image" Target="media/a04ac03d889a9b9bd41656b55cd908334a5c8deb.png"/><Relationship Id="rId18" Type="http://schemas.openxmlformats.org/officeDocument/2006/relationships/image" Target="media/4e561276c196aee6c3c11825bae298708e4c6ad5.png"/><Relationship Id="rId19" Type="http://schemas.openxmlformats.org/officeDocument/2006/relationships/image" Target="media/7d1e64c0dc8846c271827c308d53471cf445f9eb.png"/><Relationship Id="rId20" Type="http://schemas.openxmlformats.org/officeDocument/2006/relationships/image" Target="media/2279aeff427e9f40d2d947db2067011bf410e397.png"/><Relationship Id="rId21" Type="http://schemas.openxmlformats.org/officeDocument/2006/relationships/image" Target="media/baac7b9ce416dfcf88f00115c5e2c08a61d3ddc2.png"/><Relationship Id="rId22" Type="http://schemas.openxmlformats.org/officeDocument/2006/relationships/image" Target="media/c2dfa60260908fa9e7e82da547c89ff770c1f1c0.png"/><Relationship Id="rId23" Type="http://schemas.openxmlformats.org/officeDocument/2006/relationships/image" Target="media/584570e79dc5684717799dc9f8d3577806159d4c.png"/><Relationship Id="rId24" Type="http://schemas.openxmlformats.org/officeDocument/2006/relationships/image" Target="media/6276d742eb2532c781199362c66105b024552b19.png"/><Relationship Id="rId25" Type="http://schemas.openxmlformats.org/officeDocument/2006/relationships/image" Target="media/949ccbaa5346d6bb5e6b065ed679a6446ad40a7f.png"/><Relationship Id="rId26" Type="http://schemas.openxmlformats.org/officeDocument/2006/relationships/image" Target="media/fffbf0ec247c284d3c596a8d0b6447524ce3ea26.png"/><Relationship Id="rId27" Type="http://schemas.openxmlformats.org/officeDocument/2006/relationships/image" Target="media/a3f41f7d57229b3fc3ac78e2e0f02ba1016de493.png"/><Relationship Id="rId28" Type="http://schemas.openxmlformats.org/officeDocument/2006/relationships/image" Target="media/1a8acb872bae0e3477e8c3d0fcd457bb52afa79e.png"/><Relationship Id="rId29" Type="http://schemas.openxmlformats.org/officeDocument/2006/relationships/image" Target="media/1ab6816d1873052f1b77d0bc5f09a8306732cc99.png"/><Relationship Id="rId30" Type="http://schemas.openxmlformats.org/officeDocument/2006/relationships/image" Target="media/06c99d17a0e52fa8aa1d106ad74b0197f325ae3f.pn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2026-07-30T13:46:15.315Z</dcterms:created>
  <dcterms:modified xsi:type="dcterms:W3CDTF">2026-07-30T13:46:15.332Z</dcterms:modified>
</cp:coreProperties>
</file>

<file path=docProps/custom.xml><?xml version="1.0" encoding="utf-8"?>
<Properties xmlns="http://schemas.openxmlformats.org/officeDocument/2006/custom-properties" xmlns:vt="http://schemas.openxmlformats.org/officeDocument/2006/docPropsVTypes"/>
</file>