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621" w:rsidRPr="00286621" w:rsidRDefault="00286621" w:rsidP="00286621">
      <w:pPr>
        <w:shd w:val="clear" w:color="auto" w:fill="FFFFFF"/>
        <w:spacing w:after="120" w:line="240" w:lineRule="auto"/>
        <w:ind w:right="240"/>
        <w:outlineLvl w:val="1"/>
        <w:rPr>
          <w:rFonts w:ascii="Georgia" w:eastAsia="Times New Roman" w:hAnsi="Georgia" w:cs="Times New Roman"/>
          <w:color w:val="111111"/>
          <w:sz w:val="24"/>
          <w:szCs w:val="24"/>
        </w:rPr>
      </w:pPr>
      <w:r w:rsidRPr="00286621">
        <w:rPr>
          <w:rFonts w:ascii="Georgia" w:eastAsia="Times New Roman" w:hAnsi="Georgia" w:cs="Times New Roman"/>
          <w:color w:val="111111"/>
          <w:sz w:val="24"/>
          <w:szCs w:val="24"/>
        </w:rPr>
        <w:t>Journal of Statistical Software, Vol 25 (2008)</w:t>
      </w:r>
    </w:p>
    <w:p w:rsidR="00286621" w:rsidRPr="00286621" w:rsidRDefault="00286621" w:rsidP="00286621">
      <w:pPr>
        <w:shd w:val="clear" w:color="auto" w:fill="FFFFFF"/>
        <w:spacing w:after="60" w:line="240" w:lineRule="auto"/>
        <w:ind w:right="240"/>
        <w:outlineLvl w:val="2"/>
        <w:rPr>
          <w:rFonts w:ascii="Georgia" w:eastAsia="Times New Roman" w:hAnsi="Georgia" w:cs="Arial"/>
          <w:color w:val="111111"/>
          <w:sz w:val="31"/>
          <w:szCs w:val="31"/>
        </w:rPr>
      </w:pPr>
      <w:r w:rsidRPr="00286621">
        <w:rPr>
          <w:rFonts w:ascii="Georgia" w:eastAsia="Times New Roman" w:hAnsi="Georgia" w:cs="Arial"/>
          <w:color w:val="111111"/>
          <w:sz w:val="31"/>
          <w:szCs w:val="31"/>
        </w:rPr>
        <w:t>Text Mining Infrastructure in R</w:t>
      </w:r>
    </w:p>
    <w:p w:rsidR="00286621" w:rsidRPr="00286621" w:rsidRDefault="00286621" w:rsidP="002866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7"/>
          <w:szCs w:val="17"/>
        </w:rPr>
      </w:pPr>
      <w:r w:rsidRPr="00286621">
        <w:rPr>
          <w:rFonts w:ascii="Arial" w:eastAsia="Times New Roman" w:hAnsi="Arial" w:cs="Arial"/>
          <w:i/>
          <w:iCs/>
          <w:color w:val="111111"/>
          <w:sz w:val="17"/>
          <w:szCs w:val="17"/>
        </w:rPr>
        <w:t xml:space="preserve">Ingo </w:t>
      </w:r>
      <w:proofErr w:type="spellStart"/>
      <w:r w:rsidRPr="00286621">
        <w:rPr>
          <w:rFonts w:ascii="Arial" w:eastAsia="Times New Roman" w:hAnsi="Arial" w:cs="Arial"/>
          <w:i/>
          <w:iCs/>
          <w:color w:val="111111"/>
          <w:sz w:val="17"/>
          <w:szCs w:val="17"/>
        </w:rPr>
        <w:t>Feinerer</w:t>
      </w:r>
      <w:proofErr w:type="spellEnd"/>
      <w:r w:rsidRPr="00286621">
        <w:rPr>
          <w:rFonts w:ascii="Arial" w:eastAsia="Times New Roman" w:hAnsi="Arial" w:cs="Arial"/>
          <w:i/>
          <w:iCs/>
          <w:color w:val="111111"/>
          <w:sz w:val="17"/>
          <w:szCs w:val="17"/>
        </w:rPr>
        <w:t xml:space="preserve">, Kurt </w:t>
      </w:r>
      <w:proofErr w:type="spellStart"/>
      <w:r w:rsidRPr="00286621">
        <w:rPr>
          <w:rFonts w:ascii="Arial" w:eastAsia="Times New Roman" w:hAnsi="Arial" w:cs="Arial"/>
          <w:i/>
          <w:iCs/>
          <w:color w:val="111111"/>
          <w:sz w:val="17"/>
          <w:szCs w:val="17"/>
        </w:rPr>
        <w:t>Hornik</w:t>
      </w:r>
      <w:proofErr w:type="spellEnd"/>
      <w:r w:rsidRPr="00286621">
        <w:rPr>
          <w:rFonts w:ascii="Arial" w:eastAsia="Times New Roman" w:hAnsi="Arial" w:cs="Arial"/>
          <w:i/>
          <w:iCs/>
          <w:color w:val="111111"/>
          <w:sz w:val="17"/>
          <w:szCs w:val="17"/>
        </w:rPr>
        <w:t>, David Meyer</w:t>
      </w:r>
    </w:p>
    <w:p w:rsidR="00286621" w:rsidRPr="00286621" w:rsidRDefault="00286621" w:rsidP="002866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7"/>
          <w:szCs w:val="17"/>
        </w:rPr>
      </w:pPr>
    </w:p>
    <w:p w:rsidR="00286621" w:rsidRPr="00286621" w:rsidRDefault="00286621" w:rsidP="00286621">
      <w:pPr>
        <w:shd w:val="clear" w:color="auto" w:fill="FFFFFF"/>
        <w:spacing w:before="180" w:after="60" w:line="240" w:lineRule="auto"/>
        <w:ind w:right="240"/>
        <w:outlineLvl w:val="3"/>
        <w:rPr>
          <w:rFonts w:ascii="Georgia" w:eastAsia="Times New Roman" w:hAnsi="Georgia" w:cs="Arial"/>
          <w:color w:val="111111"/>
          <w:sz w:val="26"/>
          <w:szCs w:val="26"/>
        </w:rPr>
      </w:pPr>
      <w:r w:rsidRPr="00286621">
        <w:rPr>
          <w:rFonts w:ascii="Georgia" w:eastAsia="Times New Roman" w:hAnsi="Georgia" w:cs="Arial"/>
          <w:color w:val="111111"/>
          <w:sz w:val="26"/>
          <w:szCs w:val="26"/>
        </w:rPr>
        <w:t>Abstract</w:t>
      </w:r>
    </w:p>
    <w:p w:rsidR="00286621" w:rsidRPr="00286621" w:rsidRDefault="00286621" w:rsidP="002866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7"/>
          <w:szCs w:val="17"/>
        </w:rPr>
      </w:pPr>
    </w:p>
    <w:p w:rsidR="00286621" w:rsidRPr="00286621" w:rsidRDefault="00286621" w:rsidP="0028662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17"/>
          <w:szCs w:val="17"/>
        </w:rPr>
      </w:pPr>
      <w:r w:rsidRPr="00286621">
        <w:rPr>
          <w:rFonts w:ascii="Arial" w:eastAsia="Times New Roman" w:hAnsi="Arial" w:cs="Arial"/>
          <w:color w:val="111111"/>
          <w:sz w:val="17"/>
          <w:szCs w:val="17"/>
        </w:rPr>
        <w:t>During the last decade text mining has become a widely used discipline utilizing statistical and machine learning methods. We present the </w:t>
      </w:r>
      <w:r w:rsidRPr="00286621">
        <w:rPr>
          <w:rFonts w:ascii="Arial" w:eastAsia="Times New Roman" w:hAnsi="Arial" w:cs="Arial"/>
          <w:b/>
          <w:bCs/>
          <w:color w:val="111111"/>
          <w:sz w:val="17"/>
          <w:szCs w:val="17"/>
        </w:rPr>
        <w:t>tm</w:t>
      </w:r>
      <w:r w:rsidRPr="00286621">
        <w:rPr>
          <w:rFonts w:ascii="Arial" w:eastAsia="Times New Roman" w:hAnsi="Arial" w:cs="Arial"/>
          <w:color w:val="111111"/>
          <w:sz w:val="17"/>
          <w:szCs w:val="17"/>
        </w:rPr>
        <w:t> package which provides a framework for text mining applications within R. We give a survey on text mining facilities in R and explain how typical application tasks can be carried out using our framework. We present techniques for count-based analysis methods, text clustering, text classification and string kernels.</w:t>
      </w:r>
    </w:p>
    <w:p w:rsidR="00BC4FB9" w:rsidRDefault="00BC4FB9"/>
    <w:p w:rsidR="008C6FB0" w:rsidRDefault="008C6FB0">
      <w:r w:rsidRPr="008C6FB0">
        <w:t>https://www.jstatsoft.org/article/view/v025i05</w:t>
      </w:r>
      <w:bookmarkStart w:id="0" w:name="_GoBack"/>
      <w:bookmarkEnd w:id="0"/>
    </w:p>
    <w:sectPr w:rsidR="008C6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621"/>
    <w:rsid w:val="00286621"/>
    <w:rsid w:val="008C6FB0"/>
    <w:rsid w:val="00BC4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4DDAC"/>
  <w15:chartTrackingRefBased/>
  <w15:docId w15:val="{9D8BDA8C-CE5A-4CDA-B26B-B092B3BD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866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866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866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662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8662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8662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86621"/>
    <w:rPr>
      <w:i/>
      <w:iCs/>
    </w:rPr>
  </w:style>
  <w:style w:type="character" w:styleId="Strong">
    <w:name w:val="Strong"/>
    <w:basedOn w:val="DefaultParagraphFont"/>
    <w:uiPriority w:val="22"/>
    <w:qFormat/>
    <w:rsid w:val="002866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Matthews</dc:creator>
  <cp:keywords/>
  <dc:description/>
  <cp:lastModifiedBy>Leigh Matthews</cp:lastModifiedBy>
  <cp:revision>2</cp:revision>
  <dcterms:created xsi:type="dcterms:W3CDTF">2018-01-14T22:44:00Z</dcterms:created>
  <dcterms:modified xsi:type="dcterms:W3CDTF">2018-01-14T22:44:00Z</dcterms:modified>
</cp:coreProperties>
</file>