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120" w:lineRule="auto"/>
        <w:rPr>
          <w:rFonts w:ascii="Play" w:cs="Play" w:eastAsia="Play" w:hAnsi="Play"/>
        </w:rPr>
      </w:pPr>
      <w:r w:rsidDel="00000000" w:rsidR="00000000" w:rsidRPr="00000000">
        <w:rPr>
          <w:rtl w:val="0"/>
        </w:rPr>
      </w:r>
    </w:p>
    <w:p w:rsidR="00000000" w:rsidDel="00000000" w:rsidP="00000000" w:rsidRDefault="00000000" w:rsidRPr="00000000" w14:paraId="00000002">
      <w:pPr>
        <w:spacing w:after="50" w:before="0" w:lineRule="auto"/>
        <w:jc w:val="left"/>
        <w:rPr>
          <w:rFonts w:ascii="Play" w:cs="Play" w:eastAsia="Play" w:hAnsi="Play"/>
        </w:rPr>
      </w:pPr>
      <w:r w:rsidDel="00000000" w:rsidR="00000000" w:rsidRPr="00000000">
        <w:rPr>
          <w:rFonts w:ascii="Play" w:cs="Play" w:eastAsia="Play" w:hAnsi="Play"/>
          <w:b w:val="1"/>
          <w:bCs w:val="1"/>
          <w:i w:val="0"/>
          <w:iCs w:val="0"/>
          <w:color w:val="0a84ff"/>
          <w:sz w:val="13"/>
          <w:szCs w:val="13"/>
          <w:rtl w:val="0"/>
        </w:rPr>
        <w:t xml:space="preserve">DATA FLOW &amp; SYSTEM SPECIFICATION</w:t>
      </w:r>
      <w:r w:rsidDel="00000000" w:rsidR="00000000" w:rsidRPr="00000000">
        <w:rPr>
          <w:rtl w:val="0"/>
        </w:rPr>
      </w:r>
    </w:p>
    <w:p w:rsidR="00000000" w:rsidDel="00000000" w:rsidP="00000000" w:rsidRDefault="00000000" w:rsidRPr="00000000" w14:paraId="00000003">
      <w:pPr>
        <w:pStyle w:val="Heading1"/>
        <w:spacing w:after="100" w:before="400" w:lineRule="auto"/>
        <w:rPr>
          <w:rFonts w:ascii="Play" w:cs="Play" w:eastAsia="Play" w:hAnsi="Play"/>
        </w:rPr>
      </w:pPr>
      <w:r w:rsidDel="00000000" w:rsidR="00000000" w:rsidRPr="00000000">
        <w:rPr>
          <w:rFonts w:ascii="Play" w:cs="Play" w:eastAsia="Play" w:hAnsi="Play"/>
          <w:i w:val="0"/>
          <w:iCs w:val="0"/>
          <w:color w:val="0a0a0a"/>
          <w:sz w:val="42"/>
          <w:szCs w:val="42"/>
          <w:rtl w:val="0"/>
        </w:rPr>
        <w:t xml:space="preserve">Pulse</w:t>
      </w:r>
      <w:r w:rsidDel="00000000" w:rsidR="00000000" w:rsidRPr="00000000">
        <w:rPr>
          <w:rtl w:val="0"/>
        </w:rPr>
      </w:r>
    </w:p>
    <w:p w:rsidR="00000000" w:rsidDel="00000000" w:rsidP="00000000" w:rsidRDefault="00000000" w:rsidRPr="00000000" w14:paraId="00000004">
      <w:pPr>
        <w:spacing w:after="60" w:before="0" w:lineRule="auto"/>
        <w:jc w:val="left"/>
        <w:rPr>
          <w:rFonts w:ascii="Play" w:cs="Play" w:eastAsia="Play" w:hAnsi="Play"/>
        </w:rPr>
      </w:pPr>
      <w:r w:rsidDel="00000000" w:rsidR="00000000" w:rsidRPr="00000000">
        <w:rPr>
          <w:rFonts w:ascii="Play" w:cs="Play" w:eastAsia="Play" w:hAnsi="Play"/>
          <w:i w:val="0"/>
          <w:iCs w:val="0"/>
          <w:color w:val="636366"/>
          <w:sz w:val="22"/>
          <w:szCs w:val="22"/>
          <w:rtl w:val="0"/>
        </w:rPr>
        <w:t xml:space="preserve">How data flows from every external source into our system — what we pull, why we pull it, what we do with it, and how it becomes the alerts and answers a business owner receives.</w:t>
      </w:r>
      <w:r w:rsidDel="00000000" w:rsidR="00000000" w:rsidRPr="00000000">
        <w:rPr>
          <w:rtl w:val="0"/>
        </w:rPr>
      </w:r>
    </w:p>
    <w:p w:rsidR="00000000" w:rsidDel="00000000" w:rsidP="00000000" w:rsidRDefault="00000000" w:rsidRPr="00000000" w14:paraId="00000005">
      <w:pPr>
        <w:spacing w:after="0" w:before="60" w:lineRule="auto"/>
        <w:rPr>
          <w:rFonts w:ascii="Play" w:cs="Play" w:eastAsia="Play" w:hAnsi="Play"/>
        </w:rPr>
      </w:pPr>
      <w:r w:rsidDel="00000000" w:rsidR="00000000" w:rsidRPr="00000000">
        <w:rPr>
          <w:rtl w:val="0"/>
        </w:rPr>
      </w:r>
    </w:p>
    <w:p w:rsidR="00000000" w:rsidDel="00000000" w:rsidP="00000000" w:rsidRDefault="00000000" w:rsidRPr="00000000" w14:paraId="00000006">
      <w:pPr>
        <w:spacing w:after="200" w:before="0" w:lineRule="auto"/>
        <w:jc w:val="left"/>
        <w:rPr>
          <w:rFonts w:ascii="Play" w:cs="Play" w:eastAsia="Play" w:hAnsi="Play"/>
        </w:rPr>
      </w:pPr>
      <w:r w:rsidDel="00000000" w:rsidR="00000000" w:rsidRPr="00000000">
        <w:rPr>
          <w:rFonts w:ascii="Play" w:cs="Play" w:eastAsia="Play" w:hAnsi="Play"/>
          <w:i w:val="1"/>
          <w:iCs w:val="1"/>
          <w:color w:val="636366"/>
          <w:sz w:val="21"/>
          <w:szCs w:val="21"/>
          <w:rtl w:val="0"/>
        </w:rPr>
        <w:t xml:space="preserve">I wrote this to make explicit what is often left implicit in fintech products: the full chain from a business owner connecting their bank account on a Tuesday morning to the SMS they receive the following Tuesday that changes how they run their business. Every link in that chain is documented here.</w:t>
      </w: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2280"/>
        <w:gridCol w:w="2280"/>
        <w:gridCol w:w="2280"/>
        <w:gridCol w:w="2280"/>
        <w:gridCol w:w="240"/>
        <w:tblGridChange w:id="0">
          <w:tblGrid>
            <w:gridCol w:w="2280"/>
            <w:gridCol w:w="2280"/>
            <w:gridCol w:w="2280"/>
            <w:gridCol w:w="2280"/>
            <w:gridCol w:w="240"/>
          </w:tblGrid>
        </w:tblGridChange>
      </w:tblGrid>
      <w:tr>
        <w:trPr>
          <w:cantSplit w:val="0"/>
          <w:tblHeader w:val="0"/>
        </w:trPr>
        <w:tc>
          <w:tcPr>
            <w:tcBorders>
              <w:top w:color="0a84ff" w:space="0" w:sz="6" w:val="single"/>
              <w:left w:color="000000" w:space="0" w:sz="0" w:val="nil"/>
              <w:bottom w:color="000000" w:space="0" w:sz="0" w:val="nil"/>
              <w:right w:color="000000" w:space="0" w:sz="0" w:val="nil"/>
            </w:tcBorders>
            <w:shd w:fill="ebf5ff" w:val="clear"/>
            <w:tcMar>
              <w:top w:w="0.0" w:type="dxa"/>
              <w:left w:w="80.0" w:type="dxa"/>
              <w:bottom w:w="0.0" w:type="dxa"/>
              <w:right w:w="60.0" w:type="dxa"/>
            </w:tcMar>
            <w:vAlign w:val="top"/>
          </w:tcPr>
          <w:p w:rsidR="00000000" w:rsidDel="00000000" w:rsidP="00000000" w:rsidRDefault="00000000" w:rsidRPr="00000000" w14:paraId="00000007">
            <w:pPr>
              <w:spacing w:after="10" w:before="20" w:lineRule="auto"/>
              <w:jc w:val="left"/>
              <w:rPr>
                <w:rFonts w:ascii="Play" w:cs="Play" w:eastAsia="Play" w:hAnsi="Play"/>
              </w:rPr>
            </w:pPr>
            <w:r w:rsidDel="00000000" w:rsidR="00000000" w:rsidRPr="00000000">
              <w:rPr>
                <w:rFonts w:ascii="Play" w:cs="Play" w:eastAsia="Play" w:hAnsi="Play"/>
                <w:b w:val="1"/>
                <w:bCs w:val="1"/>
                <w:i w:val="0"/>
                <w:iCs w:val="0"/>
                <w:color w:val="0a84ff"/>
                <w:sz w:val="13"/>
                <w:szCs w:val="13"/>
                <w:rtl w:val="0"/>
              </w:rPr>
              <w:t xml:space="preserve">Part 1</w:t>
            </w:r>
            <w:r w:rsidDel="00000000" w:rsidR="00000000" w:rsidRPr="00000000">
              <w:rPr>
                <w:rtl w:val="0"/>
              </w:rPr>
            </w:r>
          </w:p>
          <w:p w:rsidR="00000000" w:rsidDel="00000000" w:rsidP="00000000" w:rsidRDefault="00000000" w:rsidRPr="00000000" w14:paraId="00000008">
            <w:pPr>
              <w:spacing w:after="50" w:before="0" w:lineRule="auto"/>
              <w:jc w:val="left"/>
              <w:rPr>
                <w:rFonts w:ascii="Play" w:cs="Play" w:eastAsia="Play" w:hAnsi="Play"/>
              </w:rPr>
            </w:pPr>
            <w:r w:rsidDel="00000000" w:rsidR="00000000" w:rsidRPr="00000000">
              <w:rPr>
                <w:rFonts w:ascii="Play" w:cs="Play" w:eastAsia="Play" w:hAnsi="Play"/>
                <w:i w:val="0"/>
                <w:iCs w:val="0"/>
                <w:color w:val="1c1c1e"/>
                <w:sz w:val="16"/>
                <w:szCs w:val="16"/>
                <w:rtl w:val="0"/>
              </w:rPr>
              <w:t xml:space="preserve">External data sources</w:t>
            </w:r>
            <w:r w:rsidDel="00000000" w:rsidR="00000000" w:rsidRPr="00000000">
              <w:rPr>
                <w:rtl w:val="0"/>
              </w:rPr>
            </w:r>
          </w:p>
        </w:tc>
        <w:tc>
          <w:tcPr>
            <w:tcBorders>
              <w:top w:color="d97706" w:space="0" w:sz="6" w:val="single"/>
              <w:left w:color="000000" w:space="0" w:sz="0" w:val="nil"/>
              <w:bottom w:color="000000" w:space="0" w:sz="0" w:val="nil"/>
              <w:right w:color="000000" w:space="0" w:sz="0" w:val="nil"/>
            </w:tcBorders>
            <w:shd w:fill="fef3c7" w:val="clear"/>
            <w:tcMar>
              <w:top w:w="0.0" w:type="dxa"/>
              <w:left w:w="80.0" w:type="dxa"/>
              <w:bottom w:w="0.0" w:type="dxa"/>
              <w:right w:w="60.0" w:type="dxa"/>
            </w:tcMar>
            <w:vAlign w:val="top"/>
          </w:tcPr>
          <w:p w:rsidR="00000000" w:rsidDel="00000000" w:rsidP="00000000" w:rsidRDefault="00000000" w:rsidRPr="00000000" w14:paraId="00000009">
            <w:pPr>
              <w:spacing w:after="10" w:before="20" w:lineRule="auto"/>
              <w:jc w:val="left"/>
              <w:rPr>
                <w:rFonts w:ascii="Play" w:cs="Play" w:eastAsia="Play" w:hAnsi="Play"/>
              </w:rPr>
            </w:pPr>
            <w:r w:rsidDel="00000000" w:rsidR="00000000" w:rsidRPr="00000000">
              <w:rPr>
                <w:rFonts w:ascii="Play" w:cs="Play" w:eastAsia="Play" w:hAnsi="Play"/>
                <w:b w:val="1"/>
                <w:bCs w:val="1"/>
                <w:i w:val="0"/>
                <w:iCs w:val="0"/>
                <w:color w:val="d97706"/>
                <w:sz w:val="13"/>
                <w:szCs w:val="13"/>
                <w:rtl w:val="0"/>
              </w:rPr>
              <w:t xml:space="preserve">Part 2</w:t>
            </w:r>
            <w:r w:rsidDel="00000000" w:rsidR="00000000" w:rsidRPr="00000000">
              <w:rPr>
                <w:rtl w:val="0"/>
              </w:rPr>
            </w:r>
          </w:p>
          <w:p w:rsidR="00000000" w:rsidDel="00000000" w:rsidP="00000000" w:rsidRDefault="00000000" w:rsidRPr="00000000" w14:paraId="0000000A">
            <w:pPr>
              <w:spacing w:after="50" w:before="0" w:lineRule="auto"/>
              <w:jc w:val="left"/>
              <w:rPr>
                <w:rFonts w:ascii="Play" w:cs="Play" w:eastAsia="Play" w:hAnsi="Play"/>
              </w:rPr>
            </w:pPr>
            <w:r w:rsidDel="00000000" w:rsidR="00000000" w:rsidRPr="00000000">
              <w:rPr>
                <w:rFonts w:ascii="Play" w:cs="Play" w:eastAsia="Play" w:hAnsi="Play"/>
                <w:i w:val="0"/>
                <w:iCs w:val="0"/>
                <w:color w:val="1c1c1e"/>
                <w:sz w:val="16"/>
                <w:szCs w:val="16"/>
                <w:rtl w:val="0"/>
              </w:rPr>
              <w:t xml:space="preserve">Customer connection paths</w:t>
            </w:r>
            <w:r w:rsidDel="00000000" w:rsidR="00000000" w:rsidRPr="00000000">
              <w:rPr>
                <w:rtl w:val="0"/>
              </w:rPr>
            </w:r>
          </w:p>
        </w:tc>
        <w:tc>
          <w:tcPr>
            <w:tcBorders>
              <w:top w:color="f45d48" w:space="0" w:sz="6" w:val="single"/>
              <w:left w:color="000000" w:space="0" w:sz="0" w:val="nil"/>
              <w:bottom w:color="000000" w:space="0" w:sz="0" w:val="nil"/>
              <w:right w:color="000000" w:space="0" w:sz="0" w:val="nil"/>
            </w:tcBorders>
            <w:shd w:fill="fff3f2" w:val="clear"/>
            <w:tcMar>
              <w:top w:w="0.0" w:type="dxa"/>
              <w:left w:w="80.0" w:type="dxa"/>
              <w:bottom w:w="0.0" w:type="dxa"/>
              <w:right w:w="60.0" w:type="dxa"/>
            </w:tcMar>
            <w:vAlign w:val="top"/>
          </w:tcPr>
          <w:p w:rsidR="00000000" w:rsidDel="00000000" w:rsidP="00000000" w:rsidRDefault="00000000" w:rsidRPr="00000000" w14:paraId="0000000B">
            <w:pPr>
              <w:spacing w:after="10" w:before="20" w:lineRule="auto"/>
              <w:jc w:val="left"/>
              <w:rPr>
                <w:rFonts w:ascii="Play" w:cs="Play" w:eastAsia="Play" w:hAnsi="Play"/>
              </w:rPr>
            </w:pPr>
            <w:r w:rsidDel="00000000" w:rsidR="00000000" w:rsidRPr="00000000">
              <w:rPr>
                <w:rFonts w:ascii="Play" w:cs="Play" w:eastAsia="Play" w:hAnsi="Play"/>
                <w:b w:val="1"/>
                <w:bCs w:val="1"/>
                <w:i w:val="0"/>
                <w:iCs w:val="0"/>
                <w:color w:val="f45d48"/>
                <w:sz w:val="13"/>
                <w:szCs w:val="13"/>
                <w:rtl w:val="0"/>
              </w:rPr>
              <w:t xml:space="preserve">Part 3</w:t>
            </w:r>
            <w:r w:rsidDel="00000000" w:rsidR="00000000" w:rsidRPr="00000000">
              <w:rPr>
                <w:rtl w:val="0"/>
              </w:rPr>
            </w:r>
          </w:p>
          <w:p w:rsidR="00000000" w:rsidDel="00000000" w:rsidP="00000000" w:rsidRDefault="00000000" w:rsidRPr="00000000" w14:paraId="0000000C">
            <w:pPr>
              <w:spacing w:after="50" w:before="0" w:lineRule="auto"/>
              <w:jc w:val="left"/>
              <w:rPr>
                <w:rFonts w:ascii="Play" w:cs="Play" w:eastAsia="Play" w:hAnsi="Play"/>
              </w:rPr>
            </w:pPr>
            <w:r w:rsidDel="00000000" w:rsidR="00000000" w:rsidRPr="00000000">
              <w:rPr>
                <w:rFonts w:ascii="Play" w:cs="Play" w:eastAsia="Play" w:hAnsi="Play"/>
                <w:i w:val="0"/>
                <w:iCs w:val="0"/>
                <w:color w:val="1c1c1e"/>
                <w:sz w:val="16"/>
                <w:szCs w:val="16"/>
                <w:rtl w:val="0"/>
              </w:rPr>
              <w:t xml:space="preserve">Internal system architecture</w:t>
            </w:r>
            <w:r w:rsidDel="00000000" w:rsidR="00000000" w:rsidRPr="00000000">
              <w:rPr>
                <w:rtl w:val="0"/>
              </w:rPr>
            </w:r>
          </w:p>
        </w:tc>
        <w:tc>
          <w:tcPr>
            <w:tcBorders>
              <w:top w:color="2ca01c" w:space="0" w:sz="6" w:val="single"/>
              <w:left w:color="000000" w:space="0" w:sz="0" w:val="nil"/>
              <w:bottom w:color="000000" w:space="0" w:sz="0" w:val="nil"/>
              <w:right w:color="000000" w:space="0" w:sz="0" w:val="nil"/>
            </w:tcBorders>
            <w:shd w:fill="edf7ec" w:val="clear"/>
            <w:tcMar>
              <w:top w:w="0.0" w:type="dxa"/>
              <w:left w:w="80.0" w:type="dxa"/>
              <w:bottom w:w="0.0" w:type="dxa"/>
              <w:right w:w="60.0" w:type="dxa"/>
            </w:tcMar>
            <w:vAlign w:val="top"/>
          </w:tcPr>
          <w:p w:rsidR="00000000" w:rsidDel="00000000" w:rsidP="00000000" w:rsidRDefault="00000000" w:rsidRPr="00000000" w14:paraId="0000000D">
            <w:pPr>
              <w:spacing w:after="10" w:before="20" w:lineRule="auto"/>
              <w:jc w:val="left"/>
              <w:rPr>
                <w:rFonts w:ascii="Play" w:cs="Play" w:eastAsia="Play" w:hAnsi="Play"/>
              </w:rPr>
            </w:pPr>
            <w:r w:rsidDel="00000000" w:rsidR="00000000" w:rsidRPr="00000000">
              <w:rPr>
                <w:rFonts w:ascii="Play" w:cs="Play" w:eastAsia="Play" w:hAnsi="Play"/>
                <w:b w:val="1"/>
                <w:bCs w:val="1"/>
                <w:i w:val="0"/>
                <w:iCs w:val="0"/>
                <w:color w:val="2ca01c"/>
                <w:sz w:val="13"/>
                <w:szCs w:val="13"/>
                <w:rtl w:val="0"/>
              </w:rPr>
              <w:t xml:space="preserve">Part 4</w:t>
            </w:r>
            <w:r w:rsidDel="00000000" w:rsidR="00000000" w:rsidRPr="00000000">
              <w:rPr>
                <w:rtl w:val="0"/>
              </w:rPr>
            </w:r>
          </w:p>
          <w:p w:rsidR="00000000" w:rsidDel="00000000" w:rsidP="00000000" w:rsidRDefault="00000000" w:rsidRPr="00000000" w14:paraId="0000000E">
            <w:pPr>
              <w:spacing w:after="50" w:before="0" w:lineRule="auto"/>
              <w:jc w:val="left"/>
              <w:rPr>
                <w:rFonts w:ascii="Play" w:cs="Play" w:eastAsia="Play" w:hAnsi="Play"/>
              </w:rPr>
            </w:pPr>
            <w:r w:rsidDel="00000000" w:rsidR="00000000" w:rsidRPr="00000000">
              <w:rPr>
                <w:rFonts w:ascii="Play" w:cs="Play" w:eastAsia="Play" w:hAnsi="Play"/>
                <w:i w:val="0"/>
                <w:iCs w:val="0"/>
                <w:color w:val="1c1c1e"/>
                <w:sz w:val="16"/>
                <w:szCs w:val="16"/>
                <w:rtl w:val="0"/>
              </w:rPr>
              <w:t xml:space="preserve">Complete data variable register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00F">
            <w:pPr>
              <w:spacing w:after="0" w:before="1" w:lineRule="auto"/>
              <w:rPr>
                <w:rFonts w:ascii="Play" w:cs="Play" w:eastAsia="Play" w:hAnsi="Play"/>
              </w:rPr>
            </w:pPr>
            <w:r w:rsidDel="00000000" w:rsidR="00000000" w:rsidRPr="00000000">
              <w:rPr>
                <w:rtl w:val="0"/>
              </w:rPr>
            </w:r>
          </w:p>
        </w:tc>
      </w:tr>
    </w:tbl>
    <w:p w:rsidR="00000000" w:rsidDel="00000000" w:rsidP="00000000" w:rsidRDefault="00000000" w:rsidRPr="00000000" w14:paraId="00000010">
      <w:pPr>
        <w:spacing w:after="0" w:before="300" w:lineRule="auto"/>
        <w:rPr>
          <w:rFonts w:ascii="Play" w:cs="Play" w:eastAsia="Play" w:hAnsi="Play"/>
        </w:rPr>
      </w:pPr>
      <w:r w:rsidDel="00000000" w:rsidR="00000000" w:rsidRPr="00000000">
        <w:rPr>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100"/>
        <w:gridCol w:w="9260"/>
        <w:tblGridChange w:id="0">
          <w:tblGrid>
            <w:gridCol w:w="100"/>
            <w:gridCol w:w="92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a84ff" w:val="clear"/>
            <w:tcMar>
              <w:top w:w="0.0" w:type="dxa"/>
              <w:left w:w="0.0" w:type="dxa"/>
              <w:bottom w:w="0.0" w:type="dxa"/>
              <w:right w:w="0.0" w:type="dxa"/>
            </w:tcMar>
            <w:vAlign w:val="top"/>
          </w:tcPr>
          <w:p w:rsidR="00000000" w:rsidDel="00000000" w:rsidP="00000000" w:rsidRDefault="00000000" w:rsidRPr="00000000" w14:paraId="00000011">
            <w:pPr>
              <w:spacing w:after="0" w:before="1" w:lineRule="auto"/>
              <w:rPr>
                <w:rFonts w:ascii="Play" w:cs="Play" w:eastAsia="Play" w:hAnsi="Play"/>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80.0" w:type="dxa"/>
              <w:bottom w:w="60.0" w:type="dxa"/>
              <w:right w:w="100.0" w:type="dxa"/>
            </w:tcMar>
            <w:vAlign w:val="top"/>
          </w:tcPr>
          <w:p w:rsidR="00000000" w:rsidDel="00000000" w:rsidP="00000000" w:rsidRDefault="00000000" w:rsidRPr="00000000" w14:paraId="00000012">
            <w:pPr>
              <w:spacing w:after="10" w:before="60" w:lineRule="auto"/>
              <w:jc w:val="left"/>
              <w:rPr>
                <w:rFonts w:ascii="Play" w:cs="Play" w:eastAsia="Play" w:hAnsi="Play"/>
              </w:rPr>
            </w:pPr>
            <w:r w:rsidDel="00000000" w:rsidR="00000000" w:rsidRPr="00000000">
              <w:rPr>
                <w:rFonts w:ascii="Play" w:cs="Play" w:eastAsia="Play" w:hAnsi="Play"/>
                <w:b w:val="1"/>
                <w:bCs w:val="1"/>
                <w:i w:val="0"/>
                <w:iCs w:val="0"/>
                <w:color w:val="0a84ff"/>
                <w:sz w:val="13"/>
                <w:szCs w:val="13"/>
                <w:rtl w:val="0"/>
              </w:rPr>
              <w:t xml:space="preserve">PART ONE</w:t>
            </w:r>
            <w:r w:rsidDel="00000000" w:rsidR="00000000" w:rsidRPr="00000000">
              <w:rPr>
                <w:rtl w:val="0"/>
              </w:rPr>
            </w:r>
          </w:p>
          <w:p w:rsidR="00000000" w:rsidDel="00000000" w:rsidP="00000000" w:rsidRDefault="00000000" w:rsidRPr="00000000" w14:paraId="00000013">
            <w:pPr>
              <w:spacing w:after="10" w:before="0" w:lineRule="auto"/>
              <w:jc w:val="left"/>
              <w:rPr>
                <w:rFonts w:ascii="Play" w:cs="Play" w:eastAsia="Play" w:hAnsi="Play"/>
              </w:rPr>
            </w:pPr>
            <w:r w:rsidDel="00000000" w:rsidR="00000000" w:rsidRPr="00000000">
              <w:rPr>
                <w:rFonts w:ascii="Play" w:cs="Play" w:eastAsia="Play" w:hAnsi="Play"/>
                <w:b w:val="1"/>
                <w:bCs w:val="1"/>
                <w:i w:val="0"/>
                <w:iCs w:val="0"/>
                <w:color w:val="0a0a0a"/>
                <w:sz w:val="28"/>
                <w:szCs w:val="28"/>
                <w:rtl w:val="0"/>
              </w:rPr>
              <w:t xml:space="preserve">External Data Sources</w:t>
            </w:r>
            <w:r w:rsidDel="00000000" w:rsidR="00000000" w:rsidRPr="00000000">
              <w:rPr>
                <w:rtl w:val="0"/>
              </w:rPr>
            </w:r>
          </w:p>
          <w:p w:rsidR="00000000" w:rsidDel="00000000" w:rsidP="00000000" w:rsidRDefault="00000000" w:rsidRPr="00000000" w14:paraId="00000014">
            <w:pPr>
              <w:spacing w:after="70" w:before="0" w:lineRule="auto"/>
              <w:jc w:val="left"/>
              <w:rPr>
                <w:rFonts w:ascii="Play" w:cs="Play" w:eastAsia="Play" w:hAnsi="Play"/>
              </w:rPr>
            </w:pPr>
            <w:r w:rsidDel="00000000" w:rsidR="00000000" w:rsidRPr="00000000">
              <w:rPr>
                <w:rFonts w:ascii="Play" w:cs="Play" w:eastAsia="Play" w:hAnsi="Play"/>
                <w:i w:val="1"/>
                <w:iCs w:val="1"/>
                <w:color w:val="636366"/>
                <w:sz w:val="18"/>
                <w:szCs w:val="18"/>
                <w:rtl w:val="0"/>
              </w:rPr>
              <w:t xml:space="preserve">Every external service we connect to — what it is, what data it provides, who uses it, and why</w:t>
            </w:r>
            <w:r w:rsidDel="00000000" w:rsidR="00000000" w:rsidRPr="00000000">
              <w:rPr>
                <w:rtl w:val="0"/>
              </w:rPr>
            </w:r>
          </w:p>
        </w:tc>
      </w:tr>
    </w:tbl>
    <w:p w:rsidR="00000000" w:rsidDel="00000000" w:rsidP="00000000" w:rsidRDefault="00000000" w:rsidRPr="00000000" w14:paraId="00000015">
      <w:pPr>
        <w:spacing w:after="0" w:before="100" w:lineRule="auto"/>
        <w:rPr>
          <w:rFonts w:ascii="Play" w:cs="Play" w:eastAsia="Play" w:hAnsi="Play"/>
        </w:rPr>
      </w:pPr>
      <w:r w:rsidDel="00000000" w:rsidR="00000000" w:rsidRPr="00000000">
        <w:rPr>
          <w:rtl w:val="0"/>
        </w:rPr>
      </w:r>
    </w:p>
    <w:p w:rsidR="00000000" w:rsidDel="00000000" w:rsidP="00000000" w:rsidRDefault="00000000" w:rsidRPr="00000000" w14:paraId="00000016">
      <w:pPr>
        <w:spacing w:after="40" w:before="0" w:lineRule="auto"/>
        <w:jc w:val="left"/>
        <w:rPr>
          <w:rFonts w:ascii="Play" w:cs="Play" w:eastAsia="Play" w:hAnsi="Play"/>
        </w:rPr>
      </w:pPr>
      <w:r w:rsidDel="00000000" w:rsidR="00000000" w:rsidRPr="00000000">
        <w:rPr>
          <w:rFonts w:ascii="Play" w:cs="Play" w:eastAsia="Play" w:hAnsi="Play"/>
          <w:i w:val="0"/>
          <w:iCs w:val="0"/>
          <w:color w:val="3a3a3c"/>
          <w:sz w:val="21"/>
          <w:szCs w:val="21"/>
          <w:rtl w:val="0"/>
        </w:rPr>
        <w:t xml:space="preserve">The first thing I want to establish is that not every customer uses every integration. This is not a product where everyone connects the same three apps. The stack varies by customer type, by country, and by how the business is run. What follows is the complete list of every external service Pulse connects to — with an explicit note on which customers actually use each one.</w:t>
      </w:r>
      <w:r w:rsidDel="00000000" w:rsidR="00000000" w:rsidRPr="00000000">
        <w:rPr>
          <w:rtl w:val="0"/>
        </w:rPr>
      </w:r>
    </w:p>
    <w:p w:rsidR="00000000" w:rsidDel="00000000" w:rsidP="00000000" w:rsidRDefault="00000000" w:rsidRPr="00000000" w14:paraId="00000017">
      <w:pPr>
        <w:spacing w:after="80" w:before="0" w:lineRule="auto"/>
        <w:jc w:val="left"/>
        <w:rPr>
          <w:rFonts w:ascii="Play" w:cs="Play" w:eastAsia="Play" w:hAnsi="Play"/>
        </w:rPr>
      </w:pPr>
      <w:r w:rsidDel="00000000" w:rsidR="00000000" w:rsidRPr="00000000">
        <w:rPr>
          <w:rFonts w:ascii="Play" w:cs="Play" w:eastAsia="Play" w:hAnsi="Play"/>
          <w:b w:val="1"/>
          <w:bCs w:val="1"/>
          <w:i w:val="0"/>
          <w:iCs w:val="0"/>
          <w:color w:val="0a0a0a"/>
          <w:sz w:val="21"/>
          <w:szCs w:val="21"/>
          <w:rtl w:val="0"/>
        </w:rPr>
        <w:t xml:space="preserve">Every integration is read-only. Pulse never writes to, modifies, or initiates transactions through any external system. We pull data. We never push it back.</w:t>
      </w:r>
      <w:r w:rsidDel="00000000" w:rsidR="00000000" w:rsidRPr="00000000">
        <w:rPr>
          <w:rtl w:val="0"/>
        </w:rPr>
      </w:r>
    </w:p>
    <w:p w:rsidR="00000000" w:rsidDel="00000000" w:rsidP="00000000" w:rsidRDefault="00000000" w:rsidRPr="00000000" w14:paraId="00000018">
      <w:pPr>
        <w:pBdr>
          <w:bottom w:color="e5e5ea" w:space="1" w:sz="4" w:val="single"/>
        </w:pBdr>
        <w:spacing w:after="120" w:before="120" w:lineRule="auto"/>
        <w:rPr>
          <w:rFonts w:ascii="Play" w:cs="Play" w:eastAsia="Play" w:hAnsi="Play"/>
        </w:rPr>
      </w:pPr>
      <w:r w:rsidDel="00000000" w:rsidR="00000000" w:rsidRPr="00000000">
        <w:rPr>
          <w:rtl w:val="0"/>
        </w:rPr>
      </w:r>
    </w:p>
    <w:p w:rsidR="00000000" w:rsidDel="00000000" w:rsidP="00000000" w:rsidRDefault="00000000" w:rsidRPr="00000000" w14:paraId="00000019">
      <w:pPr>
        <w:spacing w:after="0" w:before="60" w:lineRule="auto"/>
        <w:rPr>
          <w:rFonts w:ascii="Play" w:cs="Play" w:eastAsia="Play" w:hAnsi="Play"/>
        </w:rPr>
      </w:pP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200"/>
        <w:gridCol w:w="9160"/>
        <w:tblGridChange w:id="0">
          <w:tblGrid>
            <w:gridCol w:w="200"/>
            <w:gridCol w:w="9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00000" w:val="clear"/>
            <w:tcMar>
              <w:top w:w="0.0" w:type="dxa"/>
              <w:left w:w="0.0" w:type="dxa"/>
              <w:bottom w:w="0.0" w:type="dxa"/>
              <w:right w:w="0.0" w:type="dxa"/>
            </w:tcMar>
            <w:vAlign w:val="top"/>
          </w:tcPr>
          <w:p w:rsidR="00000000" w:rsidDel="00000000" w:rsidP="00000000" w:rsidRDefault="00000000" w:rsidRPr="00000000" w14:paraId="0000001A">
            <w:pPr>
              <w:spacing w:after="0" w:before="0" w:lineRule="auto"/>
              <w:jc w:val="left"/>
              <w:rPr>
                <w:rFonts w:ascii="Play" w:cs="Play" w:eastAsia="Play" w:hAnsi="Play"/>
              </w:rPr>
            </w:pPr>
            <w:r w:rsidDel="00000000" w:rsidR="00000000" w:rsidRPr="00000000">
              <w:rPr>
                <w:rFonts w:ascii="Play" w:cs="Play" w:eastAsia="Play" w:hAnsi="Play"/>
                <w:i w:val="0"/>
                <w:iCs w:val="0"/>
                <w:color w:val="1c1c1e"/>
                <w:sz w:val="22"/>
                <w:szCs w:val="22"/>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0f0f0" w:val="clear"/>
            <w:tcMar>
              <w:top w:w="0.0" w:type="dxa"/>
              <w:left w:w="120.0" w:type="dxa"/>
              <w:bottom w:w="0.0" w:type="dxa"/>
              <w:right w:w="6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lay" w:cs="Play" w:eastAsia="Play" w:hAnsi="Play"/>
              </w:rPr>
            </w:pPr>
            <w:r w:rsidDel="00000000" w:rsidR="00000000" w:rsidRPr="00000000">
              <w:rPr>
                <w:rtl w:val="0"/>
              </w:rPr>
            </w:r>
          </w:p>
          <w:tbl>
            <w:tblPr>
              <w:tblStyle w:val="Table4"/>
              <w:tblW w:w="89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4200"/>
              <w:gridCol w:w="2560"/>
              <w:gridCol w:w="2200"/>
              <w:tblGridChange w:id="0">
                <w:tblGrid>
                  <w:gridCol w:w="4200"/>
                  <w:gridCol w:w="2560"/>
                  <w:gridCol w:w="22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0f0f0" w:val="clear"/>
                  <w:tcMar>
                    <w:top w:w="60.0" w:type="dxa"/>
                    <w:left w:w="0.0" w:type="dxa"/>
                    <w:bottom w:w="60.0" w:type="dxa"/>
                    <w:right w:w="40.0" w:type="dxa"/>
                  </w:tcMar>
                  <w:vAlign w:val="top"/>
                </w:tcPr>
                <w:p w:rsidR="00000000" w:rsidDel="00000000" w:rsidP="00000000" w:rsidRDefault="00000000" w:rsidRPr="00000000" w14:paraId="0000001C">
                  <w:pPr>
                    <w:spacing w:after="0" w:before="6" w:lineRule="auto"/>
                    <w:jc w:val="left"/>
                    <w:rPr>
                      <w:rFonts w:ascii="Play" w:cs="Play" w:eastAsia="Play" w:hAnsi="Play"/>
                    </w:rPr>
                  </w:pPr>
                  <w:r w:rsidDel="00000000" w:rsidR="00000000" w:rsidRPr="00000000">
                    <w:rPr>
                      <w:rFonts w:ascii="Play" w:cs="Play" w:eastAsia="Play" w:hAnsi="Play"/>
                      <w:b w:val="1"/>
                      <w:bCs w:val="1"/>
                      <w:i w:val="0"/>
                      <w:iCs w:val="0"/>
                      <w:color w:val="0a0a0a"/>
                      <w:sz w:val="24"/>
                      <w:szCs w:val="24"/>
                      <w:rtl w:val="0"/>
                    </w:rPr>
                    <w:t xml:space="preserve">Plaid</w:t>
                  </w:r>
                  <w:r w:rsidDel="00000000" w:rsidR="00000000" w:rsidRPr="00000000">
                    <w:rPr>
                      <w:rtl w:val="0"/>
                    </w:rPr>
                  </w:r>
                </w:p>
                <w:p w:rsidR="00000000" w:rsidDel="00000000" w:rsidP="00000000" w:rsidRDefault="00000000" w:rsidRPr="00000000" w14:paraId="0000001D">
                  <w:pPr>
                    <w:spacing w:after="0" w:before="0" w:lineRule="auto"/>
                    <w:jc w:val="left"/>
                    <w:rPr>
                      <w:rFonts w:ascii="Play" w:cs="Play" w:eastAsia="Play" w:hAnsi="Play"/>
                    </w:rPr>
                  </w:pPr>
                  <w:r w:rsidDel="00000000" w:rsidR="00000000" w:rsidRPr="00000000">
                    <w:rPr>
                      <w:rFonts w:ascii="Play" w:cs="Play" w:eastAsia="Play" w:hAnsi="Play"/>
                      <w:i w:val="0"/>
                      <w:iCs w:val="0"/>
                      <w:color w:val="000000"/>
                      <w:sz w:val="15"/>
                      <w:szCs w:val="15"/>
                      <w:rtl w:val="0"/>
                    </w:rPr>
                    <w:t xml:space="preserve">Bank account data layer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0f0f0" w:val="clear"/>
                  <w:tcMar>
                    <w:top w:w="60.0" w:type="dxa"/>
                    <w:left w:w="60.0" w:type="dxa"/>
                    <w:bottom w:w="60.0" w:type="dxa"/>
                    <w:right w:w="40.0" w:type="dxa"/>
                  </w:tcMar>
                  <w:vAlign w:val="top"/>
                </w:tcPr>
                <w:p w:rsidR="00000000" w:rsidDel="00000000" w:rsidP="00000000" w:rsidRDefault="00000000" w:rsidRPr="00000000" w14:paraId="0000001E">
                  <w:pPr>
                    <w:spacing w:after="6" w:before="10" w:lineRule="auto"/>
                    <w:jc w:val="left"/>
                    <w:rPr>
                      <w:rFonts w:ascii="Play" w:cs="Play" w:eastAsia="Play" w:hAnsi="Play"/>
                    </w:rPr>
                  </w:pPr>
                  <w:r w:rsidDel="00000000" w:rsidR="00000000" w:rsidRPr="00000000">
                    <w:rPr>
                      <w:rFonts w:ascii="Play" w:cs="Play" w:eastAsia="Play" w:hAnsi="Play"/>
                      <w:b w:val="1"/>
                      <w:bCs w:val="1"/>
                      <w:i w:val="0"/>
                      <w:iCs w:val="0"/>
                      <w:color w:val="aeaeb2"/>
                      <w:sz w:val="13"/>
                      <w:szCs w:val="13"/>
                      <w:rtl w:val="0"/>
                    </w:rPr>
                    <w:t xml:space="preserve">Who uses this</w:t>
                  </w:r>
                  <w:r w:rsidDel="00000000" w:rsidR="00000000" w:rsidRPr="00000000">
                    <w:rPr>
                      <w:rtl w:val="0"/>
                    </w:rPr>
                  </w:r>
                </w:p>
                <w:p w:rsidR="00000000" w:rsidDel="00000000" w:rsidP="00000000" w:rsidRDefault="00000000" w:rsidRPr="00000000" w14:paraId="0000001F">
                  <w:pPr>
                    <w:spacing w:after="0" w:before="0" w:lineRule="auto"/>
                    <w:jc w:val="left"/>
                    <w:rPr>
                      <w:rFonts w:ascii="Play" w:cs="Play" w:eastAsia="Play" w:hAnsi="Play"/>
                    </w:rPr>
                  </w:pPr>
                  <w:r w:rsidDel="00000000" w:rsidR="00000000" w:rsidRPr="00000000">
                    <w:rPr>
                      <w:rFonts w:ascii="Play" w:cs="Play" w:eastAsia="Play" w:hAnsi="Play"/>
                      <w:i w:val="0"/>
                      <w:iCs w:val="0"/>
                      <w:color w:val="1c1c1e"/>
                      <w:sz w:val="16"/>
                      <w:szCs w:val="16"/>
                      <w:rtl w:val="0"/>
                    </w:rPr>
                    <w:t xml:space="preserve">All customers. Every Pulse user must connect at least one business bank account. This is the foundation of the entire cash flow 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0f0f0" w:val="clear"/>
                  <w:tcMar>
                    <w:top w:w="60.0" w:type="dxa"/>
                    <w:left w:w="60.0" w:type="dxa"/>
                    <w:bottom w:w="60.0" w:type="dxa"/>
                    <w:right w:w="40.0" w:type="dxa"/>
                  </w:tcMar>
                  <w:vAlign w:val="top"/>
                </w:tcPr>
                <w:p w:rsidR="00000000" w:rsidDel="00000000" w:rsidP="00000000" w:rsidRDefault="00000000" w:rsidRPr="00000000" w14:paraId="00000020">
                  <w:pPr>
                    <w:spacing w:after="6" w:before="10" w:lineRule="auto"/>
                    <w:jc w:val="left"/>
                    <w:rPr>
                      <w:rFonts w:ascii="Play" w:cs="Play" w:eastAsia="Play" w:hAnsi="Play"/>
                    </w:rPr>
                  </w:pPr>
                  <w:r w:rsidDel="00000000" w:rsidR="00000000" w:rsidRPr="00000000">
                    <w:rPr>
                      <w:rFonts w:ascii="Play" w:cs="Play" w:eastAsia="Play" w:hAnsi="Play"/>
                      <w:b w:val="1"/>
                      <w:bCs w:val="1"/>
                      <w:i w:val="0"/>
                      <w:iCs w:val="0"/>
                      <w:color w:val="aeaeb2"/>
                      <w:sz w:val="13"/>
                      <w:szCs w:val="13"/>
                      <w:rtl w:val="0"/>
                    </w:rPr>
                    <w:t xml:space="preserve">Required?</w:t>
                  </w:r>
                  <w:r w:rsidDel="00000000" w:rsidR="00000000" w:rsidRPr="00000000">
                    <w:rPr>
                      <w:rtl w:val="0"/>
                    </w:rPr>
                  </w:r>
                </w:p>
                <w:p w:rsidR="00000000" w:rsidDel="00000000" w:rsidP="00000000" w:rsidRDefault="00000000" w:rsidRPr="00000000" w14:paraId="00000021">
                  <w:pPr>
                    <w:spacing w:after="0" w:before="0" w:lineRule="auto"/>
                    <w:jc w:val="left"/>
                    <w:rPr>
                      <w:rFonts w:ascii="Play" w:cs="Play" w:eastAsia="Play" w:hAnsi="Play"/>
                    </w:rPr>
                  </w:pPr>
                  <w:r w:rsidDel="00000000" w:rsidR="00000000" w:rsidRPr="00000000">
                    <w:rPr>
                      <w:rFonts w:ascii="Play" w:cs="Play" w:eastAsia="Play" w:hAnsi="Play"/>
                      <w:b w:val="1"/>
                      <w:bCs w:val="1"/>
                      <w:i w:val="0"/>
                      <w:iCs w:val="0"/>
                      <w:color w:val="0a84ff"/>
                      <w:sz w:val="16"/>
                      <w:szCs w:val="16"/>
                      <w:rtl w:val="0"/>
                    </w:rPr>
                    <w:t xml:space="preserve">Yes — every customer</w:t>
                  </w:r>
                  <w:r w:rsidDel="00000000" w:rsidR="00000000" w:rsidRPr="00000000">
                    <w:rPr>
                      <w:rtl w:val="0"/>
                    </w:rPr>
                  </w:r>
                </w:p>
              </w:tc>
            </w:tr>
          </w:tbl>
          <w:p w:rsidR="00000000" w:rsidDel="00000000" w:rsidP="00000000" w:rsidRDefault="00000000" w:rsidRPr="00000000" w14:paraId="00000022">
            <w:pPr>
              <w:rPr>
                <w:rFonts w:ascii="Play" w:cs="Play" w:eastAsia="Play" w:hAnsi="Play"/>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00000" w:val="clear"/>
            <w:tcMar>
              <w:top w:w="0.0" w:type="dxa"/>
              <w:left w:w="0.0" w:type="dxa"/>
              <w:bottom w:w="0.0" w:type="dxa"/>
              <w:right w:w="0.0" w:type="dxa"/>
            </w:tcMar>
            <w:vAlign w:val="top"/>
          </w:tcPr>
          <w:p w:rsidR="00000000" w:rsidDel="00000000" w:rsidP="00000000" w:rsidRDefault="00000000" w:rsidRPr="00000000" w14:paraId="00000023">
            <w:pPr>
              <w:spacing w:after="0" w:before="0" w:lineRule="auto"/>
              <w:jc w:val="left"/>
              <w:rPr>
                <w:rFonts w:ascii="Play" w:cs="Play" w:eastAsia="Play" w:hAnsi="Play"/>
              </w:rPr>
            </w:pPr>
            <w:r w:rsidDel="00000000" w:rsidR="00000000" w:rsidRPr="00000000">
              <w:rPr>
                <w:rFonts w:ascii="Play" w:cs="Play" w:eastAsia="Play" w:hAnsi="Play"/>
                <w:i w:val="0"/>
                <w:iCs w:val="0"/>
                <w:color w:val="1c1c1e"/>
                <w:sz w:val="22"/>
                <w:szCs w:val="22"/>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120.0" w:type="dxa"/>
              <w:bottom w:w="0.0" w:type="dxa"/>
              <w:right w:w="6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lay" w:cs="Play" w:eastAsia="Play" w:hAnsi="Play"/>
              </w:rPr>
            </w:pPr>
            <w:r w:rsidDel="00000000" w:rsidR="00000000" w:rsidRPr="00000000">
              <w:rPr>
                <w:rtl w:val="0"/>
              </w:rPr>
            </w:r>
          </w:p>
          <w:tbl>
            <w:tblPr>
              <w:tblStyle w:val="Table5"/>
              <w:tblW w:w="89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2960"/>
              <w:gridCol w:w="2960"/>
              <w:gridCol w:w="3040"/>
              <w:tblGridChange w:id="0">
                <w:tblGrid>
                  <w:gridCol w:w="2960"/>
                  <w:gridCol w:w="2960"/>
                  <w:gridCol w:w="3040"/>
                </w:tblGrid>
              </w:tblGridChange>
            </w:tblGrid>
            <w:tr>
              <w:trPr>
                <w:cantSplit w:val="0"/>
                <w:tblHeader w:val="0"/>
              </w:trPr>
              <w:tc>
                <w:tcPr>
                  <w:tcBorders>
                    <w:top w:color="e5e5ea" w:space="0" w:sz="4" w:val="single"/>
                    <w:left w:color="000000" w:space="0" w:sz="0" w:val="nil"/>
                    <w:bottom w:color="e5e5ea" w:space="0" w:sz="4" w:val="single"/>
                    <w:right w:color="e5e5ea" w:space="0" w:sz="4" w:val="single"/>
                  </w:tcBorders>
                  <w:shd w:fill="ffffff" w:val="clear"/>
                  <w:tcMar>
                    <w:top w:w="80.0" w:type="dxa"/>
                    <w:left w:w="100.0" w:type="dxa"/>
                    <w:bottom w:w="100.0" w:type="dxa"/>
                    <w:right w:w="60.0" w:type="dxa"/>
                  </w:tcMar>
                  <w:vAlign w:val="top"/>
                </w:tcPr>
                <w:p w:rsidR="00000000" w:rsidDel="00000000" w:rsidP="00000000" w:rsidRDefault="00000000" w:rsidRPr="00000000" w14:paraId="00000025">
                  <w:pPr>
                    <w:spacing w:after="8" w:before="10" w:lineRule="auto"/>
                    <w:jc w:val="left"/>
                    <w:rPr>
                      <w:rFonts w:ascii="Play" w:cs="Play" w:eastAsia="Play" w:hAnsi="Play"/>
                    </w:rPr>
                  </w:pPr>
                  <w:r w:rsidDel="00000000" w:rsidR="00000000" w:rsidRPr="00000000">
                    <w:rPr>
                      <w:rFonts w:ascii="Play" w:cs="Play" w:eastAsia="Play" w:hAnsi="Play"/>
                      <w:b w:val="1"/>
                      <w:bCs w:val="1"/>
                      <w:i w:val="0"/>
                      <w:iCs w:val="0"/>
                      <w:color w:val="636366"/>
                      <w:sz w:val="13"/>
                      <w:szCs w:val="13"/>
                      <w:rtl w:val="0"/>
                    </w:rPr>
                    <w:t xml:space="preserve">What it is</w:t>
                  </w:r>
                  <w:r w:rsidDel="00000000" w:rsidR="00000000" w:rsidRPr="00000000">
                    <w:rPr>
                      <w:rtl w:val="0"/>
                    </w:rPr>
                  </w:r>
                </w:p>
                <w:p w:rsidR="00000000" w:rsidDel="00000000" w:rsidP="00000000" w:rsidRDefault="00000000" w:rsidRPr="00000000" w14:paraId="00000026">
                  <w:pPr>
                    <w:spacing w:after="0" w:before="0" w:lineRule="auto"/>
                    <w:jc w:val="left"/>
                    <w:rPr>
                      <w:rFonts w:ascii="Play" w:cs="Play" w:eastAsia="Play" w:hAnsi="Play"/>
                    </w:rPr>
                  </w:pPr>
                  <w:r w:rsidDel="00000000" w:rsidR="00000000" w:rsidRPr="00000000">
                    <w:rPr>
                      <w:rFonts w:ascii="Play" w:cs="Play" w:eastAsia="Play" w:hAnsi="Play"/>
                      <w:i w:val="0"/>
                      <w:iCs w:val="0"/>
                      <w:color w:val="3a3a3c"/>
                      <w:sz w:val="19"/>
                      <w:szCs w:val="19"/>
                      <w:rtl w:val="0"/>
                    </w:rPr>
                    <w:t xml:space="preserve">Industry-standard financial data aggregation API. Connects to 12,000+ financial institutions. Every major Canadian bank (TD, RBC, Scotiabank, BMO, CIBC) plus 100+ credit unions and smaller institutions. Plaid handles the bank connection so we never store or touch banking credentials.</w:t>
                  </w:r>
                  <w:r w:rsidDel="00000000" w:rsidR="00000000" w:rsidRPr="00000000">
                    <w:rPr>
                      <w:rtl w:val="0"/>
                    </w:rPr>
                  </w:r>
                </w:p>
              </w:tc>
              <w:tc>
                <w:tcPr>
                  <w:tcBorders>
                    <w:top w:color="e5e5ea" w:space="0" w:sz="4" w:val="single"/>
                    <w:left w:color="000000" w:space="0" w:sz="0" w:val="nil"/>
                    <w:bottom w:color="e5e5ea" w:space="0" w:sz="4" w:val="single"/>
                    <w:right w:color="e5e5ea" w:space="0" w:sz="4" w:val="single"/>
                  </w:tcBorders>
                  <w:shd w:fill="f2f2f7" w:val="clear"/>
                  <w:tcMar>
                    <w:top w:w="80.0" w:type="dxa"/>
                    <w:left w:w="100.0" w:type="dxa"/>
                    <w:bottom w:w="100.0" w:type="dxa"/>
                    <w:right w:w="60.0" w:type="dxa"/>
                  </w:tcMar>
                  <w:vAlign w:val="top"/>
                </w:tcPr>
                <w:p w:rsidR="00000000" w:rsidDel="00000000" w:rsidP="00000000" w:rsidRDefault="00000000" w:rsidRPr="00000000" w14:paraId="00000027">
                  <w:pPr>
                    <w:spacing w:after="8" w:before="10" w:lineRule="auto"/>
                    <w:jc w:val="left"/>
                    <w:rPr>
                      <w:rFonts w:ascii="Play" w:cs="Play" w:eastAsia="Play" w:hAnsi="Play"/>
                    </w:rPr>
                  </w:pPr>
                  <w:r w:rsidDel="00000000" w:rsidR="00000000" w:rsidRPr="00000000">
                    <w:rPr>
                      <w:rFonts w:ascii="Play" w:cs="Play" w:eastAsia="Play" w:hAnsi="Play"/>
                      <w:b w:val="1"/>
                      <w:bCs w:val="1"/>
                      <w:i w:val="0"/>
                      <w:iCs w:val="0"/>
                      <w:color w:val="636366"/>
                      <w:sz w:val="13"/>
                      <w:szCs w:val="13"/>
                      <w:rtl w:val="0"/>
                    </w:rPr>
                    <w:t xml:space="preserve">Data Pulse pulls</w:t>
                  </w:r>
                  <w:r w:rsidDel="00000000" w:rsidR="00000000" w:rsidRPr="00000000">
                    <w:rPr>
                      <w:rtl w:val="0"/>
                    </w:rPr>
                  </w:r>
                </w:p>
                <w:p w:rsidR="00000000" w:rsidDel="00000000" w:rsidP="00000000" w:rsidRDefault="00000000" w:rsidRPr="00000000" w14:paraId="00000028">
                  <w:pPr>
                    <w:spacing w:after="4" w:before="4" w:lineRule="auto"/>
                    <w:jc w:val="left"/>
                    <w:rPr>
                      <w:rFonts w:ascii="Play" w:cs="Play" w:eastAsia="Play" w:hAnsi="Play"/>
                    </w:rPr>
                  </w:pPr>
                  <w:r w:rsidDel="00000000" w:rsidR="00000000" w:rsidRPr="00000000">
                    <w:rPr>
                      <w:rFonts w:ascii="Play" w:cs="Play" w:eastAsia="Play" w:hAnsi="Play"/>
                      <w:i w:val="0"/>
                      <w:iCs w:val="0"/>
                      <w:color w:val="1c1c1e"/>
                      <w:sz w:val="18"/>
                      <w:szCs w:val="18"/>
                      <w:rtl w:val="0"/>
                    </w:rPr>
                    <w:t xml:space="preserve">— balance.current — live account balance (CAD or USD)</w:t>
                  </w:r>
                  <w:r w:rsidDel="00000000" w:rsidR="00000000" w:rsidRPr="00000000">
                    <w:rPr>
                      <w:rtl w:val="0"/>
                    </w:rPr>
                  </w:r>
                </w:p>
                <w:p w:rsidR="00000000" w:rsidDel="00000000" w:rsidP="00000000" w:rsidRDefault="00000000" w:rsidRPr="00000000" w14:paraId="00000029">
                  <w:pPr>
                    <w:spacing w:after="4" w:before="4" w:lineRule="auto"/>
                    <w:jc w:val="left"/>
                    <w:rPr>
                      <w:rFonts w:ascii="Play" w:cs="Play" w:eastAsia="Play" w:hAnsi="Play"/>
                    </w:rPr>
                  </w:pPr>
                  <w:r w:rsidDel="00000000" w:rsidR="00000000" w:rsidRPr="00000000">
                    <w:rPr>
                      <w:rFonts w:ascii="Play" w:cs="Play" w:eastAsia="Play" w:hAnsi="Play"/>
                      <w:i w:val="0"/>
                      <w:iCs w:val="0"/>
                      <w:color w:val="1c1c1e"/>
                      <w:sz w:val="18"/>
                      <w:szCs w:val="18"/>
                      <w:rtl w:val="0"/>
                    </w:rPr>
                    <w:t xml:space="preserve">— balance.available — balance excluding pending holds</w:t>
                  </w:r>
                  <w:r w:rsidDel="00000000" w:rsidR="00000000" w:rsidRPr="00000000">
                    <w:rPr>
                      <w:rtl w:val="0"/>
                    </w:rPr>
                  </w:r>
                </w:p>
                <w:p w:rsidR="00000000" w:rsidDel="00000000" w:rsidP="00000000" w:rsidRDefault="00000000" w:rsidRPr="00000000" w14:paraId="0000002A">
                  <w:pPr>
                    <w:spacing w:after="4" w:before="4" w:lineRule="auto"/>
                    <w:jc w:val="left"/>
                    <w:rPr>
                      <w:rFonts w:ascii="Play" w:cs="Play" w:eastAsia="Play" w:hAnsi="Play"/>
                    </w:rPr>
                  </w:pPr>
                  <w:r w:rsidDel="00000000" w:rsidR="00000000" w:rsidRPr="00000000">
                    <w:rPr>
                      <w:rFonts w:ascii="Play" w:cs="Play" w:eastAsia="Play" w:hAnsi="Play"/>
                      <w:i w:val="0"/>
                      <w:iCs w:val="0"/>
                      <w:color w:val="1c1c1e"/>
                      <w:sz w:val="18"/>
                      <w:szCs w:val="18"/>
                      <w:rtl w:val="0"/>
                    </w:rPr>
                    <w:t xml:space="preserve">— transactions.date — date of each transaction</w:t>
                  </w:r>
                  <w:r w:rsidDel="00000000" w:rsidR="00000000" w:rsidRPr="00000000">
                    <w:rPr>
                      <w:rtl w:val="0"/>
                    </w:rPr>
                  </w:r>
                </w:p>
                <w:p w:rsidR="00000000" w:rsidDel="00000000" w:rsidP="00000000" w:rsidRDefault="00000000" w:rsidRPr="00000000" w14:paraId="0000002B">
                  <w:pPr>
                    <w:spacing w:after="4" w:before="4" w:lineRule="auto"/>
                    <w:jc w:val="left"/>
                    <w:rPr>
                      <w:rFonts w:ascii="Play" w:cs="Play" w:eastAsia="Play" w:hAnsi="Play"/>
                    </w:rPr>
                  </w:pPr>
                  <w:r w:rsidDel="00000000" w:rsidR="00000000" w:rsidRPr="00000000">
                    <w:rPr>
                      <w:rFonts w:ascii="Play" w:cs="Play" w:eastAsia="Play" w:hAnsi="Play"/>
                      <w:i w:val="0"/>
                      <w:iCs w:val="0"/>
                      <w:color w:val="1c1c1e"/>
                      <w:sz w:val="18"/>
                      <w:szCs w:val="18"/>
                      <w:rtl w:val="0"/>
                    </w:rPr>
                    <w:t xml:space="preserve">— transactions.amount — amount (negative=debit, positive=credit)</w:t>
                  </w:r>
                  <w:r w:rsidDel="00000000" w:rsidR="00000000" w:rsidRPr="00000000">
                    <w:rPr>
                      <w:rtl w:val="0"/>
                    </w:rPr>
                  </w:r>
                </w:p>
                <w:p w:rsidR="00000000" w:rsidDel="00000000" w:rsidP="00000000" w:rsidRDefault="00000000" w:rsidRPr="00000000" w14:paraId="0000002C">
                  <w:pPr>
                    <w:spacing w:after="4" w:before="4" w:lineRule="auto"/>
                    <w:jc w:val="left"/>
                    <w:rPr>
                      <w:rFonts w:ascii="Play" w:cs="Play" w:eastAsia="Play" w:hAnsi="Play"/>
                    </w:rPr>
                  </w:pPr>
                  <w:r w:rsidDel="00000000" w:rsidR="00000000" w:rsidRPr="00000000">
                    <w:rPr>
                      <w:rFonts w:ascii="Play" w:cs="Play" w:eastAsia="Play" w:hAnsi="Play"/>
                      <w:i w:val="0"/>
                      <w:iCs w:val="0"/>
                      <w:color w:val="1c1c1e"/>
                      <w:sz w:val="18"/>
                      <w:szCs w:val="18"/>
                      <w:rtl w:val="0"/>
                    </w:rPr>
                    <w:t xml:space="preserve">— transactions.merchant_name — merchant or payee name</w:t>
                  </w:r>
                  <w:r w:rsidDel="00000000" w:rsidR="00000000" w:rsidRPr="00000000">
                    <w:rPr>
                      <w:rtl w:val="0"/>
                    </w:rPr>
                  </w:r>
                </w:p>
                <w:p w:rsidR="00000000" w:rsidDel="00000000" w:rsidP="00000000" w:rsidRDefault="00000000" w:rsidRPr="00000000" w14:paraId="0000002D">
                  <w:pPr>
                    <w:spacing w:after="4" w:before="4" w:lineRule="auto"/>
                    <w:jc w:val="left"/>
                    <w:rPr>
                      <w:rFonts w:ascii="Play" w:cs="Play" w:eastAsia="Play" w:hAnsi="Play"/>
                    </w:rPr>
                  </w:pPr>
                  <w:r w:rsidDel="00000000" w:rsidR="00000000" w:rsidRPr="00000000">
                    <w:rPr>
                      <w:rFonts w:ascii="Play" w:cs="Play" w:eastAsia="Play" w:hAnsi="Play"/>
                      <w:i w:val="0"/>
                      <w:iCs w:val="0"/>
                      <w:color w:val="1c1c1e"/>
                      <w:sz w:val="18"/>
                      <w:szCs w:val="18"/>
                      <w:rtl w:val="0"/>
                    </w:rPr>
                    <w:t xml:space="preserve">— transactions.personal_finance_category — Plaid's ML pre-classification</w:t>
                  </w:r>
                  <w:r w:rsidDel="00000000" w:rsidR="00000000" w:rsidRPr="00000000">
                    <w:rPr>
                      <w:rtl w:val="0"/>
                    </w:rPr>
                  </w:r>
                </w:p>
                <w:p w:rsidR="00000000" w:rsidDel="00000000" w:rsidP="00000000" w:rsidRDefault="00000000" w:rsidRPr="00000000" w14:paraId="0000002E">
                  <w:pPr>
                    <w:spacing w:after="4" w:before="4" w:lineRule="auto"/>
                    <w:jc w:val="left"/>
                    <w:rPr>
                      <w:rFonts w:ascii="Play" w:cs="Play" w:eastAsia="Play" w:hAnsi="Play"/>
                    </w:rPr>
                  </w:pPr>
                  <w:r w:rsidDel="00000000" w:rsidR="00000000" w:rsidRPr="00000000">
                    <w:rPr>
                      <w:rFonts w:ascii="Play" w:cs="Play" w:eastAsia="Play" w:hAnsi="Play"/>
                      <w:i w:val="0"/>
                      <w:iCs w:val="0"/>
                      <w:color w:val="1c1c1e"/>
                      <w:sz w:val="18"/>
                      <w:szCs w:val="18"/>
                      <w:rtl w:val="0"/>
                    </w:rPr>
                    <w:t xml:space="preserve">— transactions.pending — pending vs posted status</w:t>
                  </w:r>
                  <w:r w:rsidDel="00000000" w:rsidR="00000000" w:rsidRPr="00000000">
                    <w:rPr>
                      <w:rtl w:val="0"/>
                    </w:rPr>
                  </w:r>
                </w:p>
                <w:p w:rsidR="00000000" w:rsidDel="00000000" w:rsidP="00000000" w:rsidRDefault="00000000" w:rsidRPr="00000000" w14:paraId="0000002F">
                  <w:pPr>
                    <w:spacing w:after="4" w:before="4" w:lineRule="auto"/>
                    <w:jc w:val="left"/>
                    <w:rPr>
                      <w:rFonts w:ascii="Play" w:cs="Play" w:eastAsia="Play" w:hAnsi="Play"/>
                    </w:rPr>
                  </w:pPr>
                  <w:r w:rsidDel="00000000" w:rsidR="00000000" w:rsidRPr="00000000">
                    <w:rPr>
                      <w:rFonts w:ascii="Play" w:cs="Play" w:eastAsia="Play" w:hAnsi="Play"/>
                      <w:i w:val="0"/>
                      <w:iCs w:val="0"/>
                      <w:color w:val="1c1c1e"/>
                      <w:sz w:val="18"/>
                      <w:szCs w:val="18"/>
                      <w:rtl w:val="0"/>
                    </w:rPr>
                    <w:t xml:space="preserve">— transactions.account_id — which account the transaction is in</w:t>
                  </w:r>
                  <w:r w:rsidDel="00000000" w:rsidR="00000000" w:rsidRPr="00000000">
                    <w:rPr>
                      <w:rtl w:val="0"/>
                    </w:rPr>
                  </w:r>
                </w:p>
                <w:p w:rsidR="00000000" w:rsidDel="00000000" w:rsidP="00000000" w:rsidRDefault="00000000" w:rsidRPr="00000000" w14:paraId="00000030">
                  <w:pPr>
                    <w:spacing w:after="4" w:before="4" w:lineRule="auto"/>
                    <w:jc w:val="left"/>
                    <w:rPr>
                      <w:rFonts w:ascii="Play" w:cs="Play" w:eastAsia="Play" w:hAnsi="Play"/>
                    </w:rPr>
                  </w:pPr>
                  <w:r w:rsidDel="00000000" w:rsidR="00000000" w:rsidRPr="00000000">
                    <w:rPr>
                      <w:rFonts w:ascii="Play" w:cs="Play" w:eastAsia="Play" w:hAnsi="Play"/>
                      <w:i w:val="0"/>
                      <w:iCs w:val="0"/>
                      <w:color w:val="1c1c1e"/>
                      <w:sz w:val="18"/>
                      <w:szCs w:val="18"/>
                      <w:rtl w:val="0"/>
                    </w:rPr>
                    <w:t xml:space="preserve">— accounts.type — checking, savings, credit, etc.</w:t>
                  </w:r>
                  <w:r w:rsidDel="00000000" w:rsidR="00000000" w:rsidRPr="00000000">
                    <w:rPr>
                      <w:rtl w:val="0"/>
                    </w:rPr>
                  </w:r>
                </w:p>
              </w:tc>
              <w:tc>
                <w:tcPr>
                  <w:tcBorders>
                    <w:top w:color="e5e5ea" w:space="0" w:sz="4" w:val="single"/>
                    <w:left w:color="000000" w:space="0" w:sz="0" w:val="nil"/>
                    <w:bottom w:color="e5e5ea" w:space="0" w:sz="4" w:val="single"/>
                    <w:right w:color="000000" w:space="0" w:sz="0" w:val="nil"/>
                  </w:tcBorders>
                  <w:shd w:fill="ffffff" w:val="clear"/>
                  <w:tcMar>
                    <w:top w:w="80.0" w:type="dxa"/>
                    <w:left w:w="100.0" w:type="dxa"/>
                    <w:bottom w:w="100.0" w:type="dxa"/>
                    <w:right w:w="80.0" w:type="dxa"/>
                  </w:tcMar>
                  <w:vAlign w:val="top"/>
                </w:tcPr>
                <w:p w:rsidR="00000000" w:rsidDel="00000000" w:rsidP="00000000" w:rsidRDefault="00000000" w:rsidRPr="00000000" w14:paraId="00000031">
                  <w:pPr>
                    <w:spacing w:after="8" w:before="10" w:lineRule="auto"/>
                    <w:jc w:val="left"/>
                    <w:rPr>
                      <w:rFonts w:ascii="Play" w:cs="Play" w:eastAsia="Play" w:hAnsi="Play"/>
                    </w:rPr>
                  </w:pPr>
                  <w:r w:rsidDel="00000000" w:rsidR="00000000" w:rsidRPr="00000000">
                    <w:rPr>
                      <w:rFonts w:ascii="Play" w:cs="Play" w:eastAsia="Play" w:hAnsi="Play"/>
                      <w:b w:val="1"/>
                      <w:bCs w:val="1"/>
                      <w:i w:val="0"/>
                      <w:iCs w:val="0"/>
                      <w:color w:val="636366"/>
                      <w:sz w:val="13"/>
                      <w:szCs w:val="13"/>
                      <w:rtl w:val="0"/>
                    </w:rPr>
                    <w:t xml:space="preserve">How the customer connects</w:t>
                  </w:r>
                  <w:r w:rsidDel="00000000" w:rsidR="00000000" w:rsidRPr="00000000">
                    <w:rPr>
                      <w:rtl w:val="0"/>
                    </w:rPr>
                  </w:r>
                </w:p>
                <w:p w:rsidR="00000000" w:rsidDel="00000000" w:rsidP="00000000" w:rsidRDefault="00000000" w:rsidRPr="00000000" w14:paraId="00000032">
                  <w:pPr>
                    <w:spacing w:after="16" w:before="0" w:lineRule="auto"/>
                    <w:jc w:val="left"/>
                    <w:rPr>
                      <w:rFonts w:ascii="Play" w:cs="Play" w:eastAsia="Play" w:hAnsi="Play"/>
                    </w:rPr>
                  </w:pPr>
                  <w:r w:rsidDel="00000000" w:rsidR="00000000" w:rsidRPr="00000000">
                    <w:rPr>
                      <w:rFonts w:ascii="Play" w:cs="Play" w:eastAsia="Play" w:hAnsi="Play"/>
                      <w:i w:val="0"/>
                      <w:iCs w:val="0"/>
                      <w:color w:val="3a3a3c"/>
                      <w:sz w:val="18"/>
                      <w:szCs w:val="18"/>
                      <w:rtl w:val="0"/>
                    </w:rPr>
                    <w:t xml:space="preserve">OAuth 2.0 via Plaid Link widget — a popup that opens inside our onboarding flow. The customer selects their bank, enters their credentials directly into Plaid (not Pulse), and approves read-only access. The entire flow takes under 90 seconds. We store a Plaid access token — never the credentials themselves.</w:t>
                  </w:r>
                  <w:r w:rsidDel="00000000" w:rsidR="00000000" w:rsidRPr="00000000">
                    <w:rPr>
                      <w:rtl w:val="0"/>
                    </w:rPr>
                  </w:r>
                </w:p>
                <w:p w:rsidR="00000000" w:rsidDel="00000000" w:rsidP="00000000" w:rsidRDefault="00000000" w:rsidRPr="00000000" w14:paraId="00000033">
                  <w:pPr>
                    <w:spacing w:after="8" w:before="10" w:lineRule="auto"/>
                    <w:jc w:val="left"/>
                    <w:rPr>
                      <w:rFonts w:ascii="Play" w:cs="Play" w:eastAsia="Play" w:hAnsi="Play"/>
                    </w:rPr>
                  </w:pPr>
                  <w:r w:rsidDel="00000000" w:rsidR="00000000" w:rsidRPr="00000000">
                    <w:rPr>
                      <w:rFonts w:ascii="Play" w:cs="Play" w:eastAsia="Play" w:hAnsi="Play"/>
                      <w:b w:val="1"/>
                      <w:bCs w:val="1"/>
                      <w:i w:val="0"/>
                      <w:iCs w:val="0"/>
                      <w:color w:val="0a84ff"/>
                      <w:sz w:val="13"/>
                      <w:szCs w:val="13"/>
                      <w:rtl w:val="0"/>
                    </w:rPr>
                    <w:t xml:space="preserve">What Pulse does with this data</w:t>
                  </w:r>
                  <w:r w:rsidDel="00000000" w:rsidR="00000000" w:rsidRPr="00000000">
                    <w:rPr>
                      <w:rtl w:val="0"/>
                    </w:rPr>
                  </w:r>
                </w:p>
                <w:p w:rsidR="00000000" w:rsidDel="00000000" w:rsidP="00000000" w:rsidRDefault="00000000" w:rsidRPr="00000000" w14:paraId="00000034">
                  <w:pPr>
                    <w:spacing w:after="0" w:before="0" w:lineRule="auto"/>
                    <w:jc w:val="left"/>
                    <w:rPr>
                      <w:rFonts w:ascii="Play" w:cs="Play" w:eastAsia="Play" w:hAnsi="Play"/>
                    </w:rPr>
                  </w:pPr>
                  <w:r w:rsidDel="00000000" w:rsidR="00000000" w:rsidRPr="00000000">
                    <w:rPr>
                      <w:rFonts w:ascii="Play" w:cs="Play" w:eastAsia="Play" w:hAnsi="Play"/>
                      <w:i w:val="0"/>
                      <w:iCs w:val="0"/>
                      <w:color w:val="1c1c1e"/>
                      <w:sz w:val="18"/>
                      <w:szCs w:val="18"/>
                      <w:rtl w:val="0"/>
                    </w:rPr>
                    <w:t xml:space="preserve">Starting balance for every cash flow forecast. Transaction history builds the categorisation model and seasonal patterns. Pending transactions excluded from forecasts until confirmed posted. Bank balance reconciliation checks model accuracy nightly.</w:t>
                  </w:r>
                  <w:r w:rsidDel="00000000" w:rsidR="00000000" w:rsidRPr="00000000">
                    <w:rPr>
                      <w:rtl w:val="0"/>
                    </w:rPr>
                  </w:r>
                </w:p>
                <w:p w:rsidR="00000000" w:rsidDel="00000000" w:rsidP="00000000" w:rsidRDefault="00000000" w:rsidRPr="00000000" w14:paraId="00000035">
                  <w:pPr>
                    <w:spacing w:after="0" w:before="8" w:lineRule="auto"/>
                    <w:jc w:val="left"/>
                    <w:rPr>
                      <w:rFonts w:ascii="Play" w:cs="Play" w:eastAsia="Play" w:hAnsi="Play"/>
                    </w:rPr>
                  </w:pPr>
                  <w:r w:rsidDel="00000000" w:rsidR="00000000" w:rsidRPr="00000000">
                    <w:rPr>
                      <w:rFonts w:ascii="Play" w:cs="Play" w:eastAsia="Play" w:hAnsi="Play"/>
                      <w:i w:val="1"/>
                      <w:iCs w:val="1"/>
                      <w:color w:val="aeaeb2"/>
                      <w:sz w:val="17"/>
                      <w:szCs w:val="17"/>
                      <w:rtl w:val="0"/>
                    </w:rPr>
                    <w:t xml:space="preserve">Not used for: Making any payment, transfer, or transaction. Read-only at all times.</w:t>
                  </w:r>
                  <w:r w:rsidDel="00000000" w:rsidR="00000000" w:rsidRPr="00000000">
                    <w:rPr>
                      <w:rtl w:val="0"/>
                    </w:rPr>
                  </w:r>
                </w:p>
              </w:tc>
            </w:tr>
          </w:tbl>
          <w:p w:rsidR="00000000" w:rsidDel="00000000" w:rsidP="00000000" w:rsidRDefault="00000000" w:rsidRPr="00000000" w14:paraId="00000036">
            <w:pPr>
              <w:rPr>
                <w:rFonts w:ascii="Play" w:cs="Play" w:eastAsia="Play" w:hAnsi="Play"/>
              </w:rPr>
            </w:pPr>
            <w:r w:rsidDel="00000000" w:rsidR="00000000" w:rsidRPr="00000000">
              <w:rPr>
                <w:rtl w:val="0"/>
              </w:rPr>
            </w:r>
          </w:p>
        </w:tc>
      </w:tr>
    </w:tbl>
    <w:p w:rsidR="00000000" w:rsidDel="00000000" w:rsidP="00000000" w:rsidRDefault="00000000" w:rsidRPr="00000000" w14:paraId="00000037">
      <w:pPr>
        <w:spacing w:after="0" w:before="50" w:lineRule="auto"/>
        <w:rPr>
          <w:rFonts w:ascii="Play" w:cs="Play" w:eastAsia="Play" w:hAnsi="Play"/>
        </w:rPr>
      </w:pPr>
      <w:r w:rsidDel="00000000" w:rsidR="00000000" w:rsidRPr="00000000">
        <w:rPr>
          <w:rtl w:val="0"/>
        </w:rPr>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200"/>
        <w:gridCol w:w="9160"/>
        <w:tblGridChange w:id="0">
          <w:tblGrid>
            <w:gridCol w:w="200"/>
            <w:gridCol w:w="9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ca01c" w:val="clear"/>
            <w:tcMar>
              <w:top w:w="0.0" w:type="dxa"/>
              <w:left w:w="0.0" w:type="dxa"/>
              <w:bottom w:w="0.0" w:type="dxa"/>
              <w:right w:w="0.0" w:type="dxa"/>
            </w:tcMar>
            <w:vAlign w:val="top"/>
          </w:tcPr>
          <w:p w:rsidR="00000000" w:rsidDel="00000000" w:rsidP="00000000" w:rsidRDefault="00000000" w:rsidRPr="00000000" w14:paraId="00000038">
            <w:pPr>
              <w:spacing w:after="0" w:before="0" w:lineRule="auto"/>
              <w:jc w:val="left"/>
              <w:rPr>
                <w:rFonts w:ascii="Play" w:cs="Play" w:eastAsia="Play" w:hAnsi="Play"/>
              </w:rPr>
            </w:pPr>
            <w:r w:rsidDel="00000000" w:rsidR="00000000" w:rsidRPr="00000000">
              <w:rPr>
                <w:rFonts w:ascii="Play" w:cs="Play" w:eastAsia="Play" w:hAnsi="Play"/>
                <w:i w:val="0"/>
                <w:iCs w:val="0"/>
                <w:color w:val="1c1c1e"/>
                <w:sz w:val="22"/>
                <w:szCs w:val="22"/>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df7ec" w:val="clear"/>
            <w:tcMar>
              <w:top w:w="0.0" w:type="dxa"/>
              <w:left w:w="120.0" w:type="dxa"/>
              <w:bottom w:w="0.0" w:type="dxa"/>
              <w:right w:w="6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lay" w:cs="Play" w:eastAsia="Play" w:hAnsi="Play"/>
              </w:rPr>
            </w:pPr>
            <w:r w:rsidDel="00000000" w:rsidR="00000000" w:rsidRPr="00000000">
              <w:rPr>
                <w:rtl w:val="0"/>
              </w:rPr>
            </w:r>
          </w:p>
          <w:tbl>
            <w:tblPr>
              <w:tblStyle w:val="Table7"/>
              <w:tblW w:w="89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4200"/>
              <w:gridCol w:w="2560"/>
              <w:gridCol w:w="2200"/>
              <w:tblGridChange w:id="0">
                <w:tblGrid>
                  <w:gridCol w:w="4200"/>
                  <w:gridCol w:w="2560"/>
                  <w:gridCol w:w="22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df7ec" w:val="clear"/>
                  <w:tcMar>
                    <w:top w:w="60.0" w:type="dxa"/>
                    <w:left w:w="0.0" w:type="dxa"/>
                    <w:bottom w:w="60.0" w:type="dxa"/>
                    <w:right w:w="40.0" w:type="dxa"/>
                  </w:tcMar>
                  <w:vAlign w:val="top"/>
                </w:tcPr>
                <w:p w:rsidR="00000000" w:rsidDel="00000000" w:rsidP="00000000" w:rsidRDefault="00000000" w:rsidRPr="00000000" w14:paraId="0000003A">
                  <w:pPr>
                    <w:spacing w:after="0" w:before="6" w:lineRule="auto"/>
                    <w:jc w:val="left"/>
                    <w:rPr>
                      <w:rFonts w:ascii="Play" w:cs="Play" w:eastAsia="Play" w:hAnsi="Play"/>
                    </w:rPr>
                  </w:pPr>
                  <w:r w:rsidDel="00000000" w:rsidR="00000000" w:rsidRPr="00000000">
                    <w:rPr>
                      <w:rFonts w:ascii="Play" w:cs="Play" w:eastAsia="Play" w:hAnsi="Play"/>
                      <w:b w:val="1"/>
                      <w:bCs w:val="1"/>
                      <w:i w:val="0"/>
                      <w:iCs w:val="0"/>
                      <w:color w:val="0a0a0a"/>
                      <w:sz w:val="24"/>
                      <w:szCs w:val="24"/>
                      <w:rtl w:val="0"/>
                    </w:rPr>
                    <w:t xml:space="preserve">QuickBooks Online</w:t>
                  </w:r>
                  <w:r w:rsidDel="00000000" w:rsidR="00000000" w:rsidRPr="00000000">
                    <w:rPr>
                      <w:rtl w:val="0"/>
                    </w:rPr>
                  </w:r>
                </w:p>
                <w:p w:rsidR="00000000" w:rsidDel="00000000" w:rsidP="00000000" w:rsidRDefault="00000000" w:rsidRPr="00000000" w14:paraId="0000003B">
                  <w:pPr>
                    <w:spacing w:after="0" w:before="0" w:lineRule="auto"/>
                    <w:jc w:val="left"/>
                    <w:rPr>
                      <w:rFonts w:ascii="Play" w:cs="Play" w:eastAsia="Play" w:hAnsi="Play"/>
                    </w:rPr>
                  </w:pPr>
                  <w:r w:rsidDel="00000000" w:rsidR="00000000" w:rsidRPr="00000000">
                    <w:rPr>
                      <w:rFonts w:ascii="Play" w:cs="Play" w:eastAsia="Play" w:hAnsi="Play"/>
                      <w:i w:val="0"/>
                      <w:iCs w:val="0"/>
                      <w:color w:val="2ca01c"/>
                      <w:sz w:val="15"/>
                      <w:szCs w:val="15"/>
                      <w:rtl w:val="0"/>
                    </w:rPr>
                    <w:t xml:space="preserve">Accounting data — invoices, bills, P&amp;L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df7ec" w:val="clear"/>
                  <w:tcMar>
                    <w:top w:w="60.0" w:type="dxa"/>
                    <w:left w:w="60.0" w:type="dxa"/>
                    <w:bottom w:w="60.0" w:type="dxa"/>
                    <w:right w:w="40.0" w:type="dxa"/>
                  </w:tcMar>
                  <w:vAlign w:val="top"/>
                </w:tcPr>
                <w:p w:rsidR="00000000" w:rsidDel="00000000" w:rsidP="00000000" w:rsidRDefault="00000000" w:rsidRPr="00000000" w14:paraId="0000003C">
                  <w:pPr>
                    <w:spacing w:after="6" w:before="10" w:lineRule="auto"/>
                    <w:jc w:val="left"/>
                    <w:rPr>
                      <w:rFonts w:ascii="Play" w:cs="Play" w:eastAsia="Play" w:hAnsi="Play"/>
                    </w:rPr>
                  </w:pPr>
                  <w:r w:rsidDel="00000000" w:rsidR="00000000" w:rsidRPr="00000000">
                    <w:rPr>
                      <w:rFonts w:ascii="Play" w:cs="Play" w:eastAsia="Play" w:hAnsi="Play"/>
                      <w:b w:val="1"/>
                      <w:bCs w:val="1"/>
                      <w:i w:val="0"/>
                      <w:iCs w:val="0"/>
                      <w:color w:val="aeaeb2"/>
                      <w:sz w:val="13"/>
                      <w:szCs w:val="13"/>
                      <w:rtl w:val="0"/>
                    </w:rPr>
                    <w:t xml:space="preserve">Who uses this</w:t>
                  </w:r>
                  <w:r w:rsidDel="00000000" w:rsidR="00000000" w:rsidRPr="00000000">
                    <w:rPr>
                      <w:rtl w:val="0"/>
                    </w:rPr>
                  </w:r>
                </w:p>
                <w:p w:rsidR="00000000" w:rsidDel="00000000" w:rsidP="00000000" w:rsidRDefault="00000000" w:rsidRPr="00000000" w14:paraId="0000003D">
                  <w:pPr>
                    <w:spacing w:after="0" w:before="0" w:lineRule="auto"/>
                    <w:jc w:val="left"/>
                    <w:rPr>
                      <w:rFonts w:ascii="Play" w:cs="Play" w:eastAsia="Play" w:hAnsi="Play"/>
                    </w:rPr>
                  </w:pPr>
                  <w:r w:rsidDel="00000000" w:rsidR="00000000" w:rsidRPr="00000000">
                    <w:rPr>
                      <w:rFonts w:ascii="Play" w:cs="Play" w:eastAsia="Play" w:hAnsi="Play"/>
                      <w:i w:val="0"/>
                      <w:iCs w:val="0"/>
                      <w:color w:val="1c1c1e"/>
                      <w:sz w:val="16"/>
                      <w:szCs w:val="16"/>
                      <w:rtl w:val="0"/>
                    </w:rPr>
                    <w:t xml:space="preserve">All customers who use QuickBooks (majority of our Canadian operator customers). Agencies, contractors, restaurant owners, e-commerce sellers. Not startup founders who use cash-basis Stripe accounting.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df7ec" w:val="clear"/>
                  <w:tcMar>
                    <w:top w:w="60.0" w:type="dxa"/>
                    <w:left w:w="60.0" w:type="dxa"/>
                    <w:bottom w:w="60.0" w:type="dxa"/>
                    <w:right w:w="40.0" w:type="dxa"/>
                  </w:tcMar>
                  <w:vAlign w:val="top"/>
                </w:tcPr>
                <w:p w:rsidR="00000000" w:rsidDel="00000000" w:rsidP="00000000" w:rsidRDefault="00000000" w:rsidRPr="00000000" w14:paraId="0000003E">
                  <w:pPr>
                    <w:spacing w:after="6" w:before="10" w:lineRule="auto"/>
                    <w:jc w:val="left"/>
                    <w:rPr>
                      <w:rFonts w:ascii="Play" w:cs="Play" w:eastAsia="Play" w:hAnsi="Play"/>
                    </w:rPr>
                  </w:pPr>
                  <w:r w:rsidDel="00000000" w:rsidR="00000000" w:rsidRPr="00000000">
                    <w:rPr>
                      <w:rFonts w:ascii="Play" w:cs="Play" w:eastAsia="Play" w:hAnsi="Play"/>
                      <w:b w:val="1"/>
                      <w:bCs w:val="1"/>
                      <w:i w:val="0"/>
                      <w:iCs w:val="0"/>
                      <w:color w:val="aeaeb2"/>
                      <w:sz w:val="13"/>
                      <w:szCs w:val="13"/>
                      <w:rtl w:val="0"/>
                    </w:rPr>
                    <w:t xml:space="preserve">Required?</w:t>
                  </w:r>
                  <w:r w:rsidDel="00000000" w:rsidR="00000000" w:rsidRPr="00000000">
                    <w:rPr>
                      <w:rtl w:val="0"/>
                    </w:rPr>
                  </w:r>
                </w:p>
                <w:p w:rsidR="00000000" w:rsidDel="00000000" w:rsidP="00000000" w:rsidRDefault="00000000" w:rsidRPr="00000000" w14:paraId="0000003F">
                  <w:pPr>
                    <w:spacing w:after="0" w:before="0" w:lineRule="auto"/>
                    <w:jc w:val="left"/>
                    <w:rPr>
                      <w:rFonts w:ascii="Play" w:cs="Play" w:eastAsia="Play" w:hAnsi="Play"/>
                    </w:rPr>
                  </w:pPr>
                  <w:r w:rsidDel="00000000" w:rsidR="00000000" w:rsidRPr="00000000">
                    <w:rPr>
                      <w:rFonts w:ascii="Play" w:cs="Play" w:eastAsia="Play" w:hAnsi="Play"/>
                      <w:b w:val="1"/>
                      <w:bCs w:val="1"/>
                      <w:i w:val="0"/>
                      <w:iCs w:val="0"/>
                      <w:color w:val="0a84ff"/>
                      <w:sz w:val="16"/>
                      <w:szCs w:val="16"/>
                      <w:rtl w:val="0"/>
                    </w:rPr>
                    <w:t xml:space="preserve">Yes — or Xero (must have one)</w:t>
                  </w:r>
                  <w:r w:rsidDel="00000000" w:rsidR="00000000" w:rsidRPr="00000000">
                    <w:rPr>
                      <w:rtl w:val="0"/>
                    </w:rPr>
                  </w:r>
                </w:p>
              </w:tc>
            </w:tr>
          </w:tbl>
          <w:p w:rsidR="00000000" w:rsidDel="00000000" w:rsidP="00000000" w:rsidRDefault="00000000" w:rsidRPr="00000000" w14:paraId="00000040">
            <w:pPr>
              <w:rPr>
                <w:rFonts w:ascii="Play" w:cs="Play" w:eastAsia="Play" w:hAnsi="Play"/>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2ca01c" w:val="clear"/>
            <w:tcMar>
              <w:top w:w="0.0" w:type="dxa"/>
              <w:left w:w="0.0" w:type="dxa"/>
              <w:bottom w:w="0.0" w:type="dxa"/>
              <w:right w:w="0.0" w:type="dxa"/>
            </w:tcMar>
            <w:vAlign w:val="top"/>
          </w:tcPr>
          <w:p w:rsidR="00000000" w:rsidDel="00000000" w:rsidP="00000000" w:rsidRDefault="00000000" w:rsidRPr="00000000" w14:paraId="00000041">
            <w:pPr>
              <w:spacing w:after="0" w:before="0" w:lineRule="auto"/>
              <w:jc w:val="left"/>
              <w:rPr>
                <w:rFonts w:ascii="Play" w:cs="Play" w:eastAsia="Play" w:hAnsi="Play"/>
              </w:rPr>
            </w:pPr>
            <w:r w:rsidDel="00000000" w:rsidR="00000000" w:rsidRPr="00000000">
              <w:rPr>
                <w:rFonts w:ascii="Play" w:cs="Play" w:eastAsia="Play" w:hAnsi="Play"/>
                <w:i w:val="0"/>
                <w:iCs w:val="0"/>
                <w:color w:val="1c1c1e"/>
                <w:sz w:val="22"/>
                <w:szCs w:val="22"/>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120.0" w:type="dxa"/>
              <w:bottom w:w="0.0" w:type="dxa"/>
              <w:right w:w="6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lay" w:cs="Play" w:eastAsia="Play" w:hAnsi="Play"/>
              </w:rPr>
            </w:pPr>
            <w:r w:rsidDel="00000000" w:rsidR="00000000" w:rsidRPr="00000000">
              <w:rPr>
                <w:rtl w:val="0"/>
              </w:rPr>
            </w:r>
          </w:p>
          <w:tbl>
            <w:tblPr>
              <w:tblStyle w:val="Table8"/>
              <w:tblW w:w="89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2960"/>
              <w:gridCol w:w="2960"/>
              <w:gridCol w:w="3040"/>
              <w:tblGridChange w:id="0">
                <w:tblGrid>
                  <w:gridCol w:w="2960"/>
                  <w:gridCol w:w="2960"/>
                  <w:gridCol w:w="3040"/>
                </w:tblGrid>
              </w:tblGridChange>
            </w:tblGrid>
            <w:tr>
              <w:trPr>
                <w:cantSplit w:val="0"/>
                <w:tblHeader w:val="0"/>
              </w:trPr>
              <w:tc>
                <w:tcPr>
                  <w:tcBorders>
                    <w:top w:color="e5e5ea" w:space="0" w:sz="4" w:val="single"/>
                    <w:left w:color="000000" w:space="0" w:sz="0" w:val="nil"/>
                    <w:bottom w:color="e5e5ea" w:space="0" w:sz="4" w:val="single"/>
                    <w:right w:color="e5e5ea" w:space="0" w:sz="4" w:val="single"/>
                  </w:tcBorders>
                  <w:shd w:fill="ffffff" w:val="clear"/>
                  <w:tcMar>
                    <w:top w:w="80.0" w:type="dxa"/>
                    <w:left w:w="100.0" w:type="dxa"/>
                    <w:bottom w:w="100.0" w:type="dxa"/>
                    <w:right w:w="60.0" w:type="dxa"/>
                  </w:tcMar>
                  <w:vAlign w:val="top"/>
                </w:tcPr>
                <w:p w:rsidR="00000000" w:rsidDel="00000000" w:rsidP="00000000" w:rsidRDefault="00000000" w:rsidRPr="00000000" w14:paraId="00000043">
                  <w:pPr>
                    <w:spacing w:after="8" w:before="10" w:lineRule="auto"/>
                    <w:jc w:val="left"/>
                    <w:rPr>
                      <w:rFonts w:ascii="Play" w:cs="Play" w:eastAsia="Play" w:hAnsi="Play"/>
                    </w:rPr>
                  </w:pPr>
                  <w:r w:rsidDel="00000000" w:rsidR="00000000" w:rsidRPr="00000000">
                    <w:rPr>
                      <w:rFonts w:ascii="Play" w:cs="Play" w:eastAsia="Play" w:hAnsi="Play"/>
                      <w:b w:val="1"/>
                      <w:bCs w:val="1"/>
                      <w:i w:val="0"/>
                      <w:iCs w:val="0"/>
                      <w:color w:val="636366"/>
                      <w:sz w:val="13"/>
                      <w:szCs w:val="13"/>
                      <w:rtl w:val="0"/>
                    </w:rPr>
                    <w:t xml:space="preserve">What it is</w:t>
                  </w:r>
                  <w:r w:rsidDel="00000000" w:rsidR="00000000" w:rsidRPr="00000000">
                    <w:rPr>
                      <w:rtl w:val="0"/>
                    </w:rPr>
                  </w:r>
                </w:p>
                <w:p w:rsidR="00000000" w:rsidDel="00000000" w:rsidP="00000000" w:rsidRDefault="00000000" w:rsidRPr="00000000" w14:paraId="00000044">
                  <w:pPr>
                    <w:spacing w:after="0" w:before="0" w:lineRule="auto"/>
                    <w:jc w:val="left"/>
                    <w:rPr>
                      <w:rFonts w:ascii="Play" w:cs="Play" w:eastAsia="Play" w:hAnsi="Play"/>
                    </w:rPr>
                  </w:pPr>
                  <w:r w:rsidDel="00000000" w:rsidR="00000000" w:rsidRPr="00000000">
                    <w:rPr>
                      <w:rFonts w:ascii="Play" w:cs="Play" w:eastAsia="Play" w:hAnsi="Play"/>
                      <w:i w:val="0"/>
                      <w:iCs w:val="0"/>
                      <w:color w:val="3a3a3c"/>
                      <w:sz w:val="19"/>
                      <w:szCs w:val="19"/>
                      <w:rtl w:val="0"/>
                    </w:rPr>
                    <w:t xml:space="preserve">Intuit's cloud accounting platform. 62%+ of North American SMBs use it. Contains the business's structured financial records: who owes them money, what they owe to vendors, revenue and expense history, and payroll costs.</w:t>
                  </w:r>
                  <w:r w:rsidDel="00000000" w:rsidR="00000000" w:rsidRPr="00000000">
                    <w:rPr>
                      <w:rtl w:val="0"/>
                    </w:rPr>
                  </w:r>
                </w:p>
              </w:tc>
              <w:tc>
                <w:tcPr>
                  <w:tcBorders>
                    <w:top w:color="e5e5ea" w:space="0" w:sz="4" w:val="single"/>
                    <w:left w:color="000000" w:space="0" w:sz="0" w:val="nil"/>
                    <w:bottom w:color="e5e5ea" w:space="0" w:sz="4" w:val="single"/>
                    <w:right w:color="e5e5ea" w:space="0" w:sz="4" w:val="single"/>
                  </w:tcBorders>
                  <w:shd w:fill="f2f2f7" w:val="clear"/>
                  <w:tcMar>
                    <w:top w:w="80.0" w:type="dxa"/>
                    <w:left w:w="100.0" w:type="dxa"/>
                    <w:bottom w:w="100.0" w:type="dxa"/>
                    <w:right w:w="60.0" w:type="dxa"/>
                  </w:tcMar>
                  <w:vAlign w:val="top"/>
                </w:tcPr>
                <w:p w:rsidR="00000000" w:rsidDel="00000000" w:rsidP="00000000" w:rsidRDefault="00000000" w:rsidRPr="00000000" w14:paraId="00000045">
                  <w:pPr>
                    <w:spacing w:after="8" w:before="10" w:lineRule="auto"/>
                    <w:jc w:val="left"/>
                    <w:rPr>
                      <w:rFonts w:ascii="Play" w:cs="Play" w:eastAsia="Play" w:hAnsi="Play"/>
                    </w:rPr>
                  </w:pPr>
                  <w:r w:rsidDel="00000000" w:rsidR="00000000" w:rsidRPr="00000000">
                    <w:rPr>
                      <w:rFonts w:ascii="Play" w:cs="Play" w:eastAsia="Play" w:hAnsi="Play"/>
                      <w:b w:val="1"/>
                      <w:bCs w:val="1"/>
                      <w:i w:val="0"/>
                      <w:iCs w:val="0"/>
                      <w:color w:val="636366"/>
                      <w:sz w:val="13"/>
                      <w:szCs w:val="13"/>
                      <w:rtl w:val="0"/>
                    </w:rPr>
                    <w:t xml:space="preserve">Data Pulse pulls</w:t>
                  </w:r>
                  <w:r w:rsidDel="00000000" w:rsidR="00000000" w:rsidRPr="00000000">
                    <w:rPr>
                      <w:rtl w:val="0"/>
                    </w:rPr>
                  </w:r>
                </w:p>
                <w:p w:rsidR="00000000" w:rsidDel="00000000" w:rsidP="00000000" w:rsidRDefault="00000000" w:rsidRPr="00000000" w14:paraId="00000046">
                  <w:pPr>
                    <w:spacing w:after="4" w:before="4" w:lineRule="auto"/>
                    <w:jc w:val="left"/>
                    <w:rPr>
                      <w:rFonts w:ascii="Play" w:cs="Play" w:eastAsia="Play" w:hAnsi="Play"/>
                    </w:rPr>
                  </w:pPr>
                  <w:r w:rsidDel="00000000" w:rsidR="00000000" w:rsidRPr="00000000">
                    <w:rPr>
                      <w:rFonts w:ascii="Play" w:cs="Play" w:eastAsia="Play" w:hAnsi="Play"/>
                      <w:i w:val="0"/>
                      <w:iCs w:val="0"/>
                      <w:color w:val="1c1c1e"/>
                      <w:sz w:val="18"/>
                      <w:szCs w:val="18"/>
                      <w:rtl w:val="0"/>
                    </w:rPr>
                    <w:t xml:space="preserve">— Invoice.Id — unique invoice identifier</w:t>
                  </w:r>
                  <w:r w:rsidDel="00000000" w:rsidR="00000000" w:rsidRPr="00000000">
                    <w:rPr>
                      <w:rtl w:val="0"/>
                    </w:rPr>
                  </w:r>
                </w:p>
                <w:p w:rsidR="00000000" w:rsidDel="00000000" w:rsidP="00000000" w:rsidRDefault="00000000" w:rsidRPr="00000000" w14:paraId="00000047">
                  <w:pPr>
                    <w:spacing w:after="4" w:before="4" w:lineRule="auto"/>
                    <w:jc w:val="left"/>
                    <w:rPr>
                      <w:rFonts w:ascii="Play" w:cs="Play" w:eastAsia="Play" w:hAnsi="Play"/>
                    </w:rPr>
                  </w:pPr>
                  <w:r w:rsidDel="00000000" w:rsidR="00000000" w:rsidRPr="00000000">
                    <w:rPr>
                      <w:rFonts w:ascii="Play" w:cs="Play" w:eastAsia="Play" w:hAnsi="Play"/>
                      <w:i w:val="0"/>
                      <w:iCs w:val="0"/>
                      <w:color w:val="1c1c1e"/>
                      <w:sz w:val="18"/>
                      <w:szCs w:val="18"/>
                      <w:rtl w:val="0"/>
                    </w:rPr>
                    <w:t xml:space="preserve">— Invoice.TotalAmt — invoice amount</w:t>
                  </w:r>
                  <w:r w:rsidDel="00000000" w:rsidR="00000000" w:rsidRPr="00000000">
                    <w:rPr>
                      <w:rtl w:val="0"/>
                    </w:rPr>
                  </w:r>
                </w:p>
                <w:p w:rsidR="00000000" w:rsidDel="00000000" w:rsidP="00000000" w:rsidRDefault="00000000" w:rsidRPr="00000000" w14:paraId="00000048">
                  <w:pPr>
                    <w:spacing w:after="4" w:before="4" w:lineRule="auto"/>
                    <w:jc w:val="left"/>
                    <w:rPr>
                      <w:rFonts w:ascii="Play" w:cs="Play" w:eastAsia="Play" w:hAnsi="Play"/>
                    </w:rPr>
                  </w:pPr>
                  <w:r w:rsidDel="00000000" w:rsidR="00000000" w:rsidRPr="00000000">
                    <w:rPr>
                      <w:rFonts w:ascii="Play" w:cs="Play" w:eastAsia="Play" w:hAnsi="Play"/>
                      <w:i w:val="0"/>
                      <w:iCs w:val="0"/>
                      <w:color w:val="1c1c1e"/>
                      <w:sz w:val="18"/>
                      <w:szCs w:val="18"/>
                      <w:rtl w:val="0"/>
                    </w:rPr>
                    <w:t xml:space="preserve">— Invoice.DueDate — contractual payment due date</w:t>
                  </w:r>
                  <w:r w:rsidDel="00000000" w:rsidR="00000000" w:rsidRPr="00000000">
                    <w:rPr>
                      <w:rtl w:val="0"/>
                    </w:rPr>
                  </w:r>
                </w:p>
                <w:p w:rsidR="00000000" w:rsidDel="00000000" w:rsidP="00000000" w:rsidRDefault="00000000" w:rsidRPr="00000000" w14:paraId="00000049">
                  <w:pPr>
                    <w:spacing w:after="4" w:before="4" w:lineRule="auto"/>
                    <w:jc w:val="left"/>
                    <w:rPr>
                      <w:rFonts w:ascii="Play" w:cs="Play" w:eastAsia="Play" w:hAnsi="Play"/>
                    </w:rPr>
                  </w:pPr>
                  <w:r w:rsidDel="00000000" w:rsidR="00000000" w:rsidRPr="00000000">
                    <w:rPr>
                      <w:rFonts w:ascii="Play" w:cs="Play" w:eastAsia="Play" w:hAnsi="Play"/>
                      <w:i w:val="0"/>
                      <w:iCs w:val="0"/>
                      <w:color w:val="1c1c1e"/>
                      <w:sz w:val="18"/>
                      <w:szCs w:val="18"/>
                      <w:rtl w:val="0"/>
                    </w:rPr>
                    <w:t xml:space="preserve">— Invoice.Balance — remaining unpaid amount</w:t>
                  </w:r>
                  <w:r w:rsidDel="00000000" w:rsidR="00000000" w:rsidRPr="00000000">
                    <w:rPr>
                      <w:rtl w:val="0"/>
                    </w:rPr>
                  </w:r>
                </w:p>
                <w:p w:rsidR="00000000" w:rsidDel="00000000" w:rsidP="00000000" w:rsidRDefault="00000000" w:rsidRPr="00000000" w14:paraId="0000004A">
                  <w:pPr>
                    <w:spacing w:after="4" w:before="4" w:lineRule="auto"/>
                    <w:jc w:val="left"/>
                    <w:rPr>
                      <w:rFonts w:ascii="Play" w:cs="Play" w:eastAsia="Play" w:hAnsi="Play"/>
                    </w:rPr>
                  </w:pPr>
                  <w:r w:rsidDel="00000000" w:rsidR="00000000" w:rsidRPr="00000000">
                    <w:rPr>
                      <w:rFonts w:ascii="Play" w:cs="Play" w:eastAsia="Play" w:hAnsi="Play"/>
                      <w:i w:val="0"/>
                      <w:iCs w:val="0"/>
                      <w:color w:val="1c1c1e"/>
                      <w:sz w:val="18"/>
                      <w:szCs w:val="18"/>
                      <w:rtl w:val="0"/>
                    </w:rPr>
                    <w:t xml:space="preserve">— Invoice.CustomerRef — links invoice to client record</w:t>
                  </w:r>
                  <w:r w:rsidDel="00000000" w:rsidR="00000000" w:rsidRPr="00000000">
                    <w:rPr>
                      <w:rtl w:val="0"/>
                    </w:rPr>
                  </w:r>
                </w:p>
                <w:p w:rsidR="00000000" w:rsidDel="00000000" w:rsidP="00000000" w:rsidRDefault="00000000" w:rsidRPr="00000000" w14:paraId="0000004B">
                  <w:pPr>
                    <w:spacing w:after="4" w:before="4" w:lineRule="auto"/>
                    <w:jc w:val="left"/>
                    <w:rPr>
                      <w:rFonts w:ascii="Play" w:cs="Play" w:eastAsia="Play" w:hAnsi="Play"/>
                    </w:rPr>
                  </w:pPr>
                  <w:r w:rsidDel="00000000" w:rsidR="00000000" w:rsidRPr="00000000">
                    <w:rPr>
                      <w:rFonts w:ascii="Play" w:cs="Play" w:eastAsia="Play" w:hAnsi="Play"/>
                      <w:i w:val="0"/>
                      <w:iCs w:val="0"/>
                      <w:color w:val="1c1c1e"/>
                      <w:sz w:val="18"/>
                      <w:szCs w:val="18"/>
                      <w:rtl w:val="0"/>
                    </w:rPr>
                    <w:t xml:space="preserve">— Bill.Id — vendor bill identifier</w:t>
                  </w:r>
                  <w:r w:rsidDel="00000000" w:rsidR="00000000" w:rsidRPr="00000000">
                    <w:rPr>
                      <w:rtl w:val="0"/>
                    </w:rPr>
                  </w:r>
                </w:p>
                <w:p w:rsidR="00000000" w:rsidDel="00000000" w:rsidP="00000000" w:rsidRDefault="00000000" w:rsidRPr="00000000" w14:paraId="0000004C">
                  <w:pPr>
                    <w:spacing w:after="4" w:before="4" w:lineRule="auto"/>
                    <w:jc w:val="left"/>
                    <w:rPr>
                      <w:rFonts w:ascii="Play" w:cs="Play" w:eastAsia="Play" w:hAnsi="Play"/>
                    </w:rPr>
                  </w:pPr>
                  <w:r w:rsidDel="00000000" w:rsidR="00000000" w:rsidRPr="00000000">
                    <w:rPr>
                      <w:rFonts w:ascii="Play" w:cs="Play" w:eastAsia="Play" w:hAnsi="Play"/>
                      <w:i w:val="0"/>
                      <w:iCs w:val="0"/>
                      <w:color w:val="1c1c1e"/>
                      <w:sz w:val="18"/>
                      <w:szCs w:val="18"/>
                      <w:rtl w:val="0"/>
                    </w:rPr>
                    <w:t xml:space="preserve">— Bill.TotalAmt — amount owed to vendor</w:t>
                  </w:r>
                  <w:r w:rsidDel="00000000" w:rsidR="00000000" w:rsidRPr="00000000">
                    <w:rPr>
                      <w:rtl w:val="0"/>
                    </w:rPr>
                  </w:r>
                </w:p>
                <w:p w:rsidR="00000000" w:rsidDel="00000000" w:rsidP="00000000" w:rsidRDefault="00000000" w:rsidRPr="00000000" w14:paraId="0000004D">
                  <w:pPr>
                    <w:spacing w:after="4" w:before="4" w:lineRule="auto"/>
                    <w:jc w:val="left"/>
                    <w:rPr>
                      <w:rFonts w:ascii="Play" w:cs="Play" w:eastAsia="Play" w:hAnsi="Play"/>
                    </w:rPr>
                  </w:pPr>
                  <w:r w:rsidDel="00000000" w:rsidR="00000000" w:rsidRPr="00000000">
                    <w:rPr>
                      <w:rFonts w:ascii="Play" w:cs="Play" w:eastAsia="Play" w:hAnsi="Play"/>
                      <w:i w:val="0"/>
                      <w:iCs w:val="0"/>
                      <w:color w:val="1c1c1e"/>
                      <w:sz w:val="18"/>
                      <w:szCs w:val="18"/>
                      <w:rtl w:val="0"/>
                    </w:rPr>
                    <w:t xml:space="preserve">— Bill.DueDate — when vendor expects payment</w:t>
                  </w:r>
                  <w:r w:rsidDel="00000000" w:rsidR="00000000" w:rsidRPr="00000000">
                    <w:rPr>
                      <w:rtl w:val="0"/>
                    </w:rPr>
                  </w:r>
                </w:p>
                <w:p w:rsidR="00000000" w:rsidDel="00000000" w:rsidP="00000000" w:rsidRDefault="00000000" w:rsidRPr="00000000" w14:paraId="0000004E">
                  <w:pPr>
                    <w:spacing w:after="4" w:before="4" w:lineRule="auto"/>
                    <w:jc w:val="left"/>
                    <w:rPr>
                      <w:rFonts w:ascii="Play" w:cs="Play" w:eastAsia="Play" w:hAnsi="Play"/>
                    </w:rPr>
                  </w:pPr>
                  <w:r w:rsidDel="00000000" w:rsidR="00000000" w:rsidRPr="00000000">
                    <w:rPr>
                      <w:rFonts w:ascii="Play" w:cs="Play" w:eastAsia="Play" w:hAnsi="Play"/>
                      <w:i w:val="0"/>
                      <w:iCs w:val="0"/>
                      <w:color w:val="1c1c1e"/>
                      <w:sz w:val="18"/>
                      <w:szCs w:val="18"/>
                      <w:rtl w:val="0"/>
                    </w:rPr>
                    <w:t xml:space="preserve">— Bill.VendorRef — links bill to vendor record</w:t>
                  </w:r>
                  <w:r w:rsidDel="00000000" w:rsidR="00000000" w:rsidRPr="00000000">
                    <w:rPr>
                      <w:rtl w:val="0"/>
                    </w:rPr>
                  </w:r>
                </w:p>
                <w:p w:rsidR="00000000" w:rsidDel="00000000" w:rsidP="00000000" w:rsidRDefault="00000000" w:rsidRPr="00000000" w14:paraId="0000004F">
                  <w:pPr>
                    <w:spacing w:after="4" w:before="4" w:lineRule="auto"/>
                    <w:jc w:val="left"/>
                    <w:rPr>
                      <w:rFonts w:ascii="Play" w:cs="Play" w:eastAsia="Play" w:hAnsi="Play"/>
                    </w:rPr>
                  </w:pPr>
                  <w:r w:rsidDel="00000000" w:rsidR="00000000" w:rsidRPr="00000000">
                    <w:rPr>
                      <w:rFonts w:ascii="Play" w:cs="Play" w:eastAsia="Play" w:hAnsi="Play"/>
                      <w:i w:val="0"/>
                      <w:iCs w:val="0"/>
                      <w:color w:val="1c1c1e"/>
                      <w:sz w:val="18"/>
                      <w:szCs w:val="18"/>
                      <w:rtl w:val="0"/>
                    </w:rPr>
                    <w:t xml:space="preserve">— ProfitAndLoss.TotalRevenue — period revenue</w:t>
                  </w:r>
                  <w:r w:rsidDel="00000000" w:rsidR="00000000" w:rsidRPr="00000000">
                    <w:rPr>
                      <w:rtl w:val="0"/>
                    </w:rPr>
                  </w:r>
                </w:p>
                <w:p w:rsidR="00000000" w:rsidDel="00000000" w:rsidP="00000000" w:rsidRDefault="00000000" w:rsidRPr="00000000" w14:paraId="00000050">
                  <w:pPr>
                    <w:spacing w:after="4" w:before="4" w:lineRule="auto"/>
                    <w:jc w:val="left"/>
                    <w:rPr>
                      <w:rFonts w:ascii="Play" w:cs="Play" w:eastAsia="Play" w:hAnsi="Play"/>
                    </w:rPr>
                  </w:pPr>
                  <w:r w:rsidDel="00000000" w:rsidR="00000000" w:rsidRPr="00000000">
                    <w:rPr>
                      <w:rFonts w:ascii="Play" w:cs="Play" w:eastAsia="Play" w:hAnsi="Play"/>
                      <w:i w:val="0"/>
                      <w:iCs w:val="0"/>
                      <w:color w:val="1c1c1e"/>
                      <w:sz w:val="18"/>
                      <w:szCs w:val="18"/>
                      <w:rtl w:val="0"/>
                    </w:rPr>
                    <w:t xml:space="preserve">— ProfitAndLoss.CostOfGoodsSold — COGS for margin calculation</w:t>
                  </w:r>
                  <w:r w:rsidDel="00000000" w:rsidR="00000000" w:rsidRPr="00000000">
                    <w:rPr>
                      <w:rtl w:val="0"/>
                    </w:rPr>
                  </w:r>
                </w:p>
                <w:p w:rsidR="00000000" w:rsidDel="00000000" w:rsidP="00000000" w:rsidRDefault="00000000" w:rsidRPr="00000000" w14:paraId="00000051">
                  <w:pPr>
                    <w:spacing w:after="4" w:before="4" w:lineRule="auto"/>
                    <w:jc w:val="left"/>
                    <w:rPr>
                      <w:rFonts w:ascii="Play" w:cs="Play" w:eastAsia="Play" w:hAnsi="Play"/>
                    </w:rPr>
                  </w:pPr>
                  <w:r w:rsidDel="00000000" w:rsidR="00000000" w:rsidRPr="00000000">
                    <w:rPr>
                      <w:rFonts w:ascii="Play" w:cs="Play" w:eastAsia="Play" w:hAnsi="Play"/>
                      <w:i w:val="0"/>
                      <w:iCs w:val="0"/>
                      <w:color w:val="1c1c1e"/>
                      <w:sz w:val="18"/>
                      <w:szCs w:val="18"/>
                      <w:rtl w:val="0"/>
                    </w:rPr>
                    <w:t xml:space="preserve">— ProfitAndLoss.GrossProfit — gross margin</w:t>
                  </w:r>
                  <w:r w:rsidDel="00000000" w:rsidR="00000000" w:rsidRPr="00000000">
                    <w:rPr>
                      <w:rtl w:val="0"/>
                    </w:rPr>
                  </w:r>
                </w:p>
                <w:p w:rsidR="00000000" w:rsidDel="00000000" w:rsidP="00000000" w:rsidRDefault="00000000" w:rsidRPr="00000000" w14:paraId="00000052">
                  <w:pPr>
                    <w:spacing w:after="4" w:before="4" w:lineRule="auto"/>
                    <w:jc w:val="left"/>
                    <w:rPr>
                      <w:rFonts w:ascii="Play" w:cs="Play" w:eastAsia="Play" w:hAnsi="Play"/>
                    </w:rPr>
                  </w:pPr>
                  <w:r w:rsidDel="00000000" w:rsidR="00000000" w:rsidRPr="00000000">
                    <w:rPr>
                      <w:rFonts w:ascii="Play" w:cs="Play" w:eastAsia="Play" w:hAnsi="Play"/>
                      <w:i w:val="0"/>
                      <w:iCs w:val="0"/>
                      <w:color w:val="1c1c1e"/>
                      <w:sz w:val="18"/>
                      <w:szCs w:val="18"/>
                      <w:rtl w:val="0"/>
                    </w:rPr>
                    <w:t xml:space="preserve">— ProfitAndLoss.TotalExpenses — operating expenses breakdown</w:t>
                  </w:r>
                  <w:r w:rsidDel="00000000" w:rsidR="00000000" w:rsidRPr="00000000">
                    <w:rPr>
                      <w:rtl w:val="0"/>
                    </w:rPr>
                  </w:r>
                </w:p>
              </w:tc>
              <w:tc>
                <w:tcPr>
                  <w:tcBorders>
                    <w:top w:color="e5e5ea" w:space="0" w:sz="4" w:val="single"/>
                    <w:left w:color="000000" w:space="0" w:sz="0" w:val="nil"/>
                    <w:bottom w:color="e5e5ea" w:space="0" w:sz="4" w:val="single"/>
                    <w:right w:color="000000" w:space="0" w:sz="0" w:val="nil"/>
                  </w:tcBorders>
                  <w:shd w:fill="ffffff" w:val="clear"/>
                  <w:tcMar>
                    <w:top w:w="80.0" w:type="dxa"/>
                    <w:left w:w="100.0" w:type="dxa"/>
                    <w:bottom w:w="100.0" w:type="dxa"/>
                    <w:right w:w="80.0" w:type="dxa"/>
                  </w:tcMar>
                  <w:vAlign w:val="top"/>
                </w:tcPr>
                <w:p w:rsidR="00000000" w:rsidDel="00000000" w:rsidP="00000000" w:rsidRDefault="00000000" w:rsidRPr="00000000" w14:paraId="00000053">
                  <w:pPr>
                    <w:spacing w:after="8" w:before="10" w:lineRule="auto"/>
                    <w:jc w:val="left"/>
                    <w:rPr>
                      <w:rFonts w:ascii="Play" w:cs="Play" w:eastAsia="Play" w:hAnsi="Play"/>
                    </w:rPr>
                  </w:pPr>
                  <w:r w:rsidDel="00000000" w:rsidR="00000000" w:rsidRPr="00000000">
                    <w:rPr>
                      <w:rFonts w:ascii="Play" w:cs="Play" w:eastAsia="Play" w:hAnsi="Play"/>
                      <w:b w:val="1"/>
                      <w:bCs w:val="1"/>
                      <w:i w:val="0"/>
                      <w:iCs w:val="0"/>
                      <w:color w:val="636366"/>
                      <w:sz w:val="13"/>
                      <w:szCs w:val="13"/>
                      <w:rtl w:val="0"/>
                    </w:rPr>
                    <w:t xml:space="preserve">How the customer connects</w:t>
                  </w:r>
                  <w:r w:rsidDel="00000000" w:rsidR="00000000" w:rsidRPr="00000000">
                    <w:rPr>
                      <w:rtl w:val="0"/>
                    </w:rPr>
                  </w:r>
                </w:p>
                <w:p w:rsidR="00000000" w:rsidDel="00000000" w:rsidP="00000000" w:rsidRDefault="00000000" w:rsidRPr="00000000" w14:paraId="00000054">
                  <w:pPr>
                    <w:spacing w:after="16" w:before="0" w:lineRule="auto"/>
                    <w:jc w:val="left"/>
                    <w:rPr>
                      <w:rFonts w:ascii="Play" w:cs="Play" w:eastAsia="Play" w:hAnsi="Play"/>
                    </w:rPr>
                  </w:pPr>
                  <w:r w:rsidDel="00000000" w:rsidR="00000000" w:rsidRPr="00000000">
                    <w:rPr>
                      <w:rFonts w:ascii="Play" w:cs="Play" w:eastAsia="Play" w:hAnsi="Play"/>
                      <w:i w:val="0"/>
                      <w:iCs w:val="0"/>
                      <w:color w:val="3a3a3c"/>
                      <w:sz w:val="18"/>
                      <w:szCs w:val="18"/>
                      <w:rtl w:val="0"/>
                    </w:rPr>
                    <w:t xml:space="preserve">OAuth 2.0 via Intuit's standard auth flow. Customer clicks 'Connect QuickBooks' in Pulse onboarding, authorises read-only access in the Intuit popup, and returns to Pulse. Token refreshes automatically every hour (Intuit tokens expire hourly — our system handles this silently).</w:t>
                  </w:r>
                  <w:r w:rsidDel="00000000" w:rsidR="00000000" w:rsidRPr="00000000">
                    <w:rPr>
                      <w:rtl w:val="0"/>
                    </w:rPr>
                  </w:r>
                </w:p>
                <w:p w:rsidR="00000000" w:rsidDel="00000000" w:rsidP="00000000" w:rsidRDefault="00000000" w:rsidRPr="00000000" w14:paraId="00000055">
                  <w:pPr>
                    <w:spacing w:after="8" w:before="10" w:lineRule="auto"/>
                    <w:jc w:val="left"/>
                    <w:rPr>
                      <w:rFonts w:ascii="Play" w:cs="Play" w:eastAsia="Play" w:hAnsi="Play"/>
                    </w:rPr>
                  </w:pPr>
                  <w:r w:rsidDel="00000000" w:rsidR="00000000" w:rsidRPr="00000000">
                    <w:rPr>
                      <w:rFonts w:ascii="Play" w:cs="Play" w:eastAsia="Play" w:hAnsi="Play"/>
                      <w:b w:val="1"/>
                      <w:bCs w:val="1"/>
                      <w:i w:val="0"/>
                      <w:iCs w:val="0"/>
                      <w:color w:val="0a84ff"/>
                      <w:sz w:val="13"/>
                      <w:szCs w:val="13"/>
                      <w:rtl w:val="0"/>
                    </w:rPr>
                    <w:t xml:space="preserve">What Pulse does with this data</w:t>
                  </w:r>
                  <w:r w:rsidDel="00000000" w:rsidR="00000000" w:rsidRPr="00000000">
                    <w:rPr>
                      <w:rtl w:val="0"/>
                    </w:rPr>
                  </w:r>
                </w:p>
                <w:p w:rsidR="00000000" w:rsidDel="00000000" w:rsidP="00000000" w:rsidRDefault="00000000" w:rsidRPr="00000000" w14:paraId="00000056">
                  <w:pPr>
                    <w:spacing w:after="0" w:before="0" w:lineRule="auto"/>
                    <w:jc w:val="left"/>
                    <w:rPr>
                      <w:rFonts w:ascii="Play" w:cs="Play" w:eastAsia="Play" w:hAnsi="Play"/>
                    </w:rPr>
                  </w:pPr>
                  <w:sdt>
                    <w:sdtPr>
                      <w:id w:val="2576875"/>
                      <w:tag w:val="goog_rdk_0"/>
                    </w:sdtPr>
                    <w:sdtContent>
                      <w:r w:rsidDel="00000000" w:rsidR="00000000" w:rsidRPr="00000000">
                        <w:rPr>
                          <w:rFonts w:ascii="Arial Unicode MS" w:cs="Arial Unicode MS" w:eastAsia="Arial Unicode MS" w:hAnsi="Arial Unicode MS"/>
                          <w:i w:val="0"/>
                          <w:iCs w:val="0"/>
                          <w:color w:val="1c1c1e"/>
                          <w:sz w:val="18"/>
                          <w:szCs w:val="18"/>
                          <w:rtl w:val="0"/>
                        </w:rPr>
                        <w:t xml:space="preserve">Open invoices → per-client payment delay model → inflow schedule in cash flow forecast. Outstanding bills → outflow schedule. P&amp;L COGS + Revenue → food cost % and gross margin calculations. Payroll expense line → labor cost % metric.</w:t>
                      </w:r>
                    </w:sdtContent>
                  </w:sdt>
                  <w:r w:rsidDel="00000000" w:rsidR="00000000" w:rsidRPr="00000000">
                    <w:rPr>
                      <w:rtl w:val="0"/>
                    </w:rPr>
                  </w:r>
                </w:p>
                <w:p w:rsidR="00000000" w:rsidDel="00000000" w:rsidP="00000000" w:rsidRDefault="00000000" w:rsidRPr="00000000" w14:paraId="00000057">
                  <w:pPr>
                    <w:spacing w:after="0" w:before="8" w:lineRule="auto"/>
                    <w:jc w:val="left"/>
                    <w:rPr>
                      <w:rFonts w:ascii="Play" w:cs="Play" w:eastAsia="Play" w:hAnsi="Play"/>
                    </w:rPr>
                  </w:pPr>
                  <w:r w:rsidDel="00000000" w:rsidR="00000000" w:rsidRPr="00000000">
                    <w:rPr>
                      <w:rFonts w:ascii="Play" w:cs="Play" w:eastAsia="Play" w:hAnsi="Play"/>
                      <w:i w:val="1"/>
                      <w:iCs w:val="1"/>
                      <w:color w:val="aeaeb2"/>
                      <w:sz w:val="17"/>
                      <w:szCs w:val="17"/>
                      <w:rtl w:val="0"/>
                    </w:rPr>
                    <w:t xml:space="preserve">Not used for: Writing back to QuickBooks, categorising transactions in QB, or modifying any records.</w:t>
                  </w:r>
                  <w:r w:rsidDel="00000000" w:rsidR="00000000" w:rsidRPr="00000000">
                    <w:rPr>
                      <w:rtl w:val="0"/>
                    </w:rPr>
                  </w:r>
                </w:p>
              </w:tc>
            </w:tr>
          </w:tbl>
          <w:p w:rsidR="00000000" w:rsidDel="00000000" w:rsidP="00000000" w:rsidRDefault="00000000" w:rsidRPr="00000000" w14:paraId="00000058">
            <w:pPr>
              <w:rPr>
                <w:rFonts w:ascii="Play" w:cs="Play" w:eastAsia="Play" w:hAnsi="Play"/>
              </w:rPr>
            </w:pPr>
            <w:r w:rsidDel="00000000" w:rsidR="00000000" w:rsidRPr="00000000">
              <w:rPr>
                <w:rtl w:val="0"/>
              </w:rPr>
            </w:r>
          </w:p>
        </w:tc>
      </w:tr>
    </w:tbl>
    <w:p w:rsidR="00000000" w:rsidDel="00000000" w:rsidP="00000000" w:rsidRDefault="00000000" w:rsidRPr="00000000" w14:paraId="00000059">
      <w:pPr>
        <w:spacing w:after="0" w:before="50" w:lineRule="auto"/>
        <w:rPr>
          <w:rFonts w:ascii="Play" w:cs="Play" w:eastAsia="Play" w:hAnsi="Play"/>
        </w:rPr>
      </w:pPr>
      <w:r w:rsidDel="00000000" w:rsidR="00000000" w:rsidRPr="00000000">
        <w:rPr>
          <w:rtl w:val="0"/>
        </w:rPr>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200"/>
        <w:gridCol w:w="9160"/>
        <w:tblGridChange w:id="0">
          <w:tblGrid>
            <w:gridCol w:w="200"/>
            <w:gridCol w:w="9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3b5ea" w:val="clear"/>
            <w:tcMar>
              <w:top w:w="0.0" w:type="dxa"/>
              <w:left w:w="0.0" w:type="dxa"/>
              <w:bottom w:w="0.0" w:type="dxa"/>
              <w:right w:w="0.0" w:type="dxa"/>
            </w:tcMar>
            <w:vAlign w:val="top"/>
          </w:tcPr>
          <w:p w:rsidR="00000000" w:rsidDel="00000000" w:rsidP="00000000" w:rsidRDefault="00000000" w:rsidRPr="00000000" w14:paraId="0000005A">
            <w:pPr>
              <w:spacing w:after="0" w:before="0" w:lineRule="auto"/>
              <w:jc w:val="left"/>
              <w:rPr>
                <w:rFonts w:ascii="Play" w:cs="Play" w:eastAsia="Play" w:hAnsi="Play"/>
              </w:rPr>
            </w:pPr>
            <w:r w:rsidDel="00000000" w:rsidR="00000000" w:rsidRPr="00000000">
              <w:rPr>
                <w:rFonts w:ascii="Play" w:cs="Play" w:eastAsia="Play" w:hAnsi="Play"/>
                <w:i w:val="0"/>
                <w:iCs w:val="0"/>
                <w:color w:val="1c1c1e"/>
                <w:sz w:val="22"/>
                <w:szCs w:val="22"/>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7f7fd" w:val="clear"/>
            <w:tcMar>
              <w:top w:w="0.0" w:type="dxa"/>
              <w:left w:w="120.0" w:type="dxa"/>
              <w:bottom w:w="0.0" w:type="dxa"/>
              <w:right w:w="6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lay" w:cs="Play" w:eastAsia="Play" w:hAnsi="Play"/>
              </w:rPr>
            </w:pPr>
            <w:r w:rsidDel="00000000" w:rsidR="00000000" w:rsidRPr="00000000">
              <w:rPr>
                <w:rtl w:val="0"/>
              </w:rPr>
            </w:r>
          </w:p>
          <w:tbl>
            <w:tblPr>
              <w:tblStyle w:val="Table10"/>
              <w:tblW w:w="89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4200"/>
              <w:gridCol w:w="2560"/>
              <w:gridCol w:w="2200"/>
              <w:tblGridChange w:id="0">
                <w:tblGrid>
                  <w:gridCol w:w="4200"/>
                  <w:gridCol w:w="2560"/>
                  <w:gridCol w:w="22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7f7fd" w:val="clear"/>
                  <w:tcMar>
                    <w:top w:w="60.0" w:type="dxa"/>
                    <w:left w:w="0.0" w:type="dxa"/>
                    <w:bottom w:w="60.0" w:type="dxa"/>
                    <w:right w:w="40.0" w:type="dxa"/>
                  </w:tcMar>
                  <w:vAlign w:val="top"/>
                </w:tcPr>
                <w:p w:rsidR="00000000" w:rsidDel="00000000" w:rsidP="00000000" w:rsidRDefault="00000000" w:rsidRPr="00000000" w14:paraId="0000005C">
                  <w:pPr>
                    <w:spacing w:after="0" w:before="6" w:lineRule="auto"/>
                    <w:jc w:val="left"/>
                    <w:rPr>
                      <w:rFonts w:ascii="Play" w:cs="Play" w:eastAsia="Play" w:hAnsi="Play"/>
                    </w:rPr>
                  </w:pPr>
                  <w:r w:rsidDel="00000000" w:rsidR="00000000" w:rsidRPr="00000000">
                    <w:rPr>
                      <w:rFonts w:ascii="Play" w:cs="Play" w:eastAsia="Play" w:hAnsi="Play"/>
                      <w:b w:val="1"/>
                      <w:bCs w:val="1"/>
                      <w:i w:val="0"/>
                      <w:iCs w:val="0"/>
                      <w:color w:val="0a0a0a"/>
                      <w:sz w:val="24"/>
                      <w:szCs w:val="24"/>
                      <w:rtl w:val="0"/>
                    </w:rPr>
                    <w:t xml:space="preserve">Xero</w:t>
                  </w:r>
                  <w:r w:rsidDel="00000000" w:rsidR="00000000" w:rsidRPr="00000000">
                    <w:rPr>
                      <w:rtl w:val="0"/>
                    </w:rPr>
                  </w:r>
                </w:p>
                <w:p w:rsidR="00000000" w:rsidDel="00000000" w:rsidP="00000000" w:rsidRDefault="00000000" w:rsidRPr="00000000" w14:paraId="0000005D">
                  <w:pPr>
                    <w:spacing w:after="0" w:before="0" w:lineRule="auto"/>
                    <w:jc w:val="left"/>
                    <w:rPr>
                      <w:rFonts w:ascii="Play" w:cs="Play" w:eastAsia="Play" w:hAnsi="Play"/>
                    </w:rPr>
                  </w:pPr>
                  <w:r w:rsidDel="00000000" w:rsidR="00000000" w:rsidRPr="00000000">
                    <w:rPr>
                      <w:rFonts w:ascii="Play" w:cs="Play" w:eastAsia="Play" w:hAnsi="Play"/>
                      <w:i w:val="0"/>
                      <w:iCs w:val="0"/>
                      <w:color w:val="13b5ea"/>
                      <w:sz w:val="15"/>
                      <w:szCs w:val="15"/>
                      <w:rtl w:val="0"/>
                    </w:rPr>
                    <w:t xml:space="preserve">Accounting data — QuickBooks alternative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7f7fd" w:val="clear"/>
                  <w:tcMar>
                    <w:top w:w="60.0" w:type="dxa"/>
                    <w:left w:w="60.0" w:type="dxa"/>
                    <w:bottom w:w="60.0" w:type="dxa"/>
                    <w:right w:w="40.0" w:type="dxa"/>
                  </w:tcMar>
                  <w:vAlign w:val="top"/>
                </w:tcPr>
                <w:p w:rsidR="00000000" w:rsidDel="00000000" w:rsidP="00000000" w:rsidRDefault="00000000" w:rsidRPr="00000000" w14:paraId="0000005E">
                  <w:pPr>
                    <w:spacing w:after="6" w:before="10" w:lineRule="auto"/>
                    <w:jc w:val="left"/>
                    <w:rPr>
                      <w:rFonts w:ascii="Play" w:cs="Play" w:eastAsia="Play" w:hAnsi="Play"/>
                    </w:rPr>
                  </w:pPr>
                  <w:r w:rsidDel="00000000" w:rsidR="00000000" w:rsidRPr="00000000">
                    <w:rPr>
                      <w:rFonts w:ascii="Play" w:cs="Play" w:eastAsia="Play" w:hAnsi="Play"/>
                      <w:b w:val="1"/>
                      <w:bCs w:val="1"/>
                      <w:i w:val="0"/>
                      <w:iCs w:val="0"/>
                      <w:color w:val="aeaeb2"/>
                      <w:sz w:val="13"/>
                      <w:szCs w:val="13"/>
                      <w:rtl w:val="0"/>
                    </w:rPr>
                    <w:t xml:space="preserve">Who uses this</w:t>
                  </w:r>
                  <w:r w:rsidDel="00000000" w:rsidR="00000000" w:rsidRPr="00000000">
                    <w:rPr>
                      <w:rtl w:val="0"/>
                    </w:rPr>
                  </w:r>
                </w:p>
                <w:p w:rsidR="00000000" w:rsidDel="00000000" w:rsidP="00000000" w:rsidRDefault="00000000" w:rsidRPr="00000000" w14:paraId="0000005F">
                  <w:pPr>
                    <w:spacing w:after="0" w:before="0" w:lineRule="auto"/>
                    <w:jc w:val="left"/>
                    <w:rPr>
                      <w:rFonts w:ascii="Play" w:cs="Play" w:eastAsia="Play" w:hAnsi="Play"/>
                    </w:rPr>
                  </w:pPr>
                  <w:r w:rsidDel="00000000" w:rsidR="00000000" w:rsidRPr="00000000">
                    <w:rPr>
                      <w:rFonts w:ascii="Play" w:cs="Play" w:eastAsia="Play" w:hAnsi="Play"/>
                      <w:i w:val="0"/>
                      <w:iCs w:val="0"/>
                      <w:color w:val="1c1c1e"/>
                      <w:sz w:val="16"/>
                      <w:szCs w:val="16"/>
                      <w:rtl w:val="0"/>
                    </w:rPr>
                    <w:t xml:space="preserve">Customers whose accountant uses Xero, or who switched from QuickBooks. We support both — the customer connects whichever one they actually use. We never ask them to switch.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7f7fd" w:val="clear"/>
                  <w:tcMar>
                    <w:top w:w="60.0" w:type="dxa"/>
                    <w:left w:w="60.0" w:type="dxa"/>
                    <w:bottom w:w="60.0" w:type="dxa"/>
                    <w:right w:w="40.0" w:type="dxa"/>
                  </w:tcMar>
                  <w:vAlign w:val="top"/>
                </w:tcPr>
                <w:p w:rsidR="00000000" w:rsidDel="00000000" w:rsidP="00000000" w:rsidRDefault="00000000" w:rsidRPr="00000000" w14:paraId="00000060">
                  <w:pPr>
                    <w:spacing w:after="6" w:before="10" w:lineRule="auto"/>
                    <w:jc w:val="left"/>
                    <w:rPr>
                      <w:rFonts w:ascii="Play" w:cs="Play" w:eastAsia="Play" w:hAnsi="Play"/>
                    </w:rPr>
                  </w:pPr>
                  <w:r w:rsidDel="00000000" w:rsidR="00000000" w:rsidRPr="00000000">
                    <w:rPr>
                      <w:rFonts w:ascii="Play" w:cs="Play" w:eastAsia="Play" w:hAnsi="Play"/>
                      <w:b w:val="1"/>
                      <w:bCs w:val="1"/>
                      <w:i w:val="0"/>
                      <w:iCs w:val="0"/>
                      <w:color w:val="aeaeb2"/>
                      <w:sz w:val="13"/>
                      <w:szCs w:val="13"/>
                      <w:rtl w:val="0"/>
                    </w:rPr>
                    <w:t xml:space="preserve">Required?</w:t>
                  </w:r>
                  <w:r w:rsidDel="00000000" w:rsidR="00000000" w:rsidRPr="00000000">
                    <w:rPr>
                      <w:rtl w:val="0"/>
                    </w:rPr>
                  </w:r>
                </w:p>
                <w:p w:rsidR="00000000" w:rsidDel="00000000" w:rsidP="00000000" w:rsidRDefault="00000000" w:rsidRPr="00000000" w14:paraId="00000061">
                  <w:pPr>
                    <w:spacing w:after="0" w:before="0" w:lineRule="auto"/>
                    <w:jc w:val="left"/>
                    <w:rPr>
                      <w:rFonts w:ascii="Play" w:cs="Play" w:eastAsia="Play" w:hAnsi="Play"/>
                    </w:rPr>
                  </w:pPr>
                  <w:r w:rsidDel="00000000" w:rsidR="00000000" w:rsidRPr="00000000">
                    <w:rPr>
                      <w:rFonts w:ascii="Play" w:cs="Play" w:eastAsia="Play" w:hAnsi="Play"/>
                      <w:b w:val="1"/>
                      <w:bCs w:val="1"/>
                      <w:i w:val="0"/>
                      <w:iCs w:val="0"/>
                      <w:color w:val="0a84ff"/>
                      <w:sz w:val="16"/>
                      <w:szCs w:val="16"/>
                      <w:rtl w:val="0"/>
                    </w:rPr>
                    <w:t xml:space="preserve">Yes — or QuickBooks (must have one)</w:t>
                  </w:r>
                  <w:r w:rsidDel="00000000" w:rsidR="00000000" w:rsidRPr="00000000">
                    <w:rPr>
                      <w:rtl w:val="0"/>
                    </w:rPr>
                  </w:r>
                </w:p>
              </w:tc>
            </w:tr>
          </w:tbl>
          <w:p w:rsidR="00000000" w:rsidDel="00000000" w:rsidP="00000000" w:rsidRDefault="00000000" w:rsidRPr="00000000" w14:paraId="00000062">
            <w:pPr>
              <w:rPr>
                <w:rFonts w:ascii="Play" w:cs="Play" w:eastAsia="Play" w:hAnsi="Play"/>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3b5ea" w:val="clear"/>
            <w:tcMar>
              <w:top w:w="0.0" w:type="dxa"/>
              <w:left w:w="0.0" w:type="dxa"/>
              <w:bottom w:w="0.0" w:type="dxa"/>
              <w:right w:w="0.0" w:type="dxa"/>
            </w:tcMar>
            <w:vAlign w:val="top"/>
          </w:tcPr>
          <w:p w:rsidR="00000000" w:rsidDel="00000000" w:rsidP="00000000" w:rsidRDefault="00000000" w:rsidRPr="00000000" w14:paraId="00000063">
            <w:pPr>
              <w:spacing w:after="0" w:before="0" w:lineRule="auto"/>
              <w:jc w:val="left"/>
              <w:rPr>
                <w:rFonts w:ascii="Play" w:cs="Play" w:eastAsia="Play" w:hAnsi="Play"/>
              </w:rPr>
            </w:pPr>
            <w:r w:rsidDel="00000000" w:rsidR="00000000" w:rsidRPr="00000000">
              <w:rPr>
                <w:rFonts w:ascii="Play" w:cs="Play" w:eastAsia="Play" w:hAnsi="Play"/>
                <w:i w:val="0"/>
                <w:iCs w:val="0"/>
                <w:color w:val="1c1c1e"/>
                <w:sz w:val="22"/>
                <w:szCs w:val="22"/>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120.0" w:type="dxa"/>
              <w:bottom w:w="0.0" w:type="dxa"/>
              <w:right w:w="6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lay" w:cs="Play" w:eastAsia="Play" w:hAnsi="Play"/>
              </w:rPr>
            </w:pPr>
            <w:r w:rsidDel="00000000" w:rsidR="00000000" w:rsidRPr="00000000">
              <w:rPr>
                <w:rtl w:val="0"/>
              </w:rPr>
            </w:r>
          </w:p>
          <w:tbl>
            <w:tblPr>
              <w:tblStyle w:val="Table11"/>
              <w:tblW w:w="89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2960"/>
              <w:gridCol w:w="2960"/>
              <w:gridCol w:w="3040"/>
              <w:tblGridChange w:id="0">
                <w:tblGrid>
                  <w:gridCol w:w="2960"/>
                  <w:gridCol w:w="2960"/>
                  <w:gridCol w:w="3040"/>
                </w:tblGrid>
              </w:tblGridChange>
            </w:tblGrid>
            <w:tr>
              <w:trPr>
                <w:cantSplit w:val="0"/>
                <w:tblHeader w:val="0"/>
              </w:trPr>
              <w:tc>
                <w:tcPr>
                  <w:tcBorders>
                    <w:top w:color="e5e5ea" w:space="0" w:sz="4" w:val="single"/>
                    <w:left w:color="000000" w:space="0" w:sz="0" w:val="nil"/>
                    <w:bottom w:color="e5e5ea" w:space="0" w:sz="4" w:val="single"/>
                    <w:right w:color="e5e5ea" w:space="0" w:sz="4" w:val="single"/>
                  </w:tcBorders>
                  <w:shd w:fill="ffffff" w:val="clear"/>
                  <w:tcMar>
                    <w:top w:w="80.0" w:type="dxa"/>
                    <w:left w:w="100.0" w:type="dxa"/>
                    <w:bottom w:w="100.0" w:type="dxa"/>
                    <w:right w:w="60.0" w:type="dxa"/>
                  </w:tcMar>
                  <w:vAlign w:val="top"/>
                </w:tcPr>
                <w:p w:rsidR="00000000" w:rsidDel="00000000" w:rsidP="00000000" w:rsidRDefault="00000000" w:rsidRPr="00000000" w14:paraId="00000065">
                  <w:pPr>
                    <w:spacing w:after="8" w:before="10" w:lineRule="auto"/>
                    <w:jc w:val="left"/>
                    <w:rPr>
                      <w:rFonts w:ascii="Play" w:cs="Play" w:eastAsia="Play" w:hAnsi="Play"/>
                    </w:rPr>
                  </w:pPr>
                  <w:r w:rsidDel="00000000" w:rsidR="00000000" w:rsidRPr="00000000">
                    <w:rPr>
                      <w:rFonts w:ascii="Play" w:cs="Play" w:eastAsia="Play" w:hAnsi="Play"/>
                      <w:b w:val="1"/>
                      <w:bCs w:val="1"/>
                      <w:i w:val="0"/>
                      <w:iCs w:val="0"/>
                      <w:color w:val="636366"/>
                      <w:sz w:val="13"/>
                      <w:szCs w:val="13"/>
                      <w:rtl w:val="0"/>
                    </w:rPr>
                    <w:t xml:space="preserve">What it is</w:t>
                  </w:r>
                  <w:r w:rsidDel="00000000" w:rsidR="00000000" w:rsidRPr="00000000">
                    <w:rPr>
                      <w:rtl w:val="0"/>
                    </w:rPr>
                  </w:r>
                </w:p>
                <w:p w:rsidR="00000000" w:rsidDel="00000000" w:rsidP="00000000" w:rsidRDefault="00000000" w:rsidRPr="00000000" w14:paraId="00000066">
                  <w:pPr>
                    <w:spacing w:after="0" w:before="0" w:lineRule="auto"/>
                    <w:jc w:val="left"/>
                    <w:rPr>
                      <w:rFonts w:ascii="Play" w:cs="Play" w:eastAsia="Play" w:hAnsi="Play"/>
                    </w:rPr>
                  </w:pPr>
                  <w:r w:rsidDel="00000000" w:rsidR="00000000" w:rsidRPr="00000000">
                    <w:rPr>
                      <w:rFonts w:ascii="Play" w:cs="Play" w:eastAsia="Play" w:hAnsi="Play"/>
                      <w:i w:val="0"/>
                      <w:iCs w:val="0"/>
                      <w:color w:val="3a3a3c"/>
                      <w:sz w:val="19"/>
                      <w:szCs w:val="19"/>
                      <w:rtl w:val="0"/>
                    </w:rPr>
                    <w:t xml:space="preserve">QuickBooks' main competitor. Dominant among Canadian accountants and internationally. Many of our target customers' accountants prefer Xero. Same accounting data as QuickBooks — different API, different field names, same logic.</w:t>
                  </w:r>
                  <w:r w:rsidDel="00000000" w:rsidR="00000000" w:rsidRPr="00000000">
                    <w:rPr>
                      <w:rtl w:val="0"/>
                    </w:rPr>
                  </w:r>
                </w:p>
              </w:tc>
              <w:tc>
                <w:tcPr>
                  <w:tcBorders>
                    <w:top w:color="e5e5ea" w:space="0" w:sz="4" w:val="single"/>
                    <w:left w:color="000000" w:space="0" w:sz="0" w:val="nil"/>
                    <w:bottom w:color="e5e5ea" w:space="0" w:sz="4" w:val="single"/>
                    <w:right w:color="e5e5ea" w:space="0" w:sz="4" w:val="single"/>
                  </w:tcBorders>
                  <w:shd w:fill="f2f2f7" w:val="clear"/>
                  <w:tcMar>
                    <w:top w:w="80.0" w:type="dxa"/>
                    <w:left w:w="100.0" w:type="dxa"/>
                    <w:bottom w:w="100.0" w:type="dxa"/>
                    <w:right w:w="60.0" w:type="dxa"/>
                  </w:tcMar>
                  <w:vAlign w:val="top"/>
                </w:tcPr>
                <w:p w:rsidR="00000000" w:rsidDel="00000000" w:rsidP="00000000" w:rsidRDefault="00000000" w:rsidRPr="00000000" w14:paraId="00000067">
                  <w:pPr>
                    <w:spacing w:after="8" w:before="10" w:lineRule="auto"/>
                    <w:jc w:val="left"/>
                    <w:rPr>
                      <w:rFonts w:ascii="Play" w:cs="Play" w:eastAsia="Play" w:hAnsi="Play"/>
                    </w:rPr>
                  </w:pPr>
                  <w:r w:rsidDel="00000000" w:rsidR="00000000" w:rsidRPr="00000000">
                    <w:rPr>
                      <w:rFonts w:ascii="Play" w:cs="Play" w:eastAsia="Play" w:hAnsi="Play"/>
                      <w:b w:val="1"/>
                      <w:bCs w:val="1"/>
                      <w:i w:val="0"/>
                      <w:iCs w:val="0"/>
                      <w:color w:val="636366"/>
                      <w:sz w:val="13"/>
                      <w:szCs w:val="13"/>
                      <w:rtl w:val="0"/>
                    </w:rPr>
                    <w:t xml:space="preserve">Data Pulse pulls</w:t>
                  </w:r>
                  <w:r w:rsidDel="00000000" w:rsidR="00000000" w:rsidRPr="00000000">
                    <w:rPr>
                      <w:rtl w:val="0"/>
                    </w:rPr>
                  </w:r>
                </w:p>
                <w:p w:rsidR="00000000" w:rsidDel="00000000" w:rsidP="00000000" w:rsidRDefault="00000000" w:rsidRPr="00000000" w14:paraId="00000068">
                  <w:pPr>
                    <w:spacing w:after="4" w:before="4" w:lineRule="auto"/>
                    <w:jc w:val="left"/>
                    <w:rPr>
                      <w:rFonts w:ascii="Play" w:cs="Play" w:eastAsia="Play" w:hAnsi="Play"/>
                    </w:rPr>
                  </w:pPr>
                  <w:r w:rsidDel="00000000" w:rsidR="00000000" w:rsidRPr="00000000">
                    <w:rPr>
                      <w:rFonts w:ascii="Play" w:cs="Play" w:eastAsia="Play" w:hAnsi="Play"/>
                      <w:i w:val="0"/>
                      <w:iCs w:val="0"/>
                      <w:color w:val="1c1c1e"/>
                      <w:sz w:val="18"/>
                      <w:szCs w:val="18"/>
                      <w:rtl w:val="0"/>
                    </w:rPr>
                    <w:t xml:space="preserve">— Invoice.InvoiceID — unique identifier</w:t>
                  </w:r>
                  <w:r w:rsidDel="00000000" w:rsidR="00000000" w:rsidRPr="00000000">
                    <w:rPr>
                      <w:rtl w:val="0"/>
                    </w:rPr>
                  </w:r>
                </w:p>
                <w:p w:rsidR="00000000" w:rsidDel="00000000" w:rsidP="00000000" w:rsidRDefault="00000000" w:rsidRPr="00000000" w14:paraId="00000069">
                  <w:pPr>
                    <w:spacing w:after="4" w:before="4" w:lineRule="auto"/>
                    <w:jc w:val="left"/>
                    <w:rPr>
                      <w:rFonts w:ascii="Play" w:cs="Play" w:eastAsia="Play" w:hAnsi="Play"/>
                    </w:rPr>
                  </w:pPr>
                  <w:r w:rsidDel="00000000" w:rsidR="00000000" w:rsidRPr="00000000">
                    <w:rPr>
                      <w:rFonts w:ascii="Play" w:cs="Play" w:eastAsia="Play" w:hAnsi="Play"/>
                      <w:i w:val="0"/>
                      <w:iCs w:val="0"/>
                      <w:color w:val="1c1c1e"/>
                      <w:sz w:val="18"/>
                      <w:szCs w:val="18"/>
                      <w:rtl w:val="0"/>
                    </w:rPr>
                    <w:t xml:space="preserve">— Invoice.AmountDue — remaining balance</w:t>
                  </w:r>
                  <w:r w:rsidDel="00000000" w:rsidR="00000000" w:rsidRPr="00000000">
                    <w:rPr>
                      <w:rtl w:val="0"/>
                    </w:rPr>
                  </w:r>
                </w:p>
                <w:p w:rsidR="00000000" w:rsidDel="00000000" w:rsidP="00000000" w:rsidRDefault="00000000" w:rsidRPr="00000000" w14:paraId="0000006A">
                  <w:pPr>
                    <w:spacing w:after="4" w:before="4" w:lineRule="auto"/>
                    <w:jc w:val="left"/>
                    <w:rPr>
                      <w:rFonts w:ascii="Play" w:cs="Play" w:eastAsia="Play" w:hAnsi="Play"/>
                    </w:rPr>
                  </w:pPr>
                  <w:r w:rsidDel="00000000" w:rsidR="00000000" w:rsidRPr="00000000">
                    <w:rPr>
                      <w:rFonts w:ascii="Play" w:cs="Play" w:eastAsia="Play" w:hAnsi="Play"/>
                      <w:i w:val="0"/>
                      <w:iCs w:val="0"/>
                      <w:color w:val="1c1c1e"/>
                      <w:sz w:val="18"/>
                      <w:szCs w:val="18"/>
                      <w:rtl w:val="0"/>
                    </w:rPr>
                    <w:t xml:space="preserve">— Invoice.DueDate — payment due date</w:t>
                  </w:r>
                  <w:r w:rsidDel="00000000" w:rsidR="00000000" w:rsidRPr="00000000">
                    <w:rPr>
                      <w:rtl w:val="0"/>
                    </w:rPr>
                  </w:r>
                </w:p>
                <w:p w:rsidR="00000000" w:rsidDel="00000000" w:rsidP="00000000" w:rsidRDefault="00000000" w:rsidRPr="00000000" w14:paraId="0000006B">
                  <w:pPr>
                    <w:spacing w:after="4" w:before="4" w:lineRule="auto"/>
                    <w:jc w:val="left"/>
                    <w:rPr>
                      <w:rFonts w:ascii="Play" w:cs="Play" w:eastAsia="Play" w:hAnsi="Play"/>
                    </w:rPr>
                  </w:pPr>
                  <w:r w:rsidDel="00000000" w:rsidR="00000000" w:rsidRPr="00000000">
                    <w:rPr>
                      <w:rFonts w:ascii="Play" w:cs="Play" w:eastAsia="Play" w:hAnsi="Play"/>
                      <w:i w:val="0"/>
                      <w:iCs w:val="0"/>
                      <w:color w:val="1c1c1e"/>
                      <w:sz w:val="18"/>
                      <w:szCs w:val="18"/>
                      <w:rtl w:val="0"/>
                    </w:rPr>
                    <w:t xml:space="preserve">— Invoice.Contact — links to client record</w:t>
                  </w:r>
                  <w:r w:rsidDel="00000000" w:rsidR="00000000" w:rsidRPr="00000000">
                    <w:rPr>
                      <w:rtl w:val="0"/>
                    </w:rPr>
                  </w:r>
                </w:p>
                <w:p w:rsidR="00000000" w:rsidDel="00000000" w:rsidP="00000000" w:rsidRDefault="00000000" w:rsidRPr="00000000" w14:paraId="0000006C">
                  <w:pPr>
                    <w:spacing w:after="4" w:before="4" w:lineRule="auto"/>
                    <w:jc w:val="left"/>
                    <w:rPr>
                      <w:rFonts w:ascii="Play" w:cs="Play" w:eastAsia="Play" w:hAnsi="Play"/>
                    </w:rPr>
                  </w:pPr>
                  <w:r w:rsidDel="00000000" w:rsidR="00000000" w:rsidRPr="00000000">
                    <w:rPr>
                      <w:rFonts w:ascii="Play" w:cs="Play" w:eastAsia="Play" w:hAnsi="Play"/>
                      <w:i w:val="0"/>
                      <w:iCs w:val="0"/>
                      <w:color w:val="1c1c1e"/>
                      <w:sz w:val="18"/>
                      <w:szCs w:val="18"/>
                      <w:rtl w:val="0"/>
                    </w:rPr>
                    <w:t xml:space="preserve">— Bill.BillID — vendor bill identifier</w:t>
                  </w:r>
                  <w:r w:rsidDel="00000000" w:rsidR="00000000" w:rsidRPr="00000000">
                    <w:rPr>
                      <w:rtl w:val="0"/>
                    </w:rPr>
                  </w:r>
                </w:p>
                <w:p w:rsidR="00000000" w:rsidDel="00000000" w:rsidP="00000000" w:rsidRDefault="00000000" w:rsidRPr="00000000" w14:paraId="0000006D">
                  <w:pPr>
                    <w:spacing w:after="4" w:before="4" w:lineRule="auto"/>
                    <w:jc w:val="left"/>
                    <w:rPr>
                      <w:rFonts w:ascii="Play" w:cs="Play" w:eastAsia="Play" w:hAnsi="Play"/>
                    </w:rPr>
                  </w:pPr>
                  <w:r w:rsidDel="00000000" w:rsidR="00000000" w:rsidRPr="00000000">
                    <w:rPr>
                      <w:rFonts w:ascii="Play" w:cs="Play" w:eastAsia="Play" w:hAnsi="Play"/>
                      <w:i w:val="0"/>
                      <w:iCs w:val="0"/>
                      <w:color w:val="1c1c1e"/>
                      <w:sz w:val="18"/>
                      <w:szCs w:val="18"/>
                      <w:rtl w:val="0"/>
                    </w:rPr>
                    <w:t xml:space="preserve">— Bill.AmountDue — outstanding amount</w:t>
                  </w:r>
                  <w:r w:rsidDel="00000000" w:rsidR="00000000" w:rsidRPr="00000000">
                    <w:rPr>
                      <w:rtl w:val="0"/>
                    </w:rPr>
                  </w:r>
                </w:p>
                <w:p w:rsidR="00000000" w:rsidDel="00000000" w:rsidP="00000000" w:rsidRDefault="00000000" w:rsidRPr="00000000" w14:paraId="0000006E">
                  <w:pPr>
                    <w:spacing w:after="4" w:before="4" w:lineRule="auto"/>
                    <w:jc w:val="left"/>
                    <w:rPr>
                      <w:rFonts w:ascii="Play" w:cs="Play" w:eastAsia="Play" w:hAnsi="Play"/>
                    </w:rPr>
                  </w:pPr>
                  <w:r w:rsidDel="00000000" w:rsidR="00000000" w:rsidRPr="00000000">
                    <w:rPr>
                      <w:rFonts w:ascii="Play" w:cs="Play" w:eastAsia="Play" w:hAnsi="Play"/>
                      <w:i w:val="0"/>
                      <w:iCs w:val="0"/>
                      <w:color w:val="1c1c1e"/>
                      <w:sz w:val="18"/>
                      <w:szCs w:val="18"/>
                      <w:rtl w:val="0"/>
                    </w:rPr>
                    <w:t xml:space="preserve">— Bill.DueDate — vendor payment due date</w:t>
                  </w:r>
                  <w:r w:rsidDel="00000000" w:rsidR="00000000" w:rsidRPr="00000000">
                    <w:rPr>
                      <w:rtl w:val="0"/>
                    </w:rPr>
                  </w:r>
                </w:p>
                <w:p w:rsidR="00000000" w:rsidDel="00000000" w:rsidP="00000000" w:rsidRDefault="00000000" w:rsidRPr="00000000" w14:paraId="0000006F">
                  <w:pPr>
                    <w:spacing w:after="4" w:before="4" w:lineRule="auto"/>
                    <w:jc w:val="left"/>
                    <w:rPr>
                      <w:rFonts w:ascii="Play" w:cs="Play" w:eastAsia="Play" w:hAnsi="Play"/>
                    </w:rPr>
                  </w:pPr>
                  <w:r w:rsidDel="00000000" w:rsidR="00000000" w:rsidRPr="00000000">
                    <w:rPr>
                      <w:rFonts w:ascii="Play" w:cs="Play" w:eastAsia="Play" w:hAnsi="Play"/>
                      <w:i w:val="0"/>
                      <w:iCs w:val="0"/>
                      <w:color w:val="1c1c1e"/>
                      <w:sz w:val="18"/>
                      <w:szCs w:val="18"/>
                      <w:rtl w:val="0"/>
                    </w:rPr>
                    <w:t xml:space="preserve">— ProfitAndLoss.Revenue — period revenue</w:t>
                  </w:r>
                  <w:r w:rsidDel="00000000" w:rsidR="00000000" w:rsidRPr="00000000">
                    <w:rPr>
                      <w:rtl w:val="0"/>
                    </w:rPr>
                  </w:r>
                </w:p>
                <w:p w:rsidR="00000000" w:rsidDel="00000000" w:rsidP="00000000" w:rsidRDefault="00000000" w:rsidRPr="00000000" w14:paraId="00000070">
                  <w:pPr>
                    <w:spacing w:after="4" w:before="4" w:lineRule="auto"/>
                    <w:jc w:val="left"/>
                    <w:rPr>
                      <w:rFonts w:ascii="Play" w:cs="Play" w:eastAsia="Play" w:hAnsi="Play"/>
                    </w:rPr>
                  </w:pPr>
                  <w:r w:rsidDel="00000000" w:rsidR="00000000" w:rsidRPr="00000000">
                    <w:rPr>
                      <w:rFonts w:ascii="Play" w:cs="Play" w:eastAsia="Play" w:hAnsi="Play"/>
                      <w:i w:val="0"/>
                      <w:iCs w:val="0"/>
                      <w:color w:val="1c1c1e"/>
                      <w:sz w:val="18"/>
                      <w:szCs w:val="18"/>
                      <w:rtl w:val="0"/>
                    </w:rPr>
                    <w:t xml:space="preserve">— ProfitAndLoss.CostOfSales — COGS equivalent</w:t>
                  </w:r>
                  <w:r w:rsidDel="00000000" w:rsidR="00000000" w:rsidRPr="00000000">
                    <w:rPr>
                      <w:rtl w:val="0"/>
                    </w:rPr>
                  </w:r>
                </w:p>
                <w:p w:rsidR="00000000" w:rsidDel="00000000" w:rsidP="00000000" w:rsidRDefault="00000000" w:rsidRPr="00000000" w14:paraId="00000071">
                  <w:pPr>
                    <w:spacing w:after="4" w:before="4" w:lineRule="auto"/>
                    <w:jc w:val="left"/>
                    <w:rPr>
                      <w:rFonts w:ascii="Play" w:cs="Play" w:eastAsia="Play" w:hAnsi="Play"/>
                    </w:rPr>
                  </w:pPr>
                  <w:r w:rsidDel="00000000" w:rsidR="00000000" w:rsidRPr="00000000">
                    <w:rPr>
                      <w:rFonts w:ascii="Play" w:cs="Play" w:eastAsia="Play" w:hAnsi="Play"/>
                      <w:i w:val="0"/>
                      <w:iCs w:val="0"/>
                      <w:color w:val="1c1c1e"/>
                      <w:sz w:val="18"/>
                      <w:szCs w:val="18"/>
                      <w:rtl w:val="0"/>
                    </w:rPr>
                    <w:t xml:space="preserve">— ProfitAndLoss.NetProfit — net result</w:t>
                  </w:r>
                  <w:r w:rsidDel="00000000" w:rsidR="00000000" w:rsidRPr="00000000">
                    <w:rPr>
                      <w:rtl w:val="0"/>
                    </w:rPr>
                  </w:r>
                </w:p>
              </w:tc>
              <w:tc>
                <w:tcPr>
                  <w:tcBorders>
                    <w:top w:color="e5e5ea" w:space="0" w:sz="4" w:val="single"/>
                    <w:left w:color="000000" w:space="0" w:sz="0" w:val="nil"/>
                    <w:bottom w:color="e5e5ea" w:space="0" w:sz="4" w:val="single"/>
                    <w:right w:color="000000" w:space="0" w:sz="0" w:val="nil"/>
                  </w:tcBorders>
                  <w:shd w:fill="ffffff" w:val="clear"/>
                  <w:tcMar>
                    <w:top w:w="80.0" w:type="dxa"/>
                    <w:left w:w="100.0" w:type="dxa"/>
                    <w:bottom w:w="100.0" w:type="dxa"/>
                    <w:right w:w="80.0" w:type="dxa"/>
                  </w:tcMar>
                  <w:vAlign w:val="top"/>
                </w:tcPr>
                <w:p w:rsidR="00000000" w:rsidDel="00000000" w:rsidP="00000000" w:rsidRDefault="00000000" w:rsidRPr="00000000" w14:paraId="00000072">
                  <w:pPr>
                    <w:spacing w:after="8" w:before="10" w:lineRule="auto"/>
                    <w:jc w:val="left"/>
                    <w:rPr>
                      <w:rFonts w:ascii="Play" w:cs="Play" w:eastAsia="Play" w:hAnsi="Play"/>
                    </w:rPr>
                  </w:pPr>
                  <w:r w:rsidDel="00000000" w:rsidR="00000000" w:rsidRPr="00000000">
                    <w:rPr>
                      <w:rFonts w:ascii="Play" w:cs="Play" w:eastAsia="Play" w:hAnsi="Play"/>
                      <w:b w:val="1"/>
                      <w:bCs w:val="1"/>
                      <w:i w:val="0"/>
                      <w:iCs w:val="0"/>
                      <w:color w:val="636366"/>
                      <w:sz w:val="13"/>
                      <w:szCs w:val="13"/>
                      <w:rtl w:val="0"/>
                    </w:rPr>
                    <w:t xml:space="preserve">How the customer connects</w:t>
                  </w:r>
                  <w:r w:rsidDel="00000000" w:rsidR="00000000" w:rsidRPr="00000000">
                    <w:rPr>
                      <w:rtl w:val="0"/>
                    </w:rPr>
                  </w:r>
                </w:p>
                <w:p w:rsidR="00000000" w:rsidDel="00000000" w:rsidP="00000000" w:rsidRDefault="00000000" w:rsidRPr="00000000" w14:paraId="00000073">
                  <w:pPr>
                    <w:spacing w:after="16" w:before="0" w:lineRule="auto"/>
                    <w:jc w:val="left"/>
                    <w:rPr>
                      <w:rFonts w:ascii="Play" w:cs="Play" w:eastAsia="Play" w:hAnsi="Play"/>
                    </w:rPr>
                  </w:pPr>
                  <w:r w:rsidDel="00000000" w:rsidR="00000000" w:rsidRPr="00000000">
                    <w:rPr>
                      <w:rFonts w:ascii="Play" w:cs="Play" w:eastAsia="Play" w:hAnsi="Play"/>
                      <w:i w:val="0"/>
                      <w:iCs w:val="0"/>
                      <w:color w:val="3a3a3c"/>
                      <w:sz w:val="18"/>
                      <w:szCs w:val="18"/>
                      <w:rtl w:val="0"/>
                    </w:rPr>
                    <w:t xml:space="preserve">OAuth 2.0 via Xero's standard auth flow. Identical user experience to QuickBooks connection. Customer clicks 'Connect Xero', approves access, done.</w:t>
                  </w:r>
                  <w:r w:rsidDel="00000000" w:rsidR="00000000" w:rsidRPr="00000000">
                    <w:rPr>
                      <w:rtl w:val="0"/>
                    </w:rPr>
                  </w:r>
                </w:p>
                <w:p w:rsidR="00000000" w:rsidDel="00000000" w:rsidP="00000000" w:rsidRDefault="00000000" w:rsidRPr="00000000" w14:paraId="00000074">
                  <w:pPr>
                    <w:spacing w:after="8" w:before="10" w:lineRule="auto"/>
                    <w:jc w:val="left"/>
                    <w:rPr>
                      <w:rFonts w:ascii="Play" w:cs="Play" w:eastAsia="Play" w:hAnsi="Play"/>
                    </w:rPr>
                  </w:pPr>
                  <w:r w:rsidDel="00000000" w:rsidR="00000000" w:rsidRPr="00000000">
                    <w:rPr>
                      <w:rFonts w:ascii="Play" w:cs="Play" w:eastAsia="Play" w:hAnsi="Play"/>
                      <w:b w:val="1"/>
                      <w:bCs w:val="1"/>
                      <w:i w:val="0"/>
                      <w:iCs w:val="0"/>
                      <w:color w:val="0a84ff"/>
                      <w:sz w:val="13"/>
                      <w:szCs w:val="13"/>
                      <w:rtl w:val="0"/>
                    </w:rPr>
                    <w:t xml:space="preserve">What Pulse does with this data</w:t>
                  </w:r>
                  <w:r w:rsidDel="00000000" w:rsidR="00000000" w:rsidRPr="00000000">
                    <w:rPr>
                      <w:rtl w:val="0"/>
                    </w:rPr>
                  </w:r>
                </w:p>
                <w:p w:rsidR="00000000" w:rsidDel="00000000" w:rsidP="00000000" w:rsidRDefault="00000000" w:rsidRPr="00000000" w14:paraId="00000075">
                  <w:pPr>
                    <w:spacing w:after="0" w:before="0" w:lineRule="auto"/>
                    <w:jc w:val="left"/>
                    <w:rPr>
                      <w:rFonts w:ascii="Play" w:cs="Play" w:eastAsia="Play" w:hAnsi="Play"/>
                    </w:rPr>
                  </w:pPr>
                  <w:sdt>
                    <w:sdtPr>
                      <w:id w:val="79033074"/>
                      <w:tag w:val="goog_rdk_1"/>
                    </w:sdtPr>
                    <w:sdtContent>
                      <w:r w:rsidDel="00000000" w:rsidR="00000000" w:rsidRPr="00000000">
                        <w:rPr>
                          <w:rFonts w:ascii="Arial Unicode MS" w:cs="Arial Unicode MS" w:eastAsia="Arial Unicode MS" w:hAnsi="Arial Unicode MS"/>
                          <w:i w:val="0"/>
                          <w:iCs w:val="0"/>
                          <w:color w:val="1c1c1e"/>
                          <w:sz w:val="18"/>
                          <w:szCs w:val="18"/>
                          <w:rtl w:val="0"/>
                        </w:rPr>
                        <w:t xml:space="preserve">Identical to QuickBooks. The data model is the same after internal mapping — invoices → inflow schedule, bills → outflow schedule, P&amp;L → KPI calculations. Xero data feeds the same downstream processes as QuickBooks data.</w:t>
                      </w:r>
                    </w:sdtContent>
                  </w:sdt>
                  <w:r w:rsidDel="00000000" w:rsidR="00000000" w:rsidRPr="00000000">
                    <w:rPr>
                      <w:rtl w:val="0"/>
                    </w:rPr>
                  </w:r>
                </w:p>
                <w:p w:rsidR="00000000" w:rsidDel="00000000" w:rsidP="00000000" w:rsidRDefault="00000000" w:rsidRPr="00000000" w14:paraId="00000076">
                  <w:pPr>
                    <w:spacing w:after="0" w:before="8" w:lineRule="auto"/>
                    <w:jc w:val="left"/>
                    <w:rPr>
                      <w:rFonts w:ascii="Play" w:cs="Play" w:eastAsia="Play" w:hAnsi="Play"/>
                    </w:rPr>
                  </w:pPr>
                  <w:r w:rsidDel="00000000" w:rsidR="00000000" w:rsidRPr="00000000">
                    <w:rPr>
                      <w:rFonts w:ascii="Play" w:cs="Play" w:eastAsia="Play" w:hAnsi="Play"/>
                      <w:i w:val="1"/>
                      <w:iCs w:val="1"/>
                      <w:color w:val="aeaeb2"/>
                      <w:sz w:val="17"/>
                      <w:szCs w:val="17"/>
                      <w:rtl w:val="0"/>
                    </w:rPr>
                    <w:t xml:space="preserve">Not used for: Any modification to Xero records. Read-only.</w:t>
                  </w:r>
                  <w:r w:rsidDel="00000000" w:rsidR="00000000" w:rsidRPr="00000000">
                    <w:rPr>
                      <w:rtl w:val="0"/>
                    </w:rPr>
                  </w:r>
                </w:p>
              </w:tc>
            </w:tr>
          </w:tbl>
          <w:p w:rsidR="00000000" w:rsidDel="00000000" w:rsidP="00000000" w:rsidRDefault="00000000" w:rsidRPr="00000000" w14:paraId="00000077">
            <w:pPr>
              <w:rPr>
                <w:rFonts w:ascii="Play" w:cs="Play" w:eastAsia="Play" w:hAnsi="Play"/>
              </w:rPr>
            </w:pPr>
            <w:r w:rsidDel="00000000" w:rsidR="00000000" w:rsidRPr="00000000">
              <w:rPr>
                <w:rtl w:val="0"/>
              </w:rPr>
            </w:r>
          </w:p>
        </w:tc>
      </w:tr>
    </w:tbl>
    <w:p w:rsidR="00000000" w:rsidDel="00000000" w:rsidP="00000000" w:rsidRDefault="00000000" w:rsidRPr="00000000" w14:paraId="00000078">
      <w:pPr>
        <w:spacing w:after="0" w:before="50" w:lineRule="auto"/>
        <w:rPr>
          <w:rFonts w:ascii="Play" w:cs="Play" w:eastAsia="Play" w:hAnsi="Play"/>
        </w:rPr>
      </w:pPr>
      <w:r w:rsidDel="00000000" w:rsidR="00000000" w:rsidRPr="00000000">
        <w:rPr>
          <w:rtl w:val="0"/>
        </w:rPr>
      </w:r>
    </w:p>
    <w:tbl>
      <w:tblPr>
        <w:tblStyle w:val="Table12"/>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200"/>
        <w:gridCol w:w="9160"/>
        <w:tblGridChange w:id="0">
          <w:tblGrid>
            <w:gridCol w:w="200"/>
            <w:gridCol w:w="9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cc0000" w:val="clear"/>
            <w:tcMar>
              <w:top w:w="0.0" w:type="dxa"/>
              <w:left w:w="0.0" w:type="dxa"/>
              <w:bottom w:w="0.0" w:type="dxa"/>
              <w:right w:w="0.0" w:type="dxa"/>
            </w:tcMar>
            <w:vAlign w:val="top"/>
          </w:tcPr>
          <w:p w:rsidR="00000000" w:rsidDel="00000000" w:rsidP="00000000" w:rsidRDefault="00000000" w:rsidRPr="00000000" w14:paraId="00000079">
            <w:pPr>
              <w:spacing w:after="0" w:before="0" w:lineRule="auto"/>
              <w:jc w:val="left"/>
              <w:rPr>
                <w:rFonts w:ascii="Play" w:cs="Play" w:eastAsia="Play" w:hAnsi="Play"/>
              </w:rPr>
            </w:pPr>
            <w:r w:rsidDel="00000000" w:rsidR="00000000" w:rsidRPr="00000000">
              <w:rPr>
                <w:rFonts w:ascii="Play" w:cs="Play" w:eastAsia="Play" w:hAnsi="Play"/>
                <w:i w:val="0"/>
                <w:iCs w:val="0"/>
                <w:color w:val="1c1c1e"/>
                <w:sz w:val="22"/>
                <w:szCs w:val="22"/>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0f0" w:val="clear"/>
            <w:tcMar>
              <w:top w:w="0.0" w:type="dxa"/>
              <w:left w:w="120.0" w:type="dxa"/>
              <w:bottom w:w="0.0" w:type="dxa"/>
              <w:right w:w="6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lay" w:cs="Play" w:eastAsia="Play" w:hAnsi="Play"/>
              </w:rPr>
            </w:pPr>
            <w:r w:rsidDel="00000000" w:rsidR="00000000" w:rsidRPr="00000000">
              <w:rPr>
                <w:rtl w:val="0"/>
              </w:rPr>
            </w:r>
          </w:p>
          <w:tbl>
            <w:tblPr>
              <w:tblStyle w:val="Table13"/>
              <w:tblW w:w="89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4200"/>
              <w:gridCol w:w="2560"/>
              <w:gridCol w:w="2200"/>
              <w:tblGridChange w:id="0">
                <w:tblGrid>
                  <w:gridCol w:w="4200"/>
                  <w:gridCol w:w="2560"/>
                  <w:gridCol w:w="22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0f0" w:val="clear"/>
                  <w:tcMar>
                    <w:top w:w="60.0" w:type="dxa"/>
                    <w:left w:w="0.0" w:type="dxa"/>
                    <w:bottom w:w="60.0" w:type="dxa"/>
                    <w:right w:w="40.0" w:type="dxa"/>
                  </w:tcMar>
                  <w:vAlign w:val="top"/>
                </w:tcPr>
                <w:p w:rsidR="00000000" w:rsidDel="00000000" w:rsidP="00000000" w:rsidRDefault="00000000" w:rsidRPr="00000000" w14:paraId="0000007B">
                  <w:pPr>
                    <w:spacing w:after="0" w:before="6" w:lineRule="auto"/>
                    <w:jc w:val="left"/>
                    <w:rPr>
                      <w:rFonts w:ascii="Play" w:cs="Play" w:eastAsia="Play" w:hAnsi="Play"/>
                    </w:rPr>
                  </w:pPr>
                  <w:r w:rsidDel="00000000" w:rsidR="00000000" w:rsidRPr="00000000">
                    <w:rPr>
                      <w:rFonts w:ascii="Play" w:cs="Play" w:eastAsia="Play" w:hAnsi="Play"/>
                      <w:b w:val="1"/>
                      <w:bCs w:val="1"/>
                      <w:i w:val="0"/>
                      <w:iCs w:val="0"/>
                      <w:color w:val="0a0a0a"/>
                      <w:sz w:val="24"/>
                      <w:szCs w:val="24"/>
                      <w:rtl w:val="0"/>
                    </w:rPr>
                    <w:t xml:space="preserve">ADP Run Powered by ADP</w:t>
                  </w:r>
                  <w:r w:rsidDel="00000000" w:rsidR="00000000" w:rsidRPr="00000000">
                    <w:rPr>
                      <w:rtl w:val="0"/>
                    </w:rPr>
                  </w:r>
                </w:p>
                <w:p w:rsidR="00000000" w:rsidDel="00000000" w:rsidP="00000000" w:rsidRDefault="00000000" w:rsidRPr="00000000" w14:paraId="0000007C">
                  <w:pPr>
                    <w:spacing w:after="0" w:before="0" w:lineRule="auto"/>
                    <w:jc w:val="left"/>
                    <w:rPr>
                      <w:rFonts w:ascii="Play" w:cs="Play" w:eastAsia="Play" w:hAnsi="Play"/>
                    </w:rPr>
                  </w:pPr>
                  <w:r w:rsidDel="00000000" w:rsidR="00000000" w:rsidRPr="00000000">
                    <w:rPr>
                      <w:rFonts w:ascii="Play" w:cs="Play" w:eastAsia="Play" w:hAnsi="Play"/>
                      <w:i w:val="0"/>
                      <w:iCs w:val="0"/>
                      <w:color w:val="cc0000"/>
                      <w:sz w:val="15"/>
                      <w:szCs w:val="15"/>
                      <w:rtl w:val="0"/>
                    </w:rPr>
                    <w:t xml:space="preserve">Payroll — Canada primary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0f0" w:val="clear"/>
                  <w:tcMar>
                    <w:top w:w="60.0" w:type="dxa"/>
                    <w:left w:w="60.0" w:type="dxa"/>
                    <w:bottom w:w="60.0" w:type="dxa"/>
                    <w:right w:w="40.0" w:type="dxa"/>
                  </w:tcMar>
                  <w:vAlign w:val="top"/>
                </w:tcPr>
                <w:p w:rsidR="00000000" w:rsidDel="00000000" w:rsidP="00000000" w:rsidRDefault="00000000" w:rsidRPr="00000000" w14:paraId="0000007D">
                  <w:pPr>
                    <w:spacing w:after="6" w:before="10" w:lineRule="auto"/>
                    <w:jc w:val="left"/>
                    <w:rPr>
                      <w:rFonts w:ascii="Play" w:cs="Play" w:eastAsia="Play" w:hAnsi="Play"/>
                    </w:rPr>
                  </w:pPr>
                  <w:r w:rsidDel="00000000" w:rsidR="00000000" w:rsidRPr="00000000">
                    <w:rPr>
                      <w:rFonts w:ascii="Play" w:cs="Play" w:eastAsia="Play" w:hAnsi="Play"/>
                      <w:b w:val="1"/>
                      <w:bCs w:val="1"/>
                      <w:i w:val="0"/>
                      <w:iCs w:val="0"/>
                      <w:color w:val="aeaeb2"/>
                      <w:sz w:val="13"/>
                      <w:szCs w:val="13"/>
                      <w:rtl w:val="0"/>
                    </w:rPr>
                    <w:t xml:space="preserve">Who uses this</w:t>
                  </w:r>
                  <w:r w:rsidDel="00000000" w:rsidR="00000000" w:rsidRPr="00000000">
                    <w:rPr>
                      <w:rtl w:val="0"/>
                    </w:rPr>
                  </w:r>
                </w:p>
                <w:p w:rsidR="00000000" w:rsidDel="00000000" w:rsidP="00000000" w:rsidRDefault="00000000" w:rsidRPr="00000000" w14:paraId="0000007E">
                  <w:pPr>
                    <w:spacing w:after="0" w:before="0" w:lineRule="auto"/>
                    <w:jc w:val="left"/>
                    <w:rPr>
                      <w:rFonts w:ascii="Play" w:cs="Play" w:eastAsia="Play" w:hAnsi="Play"/>
                    </w:rPr>
                  </w:pPr>
                  <w:r w:rsidDel="00000000" w:rsidR="00000000" w:rsidRPr="00000000">
                    <w:rPr>
                      <w:rFonts w:ascii="Play" w:cs="Play" w:eastAsia="Play" w:hAnsi="Play"/>
                      <w:i w:val="0"/>
                      <w:iCs w:val="0"/>
                      <w:color w:val="1c1c1e"/>
                      <w:sz w:val="16"/>
                      <w:szCs w:val="16"/>
                      <w:rtl w:val="0"/>
                    </w:rPr>
                    <w:t xml:space="preserve">Canadian operator customers (restaurant owners, contractors, agencies, service firms with Canadian employees). Not used for US customers or solo founder-only startups.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0f0" w:val="clear"/>
                  <w:tcMar>
                    <w:top w:w="60.0" w:type="dxa"/>
                    <w:left w:w="60.0" w:type="dxa"/>
                    <w:bottom w:w="60.0" w:type="dxa"/>
                    <w:right w:w="40.0" w:type="dxa"/>
                  </w:tcMar>
                  <w:vAlign w:val="top"/>
                </w:tcPr>
                <w:p w:rsidR="00000000" w:rsidDel="00000000" w:rsidP="00000000" w:rsidRDefault="00000000" w:rsidRPr="00000000" w14:paraId="0000007F">
                  <w:pPr>
                    <w:spacing w:after="6" w:before="10" w:lineRule="auto"/>
                    <w:jc w:val="left"/>
                    <w:rPr>
                      <w:rFonts w:ascii="Play" w:cs="Play" w:eastAsia="Play" w:hAnsi="Play"/>
                    </w:rPr>
                  </w:pPr>
                  <w:r w:rsidDel="00000000" w:rsidR="00000000" w:rsidRPr="00000000">
                    <w:rPr>
                      <w:rFonts w:ascii="Play" w:cs="Play" w:eastAsia="Play" w:hAnsi="Play"/>
                      <w:b w:val="1"/>
                      <w:bCs w:val="1"/>
                      <w:i w:val="0"/>
                      <w:iCs w:val="0"/>
                      <w:color w:val="aeaeb2"/>
                      <w:sz w:val="13"/>
                      <w:szCs w:val="13"/>
                      <w:rtl w:val="0"/>
                    </w:rPr>
                    <w:t xml:space="preserve">Required?</w:t>
                  </w:r>
                  <w:r w:rsidDel="00000000" w:rsidR="00000000" w:rsidRPr="00000000">
                    <w:rPr>
                      <w:rtl w:val="0"/>
                    </w:rPr>
                  </w:r>
                </w:p>
                <w:p w:rsidR="00000000" w:rsidDel="00000000" w:rsidP="00000000" w:rsidRDefault="00000000" w:rsidRPr="00000000" w14:paraId="00000080">
                  <w:pPr>
                    <w:spacing w:after="0" w:before="0" w:lineRule="auto"/>
                    <w:jc w:val="left"/>
                    <w:rPr>
                      <w:rFonts w:ascii="Play" w:cs="Play" w:eastAsia="Play" w:hAnsi="Play"/>
                    </w:rPr>
                  </w:pPr>
                  <w:r w:rsidDel="00000000" w:rsidR="00000000" w:rsidRPr="00000000">
                    <w:rPr>
                      <w:rFonts w:ascii="Play" w:cs="Play" w:eastAsia="Play" w:hAnsi="Play"/>
                      <w:b w:val="1"/>
                      <w:bCs w:val="1"/>
                      <w:i w:val="0"/>
                      <w:iCs w:val="0"/>
                      <w:color w:val="0a84ff"/>
                      <w:sz w:val="16"/>
                      <w:szCs w:val="16"/>
                      <w:rtl w:val="0"/>
                    </w:rPr>
                    <w:t xml:space="preserve">Yes — for Canadian customers with employees</w:t>
                  </w:r>
                  <w:r w:rsidDel="00000000" w:rsidR="00000000" w:rsidRPr="00000000">
                    <w:rPr>
                      <w:rtl w:val="0"/>
                    </w:rPr>
                  </w:r>
                </w:p>
              </w:tc>
            </w:tr>
          </w:tbl>
          <w:p w:rsidR="00000000" w:rsidDel="00000000" w:rsidP="00000000" w:rsidRDefault="00000000" w:rsidRPr="00000000" w14:paraId="00000081">
            <w:pPr>
              <w:rPr>
                <w:rFonts w:ascii="Play" w:cs="Play" w:eastAsia="Play" w:hAnsi="Play"/>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cc0000" w:val="clear"/>
            <w:tcMar>
              <w:top w:w="0.0" w:type="dxa"/>
              <w:left w:w="0.0" w:type="dxa"/>
              <w:bottom w:w="0.0" w:type="dxa"/>
              <w:right w:w="0.0" w:type="dxa"/>
            </w:tcMar>
            <w:vAlign w:val="top"/>
          </w:tcPr>
          <w:p w:rsidR="00000000" w:rsidDel="00000000" w:rsidP="00000000" w:rsidRDefault="00000000" w:rsidRPr="00000000" w14:paraId="00000082">
            <w:pPr>
              <w:spacing w:after="0" w:before="0" w:lineRule="auto"/>
              <w:jc w:val="left"/>
              <w:rPr>
                <w:rFonts w:ascii="Play" w:cs="Play" w:eastAsia="Play" w:hAnsi="Play"/>
              </w:rPr>
            </w:pPr>
            <w:r w:rsidDel="00000000" w:rsidR="00000000" w:rsidRPr="00000000">
              <w:rPr>
                <w:rFonts w:ascii="Play" w:cs="Play" w:eastAsia="Play" w:hAnsi="Play"/>
                <w:i w:val="0"/>
                <w:iCs w:val="0"/>
                <w:color w:val="1c1c1e"/>
                <w:sz w:val="22"/>
                <w:szCs w:val="22"/>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120.0" w:type="dxa"/>
              <w:bottom w:w="0.0" w:type="dxa"/>
              <w:right w:w="6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lay" w:cs="Play" w:eastAsia="Play" w:hAnsi="Play"/>
              </w:rPr>
            </w:pPr>
            <w:r w:rsidDel="00000000" w:rsidR="00000000" w:rsidRPr="00000000">
              <w:rPr>
                <w:rtl w:val="0"/>
              </w:rPr>
            </w:r>
          </w:p>
          <w:tbl>
            <w:tblPr>
              <w:tblStyle w:val="Table14"/>
              <w:tblW w:w="89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2960"/>
              <w:gridCol w:w="2960"/>
              <w:gridCol w:w="3040"/>
              <w:tblGridChange w:id="0">
                <w:tblGrid>
                  <w:gridCol w:w="2960"/>
                  <w:gridCol w:w="2960"/>
                  <w:gridCol w:w="3040"/>
                </w:tblGrid>
              </w:tblGridChange>
            </w:tblGrid>
            <w:tr>
              <w:trPr>
                <w:cantSplit w:val="0"/>
                <w:tblHeader w:val="0"/>
              </w:trPr>
              <w:tc>
                <w:tcPr>
                  <w:tcBorders>
                    <w:top w:color="e5e5ea" w:space="0" w:sz="4" w:val="single"/>
                    <w:left w:color="000000" w:space="0" w:sz="0" w:val="nil"/>
                    <w:bottom w:color="e5e5ea" w:space="0" w:sz="4" w:val="single"/>
                    <w:right w:color="e5e5ea" w:space="0" w:sz="4" w:val="single"/>
                  </w:tcBorders>
                  <w:shd w:fill="ffffff" w:val="clear"/>
                  <w:tcMar>
                    <w:top w:w="80.0" w:type="dxa"/>
                    <w:left w:w="100.0" w:type="dxa"/>
                    <w:bottom w:w="100.0" w:type="dxa"/>
                    <w:right w:w="60.0" w:type="dxa"/>
                  </w:tcMar>
                  <w:vAlign w:val="top"/>
                </w:tcPr>
                <w:p w:rsidR="00000000" w:rsidDel="00000000" w:rsidP="00000000" w:rsidRDefault="00000000" w:rsidRPr="00000000" w14:paraId="00000084">
                  <w:pPr>
                    <w:spacing w:after="8" w:before="10" w:lineRule="auto"/>
                    <w:jc w:val="left"/>
                    <w:rPr>
                      <w:rFonts w:ascii="Play" w:cs="Play" w:eastAsia="Play" w:hAnsi="Play"/>
                    </w:rPr>
                  </w:pPr>
                  <w:r w:rsidDel="00000000" w:rsidR="00000000" w:rsidRPr="00000000">
                    <w:rPr>
                      <w:rFonts w:ascii="Play" w:cs="Play" w:eastAsia="Play" w:hAnsi="Play"/>
                      <w:b w:val="1"/>
                      <w:bCs w:val="1"/>
                      <w:i w:val="0"/>
                      <w:iCs w:val="0"/>
                      <w:color w:val="636366"/>
                      <w:sz w:val="13"/>
                      <w:szCs w:val="13"/>
                      <w:rtl w:val="0"/>
                    </w:rPr>
                    <w:t xml:space="preserve">What it is</w:t>
                  </w:r>
                  <w:r w:rsidDel="00000000" w:rsidR="00000000" w:rsidRPr="00000000">
                    <w:rPr>
                      <w:rtl w:val="0"/>
                    </w:rPr>
                  </w:r>
                </w:p>
                <w:p w:rsidR="00000000" w:rsidDel="00000000" w:rsidP="00000000" w:rsidRDefault="00000000" w:rsidRPr="00000000" w14:paraId="00000085">
                  <w:pPr>
                    <w:spacing w:after="0" w:before="0" w:lineRule="auto"/>
                    <w:jc w:val="left"/>
                    <w:rPr>
                      <w:rFonts w:ascii="Play" w:cs="Play" w:eastAsia="Play" w:hAnsi="Play"/>
                    </w:rPr>
                  </w:pPr>
                  <w:r w:rsidDel="00000000" w:rsidR="00000000" w:rsidRPr="00000000">
                    <w:rPr>
                      <w:rFonts w:ascii="Play" w:cs="Play" w:eastAsia="Play" w:hAnsi="Play"/>
                      <w:i w:val="0"/>
                      <w:iCs w:val="0"/>
                      <w:color w:val="3a3a3c"/>
                      <w:sz w:val="19"/>
                      <w:szCs w:val="19"/>
                      <w:rtl w:val="0"/>
                    </w:rPr>
                    <w:t xml:space="preserve">Dominant payroll platform for Canadian SMBs with 5–50 employees. Used by over 1 million Canadian businesses. This is the default payroll provider for our core Canadian customers — restaurant owners, contractors, agencies. Not Gusto.</w:t>
                  </w:r>
                  <w:r w:rsidDel="00000000" w:rsidR="00000000" w:rsidRPr="00000000">
                    <w:rPr>
                      <w:rtl w:val="0"/>
                    </w:rPr>
                  </w:r>
                </w:p>
              </w:tc>
              <w:tc>
                <w:tcPr>
                  <w:tcBorders>
                    <w:top w:color="e5e5ea" w:space="0" w:sz="4" w:val="single"/>
                    <w:left w:color="000000" w:space="0" w:sz="0" w:val="nil"/>
                    <w:bottom w:color="e5e5ea" w:space="0" w:sz="4" w:val="single"/>
                    <w:right w:color="e5e5ea" w:space="0" w:sz="4" w:val="single"/>
                  </w:tcBorders>
                  <w:shd w:fill="f2f2f7" w:val="clear"/>
                  <w:tcMar>
                    <w:top w:w="80.0" w:type="dxa"/>
                    <w:left w:w="100.0" w:type="dxa"/>
                    <w:bottom w:w="100.0" w:type="dxa"/>
                    <w:right w:w="60.0" w:type="dxa"/>
                  </w:tcMar>
                  <w:vAlign w:val="top"/>
                </w:tcPr>
                <w:p w:rsidR="00000000" w:rsidDel="00000000" w:rsidP="00000000" w:rsidRDefault="00000000" w:rsidRPr="00000000" w14:paraId="00000086">
                  <w:pPr>
                    <w:spacing w:after="8" w:before="10" w:lineRule="auto"/>
                    <w:jc w:val="left"/>
                    <w:rPr>
                      <w:rFonts w:ascii="Play" w:cs="Play" w:eastAsia="Play" w:hAnsi="Play"/>
                    </w:rPr>
                  </w:pPr>
                  <w:r w:rsidDel="00000000" w:rsidR="00000000" w:rsidRPr="00000000">
                    <w:rPr>
                      <w:rFonts w:ascii="Play" w:cs="Play" w:eastAsia="Play" w:hAnsi="Play"/>
                      <w:b w:val="1"/>
                      <w:bCs w:val="1"/>
                      <w:i w:val="0"/>
                      <w:iCs w:val="0"/>
                      <w:color w:val="636366"/>
                      <w:sz w:val="13"/>
                      <w:szCs w:val="13"/>
                      <w:rtl w:val="0"/>
                    </w:rPr>
                    <w:t xml:space="preserve">Data Pulse pulls</w:t>
                  </w:r>
                  <w:r w:rsidDel="00000000" w:rsidR="00000000" w:rsidRPr="00000000">
                    <w:rPr>
                      <w:rtl w:val="0"/>
                    </w:rPr>
                  </w:r>
                </w:p>
                <w:p w:rsidR="00000000" w:rsidDel="00000000" w:rsidP="00000000" w:rsidRDefault="00000000" w:rsidRPr="00000000" w14:paraId="00000087">
                  <w:pPr>
                    <w:spacing w:after="4" w:before="4" w:lineRule="auto"/>
                    <w:jc w:val="left"/>
                    <w:rPr>
                      <w:rFonts w:ascii="Play" w:cs="Play" w:eastAsia="Play" w:hAnsi="Play"/>
                    </w:rPr>
                  </w:pPr>
                  <w:r w:rsidDel="00000000" w:rsidR="00000000" w:rsidRPr="00000000">
                    <w:rPr>
                      <w:rFonts w:ascii="Play" w:cs="Play" w:eastAsia="Play" w:hAnsi="Play"/>
                      <w:i w:val="0"/>
                      <w:iCs w:val="0"/>
                      <w:color w:val="1c1c1e"/>
                      <w:sz w:val="18"/>
                      <w:szCs w:val="18"/>
                      <w:rtl w:val="0"/>
                    </w:rPr>
                    <w:t xml:space="preserve">— PayrollRun.CheckDate — exact date ACH debit hits the bank</w:t>
                  </w:r>
                  <w:r w:rsidDel="00000000" w:rsidR="00000000" w:rsidRPr="00000000">
                    <w:rPr>
                      <w:rtl w:val="0"/>
                    </w:rPr>
                  </w:r>
                </w:p>
                <w:p w:rsidR="00000000" w:rsidDel="00000000" w:rsidP="00000000" w:rsidRDefault="00000000" w:rsidRPr="00000000" w14:paraId="00000088">
                  <w:pPr>
                    <w:spacing w:after="4" w:before="4" w:lineRule="auto"/>
                    <w:jc w:val="left"/>
                    <w:rPr>
                      <w:rFonts w:ascii="Play" w:cs="Play" w:eastAsia="Play" w:hAnsi="Play"/>
                    </w:rPr>
                  </w:pPr>
                  <w:r w:rsidDel="00000000" w:rsidR="00000000" w:rsidRPr="00000000">
                    <w:rPr>
                      <w:rFonts w:ascii="Play" w:cs="Play" w:eastAsia="Play" w:hAnsi="Play"/>
                      <w:i w:val="0"/>
                      <w:iCs w:val="0"/>
                      <w:color w:val="1c1c1e"/>
                      <w:sz w:val="18"/>
                      <w:szCs w:val="18"/>
                      <w:rtl w:val="0"/>
                    </w:rPr>
                    <w:t xml:space="preserve">— PayrollRun.GrossPayTotal — total wages before deductions</w:t>
                  </w:r>
                  <w:r w:rsidDel="00000000" w:rsidR="00000000" w:rsidRPr="00000000">
                    <w:rPr>
                      <w:rtl w:val="0"/>
                    </w:rPr>
                  </w:r>
                </w:p>
                <w:p w:rsidR="00000000" w:rsidDel="00000000" w:rsidP="00000000" w:rsidRDefault="00000000" w:rsidRPr="00000000" w14:paraId="00000089">
                  <w:pPr>
                    <w:spacing w:after="4" w:before="4" w:lineRule="auto"/>
                    <w:jc w:val="left"/>
                    <w:rPr>
                      <w:rFonts w:ascii="Play" w:cs="Play" w:eastAsia="Play" w:hAnsi="Play"/>
                    </w:rPr>
                  </w:pPr>
                  <w:r w:rsidDel="00000000" w:rsidR="00000000" w:rsidRPr="00000000">
                    <w:rPr>
                      <w:rFonts w:ascii="Play" w:cs="Play" w:eastAsia="Play" w:hAnsi="Play"/>
                      <w:i w:val="0"/>
                      <w:iCs w:val="0"/>
                      <w:color w:val="1c1c1e"/>
                      <w:sz w:val="18"/>
                      <w:szCs w:val="18"/>
                      <w:rtl w:val="0"/>
                    </w:rPr>
                    <w:t xml:space="preserve">— PayrollRun.EmployerTaxes — CPP + EI employer contributions</w:t>
                  </w:r>
                  <w:r w:rsidDel="00000000" w:rsidR="00000000" w:rsidRPr="00000000">
                    <w:rPr>
                      <w:rtl w:val="0"/>
                    </w:rPr>
                  </w:r>
                </w:p>
                <w:p w:rsidR="00000000" w:rsidDel="00000000" w:rsidP="00000000" w:rsidRDefault="00000000" w:rsidRPr="00000000" w14:paraId="0000008A">
                  <w:pPr>
                    <w:spacing w:after="4" w:before="4" w:lineRule="auto"/>
                    <w:jc w:val="left"/>
                    <w:rPr>
                      <w:rFonts w:ascii="Play" w:cs="Play" w:eastAsia="Play" w:hAnsi="Play"/>
                    </w:rPr>
                  </w:pPr>
                  <w:r w:rsidDel="00000000" w:rsidR="00000000" w:rsidRPr="00000000">
                    <w:rPr>
                      <w:rFonts w:ascii="Play" w:cs="Play" w:eastAsia="Play" w:hAnsi="Play"/>
                      <w:i w:val="0"/>
                      <w:iCs w:val="0"/>
                      <w:color w:val="1c1c1e"/>
                      <w:sz w:val="18"/>
                      <w:szCs w:val="18"/>
                      <w:rtl w:val="0"/>
                    </w:rPr>
                    <w:t xml:space="preserve">— PayrollRun.NetPayTotal — actual bank debit (gross + employer taxes)</w:t>
                  </w:r>
                  <w:r w:rsidDel="00000000" w:rsidR="00000000" w:rsidRPr="00000000">
                    <w:rPr>
                      <w:rtl w:val="0"/>
                    </w:rPr>
                  </w:r>
                </w:p>
                <w:p w:rsidR="00000000" w:rsidDel="00000000" w:rsidP="00000000" w:rsidRDefault="00000000" w:rsidRPr="00000000" w14:paraId="0000008B">
                  <w:pPr>
                    <w:spacing w:after="4" w:before="4" w:lineRule="auto"/>
                    <w:jc w:val="left"/>
                    <w:rPr>
                      <w:rFonts w:ascii="Play" w:cs="Play" w:eastAsia="Play" w:hAnsi="Play"/>
                    </w:rPr>
                  </w:pPr>
                  <w:r w:rsidDel="00000000" w:rsidR="00000000" w:rsidRPr="00000000">
                    <w:rPr>
                      <w:rFonts w:ascii="Play" w:cs="Play" w:eastAsia="Play" w:hAnsi="Play"/>
                      <w:i w:val="0"/>
                      <w:iCs w:val="0"/>
                      <w:color w:val="1c1c1e"/>
                      <w:sz w:val="18"/>
                      <w:szCs w:val="18"/>
                      <w:rtl w:val="0"/>
                    </w:rPr>
                    <w:t xml:space="preserve">— PayrollRun.PayFrequency — biweekly, semimonthly, etc.</w:t>
                  </w:r>
                  <w:r w:rsidDel="00000000" w:rsidR="00000000" w:rsidRPr="00000000">
                    <w:rPr>
                      <w:rtl w:val="0"/>
                    </w:rPr>
                  </w:r>
                </w:p>
                <w:p w:rsidR="00000000" w:rsidDel="00000000" w:rsidP="00000000" w:rsidRDefault="00000000" w:rsidRPr="00000000" w14:paraId="0000008C">
                  <w:pPr>
                    <w:spacing w:after="4" w:before="4" w:lineRule="auto"/>
                    <w:jc w:val="left"/>
                    <w:rPr>
                      <w:rFonts w:ascii="Play" w:cs="Play" w:eastAsia="Play" w:hAnsi="Play"/>
                    </w:rPr>
                  </w:pPr>
                  <w:r w:rsidDel="00000000" w:rsidR="00000000" w:rsidRPr="00000000">
                    <w:rPr>
                      <w:rFonts w:ascii="Play" w:cs="Play" w:eastAsia="Play" w:hAnsi="Play"/>
                      <w:i w:val="0"/>
                      <w:iCs w:val="0"/>
                      <w:color w:val="1c1c1e"/>
                      <w:sz w:val="18"/>
                      <w:szCs w:val="18"/>
                      <w:rtl w:val="0"/>
                    </w:rPr>
                    <w:t xml:space="preserve">— PayrollRun.EmployeeCount — number of employees this run</w:t>
                  </w:r>
                  <w:r w:rsidDel="00000000" w:rsidR="00000000" w:rsidRPr="00000000">
                    <w:rPr>
                      <w:rtl w:val="0"/>
                    </w:rPr>
                  </w:r>
                </w:p>
                <w:p w:rsidR="00000000" w:rsidDel="00000000" w:rsidP="00000000" w:rsidRDefault="00000000" w:rsidRPr="00000000" w14:paraId="0000008D">
                  <w:pPr>
                    <w:spacing w:after="4" w:before="4" w:lineRule="auto"/>
                    <w:jc w:val="left"/>
                    <w:rPr>
                      <w:rFonts w:ascii="Play" w:cs="Play" w:eastAsia="Play" w:hAnsi="Play"/>
                    </w:rPr>
                  </w:pPr>
                  <w:r w:rsidDel="00000000" w:rsidR="00000000" w:rsidRPr="00000000">
                    <w:rPr>
                      <w:rFonts w:ascii="Play" w:cs="Play" w:eastAsia="Play" w:hAnsi="Play"/>
                      <w:i w:val="0"/>
                      <w:iCs w:val="0"/>
                      <w:color w:val="1c1c1e"/>
                      <w:sz w:val="18"/>
                      <w:szCs w:val="18"/>
                      <w:rtl w:val="0"/>
                    </w:rPr>
                    <w:t xml:space="preserve">— Schedule.NextPayDate — upcoming payroll date</w:t>
                  </w:r>
                  <w:r w:rsidDel="00000000" w:rsidR="00000000" w:rsidRPr="00000000">
                    <w:rPr>
                      <w:rtl w:val="0"/>
                    </w:rPr>
                  </w:r>
                </w:p>
                <w:p w:rsidR="00000000" w:rsidDel="00000000" w:rsidP="00000000" w:rsidRDefault="00000000" w:rsidRPr="00000000" w14:paraId="0000008E">
                  <w:pPr>
                    <w:spacing w:after="4" w:before="4" w:lineRule="auto"/>
                    <w:jc w:val="left"/>
                    <w:rPr>
                      <w:rFonts w:ascii="Play" w:cs="Play" w:eastAsia="Play" w:hAnsi="Play"/>
                    </w:rPr>
                  </w:pPr>
                  <w:r w:rsidDel="00000000" w:rsidR="00000000" w:rsidRPr="00000000">
                    <w:rPr>
                      <w:rFonts w:ascii="Play" w:cs="Play" w:eastAsia="Play" w:hAnsi="Play"/>
                      <w:i w:val="0"/>
                      <w:iCs w:val="0"/>
                      <w:color w:val="1c1c1e"/>
                      <w:sz w:val="18"/>
                      <w:szCs w:val="18"/>
                      <w:rtl w:val="0"/>
                    </w:rPr>
                    <w:t xml:space="preserve">— Schedule.EstimatedAmount — projected amount for next run</w:t>
                  </w:r>
                  <w:r w:rsidDel="00000000" w:rsidR="00000000" w:rsidRPr="00000000">
                    <w:rPr>
                      <w:rtl w:val="0"/>
                    </w:rPr>
                  </w:r>
                </w:p>
              </w:tc>
              <w:tc>
                <w:tcPr>
                  <w:tcBorders>
                    <w:top w:color="e5e5ea" w:space="0" w:sz="4" w:val="single"/>
                    <w:left w:color="000000" w:space="0" w:sz="0" w:val="nil"/>
                    <w:bottom w:color="e5e5ea" w:space="0" w:sz="4" w:val="single"/>
                    <w:right w:color="000000" w:space="0" w:sz="0" w:val="nil"/>
                  </w:tcBorders>
                  <w:shd w:fill="ffffff" w:val="clear"/>
                  <w:tcMar>
                    <w:top w:w="80.0" w:type="dxa"/>
                    <w:left w:w="100.0" w:type="dxa"/>
                    <w:bottom w:w="100.0" w:type="dxa"/>
                    <w:right w:w="80.0" w:type="dxa"/>
                  </w:tcMar>
                  <w:vAlign w:val="top"/>
                </w:tcPr>
                <w:p w:rsidR="00000000" w:rsidDel="00000000" w:rsidP="00000000" w:rsidRDefault="00000000" w:rsidRPr="00000000" w14:paraId="0000008F">
                  <w:pPr>
                    <w:spacing w:after="8" w:before="10" w:lineRule="auto"/>
                    <w:jc w:val="left"/>
                    <w:rPr>
                      <w:rFonts w:ascii="Play" w:cs="Play" w:eastAsia="Play" w:hAnsi="Play"/>
                    </w:rPr>
                  </w:pPr>
                  <w:r w:rsidDel="00000000" w:rsidR="00000000" w:rsidRPr="00000000">
                    <w:rPr>
                      <w:rFonts w:ascii="Play" w:cs="Play" w:eastAsia="Play" w:hAnsi="Play"/>
                      <w:b w:val="1"/>
                      <w:bCs w:val="1"/>
                      <w:i w:val="0"/>
                      <w:iCs w:val="0"/>
                      <w:color w:val="636366"/>
                      <w:sz w:val="13"/>
                      <w:szCs w:val="13"/>
                      <w:rtl w:val="0"/>
                    </w:rPr>
                    <w:t xml:space="preserve">How the customer connects</w:t>
                  </w:r>
                  <w:r w:rsidDel="00000000" w:rsidR="00000000" w:rsidRPr="00000000">
                    <w:rPr>
                      <w:rtl w:val="0"/>
                    </w:rPr>
                  </w:r>
                </w:p>
                <w:p w:rsidR="00000000" w:rsidDel="00000000" w:rsidP="00000000" w:rsidRDefault="00000000" w:rsidRPr="00000000" w14:paraId="00000090">
                  <w:pPr>
                    <w:spacing w:after="16" w:before="0" w:lineRule="auto"/>
                    <w:jc w:val="left"/>
                    <w:rPr>
                      <w:rFonts w:ascii="Play" w:cs="Play" w:eastAsia="Play" w:hAnsi="Play"/>
                    </w:rPr>
                  </w:pPr>
                  <w:r w:rsidDel="00000000" w:rsidR="00000000" w:rsidRPr="00000000">
                    <w:rPr>
                      <w:rFonts w:ascii="Play" w:cs="Play" w:eastAsia="Play" w:hAnsi="Play"/>
                      <w:i w:val="0"/>
                      <w:iCs w:val="0"/>
                      <w:color w:val="3a3a3c"/>
                      <w:sz w:val="18"/>
                      <w:szCs w:val="18"/>
                      <w:rtl w:val="0"/>
                    </w:rPr>
                    <w:t xml:space="preserve">ADP Marketplace OAuth. Customer logs into ADP Run, approves Pulse as a connected app. ADP Marketplace integration requires Pulse to be approved as an ADP partner (applied for separately). Connection takes ~2 minutes.</w:t>
                  </w:r>
                  <w:r w:rsidDel="00000000" w:rsidR="00000000" w:rsidRPr="00000000">
                    <w:rPr>
                      <w:rtl w:val="0"/>
                    </w:rPr>
                  </w:r>
                </w:p>
                <w:p w:rsidR="00000000" w:rsidDel="00000000" w:rsidP="00000000" w:rsidRDefault="00000000" w:rsidRPr="00000000" w14:paraId="00000091">
                  <w:pPr>
                    <w:spacing w:after="8" w:before="10" w:lineRule="auto"/>
                    <w:jc w:val="left"/>
                    <w:rPr>
                      <w:rFonts w:ascii="Play" w:cs="Play" w:eastAsia="Play" w:hAnsi="Play"/>
                    </w:rPr>
                  </w:pPr>
                  <w:r w:rsidDel="00000000" w:rsidR="00000000" w:rsidRPr="00000000">
                    <w:rPr>
                      <w:rFonts w:ascii="Play" w:cs="Play" w:eastAsia="Play" w:hAnsi="Play"/>
                      <w:b w:val="1"/>
                      <w:bCs w:val="1"/>
                      <w:i w:val="0"/>
                      <w:iCs w:val="0"/>
                      <w:color w:val="0a84ff"/>
                      <w:sz w:val="13"/>
                      <w:szCs w:val="13"/>
                      <w:rtl w:val="0"/>
                    </w:rPr>
                    <w:t xml:space="preserve">What Pulse does with this data</w:t>
                  </w:r>
                  <w:r w:rsidDel="00000000" w:rsidR="00000000" w:rsidRPr="00000000">
                    <w:rPr>
                      <w:rtl w:val="0"/>
                    </w:rPr>
                  </w:r>
                </w:p>
                <w:p w:rsidR="00000000" w:rsidDel="00000000" w:rsidP="00000000" w:rsidRDefault="00000000" w:rsidRPr="00000000" w14:paraId="00000092">
                  <w:pPr>
                    <w:spacing w:after="0" w:before="0" w:lineRule="auto"/>
                    <w:jc w:val="left"/>
                    <w:rPr>
                      <w:rFonts w:ascii="Play" w:cs="Play" w:eastAsia="Play" w:hAnsi="Play"/>
                    </w:rPr>
                  </w:pPr>
                  <w:r w:rsidDel="00000000" w:rsidR="00000000" w:rsidRPr="00000000">
                    <w:rPr>
                      <w:rFonts w:ascii="Play" w:cs="Play" w:eastAsia="Play" w:hAnsi="Play"/>
                      <w:i w:val="0"/>
                      <w:iCs w:val="0"/>
                      <w:color w:val="1c1c1e"/>
                      <w:sz w:val="18"/>
                      <w:szCs w:val="18"/>
                      <w:rtl w:val="0"/>
                    </w:rPr>
                    <w:t xml:space="preserve">Exact payroll check dates added to the outflow schedule in the cash flow model with confidence = 1.0 (exact, not estimated). Payroll cash out = net_pay + employer_taxes. This is the most important single outflow in any model. Wrong payroll data = wrong forecast.</w:t>
                  </w:r>
                  <w:r w:rsidDel="00000000" w:rsidR="00000000" w:rsidRPr="00000000">
                    <w:rPr>
                      <w:rtl w:val="0"/>
                    </w:rPr>
                  </w:r>
                </w:p>
                <w:p w:rsidR="00000000" w:rsidDel="00000000" w:rsidP="00000000" w:rsidRDefault="00000000" w:rsidRPr="00000000" w14:paraId="00000093">
                  <w:pPr>
                    <w:spacing w:after="0" w:before="8" w:lineRule="auto"/>
                    <w:jc w:val="left"/>
                    <w:rPr>
                      <w:rFonts w:ascii="Play" w:cs="Play" w:eastAsia="Play" w:hAnsi="Play"/>
                    </w:rPr>
                  </w:pPr>
                  <w:r w:rsidDel="00000000" w:rsidR="00000000" w:rsidRPr="00000000">
                    <w:rPr>
                      <w:rFonts w:ascii="Play" w:cs="Play" w:eastAsia="Play" w:hAnsi="Play"/>
                      <w:i w:val="1"/>
                      <w:iCs w:val="1"/>
                      <w:color w:val="aeaeb2"/>
                      <w:sz w:val="17"/>
                      <w:szCs w:val="17"/>
                      <w:rtl w:val="0"/>
                    </w:rPr>
                    <w:t xml:space="preserve">Not used for: Processing, modifying, or approving payroll. Read-only payroll data only.</w:t>
                  </w:r>
                  <w:r w:rsidDel="00000000" w:rsidR="00000000" w:rsidRPr="00000000">
                    <w:rPr>
                      <w:rtl w:val="0"/>
                    </w:rPr>
                  </w:r>
                </w:p>
              </w:tc>
            </w:tr>
          </w:tbl>
          <w:p w:rsidR="00000000" w:rsidDel="00000000" w:rsidP="00000000" w:rsidRDefault="00000000" w:rsidRPr="00000000" w14:paraId="00000094">
            <w:pPr>
              <w:rPr>
                <w:rFonts w:ascii="Play" w:cs="Play" w:eastAsia="Play" w:hAnsi="Play"/>
              </w:rPr>
            </w:pPr>
            <w:r w:rsidDel="00000000" w:rsidR="00000000" w:rsidRPr="00000000">
              <w:rPr>
                <w:rtl w:val="0"/>
              </w:rPr>
            </w:r>
          </w:p>
        </w:tc>
      </w:tr>
    </w:tbl>
    <w:p w:rsidR="00000000" w:rsidDel="00000000" w:rsidP="00000000" w:rsidRDefault="00000000" w:rsidRPr="00000000" w14:paraId="00000095">
      <w:pPr>
        <w:spacing w:after="0" w:before="50" w:lineRule="auto"/>
        <w:rPr>
          <w:rFonts w:ascii="Play" w:cs="Play" w:eastAsia="Play" w:hAnsi="Play"/>
        </w:rPr>
      </w:pPr>
      <w:r w:rsidDel="00000000" w:rsidR="00000000" w:rsidRPr="00000000">
        <w:rPr>
          <w:rtl w:val="0"/>
        </w:rPr>
      </w:r>
    </w:p>
    <w:tbl>
      <w:tblPr>
        <w:tblStyle w:val="Table15"/>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200"/>
        <w:gridCol w:w="9160"/>
        <w:tblGridChange w:id="0">
          <w:tblGrid>
            <w:gridCol w:w="200"/>
            <w:gridCol w:w="9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ca01c" w:val="clear"/>
            <w:tcMar>
              <w:top w:w="0.0" w:type="dxa"/>
              <w:left w:w="0.0" w:type="dxa"/>
              <w:bottom w:w="0.0" w:type="dxa"/>
              <w:right w:w="0.0" w:type="dxa"/>
            </w:tcMar>
            <w:vAlign w:val="top"/>
          </w:tcPr>
          <w:p w:rsidR="00000000" w:rsidDel="00000000" w:rsidP="00000000" w:rsidRDefault="00000000" w:rsidRPr="00000000" w14:paraId="00000096">
            <w:pPr>
              <w:spacing w:after="0" w:before="0" w:lineRule="auto"/>
              <w:jc w:val="left"/>
              <w:rPr>
                <w:rFonts w:ascii="Play" w:cs="Play" w:eastAsia="Play" w:hAnsi="Play"/>
              </w:rPr>
            </w:pPr>
            <w:r w:rsidDel="00000000" w:rsidR="00000000" w:rsidRPr="00000000">
              <w:rPr>
                <w:rFonts w:ascii="Play" w:cs="Play" w:eastAsia="Play" w:hAnsi="Play"/>
                <w:i w:val="0"/>
                <w:iCs w:val="0"/>
                <w:color w:val="1c1c1e"/>
                <w:sz w:val="22"/>
                <w:szCs w:val="22"/>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df7ec" w:val="clear"/>
            <w:tcMar>
              <w:top w:w="0.0" w:type="dxa"/>
              <w:left w:w="120.0" w:type="dxa"/>
              <w:bottom w:w="0.0" w:type="dxa"/>
              <w:right w:w="6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lay" w:cs="Play" w:eastAsia="Play" w:hAnsi="Play"/>
              </w:rPr>
            </w:pPr>
            <w:r w:rsidDel="00000000" w:rsidR="00000000" w:rsidRPr="00000000">
              <w:rPr>
                <w:rtl w:val="0"/>
              </w:rPr>
            </w:r>
          </w:p>
          <w:tbl>
            <w:tblPr>
              <w:tblStyle w:val="Table16"/>
              <w:tblW w:w="89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4200"/>
              <w:gridCol w:w="2560"/>
              <w:gridCol w:w="2200"/>
              <w:tblGridChange w:id="0">
                <w:tblGrid>
                  <w:gridCol w:w="4200"/>
                  <w:gridCol w:w="2560"/>
                  <w:gridCol w:w="22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df7ec" w:val="clear"/>
                  <w:tcMar>
                    <w:top w:w="60.0" w:type="dxa"/>
                    <w:left w:w="0.0" w:type="dxa"/>
                    <w:bottom w:w="60.0" w:type="dxa"/>
                    <w:right w:w="40.0" w:type="dxa"/>
                  </w:tcMar>
                  <w:vAlign w:val="top"/>
                </w:tcPr>
                <w:p w:rsidR="00000000" w:rsidDel="00000000" w:rsidP="00000000" w:rsidRDefault="00000000" w:rsidRPr="00000000" w14:paraId="00000098">
                  <w:pPr>
                    <w:spacing w:after="0" w:before="6" w:lineRule="auto"/>
                    <w:jc w:val="left"/>
                    <w:rPr>
                      <w:rFonts w:ascii="Play" w:cs="Play" w:eastAsia="Play" w:hAnsi="Play"/>
                    </w:rPr>
                  </w:pPr>
                  <w:r w:rsidDel="00000000" w:rsidR="00000000" w:rsidRPr="00000000">
                    <w:rPr>
                      <w:rFonts w:ascii="Play" w:cs="Play" w:eastAsia="Play" w:hAnsi="Play"/>
                      <w:b w:val="1"/>
                      <w:bCs w:val="1"/>
                      <w:i w:val="0"/>
                      <w:iCs w:val="0"/>
                      <w:color w:val="0a0a0a"/>
                      <w:sz w:val="24"/>
                      <w:szCs w:val="24"/>
                      <w:rtl w:val="0"/>
                    </w:rPr>
                    <w:t xml:space="preserve">QuickBooks Payroll</w:t>
                  </w:r>
                  <w:r w:rsidDel="00000000" w:rsidR="00000000" w:rsidRPr="00000000">
                    <w:rPr>
                      <w:rtl w:val="0"/>
                    </w:rPr>
                  </w:r>
                </w:p>
                <w:p w:rsidR="00000000" w:rsidDel="00000000" w:rsidP="00000000" w:rsidRDefault="00000000" w:rsidRPr="00000000" w14:paraId="00000099">
                  <w:pPr>
                    <w:spacing w:after="0" w:before="0" w:lineRule="auto"/>
                    <w:jc w:val="left"/>
                    <w:rPr>
                      <w:rFonts w:ascii="Play" w:cs="Play" w:eastAsia="Play" w:hAnsi="Play"/>
                    </w:rPr>
                  </w:pPr>
                  <w:r w:rsidDel="00000000" w:rsidR="00000000" w:rsidRPr="00000000">
                    <w:rPr>
                      <w:rFonts w:ascii="Play" w:cs="Play" w:eastAsia="Play" w:hAnsi="Play"/>
                      <w:i w:val="0"/>
                      <w:iCs w:val="0"/>
                      <w:color w:val="2ca01c"/>
                      <w:sz w:val="15"/>
                      <w:szCs w:val="15"/>
                      <w:rtl w:val="0"/>
                    </w:rPr>
                    <w:t xml:space="preserve">Payroll — for QuickBooks users (Canada + 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df7ec" w:val="clear"/>
                  <w:tcMar>
                    <w:top w:w="60.0" w:type="dxa"/>
                    <w:left w:w="60.0" w:type="dxa"/>
                    <w:bottom w:w="60.0" w:type="dxa"/>
                    <w:right w:w="40.0" w:type="dxa"/>
                  </w:tcMar>
                  <w:vAlign w:val="top"/>
                </w:tcPr>
                <w:p w:rsidR="00000000" w:rsidDel="00000000" w:rsidP="00000000" w:rsidRDefault="00000000" w:rsidRPr="00000000" w14:paraId="0000009A">
                  <w:pPr>
                    <w:spacing w:after="6" w:before="10" w:lineRule="auto"/>
                    <w:jc w:val="left"/>
                    <w:rPr>
                      <w:rFonts w:ascii="Play" w:cs="Play" w:eastAsia="Play" w:hAnsi="Play"/>
                    </w:rPr>
                  </w:pPr>
                  <w:r w:rsidDel="00000000" w:rsidR="00000000" w:rsidRPr="00000000">
                    <w:rPr>
                      <w:rFonts w:ascii="Play" w:cs="Play" w:eastAsia="Play" w:hAnsi="Play"/>
                      <w:b w:val="1"/>
                      <w:bCs w:val="1"/>
                      <w:i w:val="0"/>
                      <w:iCs w:val="0"/>
                      <w:color w:val="aeaeb2"/>
                      <w:sz w:val="13"/>
                      <w:szCs w:val="13"/>
                      <w:rtl w:val="0"/>
                    </w:rPr>
                    <w:t xml:space="preserve">Who uses this</w:t>
                  </w:r>
                  <w:r w:rsidDel="00000000" w:rsidR="00000000" w:rsidRPr="00000000">
                    <w:rPr>
                      <w:rtl w:val="0"/>
                    </w:rPr>
                  </w:r>
                </w:p>
                <w:p w:rsidR="00000000" w:rsidDel="00000000" w:rsidP="00000000" w:rsidRDefault="00000000" w:rsidRPr="00000000" w14:paraId="0000009B">
                  <w:pPr>
                    <w:spacing w:after="0" w:before="0" w:lineRule="auto"/>
                    <w:jc w:val="left"/>
                    <w:rPr>
                      <w:rFonts w:ascii="Play" w:cs="Play" w:eastAsia="Play" w:hAnsi="Play"/>
                    </w:rPr>
                  </w:pPr>
                  <w:r w:rsidDel="00000000" w:rsidR="00000000" w:rsidRPr="00000000">
                    <w:rPr>
                      <w:rFonts w:ascii="Play" w:cs="Play" w:eastAsia="Play" w:hAnsi="Play"/>
                      <w:i w:val="0"/>
                      <w:iCs w:val="0"/>
                      <w:color w:val="1c1c1e"/>
                      <w:sz w:val="16"/>
                      <w:szCs w:val="16"/>
                      <w:rtl w:val="0"/>
                    </w:rPr>
                    <w:t xml:space="preserve">Customers using both QuickBooks Online and QuickBooks Payroll. Common among small agencies, contractors, and solo service businesses in Canada and the US. Not typical for restaurant owners.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df7ec" w:val="clear"/>
                  <w:tcMar>
                    <w:top w:w="60.0" w:type="dxa"/>
                    <w:left w:w="60.0" w:type="dxa"/>
                    <w:bottom w:w="60.0" w:type="dxa"/>
                    <w:right w:w="40.0" w:type="dxa"/>
                  </w:tcMar>
                  <w:vAlign w:val="top"/>
                </w:tcPr>
                <w:p w:rsidR="00000000" w:rsidDel="00000000" w:rsidP="00000000" w:rsidRDefault="00000000" w:rsidRPr="00000000" w14:paraId="0000009C">
                  <w:pPr>
                    <w:spacing w:after="6" w:before="10" w:lineRule="auto"/>
                    <w:jc w:val="left"/>
                    <w:rPr>
                      <w:rFonts w:ascii="Play" w:cs="Play" w:eastAsia="Play" w:hAnsi="Play"/>
                    </w:rPr>
                  </w:pPr>
                  <w:r w:rsidDel="00000000" w:rsidR="00000000" w:rsidRPr="00000000">
                    <w:rPr>
                      <w:rFonts w:ascii="Play" w:cs="Play" w:eastAsia="Play" w:hAnsi="Play"/>
                      <w:b w:val="1"/>
                      <w:bCs w:val="1"/>
                      <w:i w:val="0"/>
                      <w:iCs w:val="0"/>
                      <w:color w:val="aeaeb2"/>
                      <w:sz w:val="13"/>
                      <w:szCs w:val="13"/>
                      <w:rtl w:val="0"/>
                    </w:rPr>
                    <w:t xml:space="preserve">Required?</w:t>
                  </w:r>
                  <w:r w:rsidDel="00000000" w:rsidR="00000000" w:rsidRPr="00000000">
                    <w:rPr>
                      <w:rtl w:val="0"/>
                    </w:rPr>
                  </w:r>
                </w:p>
                <w:p w:rsidR="00000000" w:rsidDel="00000000" w:rsidP="00000000" w:rsidRDefault="00000000" w:rsidRPr="00000000" w14:paraId="0000009D">
                  <w:pPr>
                    <w:spacing w:after="0" w:before="0" w:lineRule="auto"/>
                    <w:jc w:val="left"/>
                    <w:rPr>
                      <w:rFonts w:ascii="Play" w:cs="Play" w:eastAsia="Play" w:hAnsi="Play"/>
                    </w:rPr>
                  </w:pPr>
                  <w:r w:rsidDel="00000000" w:rsidR="00000000" w:rsidRPr="00000000">
                    <w:rPr>
                      <w:rFonts w:ascii="Play" w:cs="Play" w:eastAsia="Play" w:hAnsi="Play"/>
                      <w:b w:val="1"/>
                      <w:bCs w:val="1"/>
                      <w:i w:val="0"/>
                      <w:iCs w:val="0"/>
                      <w:color w:val="d97706"/>
                      <w:sz w:val="16"/>
                      <w:szCs w:val="16"/>
                      <w:rtl w:val="0"/>
                    </w:rPr>
                    <w:t xml:space="preserve">Optional — if customer uses QB Payroll</w:t>
                  </w:r>
                  <w:r w:rsidDel="00000000" w:rsidR="00000000" w:rsidRPr="00000000">
                    <w:rPr>
                      <w:rtl w:val="0"/>
                    </w:rPr>
                  </w:r>
                </w:p>
              </w:tc>
            </w:tr>
          </w:tbl>
          <w:p w:rsidR="00000000" w:rsidDel="00000000" w:rsidP="00000000" w:rsidRDefault="00000000" w:rsidRPr="00000000" w14:paraId="0000009E">
            <w:pPr>
              <w:rPr>
                <w:rFonts w:ascii="Play" w:cs="Play" w:eastAsia="Play" w:hAnsi="Play"/>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2ca01c" w:val="clear"/>
            <w:tcMar>
              <w:top w:w="0.0" w:type="dxa"/>
              <w:left w:w="0.0" w:type="dxa"/>
              <w:bottom w:w="0.0" w:type="dxa"/>
              <w:right w:w="0.0" w:type="dxa"/>
            </w:tcMar>
            <w:vAlign w:val="top"/>
          </w:tcPr>
          <w:p w:rsidR="00000000" w:rsidDel="00000000" w:rsidP="00000000" w:rsidRDefault="00000000" w:rsidRPr="00000000" w14:paraId="0000009F">
            <w:pPr>
              <w:spacing w:after="0" w:before="0" w:lineRule="auto"/>
              <w:jc w:val="left"/>
              <w:rPr>
                <w:rFonts w:ascii="Play" w:cs="Play" w:eastAsia="Play" w:hAnsi="Play"/>
              </w:rPr>
            </w:pPr>
            <w:r w:rsidDel="00000000" w:rsidR="00000000" w:rsidRPr="00000000">
              <w:rPr>
                <w:rFonts w:ascii="Play" w:cs="Play" w:eastAsia="Play" w:hAnsi="Play"/>
                <w:i w:val="0"/>
                <w:iCs w:val="0"/>
                <w:color w:val="1c1c1e"/>
                <w:sz w:val="22"/>
                <w:szCs w:val="22"/>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120.0" w:type="dxa"/>
              <w:bottom w:w="0.0" w:type="dxa"/>
              <w:right w:w="6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lay" w:cs="Play" w:eastAsia="Play" w:hAnsi="Play"/>
              </w:rPr>
            </w:pPr>
            <w:r w:rsidDel="00000000" w:rsidR="00000000" w:rsidRPr="00000000">
              <w:rPr>
                <w:rtl w:val="0"/>
              </w:rPr>
            </w:r>
          </w:p>
          <w:tbl>
            <w:tblPr>
              <w:tblStyle w:val="Table17"/>
              <w:tblW w:w="89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2960"/>
              <w:gridCol w:w="2960"/>
              <w:gridCol w:w="3040"/>
              <w:tblGridChange w:id="0">
                <w:tblGrid>
                  <w:gridCol w:w="2960"/>
                  <w:gridCol w:w="2960"/>
                  <w:gridCol w:w="3040"/>
                </w:tblGrid>
              </w:tblGridChange>
            </w:tblGrid>
            <w:tr>
              <w:trPr>
                <w:cantSplit w:val="0"/>
                <w:tblHeader w:val="0"/>
              </w:trPr>
              <w:tc>
                <w:tcPr>
                  <w:tcBorders>
                    <w:top w:color="e5e5ea" w:space="0" w:sz="4" w:val="single"/>
                    <w:left w:color="000000" w:space="0" w:sz="0" w:val="nil"/>
                    <w:bottom w:color="e5e5ea" w:space="0" w:sz="4" w:val="single"/>
                    <w:right w:color="e5e5ea" w:space="0" w:sz="4" w:val="single"/>
                  </w:tcBorders>
                  <w:shd w:fill="ffffff" w:val="clear"/>
                  <w:tcMar>
                    <w:top w:w="80.0" w:type="dxa"/>
                    <w:left w:w="100.0" w:type="dxa"/>
                    <w:bottom w:w="100.0" w:type="dxa"/>
                    <w:right w:w="60.0" w:type="dxa"/>
                  </w:tcMar>
                  <w:vAlign w:val="top"/>
                </w:tcPr>
                <w:p w:rsidR="00000000" w:rsidDel="00000000" w:rsidP="00000000" w:rsidRDefault="00000000" w:rsidRPr="00000000" w14:paraId="000000A1">
                  <w:pPr>
                    <w:spacing w:after="8" w:before="10" w:lineRule="auto"/>
                    <w:jc w:val="left"/>
                    <w:rPr>
                      <w:rFonts w:ascii="Play" w:cs="Play" w:eastAsia="Play" w:hAnsi="Play"/>
                    </w:rPr>
                  </w:pPr>
                  <w:r w:rsidDel="00000000" w:rsidR="00000000" w:rsidRPr="00000000">
                    <w:rPr>
                      <w:rFonts w:ascii="Play" w:cs="Play" w:eastAsia="Play" w:hAnsi="Play"/>
                      <w:b w:val="1"/>
                      <w:bCs w:val="1"/>
                      <w:i w:val="0"/>
                      <w:iCs w:val="0"/>
                      <w:color w:val="636366"/>
                      <w:sz w:val="13"/>
                      <w:szCs w:val="13"/>
                      <w:rtl w:val="0"/>
                    </w:rPr>
                    <w:t xml:space="preserve">What it is</w:t>
                  </w:r>
                  <w:r w:rsidDel="00000000" w:rsidR="00000000" w:rsidRPr="00000000">
                    <w:rPr>
                      <w:rtl w:val="0"/>
                    </w:rPr>
                  </w:r>
                </w:p>
                <w:p w:rsidR="00000000" w:rsidDel="00000000" w:rsidP="00000000" w:rsidRDefault="00000000" w:rsidRPr="00000000" w14:paraId="000000A2">
                  <w:pPr>
                    <w:spacing w:after="0" w:before="0" w:lineRule="auto"/>
                    <w:jc w:val="left"/>
                    <w:rPr>
                      <w:rFonts w:ascii="Play" w:cs="Play" w:eastAsia="Play" w:hAnsi="Play"/>
                    </w:rPr>
                  </w:pPr>
                  <w:r w:rsidDel="00000000" w:rsidR="00000000" w:rsidRPr="00000000">
                    <w:rPr>
                      <w:rFonts w:ascii="Play" w:cs="Play" w:eastAsia="Play" w:hAnsi="Play"/>
                      <w:i w:val="0"/>
                      <w:iCs w:val="0"/>
                      <w:color w:val="3a3a3c"/>
                      <w:sz w:val="19"/>
                      <w:szCs w:val="19"/>
                      <w:rtl w:val="0"/>
                    </w:rPr>
                    <w:t xml:space="preserve">Intuit's payroll module, available to QuickBooks Online subscribers. Not all QB users use QB Payroll — many use ADP or Gusto instead. But for those who do, the payroll data flows through the same API connection already established.</w:t>
                  </w:r>
                  <w:r w:rsidDel="00000000" w:rsidR="00000000" w:rsidRPr="00000000">
                    <w:rPr>
                      <w:rtl w:val="0"/>
                    </w:rPr>
                  </w:r>
                </w:p>
              </w:tc>
              <w:tc>
                <w:tcPr>
                  <w:tcBorders>
                    <w:top w:color="e5e5ea" w:space="0" w:sz="4" w:val="single"/>
                    <w:left w:color="000000" w:space="0" w:sz="0" w:val="nil"/>
                    <w:bottom w:color="e5e5ea" w:space="0" w:sz="4" w:val="single"/>
                    <w:right w:color="e5e5ea" w:space="0" w:sz="4" w:val="single"/>
                  </w:tcBorders>
                  <w:shd w:fill="f2f2f7" w:val="clear"/>
                  <w:tcMar>
                    <w:top w:w="80.0" w:type="dxa"/>
                    <w:left w:w="100.0" w:type="dxa"/>
                    <w:bottom w:w="100.0" w:type="dxa"/>
                    <w:right w:w="60.0" w:type="dxa"/>
                  </w:tcMar>
                  <w:vAlign w:val="top"/>
                </w:tcPr>
                <w:p w:rsidR="00000000" w:rsidDel="00000000" w:rsidP="00000000" w:rsidRDefault="00000000" w:rsidRPr="00000000" w14:paraId="000000A3">
                  <w:pPr>
                    <w:spacing w:after="8" w:before="10" w:lineRule="auto"/>
                    <w:jc w:val="left"/>
                    <w:rPr>
                      <w:rFonts w:ascii="Play" w:cs="Play" w:eastAsia="Play" w:hAnsi="Play"/>
                    </w:rPr>
                  </w:pPr>
                  <w:r w:rsidDel="00000000" w:rsidR="00000000" w:rsidRPr="00000000">
                    <w:rPr>
                      <w:rFonts w:ascii="Play" w:cs="Play" w:eastAsia="Play" w:hAnsi="Play"/>
                      <w:b w:val="1"/>
                      <w:bCs w:val="1"/>
                      <w:i w:val="0"/>
                      <w:iCs w:val="0"/>
                      <w:color w:val="636366"/>
                      <w:sz w:val="13"/>
                      <w:szCs w:val="13"/>
                      <w:rtl w:val="0"/>
                    </w:rPr>
                    <w:t xml:space="preserve">Data Pulse pulls</w:t>
                  </w:r>
                  <w:r w:rsidDel="00000000" w:rsidR="00000000" w:rsidRPr="00000000">
                    <w:rPr>
                      <w:rtl w:val="0"/>
                    </w:rPr>
                  </w:r>
                </w:p>
                <w:p w:rsidR="00000000" w:rsidDel="00000000" w:rsidP="00000000" w:rsidRDefault="00000000" w:rsidRPr="00000000" w14:paraId="000000A4">
                  <w:pPr>
                    <w:spacing w:after="4" w:before="4" w:lineRule="auto"/>
                    <w:jc w:val="left"/>
                    <w:rPr>
                      <w:rFonts w:ascii="Play" w:cs="Play" w:eastAsia="Play" w:hAnsi="Play"/>
                    </w:rPr>
                  </w:pPr>
                  <w:r w:rsidDel="00000000" w:rsidR="00000000" w:rsidRPr="00000000">
                    <w:rPr>
                      <w:rFonts w:ascii="Play" w:cs="Play" w:eastAsia="Play" w:hAnsi="Play"/>
                      <w:i w:val="0"/>
                      <w:iCs w:val="0"/>
                      <w:color w:val="1c1c1e"/>
                      <w:sz w:val="18"/>
                      <w:szCs w:val="18"/>
                      <w:rtl w:val="0"/>
                    </w:rPr>
                    <w:t xml:space="preserve">— Payroll.PayDate — scheduled payroll date</w:t>
                  </w:r>
                  <w:r w:rsidDel="00000000" w:rsidR="00000000" w:rsidRPr="00000000">
                    <w:rPr>
                      <w:rtl w:val="0"/>
                    </w:rPr>
                  </w:r>
                </w:p>
                <w:p w:rsidR="00000000" w:rsidDel="00000000" w:rsidP="00000000" w:rsidRDefault="00000000" w:rsidRPr="00000000" w14:paraId="000000A5">
                  <w:pPr>
                    <w:spacing w:after="4" w:before="4" w:lineRule="auto"/>
                    <w:jc w:val="left"/>
                    <w:rPr>
                      <w:rFonts w:ascii="Play" w:cs="Play" w:eastAsia="Play" w:hAnsi="Play"/>
                    </w:rPr>
                  </w:pPr>
                  <w:r w:rsidDel="00000000" w:rsidR="00000000" w:rsidRPr="00000000">
                    <w:rPr>
                      <w:rFonts w:ascii="Play" w:cs="Play" w:eastAsia="Play" w:hAnsi="Play"/>
                      <w:i w:val="0"/>
                      <w:iCs w:val="0"/>
                      <w:color w:val="1c1c1e"/>
                      <w:sz w:val="18"/>
                      <w:szCs w:val="18"/>
                      <w:rtl w:val="0"/>
                    </w:rPr>
                    <w:t xml:space="preserve">— Payroll.GrossPay — total gross wages</w:t>
                  </w:r>
                  <w:r w:rsidDel="00000000" w:rsidR="00000000" w:rsidRPr="00000000">
                    <w:rPr>
                      <w:rtl w:val="0"/>
                    </w:rPr>
                  </w:r>
                </w:p>
                <w:p w:rsidR="00000000" w:rsidDel="00000000" w:rsidP="00000000" w:rsidRDefault="00000000" w:rsidRPr="00000000" w14:paraId="000000A6">
                  <w:pPr>
                    <w:spacing w:after="4" w:before="4" w:lineRule="auto"/>
                    <w:jc w:val="left"/>
                    <w:rPr>
                      <w:rFonts w:ascii="Play" w:cs="Play" w:eastAsia="Play" w:hAnsi="Play"/>
                    </w:rPr>
                  </w:pPr>
                  <w:r w:rsidDel="00000000" w:rsidR="00000000" w:rsidRPr="00000000">
                    <w:rPr>
                      <w:rFonts w:ascii="Play" w:cs="Play" w:eastAsia="Play" w:hAnsi="Play"/>
                      <w:i w:val="0"/>
                      <w:iCs w:val="0"/>
                      <w:color w:val="1c1c1e"/>
                      <w:sz w:val="18"/>
                      <w:szCs w:val="18"/>
                      <w:rtl w:val="0"/>
                    </w:rPr>
                    <w:t xml:space="preserve">— Payroll.NetPay — net ACH debit</w:t>
                  </w:r>
                  <w:r w:rsidDel="00000000" w:rsidR="00000000" w:rsidRPr="00000000">
                    <w:rPr>
                      <w:rtl w:val="0"/>
                    </w:rPr>
                  </w:r>
                </w:p>
                <w:p w:rsidR="00000000" w:rsidDel="00000000" w:rsidP="00000000" w:rsidRDefault="00000000" w:rsidRPr="00000000" w14:paraId="000000A7">
                  <w:pPr>
                    <w:spacing w:after="4" w:before="4" w:lineRule="auto"/>
                    <w:jc w:val="left"/>
                    <w:rPr>
                      <w:rFonts w:ascii="Play" w:cs="Play" w:eastAsia="Play" w:hAnsi="Play"/>
                    </w:rPr>
                  </w:pPr>
                  <w:r w:rsidDel="00000000" w:rsidR="00000000" w:rsidRPr="00000000">
                    <w:rPr>
                      <w:rFonts w:ascii="Play" w:cs="Play" w:eastAsia="Play" w:hAnsi="Play"/>
                      <w:i w:val="0"/>
                      <w:iCs w:val="0"/>
                      <w:color w:val="1c1c1e"/>
                      <w:sz w:val="18"/>
                      <w:szCs w:val="18"/>
                      <w:rtl w:val="0"/>
                    </w:rPr>
                    <w:t xml:space="preserve">— Payroll.EmployerTaxes — employer-side tax obligations</w:t>
                  </w:r>
                  <w:r w:rsidDel="00000000" w:rsidR="00000000" w:rsidRPr="00000000">
                    <w:rPr>
                      <w:rtl w:val="0"/>
                    </w:rPr>
                  </w:r>
                </w:p>
                <w:p w:rsidR="00000000" w:rsidDel="00000000" w:rsidP="00000000" w:rsidRDefault="00000000" w:rsidRPr="00000000" w14:paraId="000000A8">
                  <w:pPr>
                    <w:spacing w:after="4" w:before="4" w:lineRule="auto"/>
                    <w:jc w:val="left"/>
                    <w:rPr>
                      <w:rFonts w:ascii="Play" w:cs="Play" w:eastAsia="Play" w:hAnsi="Play"/>
                    </w:rPr>
                  </w:pPr>
                  <w:r w:rsidDel="00000000" w:rsidR="00000000" w:rsidRPr="00000000">
                    <w:rPr>
                      <w:rFonts w:ascii="Play" w:cs="Play" w:eastAsia="Play" w:hAnsi="Play"/>
                      <w:i w:val="0"/>
                      <w:iCs w:val="0"/>
                      <w:color w:val="1c1c1e"/>
                      <w:sz w:val="18"/>
                      <w:szCs w:val="18"/>
                      <w:rtl w:val="0"/>
                    </w:rPr>
                    <w:t xml:space="preserve">— Payroll.PaySchedule — pay frequency</w:t>
                  </w:r>
                  <w:r w:rsidDel="00000000" w:rsidR="00000000" w:rsidRPr="00000000">
                    <w:rPr>
                      <w:rtl w:val="0"/>
                    </w:rPr>
                  </w:r>
                </w:p>
              </w:tc>
              <w:tc>
                <w:tcPr>
                  <w:tcBorders>
                    <w:top w:color="e5e5ea" w:space="0" w:sz="4" w:val="single"/>
                    <w:left w:color="000000" w:space="0" w:sz="0" w:val="nil"/>
                    <w:bottom w:color="e5e5ea" w:space="0" w:sz="4" w:val="single"/>
                    <w:right w:color="000000" w:space="0" w:sz="0" w:val="nil"/>
                  </w:tcBorders>
                  <w:shd w:fill="ffffff" w:val="clear"/>
                  <w:tcMar>
                    <w:top w:w="80.0" w:type="dxa"/>
                    <w:left w:w="100.0" w:type="dxa"/>
                    <w:bottom w:w="100.0" w:type="dxa"/>
                    <w:right w:w="80.0" w:type="dxa"/>
                  </w:tcMar>
                  <w:vAlign w:val="top"/>
                </w:tcPr>
                <w:p w:rsidR="00000000" w:rsidDel="00000000" w:rsidP="00000000" w:rsidRDefault="00000000" w:rsidRPr="00000000" w14:paraId="000000A9">
                  <w:pPr>
                    <w:spacing w:after="8" w:before="10" w:lineRule="auto"/>
                    <w:jc w:val="left"/>
                    <w:rPr>
                      <w:rFonts w:ascii="Play" w:cs="Play" w:eastAsia="Play" w:hAnsi="Play"/>
                    </w:rPr>
                  </w:pPr>
                  <w:r w:rsidDel="00000000" w:rsidR="00000000" w:rsidRPr="00000000">
                    <w:rPr>
                      <w:rFonts w:ascii="Play" w:cs="Play" w:eastAsia="Play" w:hAnsi="Play"/>
                      <w:b w:val="1"/>
                      <w:bCs w:val="1"/>
                      <w:i w:val="0"/>
                      <w:iCs w:val="0"/>
                      <w:color w:val="636366"/>
                      <w:sz w:val="13"/>
                      <w:szCs w:val="13"/>
                      <w:rtl w:val="0"/>
                    </w:rPr>
                    <w:t xml:space="preserve">How the customer connects</w:t>
                  </w:r>
                  <w:r w:rsidDel="00000000" w:rsidR="00000000" w:rsidRPr="00000000">
                    <w:rPr>
                      <w:rtl w:val="0"/>
                    </w:rPr>
                  </w:r>
                </w:p>
                <w:p w:rsidR="00000000" w:rsidDel="00000000" w:rsidP="00000000" w:rsidRDefault="00000000" w:rsidRPr="00000000" w14:paraId="000000AA">
                  <w:pPr>
                    <w:spacing w:after="16" w:before="0" w:lineRule="auto"/>
                    <w:jc w:val="left"/>
                    <w:rPr>
                      <w:rFonts w:ascii="Play" w:cs="Play" w:eastAsia="Play" w:hAnsi="Play"/>
                    </w:rPr>
                  </w:pPr>
                  <w:r w:rsidDel="00000000" w:rsidR="00000000" w:rsidRPr="00000000">
                    <w:rPr>
                      <w:rFonts w:ascii="Play" w:cs="Play" w:eastAsia="Play" w:hAnsi="Play"/>
                      <w:i w:val="0"/>
                      <w:iCs w:val="0"/>
                      <w:color w:val="3a3a3c"/>
                      <w:sz w:val="18"/>
                      <w:szCs w:val="18"/>
                      <w:rtl w:val="0"/>
                    </w:rPr>
                    <w:t xml:space="preserve">Same QuickBooks OAuth connection already established. No additional authentication step. Pulse requests the payroll data scope during the initial QuickBooks authorisation.</w:t>
                  </w:r>
                  <w:r w:rsidDel="00000000" w:rsidR="00000000" w:rsidRPr="00000000">
                    <w:rPr>
                      <w:rtl w:val="0"/>
                    </w:rPr>
                  </w:r>
                </w:p>
                <w:p w:rsidR="00000000" w:rsidDel="00000000" w:rsidP="00000000" w:rsidRDefault="00000000" w:rsidRPr="00000000" w14:paraId="000000AB">
                  <w:pPr>
                    <w:spacing w:after="8" w:before="10" w:lineRule="auto"/>
                    <w:jc w:val="left"/>
                    <w:rPr>
                      <w:rFonts w:ascii="Play" w:cs="Play" w:eastAsia="Play" w:hAnsi="Play"/>
                    </w:rPr>
                  </w:pPr>
                  <w:r w:rsidDel="00000000" w:rsidR="00000000" w:rsidRPr="00000000">
                    <w:rPr>
                      <w:rFonts w:ascii="Play" w:cs="Play" w:eastAsia="Play" w:hAnsi="Play"/>
                      <w:b w:val="1"/>
                      <w:bCs w:val="1"/>
                      <w:i w:val="0"/>
                      <w:iCs w:val="0"/>
                      <w:color w:val="0a84ff"/>
                      <w:sz w:val="13"/>
                      <w:szCs w:val="13"/>
                      <w:rtl w:val="0"/>
                    </w:rPr>
                    <w:t xml:space="preserve">What Pulse does with this data</w:t>
                  </w:r>
                  <w:r w:rsidDel="00000000" w:rsidR="00000000" w:rsidRPr="00000000">
                    <w:rPr>
                      <w:rtl w:val="0"/>
                    </w:rPr>
                  </w:r>
                </w:p>
                <w:p w:rsidR="00000000" w:rsidDel="00000000" w:rsidP="00000000" w:rsidRDefault="00000000" w:rsidRPr="00000000" w14:paraId="000000AC">
                  <w:pPr>
                    <w:spacing w:after="0" w:before="0" w:lineRule="auto"/>
                    <w:jc w:val="left"/>
                    <w:rPr>
                      <w:rFonts w:ascii="Play" w:cs="Play" w:eastAsia="Play" w:hAnsi="Play"/>
                    </w:rPr>
                  </w:pPr>
                  <w:r w:rsidDel="00000000" w:rsidR="00000000" w:rsidRPr="00000000">
                    <w:rPr>
                      <w:rFonts w:ascii="Play" w:cs="Play" w:eastAsia="Play" w:hAnsi="Play"/>
                      <w:i w:val="0"/>
                      <w:iCs w:val="0"/>
                      <w:color w:val="1c1c1e"/>
                      <w:sz w:val="18"/>
                      <w:szCs w:val="18"/>
                      <w:rtl w:val="0"/>
                    </w:rPr>
                    <w:t xml:space="preserve">Same as ADP — exact payroll dates and amounts added to outflow schedule. When QB Payroll is available, it supplements or replaces the payroll line items pulled from ADP.</w:t>
                  </w:r>
                  <w:r w:rsidDel="00000000" w:rsidR="00000000" w:rsidRPr="00000000">
                    <w:rPr>
                      <w:rtl w:val="0"/>
                    </w:rPr>
                  </w:r>
                </w:p>
                <w:p w:rsidR="00000000" w:rsidDel="00000000" w:rsidP="00000000" w:rsidRDefault="00000000" w:rsidRPr="00000000" w14:paraId="000000AD">
                  <w:pPr>
                    <w:spacing w:after="0" w:before="8" w:lineRule="auto"/>
                    <w:jc w:val="left"/>
                    <w:rPr>
                      <w:rFonts w:ascii="Play" w:cs="Play" w:eastAsia="Play" w:hAnsi="Play"/>
                    </w:rPr>
                  </w:pPr>
                  <w:r w:rsidDel="00000000" w:rsidR="00000000" w:rsidRPr="00000000">
                    <w:rPr>
                      <w:rFonts w:ascii="Play" w:cs="Play" w:eastAsia="Play" w:hAnsi="Play"/>
                      <w:i w:val="1"/>
                      <w:iCs w:val="1"/>
                      <w:color w:val="aeaeb2"/>
                      <w:sz w:val="17"/>
                      <w:szCs w:val="17"/>
                      <w:rtl w:val="0"/>
                    </w:rPr>
                    <w:t xml:space="preserve">Not used for: Running, modifying, or approving payroll.</w:t>
                  </w:r>
                  <w:r w:rsidDel="00000000" w:rsidR="00000000" w:rsidRPr="00000000">
                    <w:rPr>
                      <w:rtl w:val="0"/>
                    </w:rPr>
                  </w:r>
                </w:p>
              </w:tc>
            </w:tr>
          </w:tbl>
          <w:p w:rsidR="00000000" w:rsidDel="00000000" w:rsidP="00000000" w:rsidRDefault="00000000" w:rsidRPr="00000000" w14:paraId="000000AE">
            <w:pPr>
              <w:rPr>
                <w:rFonts w:ascii="Play" w:cs="Play" w:eastAsia="Play" w:hAnsi="Play"/>
              </w:rPr>
            </w:pPr>
            <w:r w:rsidDel="00000000" w:rsidR="00000000" w:rsidRPr="00000000">
              <w:rPr>
                <w:rtl w:val="0"/>
              </w:rPr>
            </w:r>
          </w:p>
        </w:tc>
      </w:tr>
    </w:tbl>
    <w:p w:rsidR="00000000" w:rsidDel="00000000" w:rsidP="00000000" w:rsidRDefault="00000000" w:rsidRPr="00000000" w14:paraId="000000AF">
      <w:pPr>
        <w:spacing w:after="0" w:before="50" w:lineRule="auto"/>
        <w:rPr>
          <w:rFonts w:ascii="Play" w:cs="Play" w:eastAsia="Play" w:hAnsi="Play"/>
        </w:rPr>
      </w:pPr>
      <w:r w:rsidDel="00000000" w:rsidR="00000000" w:rsidRPr="00000000">
        <w:rPr>
          <w:rtl w:val="0"/>
        </w:rPr>
      </w:r>
    </w:p>
    <w:tbl>
      <w:tblPr>
        <w:tblStyle w:val="Table18"/>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200"/>
        <w:gridCol w:w="9160"/>
        <w:tblGridChange w:id="0">
          <w:tblGrid>
            <w:gridCol w:w="200"/>
            <w:gridCol w:w="9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5d48" w:val="clear"/>
            <w:tcMar>
              <w:top w:w="0.0" w:type="dxa"/>
              <w:left w:w="0.0" w:type="dxa"/>
              <w:bottom w:w="0.0" w:type="dxa"/>
              <w:right w:w="0.0" w:type="dxa"/>
            </w:tcMar>
            <w:vAlign w:val="top"/>
          </w:tcPr>
          <w:p w:rsidR="00000000" w:rsidDel="00000000" w:rsidP="00000000" w:rsidRDefault="00000000" w:rsidRPr="00000000" w14:paraId="000000B0">
            <w:pPr>
              <w:spacing w:after="0" w:before="0" w:lineRule="auto"/>
              <w:jc w:val="left"/>
              <w:rPr>
                <w:rFonts w:ascii="Play" w:cs="Play" w:eastAsia="Play" w:hAnsi="Play"/>
              </w:rPr>
            </w:pPr>
            <w:r w:rsidDel="00000000" w:rsidR="00000000" w:rsidRPr="00000000">
              <w:rPr>
                <w:rFonts w:ascii="Play" w:cs="Play" w:eastAsia="Play" w:hAnsi="Play"/>
                <w:i w:val="0"/>
                <w:iCs w:val="0"/>
                <w:color w:val="1c1c1e"/>
                <w:sz w:val="22"/>
                <w:szCs w:val="22"/>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3f2" w:val="clear"/>
            <w:tcMar>
              <w:top w:w="0.0" w:type="dxa"/>
              <w:left w:w="120.0" w:type="dxa"/>
              <w:bottom w:w="0.0" w:type="dxa"/>
              <w:right w:w="6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lay" w:cs="Play" w:eastAsia="Play" w:hAnsi="Play"/>
              </w:rPr>
            </w:pPr>
            <w:r w:rsidDel="00000000" w:rsidR="00000000" w:rsidRPr="00000000">
              <w:rPr>
                <w:rtl w:val="0"/>
              </w:rPr>
            </w:r>
          </w:p>
          <w:tbl>
            <w:tblPr>
              <w:tblStyle w:val="Table19"/>
              <w:tblW w:w="89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4200"/>
              <w:gridCol w:w="2560"/>
              <w:gridCol w:w="2200"/>
              <w:tblGridChange w:id="0">
                <w:tblGrid>
                  <w:gridCol w:w="4200"/>
                  <w:gridCol w:w="2560"/>
                  <w:gridCol w:w="22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3f2" w:val="clear"/>
                  <w:tcMar>
                    <w:top w:w="60.0" w:type="dxa"/>
                    <w:left w:w="0.0" w:type="dxa"/>
                    <w:bottom w:w="60.0" w:type="dxa"/>
                    <w:right w:w="40.0" w:type="dxa"/>
                  </w:tcMar>
                  <w:vAlign w:val="top"/>
                </w:tcPr>
                <w:p w:rsidR="00000000" w:rsidDel="00000000" w:rsidP="00000000" w:rsidRDefault="00000000" w:rsidRPr="00000000" w14:paraId="000000B2">
                  <w:pPr>
                    <w:spacing w:after="0" w:before="6" w:lineRule="auto"/>
                    <w:jc w:val="left"/>
                    <w:rPr>
                      <w:rFonts w:ascii="Play" w:cs="Play" w:eastAsia="Play" w:hAnsi="Play"/>
                    </w:rPr>
                  </w:pPr>
                  <w:r w:rsidDel="00000000" w:rsidR="00000000" w:rsidRPr="00000000">
                    <w:rPr>
                      <w:rFonts w:ascii="Play" w:cs="Play" w:eastAsia="Play" w:hAnsi="Play"/>
                      <w:b w:val="1"/>
                      <w:bCs w:val="1"/>
                      <w:i w:val="0"/>
                      <w:iCs w:val="0"/>
                      <w:color w:val="0a0a0a"/>
                      <w:sz w:val="24"/>
                      <w:szCs w:val="24"/>
                      <w:rtl w:val="0"/>
                    </w:rPr>
                    <w:t xml:space="preserve">Gusto</w:t>
                  </w:r>
                  <w:r w:rsidDel="00000000" w:rsidR="00000000" w:rsidRPr="00000000">
                    <w:rPr>
                      <w:rtl w:val="0"/>
                    </w:rPr>
                  </w:r>
                </w:p>
                <w:p w:rsidR="00000000" w:rsidDel="00000000" w:rsidP="00000000" w:rsidRDefault="00000000" w:rsidRPr="00000000" w14:paraId="000000B3">
                  <w:pPr>
                    <w:spacing w:after="0" w:before="0" w:lineRule="auto"/>
                    <w:jc w:val="left"/>
                    <w:rPr>
                      <w:rFonts w:ascii="Play" w:cs="Play" w:eastAsia="Play" w:hAnsi="Play"/>
                    </w:rPr>
                  </w:pPr>
                  <w:r w:rsidDel="00000000" w:rsidR="00000000" w:rsidRPr="00000000">
                    <w:rPr>
                      <w:rFonts w:ascii="Play" w:cs="Play" w:eastAsia="Play" w:hAnsi="Play"/>
                      <w:i w:val="0"/>
                      <w:iCs w:val="0"/>
                      <w:color w:val="f45d48"/>
                      <w:sz w:val="15"/>
                      <w:szCs w:val="15"/>
                      <w:rtl w:val="0"/>
                    </w:rPr>
                    <w:t xml:space="preserve">Payroll — US customers only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3f2" w:val="clear"/>
                  <w:tcMar>
                    <w:top w:w="60.0" w:type="dxa"/>
                    <w:left w:w="60.0" w:type="dxa"/>
                    <w:bottom w:w="60.0" w:type="dxa"/>
                    <w:right w:w="40.0" w:type="dxa"/>
                  </w:tcMar>
                  <w:vAlign w:val="top"/>
                </w:tcPr>
                <w:p w:rsidR="00000000" w:rsidDel="00000000" w:rsidP="00000000" w:rsidRDefault="00000000" w:rsidRPr="00000000" w14:paraId="000000B4">
                  <w:pPr>
                    <w:spacing w:after="6" w:before="10" w:lineRule="auto"/>
                    <w:jc w:val="left"/>
                    <w:rPr>
                      <w:rFonts w:ascii="Play" w:cs="Play" w:eastAsia="Play" w:hAnsi="Play"/>
                    </w:rPr>
                  </w:pPr>
                  <w:r w:rsidDel="00000000" w:rsidR="00000000" w:rsidRPr="00000000">
                    <w:rPr>
                      <w:rFonts w:ascii="Play" w:cs="Play" w:eastAsia="Play" w:hAnsi="Play"/>
                      <w:b w:val="1"/>
                      <w:bCs w:val="1"/>
                      <w:i w:val="0"/>
                      <w:iCs w:val="0"/>
                      <w:color w:val="aeaeb2"/>
                      <w:sz w:val="13"/>
                      <w:szCs w:val="13"/>
                      <w:rtl w:val="0"/>
                    </w:rPr>
                    <w:t xml:space="preserve">Who uses this</w:t>
                  </w:r>
                  <w:r w:rsidDel="00000000" w:rsidR="00000000" w:rsidRPr="00000000">
                    <w:rPr>
                      <w:rtl w:val="0"/>
                    </w:rPr>
                  </w:r>
                </w:p>
                <w:p w:rsidR="00000000" w:rsidDel="00000000" w:rsidP="00000000" w:rsidRDefault="00000000" w:rsidRPr="00000000" w14:paraId="000000B5">
                  <w:pPr>
                    <w:spacing w:after="0" w:before="0" w:lineRule="auto"/>
                    <w:jc w:val="left"/>
                    <w:rPr>
                      <w:rFonts w:ascii="Play" w:cs="Play" w:eastAsia="Play" w:hAnsi="Play"/>
                    </w:rPr>
                  </w:pPr>
                  <w:r w:rsidDel="00000000" w:rsidR="00000000" w:rsidRPr="00000000">
                    <w:rPr>
                      <w:rFonts w:ascii="Play" w:cs="Play" w:eastAsia="Play" w:hAnsi="Play"/>
                      <w:i w:val="0"/>
                      <w:iCs w:val="0"/>
                      <w:color w:val="1c1c1e"/>
                      <w:sz w:val="16"/>
                      <w:szCs w:val="16"/>
                      <w:rtl w:val="0"/>
                    </w:rPr>
                    <w:t xml:space="preserve">US startup founders, US agencies, US e-commerce businesses. Specifically: Sarah (startup founder) or David (e-commerce seller) if they are US-based. NOT used for Maria (Canadian restaurant) or James (Canadian contractor).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3f2" w:val="clear"/>
                  <w:tcMar>
                    <w:top w:w="60.0" w:type="dxa"/>
                    <w:left w:w="60.0" w:type="dxa"/>
                    <w:bottom w:w="60.0" w:type="dxa"/>
                    <w:right w:w="40.0" w:type="dxa"/>
                  </w:tcMar>
                  <w:vAlign w:val="top"/>
                </w:tcPr>
                <w:p w:rsidR="00000000" w:rsidDel="00000000" w:rsidP="00000000" w:rsidRDefault="00000000" w:rsidRPr="00000000" w14:paraId="000000B6">
                  <w:pPr>
                    <w:spacing w:after="6" w:before="10" w:lineRule="auto"/>
                    <w:jc w:val="left"/>
                    <w:rPr>
                      <w:rFonts w:ascii="Play" w:cs="Play" w:eastAsia="Play" w:hAnsi="Play"/>
                    </w:rPr>
                  </w:pPr>
                  <w:r w:rsidDel="00000000" w:rsidR="00000000" w:rsidRPr="00000000">
                    <w:rPr>
                      <w:rFonts w:ascii="Play" w:cs="Play" w:eastAsia="Play" w:hAnsi="Play"/>
                      <w:b w:val="1"/>
                      <w:bCs w:val="1"/>
                      <w:i w:val="0"/>
                      <w:iCs w:val="0"/>
                      <w:color w:val="aeaeb2"/>
                      <w:sz w:val="13"/>
                      <w:szCs w:val="13"/>
                      <w:rtl w:val="0"/>
                    </w:rPr>
                    <w:t xml:space="preserve">Required?</w:t>
                  </w:r>
                  <w:r w:rsidDel="00000000" w:rsidR="00000000" w:rsidRPr="00000000">
                    <w:rPr>
                      <w:rtl w:val="0"/>
                    </w:rPr>
                  </w:r>
                </w:p>
                <w:p w:rsidR="00000000" w:rsidDel="00000000" w:rsidP="00000000" w:rsidRDefault="00000000" w:rsidRPr="00000000" w14:paraId="000000B7">
                  <w:pPr>
                    <w:spacing w:after="0" w:before="0" w:lineRule="auto"/>
                    <w:jc w:val="left"/>
                    <w:rPr>
                      <w:rFonts w:ascii="Play" w:cs="Play" w:eastAsia="Play" w:hAnsi="Play"/>
                    </w:rPr>
                  </w:pPr>
                  <w:r w:rsidDel="00000000" w:rsidR="00000000" w:rsidRPr="00000000">
                    <w:rPr>
                      <w:rFonts w:ascii="Play" w:cs="Play" w:eastAsia="Play" w:hAnsi="Play"/>
                      <w:b w:val="1"/>
                      <w:bCs w:val="1"/>
                      <w:i w:val="0"/>
                      <w:iCs w:val="0"/>
                      <w:color w:val="d97706"/>
                      <w:sz w:val="16"/>
                      <w:szCs w:val="16"/>
                      <w:rtl w:val="0"/>
                    </w:rPr>
                    <w:t xml:space="preserve">Optional — US customers only</w:t>
                  </w:r>
                  <w:r w:rsidDel="00000000" w:rsidR="00000000" w:rsidRPr="00000000">
                    <w:rPr>
                      <w:rtl w:val="0"/>
                    </w:rPr>
                  </w:r>
                </w:p>
              </w:tc>
            </w:tr>
          </w:tbl>
          <w:p w:rsidR="00000000" w:rsidDel="00000000" w:rsidP="00000000" w:rsidRDefault="00000000" w:rsidRPr="00000000" w14:paraId="000000B8">
            <w:pPr>
              <w:rPr>
                <w:rFonts w:ascii="Play" w:cs="Play" w:eastAsia="Play" w:hAnsi="Play"/>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45d48" w:val="clear"/>
            <w:tcMar>
              <w:top w:w="0.0" w:type="dxa"/>
              <w:left w:w="0.0" w:type="dxa"/>
              <w:bottom w:w="0.0" w:type="dxa"/>
              <w:right w:w="0.0" w:type="dxa"/>
            </w:tcMar>
            <w:vAlign w:val="top"/>
          </w:tcPr>
          <w:p w:rsidR="00000000" w:rsidDel="00000000" w:rsidP="00000000" w:rsidRDefault="00000000" w:rsidRPr="00000000" w14:paraId="000000B9">
            <w:pPr>
              <w:spacing w:after="0" w:before="0" w:lineRule="auto"/>
              <w:jc w:val="left"/>
              <w:rPr>
                <w:rFonts w:ascii="Play" w:cs="Play" w:eastAsia="Play" w:hAnsi="Play"/>
              </w:rPr>
            </w:pPr>
            <w:r w:rsidDel="00000000" w:rsidR="00000000" w:rsidRPr="00000000">
              <w:rPr>
                <w:rFonts w:ascii="Play" w:cs="Play" w:eastAsia="Play" w:hAnsi="Play"/>
                <w:i w:val="0"/>
                <w:iCs w:val="0"/>
                <w:color w:val="1c1c1e"/>
                <w:sz w:val="22"/>
                <w:szCs w:val="22"/>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120.0" w:type="dxa"/>
              <w:bottom w:w="0.0" w:type="dxa"/>
              <w:right w:w="6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lay" w:cs="Play" w:eastAsia="Play" w:hAnsi="Play"/>
              </w:rPr>
            </w:pPr>
            <w:r w:rsidDel="00000000" w:rsidR="00000000" w:rsidRPr="00000000">
              <w:rPr>
                <w:rtl w:val="0"/>
              </w:rPr>
            </w:r>
          </w:p>
          <w:tbl>
            <w:tblPr>
              <w:tblStyle w:val="Table20"/>
              <w:tblW w:w="89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2960"/>
              <w:gridCol w:w="2960"/>
              <w:gridCol w:w="3040"/>
              <w:tblGridChange w:id="0">
                <w:tblGrid>
                  <w:gridCol w:w="2960"/>
                  <w:gridCol w:w="2960"/>
                  <w:gridCol w:w="3040"/>
                </w:tblGrid>
              </w:tblGridChange>
            </w:tblGrid>
            <w:tr>
              <w:trPr>
                <w:cantSplit w:val="0"/>
                <w:tblHeader w:val="0"/>
              </w:trPr>
              <w:tc>
                <w:tcPr>
                  <w:tcBorders>
                    <w:top w:color="e5e5ea" w:space="0" w:sz="4" w:val="single"/>
                    <w:left w:color="000000" w:space="0" w:sz="0" w:val="nil"/>
                    <w:bottom w:color="e5e5ea" w:space="0" w:sz="4" w:val="single"/>
                    <w:right w:color="e5e5ea" w:space="0" w:sz="4" w:val="single"/>
                  </w:tcBorders>
                  <w:shd w:fill="ffffff" w:val="clear"/>
                  <w:tcMar>
                    <w:top w:w="80.0" w:type="dxa"/>
                    <w:left w:w="100.0" w:type="dxa"/>
                    <w:bottom w:w="100.0" w:type="dxa"/>
                    <w:right w:w="60.0" w:type="dxa"/>
                  </w:tcMar>
                  <w:vAlign w:val="top"/>
                </w:tcPr>
                <w:p w:rsidR="00000000" w:rsidDel="00000000" w:rsidP="00000000" w:rsidRDefault="00000000" w:rsidRPr="00000000" w14:paraId="000000BB">
                  <w:pPr>
                    <w:spacing w:after="8" w:before="10" w:lineRule="auto"/>
                    <w:jc w:val="left"/>
                    <w:rPr>
                      <w:rFonts w:ascii="Play" w:cs="Play" w:eastAsia="Play" w:hAnsi="Play"/>
                    </w:rPr>
                  </w:pPr>
                  <w:r w:rsidDel="00000000" w:rsidR="00000000" w:rsidRPr="00000000">
                    <w:rPr>
                      <w:rFonts w:ascii="Play" w:cs="Play" w:eastAsia="Play" w:hAnsi="Play"/>
                      <w:b w:val="1"/>
                      <w:bCs w:val="1"/>
                      <w:i w:val="0"/>
                      <w:iCs w:val="0"/>
                      <w:color w:val="636366"/>
                      <w:sz w:val="13"/>
                      <w:szCs w:val="13"/>
                      <w:rtl w:val="0"/>
                    </w:rPr>
                    <w:t xml:space="preserve">What it is</w:t>
                  </w:r>
                  <w:r w:rsidDel="00000000" w:rsidR="00000000" w:rsidRPr="00000000">
                    <w:rPr>
                      <w:rtl w:val="0"/>
                    </w:rPr>
                  </w:r>
                </w:p>
                <w:p w:rsidR="00000000" w:rsidDel="00000000" w:rsidP="00000000" w:rsidRDefault="00000000" w:rsidRPr="00000000" w14:paraId="000000BC">
                  <w:pPr>
                    <w:spacing w:after="0" w:before="0" w:lineRule="auto"/>
                    <w:jc w:val="left"/>
                    <w:rPr>
                      <w:rFonts w:ascii="Play" w:cs="Play" w:eastAsia="Play" w:hAnsi="Play"/>
                    </w:rPr>
                  </w:pPr>
                  <w:r w:rsidDel="00000000" w:rsidR="00000000" w:rsidRPr="00000000">
                    <w:rPr>
                      <w:rFonts w:ascii="Play" w:cs="Play" w:eastAsia="Play" w:hAnsi="Play"/>
                      <w:i w:val="0"/>
                      <w:iCs w:val="0"/>
                      <w:color w:val="3a3a3c"/>
                      <w:sz w:val="19"/>
                      <w:szCs w:val="19"/>
                      <w:rtl w:val="0"/>
                    </w:rPr>
                    <w:t xml:space="preserve">Dominant payroll platform for US tech-forward small businesses and startups. 400,000+ US customers. NOT used for Canadian customers — Gusto has only 1.25% Canadian market share. This is a common misconception and a critical architectural decision.</w:t>
                  </w:r>
                  <w:r w:rsidDel="00000000" w:rsidR="00000000" w:rsidRPr="00000000">
                    <w:rPr>
                      <w:rtl w:val="0"/>
                    </w:rPr>
                  </w:r>
                </w:p>
              </w:tc>
              <w:tc>
                <w:tcPr>
                  <w:tcBorders>
                    <w:top w:color="e5e5ea" w:space="0" w:sz="4" w:val="single"/>
                    <w:left w:color="000000" w:space="0" w:sz="0" w:val="nil"/>
                    <w:bottom w:color="e5e5ea" w:space="0" w:sz="4" w:val="single"/>
                    <w:right w:color="e5e5ea" w:space="0" w:sz="4" w:val="single"/>
                  </w:tcBorders>
                  <w:shd w:fill="f2f2f7" w:val="clear"/>
                  <w:tcMar>
                    <w:top w:w="80.0" w:type="dxa"/>
                    <w:left w:w="100.0" w:type="dxa"/>
                    <w:bottom w:w="100.0" w:type="dxa"/>
                    <w:right w:w="60.0" w:type="dxa"/>
                  </w:tcMar>
                  <w:vAlign w:val="top"/>
                </w:tcPr>
                <w:p w:rsidR="00000000" w:rsidDel="00000000" w:rsidP="00000000" w:rsidRDefault="00000000" w:rsidRPr="00000000" w14:paraId="000000BD">
                  <w:pPr>
                    <w:spacing w:after="8" w:before="10" w:lineRule="auto"/>
                    <w:jc w:val="left"/>
                    <w:rPr>
                      <w:rFonts w:ascii="Play" w:cs="Play" w:eastAsia="Play" w:hAnsi="Play"/>
                    </w:rPr>
                  </w:pPr>
                  <w:r w:rsidDel="00000000" w:rsidR="00000000" w:rsidRPr="00000000">
                    <w:rPr>
                      <w:rFonts w:ascii="Play" w:cs="Play" w:eastAsia="Play" w:hAnsi="Play"/>
                      <w:b w:val="1"/>
                      <w:bCs w:val="1"/>
                      <w:i w:val="0"/>
                      <w:iCs w:val="0"/>
                      <w:color w:val="636366"/>
                      <w:sz w:val="13"/>
                      <w:szCs w:val="13"/>
                      <w:rtl w:val="0"/>
                    </w:rPr>
                    <w:t xml:space="preserve">Data Pulse pulls</w:t>
                  </w:r>
                  <w:r w:rsidDel="00000000" w:rsidR="00000000" w:rsidRPr="00000000">
                    <w:rPr>
                      <w:rtl w:val="0"/>
                    </w:rPr>
                  </w:r>
                </w:p>
                <w:p w:rsidR="00000000" w:rsidDel="00000000" w:rsidP="00000000" w:rsidRDefault="00000000" w:rsidRPr="00000000" w14:paraId="000000BE">
                  <w:pPr>
                    <w:spacing w:after="4" w:before="4" w:lineRule="auto"/>
                    <w:jc w:val="left"/>
                    <w:rPr>
                      <w:rFonts w:ascii="Play" w:cs="Play" w:eastAsia="Play" w:hAnsi="Play"/>
                    </w:rPr>
                  </w:pPr>
                  <w:r w:rsidDel="00000000" w:rsidR="00000000" w:rsidRPr="00000000">
                    <w:rPr>
                      <w:rFonts w:ascii="Play" w:cs="Play" w:eastAsia="Play" w:hAnsi="Play"/>
                      <w:i w:val="0"/>
                      <w:iCs w:val="0"/>
                      <w:color w:val="1c1c1e"/>
                      <w:sz w:val="18"/>
                      <w:szCs w:val="18"/>
                      <w:rtl w:val="0"/>
                    </w:rPr>
                    <w:t xml:space="preserve">— PayrollRun.CheckDate — payroll date</w:t>
                  </w:r>
                  <w:r w:rsidDel="00000000" w:rsidR="00000000" w:rsidRPr="00000000">
                    <w:rPr>
                      <w:rtl w:val="0"/>
                    </w:rPr>
                  </w:r>
                </w:p>
                <w:p w:rsidR="00000000" w:rsidDel="00000000" w:rsidP="00000000" w:rsidRDefault="00000000" w:rsidRPr="00000000" w14:paraId="000000BF">
                  <w:pPr>
                    <w:spacing w:after="4" w:before="4" w:lineRule="auto"/>
                    <w:jc w:val="left"/>
                    <w:rPr>
                      <w:rFonts w:ascii="Play" w:cs="Play" w:eastAsia="Play" w:hAnsi="Play"/>
                    </w:rPr>
                  </w:pPr>
                  <w:r w:rsidDel="00000000" w:rsidR="00000000" w:rsidRPr="00000000">
                    <w:rPr>
                      <w:rFonts w:ascii="Play" w:cs="Play" w:eastAsia="Play" w:hAnsi="Play"/>
                      <w:i w:val="0"/>
                      <w:iCs w:val="0"/>
                      <w:color w:val="1c1c1e"/>
                      <w:sz w:val="18"/>
                      <w:szCs w:val="18"/>
                      <w:rtl w:val="0"/>
                    </w:rPr>
                    <w:t xml:space="preserve">— PayrollRun.GrossPay — gross wages</w:t>
                  </w:r>
                  <w:r w:rsidDel="00000000" w:rsidR="00000000" w:rsidRPr="00000000">
                    <w:rPr>
                      <w:rtl w:val="0"/>
                    </w:rPr>
                  </w:r>
                </w:p>
                <w:p w:rsidR="00000000" w:rsidDel="00000000" w:rsidP="00000000" w:rsidRDefault="00000000" w:rsidRPr="00000000" w14:paraId="000000C0">
                  <w:pPr>
                    <w:spacing w:after="4" w:before="4" w:lineRule="auto"/>
                    <w:jc w:val="left"/>
                    <w:rPr>
                      <w:rFonts w:ascii="Play" w:cs="Play" w:eastAsia="Play" w:hAnsi="Play"/>
                    </w:rPr>
                  </w:pPr>
                  <w:r w:rsidDel="00000000" w:rsidR="00000000" w:rsidRPr="00000000">
                    <w:rPr>
                      <w:rFonts w:ascii="Play" w:cs="Play" w:eastAsia="Play" w:hAnsi="Play"/>
                      <w:i w:val="0"/>
                      <w:iCs w:val="0"/>
                      <w:color w:val="1c1c1e"/>
                      <w:sz w:val="18"/>
                      <w:szCs w:val="18"/>
                      <w:rtl w:val="0"/>
                    </w:rPr>
                    <w:t xml:space="preserve">— PayrollRun.NetPay — ACH debit amount</w:t>
                  </w:r>
                  <w:r w:rsidDel="00000000" w:rsidR="00000000" w:rsidRPr="00000000">
                    <w:rPr>
                      <w:rtl w:val="0"/>
                    </w:rPr>
                  </w:r>
                </w:p>
                <w:p w:rsidR="00000000" w:rsidDel="00000000" w:rsidP="00000000" w:rsidRDefault="00000000" w:rsidRPr="00000000" w14:paraId="000000C1">
                  <w:pPr>
                    <w:spacing w:after="4" w:before="4" w:lineRule="auto"/>
                    <w:jc w:val="left"/>
                    <w:rPr>
                      <w:rFonts w:ascii="Play" w:cs="Play" w:eastAsia="Play" w:hAnsi="Play"/>
                    </w:rPr>
                  </w:pPr>
                  <w:r w:rsidDel="00000000" w:rsidR="00000000" w:rsidRPr="00000000">
                    <w:rPr>
                      <w:rFonts w:ascii="Play" w:cs="Play" w:eastAsia="Play" w:hAnsi="Play"/>
                      <w:i w:val="0"/>
                      <w:iCs w:val="0"/>
                      <w:color w:val="1c1c1e"/>
                      <w:sz w:val="18"/>
                      <w:szCs w:val="18"/>
                      <w:rtl w:val="0"/>
                    </w:rPr>
                    <w:t xml:space="preserve">— PayrollRun.EmployerTaxes — FICA + FUTA (US)</w:t>
                  </w:r>
                  <w:r w:rsidDel="00000000" w:rsidR="00000000" w:rsidRPr="00000000">
                    <w:rPr>
                      <w:rtl w:val="0"/>
                    </w:rPr>
                  </w:r>
                </w:p>
                <w:p w:rsidR="00000000" w:rsidDel="00000000" w:rsidP="00000000" w:rsidRDefault="00000000" w:rsidRPr="00000000" w14:paraId="000000C2">
                  <w:pPr>
                    <w:spacing w:after="4" w:before="4" w:lineRule="auto"/>
                    <w:jc w:val="left"/>
                    <w:rPr>
                      <w:rFonts w:ascii="Play" w:cs="Play" w:eastAsia="Play" w:hAnsi="Play"/>
                    </w:rPr>
                  </w:pPr>
                  <w:r w:rsidDel="00000000" w:rsidR="00000000" w:rsidRPr="00000000">
                    <w:rPr>
                      <w:rFonts w:ascii="Play" w:cs="Play" w:eastAsia="Play" w:hAnsi="Play"/>
                      <w:i w:val="0"/>
                      <w:iCs w:val="0"/>
                      <w:color w:val="1c1c1e"/>
                      <w:sz w:val="18"/>
                      <w:szCs w:val="18"/>
                      <w:rtl w:val="0"/>
                    </w:rPr>
                    <w:t xml:space="preserve">— PayrollRun.PayFrequency — biweekly, semimonthly</w:t>
                  </w:r>
                  <w:r w:rsidDel="00000000" w:rsidR="00000000" w:rsidRPr="00000000">
                    <w:rPr>
                      <w:rtl w:val="0"/>
                    </w:rPr>
                  </w:r>
                </w:p>
                <w:p w:rsidR="00000000" w:rsidDel="00000000" w:rsidP="00000000" w:rsidRDefault="00000000" w:rsidRPr="00000000" w14:paraId="000000C3">
                  <w:pPr>
                    <w:spacing w:after="4" w:before="4" w:lineRule="auto"/>
                    <w:jc w:val="left"/>
                    <w:rPr>
                      <w:rFonts w:ascii="Play" w:cs="Play" w:eastAsia="Play" w:hAnsi="Play"/>
                    </w:rPr>
                  </w:pPr>
                  <w:r w:rsidDel="00000000" w:rsidR="00000000" w:rsidRPr="00000000">
                    <w:rPr>
                      <w:rFonts w:ascii="Play" w:cs="Play" w:eastAsia="Play" w:hAnsi="Play"/>
                      <w:i w:val="0"/>
                      <w:iCs w:val="0"/>
                      <w:color w:val="1c1c1e"/>
                      <w:sz w:val="18"/>
                      <w:szCs w:val="18"/>
                      <w:rtl w:val="0"/>
                    </w:rPr>
                    <w:t xml:space="preserve">— ContractorPayments.Amount — 1099 contractor payments (US founders often pay contractors)</w:t>
                  </w:r>
                  <w:r w:rsidDel="00000000" w:rsidR="00000000" w:rsidRPr="00000000">
                    <w:rPr>
                      <w:rtl w:val="0"/>
                    </w:rPr>
                  </w:r>
                </w:p>
              </w:tc>
              <w:tc>
                <w:tcPr>
                  <w:tcBorders>
                    <w:top w:color="e5e5ea" w:space="0" w:sz="4" w:val="single"/>
                    <w:left w:color="000000" w:space="0" w:sz="0" w:val="nil"/>
                    <w:bottom w:color="e5e5ea" w:space="0" w:sz="4" w:val="single"/>
                    <w:right w:color="000000" w:space="0" w:sz="0" w:val="nil"/>
                  </w:tcBorders>
                  <w:shd w:fill="ffffff" w:val="clear"/>
                  <w:tcMar>
                    <w:top w:w="80.0" w:type="dxa"/>
                    <w:left w:w="100.0" w:type="dxa"/>
                    <w:bottom w:w="100.0" w:type="dxa"/>
                    <w:right w:w="80.0" w:type="dxa"/>
                  </w:tcMar>
                  <w:vAlign w:val="top"/>
                </w:tcPr>
                <w:p w:rsidR="00000000" w:rsidDel="00000000" w:rsidP="00000000" w:rsidRDefault="00000000" w:rsidRPr="00000000" w14:paraId="000000C4">
                  <w:pPr>
                    <w:spacing w:after="8" w:before="10" w:lineRule="auto"/>
                    <w:jc w:val="left"/>
                    <w:rPr>
                      <w:rFonts w:ascii="Play" w:cs="Play" w:eastAsia="Play" w:hAnsi="Play"/>
                    </w:rPr>
                  </w:pPr>
                  <w:r w:rsidDel="00000000" w:rsidR="00000000" w:rsidRPr="00000000">
                    <w:rPr>
                      <w:rFonts w:ascii="Play" w:cs="Play" w:eastAsia="Play" w:hAnsi="Play"/>
                      <w:b w:val="1"/>
                      <w:bCs w:val="1"/>
                      <w:i w:val="0"/>
                      <w:iCs w:val="0"/>
                      <w:color w:val="636366"/>
                      <w:sz w:val="13"/>
                      <w:szCs w:val="13"/>
                      <w:rtl w:val="0"/>
                    </w:rPr>
                    <w:t xml:space="preserve">How the customer connects</w:t>
                  </w:r>
                  <w:r w:rsidDel="00000000" w:rsidR="00000000" w:rsidRPr="00000000">
                    <w:rPr>
                      <w:rtl w:val="0"/>
                    </w:rPr>
                  </w:r>
                </w:p>
                <w:p w:rsidR="00000000" w:rsidDel="00000000" w:rsidP="00000000" w:rsidRDefault="00000000" w:rsidRPr="00000000" w14:paraId="000000C5">
                  <w:pPr>
                    <w:spacing w:after="16" w:before="0" w:lineRule="auto"/>
                    <w:jc w:val="left"/>
                    <w:rPr>
                      <w:rFonts w:ascii="Play" w:cs="Play" w:eastAsia="Play" w:hAnsi="Play"/>
                    </w:rPr>
                  </w:pPr>
                  <w:r w:rsidDel="00000000" w:rsidR="00000000" w:rsidRPr="00000000">
                    <w:rPr>
                      <w:rFonts w:ascii="Play" w:cs="Play" w:eastAsia="Play" w:hAnsi="Play"/>
                      <w:i w:val="0"/>
                      <w:iCs w:val="0"/>
                      <w:color w:val="3a3a3c"/>
                      <w:sz w:val="18"/>
                      <w:szCs w:val="18"/>
                      <w:rtl w:val="0"/>
                    </w:rPr>
                    <w:t xml:space="preserve">Gusto OAuth 2.0. Best-documented payroll API of the three. Customer authorises Pulse as a Gusto connected app. Standard flow.</w:t>
                  </w:r>
                  <w:r w:rsidDel="00000000" w:rsidR="00000000" w:rsidRPr="00000000">
                    <w:rPr>
                      <w:rtl w:val="0"/>
                    </w:rPr>
                  </w:r>
                </w:p>
                <w:p w:rsidR="00000000" w:rsidDel="00000000" w:rsidP="00000000" w:rsidRDefault="00000000" w:rsidRPr="00000000" w14:paraId="000000C6">
                  <w:pPr>
                    <w:spacing w:after="8" w:before="10" w:lineRule="auto"/>
                    <w:jc w:val="left"/>
                    <w:rPr>
                      <w:rFonts w:ascii="Play" w:cs="Play" w:eastAsia="Play" w:hAnsi="Play"/>
                    </w:rPr>
                  </w:pPr>
                  <w:r w:rsidDel="00000000" w:rsidR="00000000" w:rsidRPr="00000000">
                    <w:rPr>
                      <w:rFonts w:ascii="Play" w:cs="Play" w:eastAsia="Play" w:hAnsi="Play"/>
                      <w:b w:val="1"/>
                      <w:bCs w:val="1"/>
                      <w:i w:val="0"/>
                      <w:iCs w:val="0"/>
                      <w:color w:val="0a84ff"/>
                      <w:sz w:val="13"/>
                      <w:szCs w:val="13"/>
                      <w:rtl w:val="0"/>
                    </w:rPr>
                    <w:t xml:space="preserve">What Pulse does with this data</w:t>
                  </w:r>
                  <w:r w:rsidDel="00000000" w:rsidR="00000000" w:rsidRPr="00000000">
                    <w:rPr>
                      <w:rtl w:val="0"/>
                    </w:rPr>
                  </w:r>
                </w:p>
                <w:p w:rsidR="00000000" w:rsidDel="00000000" w:rsidP="00000000" w:rsidRDefault="00000000" w:rsidRPr="00000000" w14:paraId="000000C7">
                  <w:pPr>
                    <w:spacing w:after="0" w:before="0" w:lineRule="auto"/>
                    <w:jc w:val="left"/>
                    <w:rPr>
                      <w:rFonts w:ascii="Play" w:cs="Play" w:eastAsia="Play" w:hAnsi="Play"/>
                    </w:rPr>
                  </w:pPr>
                  <w:r w:rsidDel="00000000" w:rsidR="00000000" w:rsidRPr="00000000">
                    <w:rPr>
                      <w:rFonts w:ascii="Play" w:cs="Play" w:eastAsia="Play" w:hAnsi="Play"/>
                      <w:i w:val="0"/>
                      <w:iCs w:val="0"/>
                      <w:color w:val="1c1c1e"/>
                      <w:sz w:val="18"/>
                      <w:szCs w:val="18"/>
                      <w:rtl w:val="0"/>
                    </w:rPr>
                    <w:t xml:space="preserve">Same downstream use as ADP: exact payroll dates and amounts into the outflow schedule. For US founder customers, also picks up contractor payments as a significant irregular outflow.</w:t>
                  </w:r>
                  <w:r w:rsidDel="00000000" w:rsidR="00000000" w:rsidRPr="00000000">
                    <w:rPr>
                      <w:rtl w:val="0"/>
                    </w:rPr>
                  </w:r>
                </w:p>
                <w:p w:rsidR="00000000" w:rsidDel="00000000" w:rsidP="00000000" w:rsidRDefault="00000000" w:rsidRPr="00000000" w14:paraId="000000C8">
                  <w:pPr>
                    <w:spacing w:after="0" w:before="8" w:lineRule="auto"/>
                    <w:jc w:val="left"/>
                    <w:rPr>
                      <w:rFonts w:ascii="Play" w:cs="Play" w:eastAsia="Play" w:hAnsi="Play"/>
                    </w:rPr>
                  </w:pPr>
                  <w:r w:rsidDel="00000000" w:rsidR="00000000" w:rsidRPr="00000000">
                    <w:rPr>
                      <w:rFonts w:ascii="Play" w:cs="Play" w:eastAsia="Play" w:hAnsi="Play"/>
                      <w:i w:val="1"/>
                      <w:iCs w:val="1"/>
                      <w:color w:val="aeaeb2"/>
                      <w:sz w:val="17"/>
                      <w:szCs w:val="17"/>
                      <w:rtl w:val="0"/>
                    </w:rPr>
                    <w:t xml:space="preserve">Not used for: Any modification to Gusto records. Canadian payroll.</w:t>
                  </w:r>
                  <w:r w:rsidDel="00000000" w:rsidR="00000000" w:rsidRPr="00000000">
                    <w:rPr>
                      <w:rtl w:val="0"/>
                    </w:rPr>
                  </w:r>
                </w:p>
              </w:tc>
            </w:tr>
          </w:tbl>
          <w:p w:rsidR="00000000" w:rsidDel="00000000" w:rsidP="00000000" w:rsidRDefault="00000000" w:rsidRPr="00000000" w14:paraId="000000C9">
            <w:pPr>
              <w:rPr>
                <w:rFonts w:ascii="Play" w:cs="Play" w:eastAsia="Play" w:hAnsi="Play"/>
              </w:rPr>
            </w:pPr>
            <w:r w:rsidDel="00000000" w:rsidR="00000000" w:rsidRPr="00000000">
              <w:rPr>
                <w:rtl w:val="0"/>
              </w:rPr>
            </w:r>
          </w:p>
        </w:tc>
      </w:tr>
    </w:tbl>
    <w:p w:rsidR="00000000" w:rsidDel="00000000" w:rsidP="00000000" w:rsidRDefault="00000000" w:rsidRPr="00000000" w14:paraId="000000CA">
      <w:pPr>
        <w:spacing w:after="0" w:before="50" w:lineRule="auto"/>
        <w:rPr>
          <w:rFonts w:ascii="Play" w:cs="Play" w:eastAsia="Play" w:hAnsi="Play"/>
        </w:rPr>
      </w:pPr>
      <w:r w:rsidDel="00000000" w:rsidR="00000000" w:rsidRPr="00000000">
        <w:rPr>
          <w:rtl w:val="0"/>
        </w:rPr>
      </w:r>
    </w:p>
    <w:tbl>
      <w:tblPr>
        <w:tblStyle w:val="Table21"/>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200"/>
        <w:gridCol w:w="9160"/>
        <w:tblGridChange w:id="0">
          <w:tblGrid>
            <w:gridCol w:w="200"/>
            <w:gridCol w:w="9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6b35" w:val="clear"/>
            <w:tcMar>
              <w:top w:w="0.0" w:type="dxa"/>
              <w:left w:w="0.0" w:type="dxa"/>
              <w:bottom w:w="0.0" w:type="dxa"/>
              <w:right w:w="0.0" w:type="dxa"/>
            </w:tcMar>
            <w:vAlign w:val="top"/>
          </w:tcPr>
          <w:p w:rsidR="00000000" w:rsidDel="00000000" w:rsidP="00000000" w:rsidRDefault="00000000" w:rsidRPr="00000000" w14:paraId="000000CB">
            <w:pPr>
              <w:spacing w:after="0" w:before="0" w:lineRule="auto"/>
              <w:jc w:val="left"/>
              <w:rPr>
                <w:rFonts w:ascii="Play" w:cs="Play" w:eastAsia="Play" w:hAnsi="Play"/>
              </w:rPr>
            </w:pPr>
            <w:r w:rsidDel="00000000" w:rsidR="00000000" w:rsidRPr="00000000">
              <w:rPr>
                <w:rFonts w:ascii="Play" w:cs="Play" w:eastAsia="Play" w:hAnsi="Play"/>
                <w:i w:val="0"/>
                <w:iCs w:val="0"/>
                <w:color w:val="1c1c1e"/>
                <w:sz w:val="22"/>
                <w:szCs w:val="22"/>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4ef" w:val="clear"/>
            <w:tcMar>
              <w:top w:w="0.0" w:type="dxa"/>
              <w:left w:w="120.0" w:type="dxa"/>
              <w:bottom w:w="0.0" w:type="dxa"/>
              <w:right w:w="6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lay" w:cs="Play" w:eastAsia="Play" w:hAnsi="Play"/>
              </w:rPr>
            </w:pPr>
            <w:r w:rsidDel="00000000" w:rsidR="00000000" w:rsidRPr="00000000">
              <w:rPr>
                <w:rtl w:val="0"/>
              </w:rPr>
            </w:r>
          </w:p>
          <w:tbl>
            <w:tblPr>
              <w:tblStyle w:val="Table22"/>
              <w:tblW w:w="89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4200"/>
              <w:gridCol w:w="2560"/>
              <w:gridCol w:w="2200"/>
              <w:tblGridChange w:id="0">
                <w:tblGrid>
                  <w:gridCol w:w="4200"/>
                  <w:gridCol w:w="2560"/>
                  <w:gridCol w:w="22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4ef" w:val="clear"/>
                  <w:tcMar>
                    <w:top w:w="60.0" w:type="dxa"/>
                    <w:left w:w="0.0" w:type="dxa"/>
                    <w:bottom w:w="60.0" w:type="dxa"/>
                    <w:right w:w="40.0" w:type="dxa"/>
                  </w:tcMar>
                  <w:vAlign w:val="top"/>
                </w:tcPr>
                <w:p w:rsidR="00000000" w:rsidDel="00000000" w:rsidP="00000000" w:rsidRDefault="00000000" w:rsidRPr="00000000" w14:paraId="000000CD">
                  <w:pPr>
                    <w:spacing w:after="0" w:before="6" w:lineRule="auto"/>
                    <w:jc w:val="left"/>
                    <w:rPr>
                      <w:rFonts w:ascii="Play" w:cs="Play" w:eastAsia="Play" w:hAnsi="Play"/>
                    </w:rPr>
                  </w:pPr>
                  <w:r w:rsidDel="00000000" w:rsidR="00000000" w:rsidRPr="00000000">
                    <w:rPr>
                      <w:rFonts w:ascii="Play" w:cs="Play" w:eastAsia="Play" w:hAnsi="Play"/>
                      <w:b w:val="1"/>
                      <w:bCs w:val="1"/>
                      <w:i w:val="0"/>
                      <w:iCs w:val="0"/>
                      <w:color w:val="0a0a0a"/>
                      <w:sz w:val="24"/>
                      <w:szCs w:val="24"/>
                      <w:rtl w:val="0"/>
                    </w:rPr>
                    <w:t xml:space="preserve">Toast POS</w:t>
                  </w:r>
                  <w:r w:rsidDel="00000000" w:rsidR="00000000" w:rsidRPr="00000000">
                    <w:rPr>
                      <w:rtl w:val="0"/>
                    </w:rPr>
                  </w:r>
                </w:p>
                <w:p w:rsidR="00000000" w:rsidDel="00000000" w:rsidP="00000000" w:rsidRDefault="00000000" w:rsidRPr="00000000" w14:paraId="000000CE">
                  <w:pPr>
                    <w:spacing w:after="0" w:before="0" w:lineRule="auto"/>
                    <w:jc w:val="left"/>
                    <w:rPr>
                      <w:rFonts w:ascii="Play" w:cs="Play" w:eastAsia="Play" w:hAnsi="Play"/>
                    </w:rPr>
                  </w:pPr>
                  <w:r w:rsidDel="00000000" w:rsidR="00000000" w:rsidRPr="00000000">
                    <w:rPr>
                      <w:rFonts w:ascii="Play" w:cs="Play" w:eastAsia="Play" w:hAnsi="Play"/>
                      <w:i w:val="0"/>
                      <w:iCs w:val="0"/>
                      <w:color w:val="ff6b35"/>
                      <w:sz w:val="15"/>
                      <w:szCs w:val="15"/>
                      <w:rtl w:val="0"/>
                    </w:rPr>
                    <w:t xml:space="preserve">Restaurant POS — full-service restaurants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4ef" w:val="clear"/>
                  <w:tcMar>
                    <w:top w:w="60.0" w:type="dxa"/>
                    <w:left w:w="60.0" w:type="dxa"/>
                    <w:bottom w:w="60.0" w:type="dxa"/>
                    <w:right w:w="40.0" w:type="dxa"/>
                  </w:tcMar>
                  <w:vAlign w:val="top"/>
                </w:tcPr>
                <w:p w:rsidR="00000000" w:rsidDel="00000000" w:rsidP="00000000" w:rsidRDefault="00000000" w:rsidRPr="00000000" w14:paraId="000000CF">
                  <w:pPr>
                    <w:spacing w:after="6" w:before="10" w:lineRule="auto"/>
                    <w:jc w:val="left"/>
                    <w:rPr>
                      <w:rFonts w:ascii="Play" w:cs="Play" w:eastAsia="Play" w:hAnsi="Play"/>
                    </w:rPr>
                  </w:pPr>
                  <w:r w:rsidDel="00000000" w:rsidR="00000000" w:rsidRPr="00000000">
                    <w:rPr>
                      <w:rFonts w:ascii="Play" w:cs="Play" w:eastAsia="Play" w:hAnsi="Play"/>
                      <w:b w:val="1"/>
                      <w:bCs w:val="1"/>
                      <w:i w:val="0"/>
                      <w:iCs w:val="0"/>
                      <w:color w:val="aeaeb2"/>
                      <w:sz w:val="13"/>
                      <w:szCs w:val="13"/>
                      <w:rtl w:val="0"/>
                    </w:rPr>
                    <w:t xml:space="preserve">Who uses this</w:t>
                  </w:r>
                  <w:r w:rsidDel="00000000" w:rsidR="00000000" w:rsidRPr="00000000">
                    <w:rPr>
                      <w:rtl w:val="0"/>
                    </w:rPr>
                  </w:r>
                </w:p>
                <w:p w:rsidR="00000000" w:rsidDel="00000000" w:rsidP="00000000" w:rsidRDefault="00000000" w:rsidRPr="00000000" w14:paraId="000000D0">
                  <w:pPr>
                    <w:spacing w:after="0" w:before="0" w:lineRule="auto"/>
                    <w:jc w:val="left"/>
                    <w:rPr>
                      <w:rFonts w:ascii="Play" w:cs="Play" w:eastAsia="Play" w:hAnsi="Play"/>
                    </w:rPr>
                  </w:pPr>
                  <w:r w:rsidDel="00000000" w:rsidR="00000000" w:rsidRPr="00000000">
                    <w:rPr>
                      <w:rFonts w:ascii="Play" w:cs="Play" w:eastAsia="Play" w:hAnsi="Play"/>
                      <w:i w:val="0"/>
                      <w:iCs w:val="0"/>
                      <w:color w:val="1c1c1e"/>
                      <w:sz w:val="16"/>
                      <w:szCs w:val="16"/>
                      <w:rtl w:val="0"/>
                    </w:rPr>
                    <w:t xml:space="preserve">Full-service restaurant owners (Maria). Quick-service restaurants that upgraded to Toast for table service. NOT used by contractors, agencies, startups, or e-commerce.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4ef" w:val="clear"/>
                  <w:tcMar>
                    <w:top w:w="60.0" w:type="dxa"/>
                    <w:left w:w="60.0" w:type="dxa"/>
                    <w:bottom w:w="60.0" w:type="dxa"/>
                    <w:right w:w="40.0" w:type="dxa"/>
                  </w:tcMar>
                  <w:vAlign w:val="top"/>
                </w:tcPr>
                <w:p w:rsidR="00000000" w:rsidDel="00000000" w:rsidP="00000000" w:rsidRDefault="00000000" w:rsidRPr="00000000" w14:paraId="000000D1">
                  <w:pPr>
                    <w:spacing w:after="6" w:before="10" w:lineRule="auto"/>
                    <w:jc w:val="left"/>
                    <w:rPr>
                      <w:rFonts w:ascii="Play" w:cs="Play" w:eastAsia="Play" w:hAnsi="Play"/>
                    </w:rPr>
                  </w:pPr>
                  <w:r w:rsidDel="00000000" w:rsidR="00000000" w:rsidRPr="00000000">
                    <w:rPr>
                      <w:rFonts w:ascii="Play" w:cs="Play" w:eastAsia="Play" w:hAnsi="Play"/>
                      <w:b w:val="1"/>
                      <w:bCs w:val="1"/>
                      <w:i w:val="0"/>
                      <w:iCs w:val="0"/>
                      <w:color w:val="aeaeb2"/>
                      <w:sz w:val="13"/>
                      <w:szCs w:val="13"/>
                      <w:rtl w:val="0"/>
                    </w:rPr>
                    <w:t xml:space="preserve">Required?</w:t>
                  </w:r>
                  <w:r w:rsidDel="00000000" w:rsidR="00000000" w:rsidRPr="00000000">
                    <w:rPr>
                      <w:rtl w:val="0"/>
                    </w:rPr>
                  </w:r>
                </w:p>
                <w:p w:rsidR="00000000" w:rsidDel="00000000" w:rsidP="00000000" w:rsidRDefault="00000000" w:rsidRPr="00000000" w14:paraId="000000D2">
                  <w:pPr>
                    <w:spacing w:after="0" w:before="0" w:lineRule="auto"/>
                    <w:jc w:val="left"/>
                    <w:rPr>
                      <w:rFonts w:ascii="Play" w:cs="Play" w:eastAsia="Play" w:hAnsi="Play"/>
                    </w:rPr>
                  </w:pPr>
                  <w:r w:rsidDel="00000000" w:rsidR="00000000" w:rsidRPr="00000000">
                    <w:rPr>
                      <w:rFonts w:ascii="Play" w:cs="Play" w:eastAsia="Play" w:hAnsi="Play"/>
                      <w:b w:val="1"/>
                      <w:bCs w:val="1"/>
                      <w:i w:val="0"/>
                      <w:iCs w:val="0"/>
                      <w:color w:val="d97706"/>
                      <w:sz w:val="16"/>
                      <w:szCs w:val="16"/>
                      <w:rtl w:val="0"/>
                    </w:rPr>
                    <w:t xml:space="preserve">Optional — restaurant customers only</w:t>
                  </w:r>
                  <w:r w:rsidDel="00000000" w:rsidR="00000000" w:rsidRPr="00000000">
                    <w:rPr>
                      <w:rtl w:val="0"/>
                    </w:rPr>
                  </w:r>
                </w:p>
              </w:tc>
            </w:tr>
          </w:tbl>
          <w:p w:rsidR="00000000" w:rsidDel="00000000" w:rsidP="00000000" w:rsidRDefault="00000000" w:rsidRPr="00000000" w14:paraId="000000D3">
            <w:pPr>
              <w:rPr>
                <w:rFonts w:ascii="Play" w:cs="Play" w:eastAsia="Play" w:hAnsi="Play"/>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6b35" w:val="clear"/>
            <w:tcMar>
              <w:top w:w="0.0" w:type="dxa"/>
              <w:left w:w="0.0" w:type="dxa"/>
              <w:bottom w:w="0.0" w:type="dxa"/>
              <w:right w:w="0.0" w:type="dxa"/>
            </w:tcMar>
            <w:vAlign w:val="top"/>
          </w:tcPr>
          <w:p w:rsidR="00000000" w:rsidDel="00000000" w:rsidP="00000000" w:rsidRDefault="00000000" w:rsidRPr="00000000" w14:paraId="000000D4">
            <w:pPr>
              <w:spacing w:after="0" w:before="0" w:lineRule="auto"/>
              <w:jc w:val="left"/>
              <w:rPr>
                <w:rFonts w:ascii="Play" w:cs="Play" w:eastAsia="Play" w:hAnsi="Play"/>
              </w:rPr>
            </w:pPr>
            <w:r w:rsidDel="00000000" w:rsidR="00000000" w:rsidRPr="00000000">
              <w:rPr>
                <w:rFonts w:ascii="Play" w:cs="Play" w:eastAsia="Play" w:hAnsi="Play"/>
                <w:i w:val="0"/>
                <w:iCs w:val="0"/>
                <w:color w:val="1c1c1e"/>
                <w:sz w:val="22"/>
                <w:szCs w:val="22"/>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120.0" w:type="dxa"/>
              <w:bottom w:w="0.0" w:type="dxa"/>
              <w:right w:w="6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lay" w:cs="Play" w:eastAsia="Play" w:hAnsi="Play"/>
              </w:rPr>
            </w:pPr>
            <w:r w:rsidDel="00000000" w:rsidR="00000000" w:rsidRPr="00000000">
              <w:rPr>
                <w:rtl w:val="0"/>
              </w:rPr>
            </w:r>
          </w:p>
          <w:tbl>
            <w:tblPr>
              <w:tblStyle w:val="Table23"/>
              <w:tblW w:w="89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2960"/>
              <w:gridCol w:w="2960"/>
              <w:gridCol w:w="3040"/>
              <w:tblGridChange w:id="0">
                <w:tblGrid>
                  <w:gridCol w:w="2960"/>
                  <w:gridCol w:w="2960"/>
                  <w:gridCol w:w="3040"/>
                </w:tblGrid>
              </w:tblGridChange>
            </w:tblGrid>
            <w:tr>
              <w:trPr>
                <w:cantSplit w:val="0"/>
                <w:tblHeader w:val="0"/>
              </w:trPr>
              <w:tc>
                <w:tcPr>
                  <w:tcBorders>
                    <w:top w:color="e5e5ea" w:space="0" w:sz="4" w:val="single"/>
                    <w:left w:color="000000" w:space="0" w:sz="0" w:val="nil"/>
                    <w:bottom w:color="e5e5ea" w:space="0" w:sz="4" w:val="single"/>
                    <w:right w:color="e5e5ea" w:space="0" w:sz="4" w:val="single"/>
                  </w:tcBorders>
                  <w:shd w:fill="ffffff" w:val="clear"/>
                  <w:tcMar>
                    <w:top w:w="80.0" w:type="dxa"/>
                    <w:left w:w="100.0" w:type="dxa"/>
                    <w:bottom w:w="100.0" w:type="dxa"/>
                    <w:right w:w="60.0" w:type="dxa"/>
                  </w:tcMar>
                  <w:vAlign w:val="top"/>
                </w:tcPr>
                <w:p w:rsidR="00000000" w:rsidDel="00000000" w:rsidP="00000000" w:rsidRDefault="00000000" w:rsidRPr="00000000" w14:paraId="000000D6">
                  <w:pPr>
                    <w:spacing w:after="8" w:before="10" w:lineRule="auto"/>
                    <w:jc w:val="left"/>
                    <w:rPr>
                      <w:rFonts w:ascii="Play" w:cs="Play" w:eastAsia="Play" w:hAnsi="Play"/>
                    </w:rPr>
                  </w:pPr>
                  <w:r w:rsidDel="00000000" w:rsidR="00000000" w:rsidRPr="00000000">
                    <w:rPr>
                      <w:rFonts w:ascii="Play" w:cs="Play" w:eastAsia="Play" w:hAnsi="Play"/>
                      <w:b w:val="1"/>
                      <w:bCs w:val="1"/>
                      <w:i w:val="0"/>
                      <w:iCs w:val="0"/>
                      <w:color w:val="636366"/>
                      <w:sz w:val="13"/>
                      <w:szCs w:val="13"/>
                      <w:rtl w:val="0"/>
                    </w:rPr>
                    <w:t xml:space="preserve">What it is</w:t>
                  </w:r>
                  <w:r w:rsidDel="00000000" w:rsidR="00000000" w:rsidRPr="00000000">
                    <w:rPr>
                      <w:rtl w:val="0"/>
                    </w:rPr>
                  </w:r>
                </w:p>
                <w:p w:rsidR="00000000" w:rsidDel="00000000" w:rsidP="00000000" w:rsidRDefault="00000000" w:rsidRPr="00000000" w14:paraId="000000D7">
                  <w:pPr>
                    <w:spacing w:after="0" w:before="0" w:lineRule="auto"/>
                    <w:jc w:val="left"/>
                    <w:rPr>
                      <w:rFonts w:ascii="Play" w:cs="Play" w:eastAsia="Play" w:hAnsi="Play"/>
                    </w:rPr>
                  </w:pPr>
                  <w:r w:rsidDel="00000000" w:rsidR="00000000" w:rsidRPr="00000000">
                    <w:rPr>
                      <w:rFonts w:ascii="Play" w:cs="Play" w:eastAsia="Play" w:hAnsi="Play"/>
                      <w:i w:val="0"/>
                      <w:iCs w:val="0"/>
                      <w:color w:val="3a3a3c"/>
                      <w:sz w:val="19"/>
                      <w:szCs w:val="19"/>
                      <w:rtl w:val="0"/>
                    </w:rPr>
                    <w:t xml:space="preserve">Dominant POS for full-service and fast-casual restaurants. 156,000+ locations. The most data-rich source for restaurant-specific intelligence. Toast xtraCHEF (acquired 2025) adds food cost tracking that no bank feed can provide.</w:t>
                  </w:r>
                  <w:r w:rsidDel="00000000" w:rsidR="00000000" w:rsidRPr="00000000">
                    <w:rPr>
                      <w:rtl w:val="0"/>
                    </w:rPr>
                  </w:r>
                </w:p>
              </w:tc>
              <w:tc>
                <w:tcPr>
                  <w:tcBorders>
                    <w:top w:color="e5e5ea" w:space="0" w:sz="4" w:val="single"/>
                    <w:left w:color="000000" w:space="0" w:sz="0" w:val="nil"/>
                    <w:bottom w:color="e5e5ea" w:space="0" w:sz="4" w:val="single"/>
                    <w:right w:color="e5e5ea" w:space="0" w:sz="4" w:val="single"/>
                  </w:tcBorders>
                  <w:shd w:fill="f2f2f7" w:val="clear"/>
                  <w:tcMar>
                    <w:top w:w="80.0" w:type="dxa"/>
                    <w:left w:w="100.0" w:type="dxa"/>
                    <w:bottom w:w="100.0" w:type="dxa"/>
                    <w:right w:w="60.0" w:type="dxa"/>
                  </w:tcMar>
                  <w:vAlign w:val="top"/>
                </w:tcPr>
                <w:p w:rsidR="00000000" w:rsidDel="00000000" w:rsidP="00000000" w:rsidRDefault="00000000" w:rsidRPr="00000000" w14:paraId="000000D8">
                  <w:pPr>
                    <w:spacing w:after="8" w:before="10" w:lineRule="auto"/>
                    <w:jc w:val="left"/>
                    <w:rPr>
                      <w:rFonts w:ascii="Play" w:cs="Play" w:eastAsia="Play" w:hAnsi="Play"/>
                    </w:rPr>
                  </w:pPr>
                  <w:r w:rsidDel="00000000" w:rsidR="00000000" w:rsidRPr="00000000">
                    <w:rPr>
                      <w:rFonts w:ascii="Play" w:cs="Play" w:eastAsia="Play" w:hAnsi="Play"/>
                      <w:b w:val="1"/>
                      <w:bCs w:val="1"/>
                      <w:i w:val="0"/>
                      <w:iCs w:val="0"/>
                      <w:color w:val="636366"/>
                      <w:sz w:val="13"/>
                      <w:szCs w:val="13"/>
                      <w:rtl w:val="0"/>
                    </w:rPr>
                    <w:t xml:space="preserve">Data Pulse pulls</w:t>
                  </w:r>
                  <w:r w:rsidDel="00000000" w:rsidR="00000000" w:rsidRPr="00000000">
                    <w:rPr>
                      <w:rtl w:val="0"/>
                    </w:rPr>
                  </w:r>
                </w:p>
                <w:p w:rsidR="00000000" w:rsidDel="00000000" w:rsidP="00000000" w:rsidRDefault="00000000" w:rsidRPr="00000000" w14:paraId="000000D9">
                  <w:pPr>
                    <w:spacing w:after="4" w:before="4" w:lineRule="auto"/>
                    <w:jc w:val="left"/>
                    <w:rPr>
                      <w:rFonts w:ascii="Play" w:cs="Play" w:eastAsia="Play" w:hAnsi="Play"/>
                    </w:rPr>
                  </w:pPr>
                  <w:r w:rsidDel="00000000" w:rsidR="00000000" w:rsidRPr="00000000">
                    <w:rPr>
                      <w:rFonts w:ascii="Play" w:cs="Play" w:eastAsia="Play" w:hAnsi="Play"/>
                      <w:i w:val="0"/>
                      <w:iCs w:val="0"/>
                      <w:color w:val="1c1c1e"/>
                      <w:sz w:val="18"/>
                      <w:szCs w:val="18"/>
                      <w:rtl w:val="0"/>
                    </w:rPr>
                    <w:t xml:space="preserve">— Sales.GrossSales — daily gross revenue</w:t>
                  </w:r>
                  <w:r w:rsidDel="00000000" w:rsidR="00000000" w:rsidRPr="00000000">
                    <w:rPr>
                      <w:rtl w:val="0"/>
                    </w:rPr>
                  </w:r>
                </w:p>
                <w:p w:rsidR="00000000" w:rsidDel="00000000" w:rsidP="00000000" w:rsidRDefault="00000000" w:rsidRPr="00000000" w14:paraId="000000DA">
                  <w:pPr>
                    <w:spacing w:after="4" w:before="4" w:lineRule="auto"/>
                    <w:jc w:val="left"/>
                    <w:rPr>
                      <w:rFonts w:ascii="Play" w:cs="Play" w:eastAsia="Play" w:hAnsi="Play"/>
                    </w:rPr>
                  </w:pPr>
                  <w:r w:rsidDel="00000000" w:rsidR="00000000" w:rsidRPr="00000000">
                    <w:rPr>
                      <w:rFonts w:ascii="Play" w:cs="Play" w:eastAsia="Play" w:hAnsi="Play"/>
                      <w:i w:val="0"/>
                      <w:iCs w:val="0"/>
                      <w:color w:val="1c1c1e"/>
                      <w:sz w:val="18"/>
                      <w:szCs w:val="18"/>
                      <w:rtl w:val="0"/>
                    </w:rPr>
                    <w:t xml:space="preserve">— Sales.NetSales — after voids, comps, discounts</w:t>
                  </w:r>
                  <w:r w:rsidDel="00000000" w:rsidR="00000000" w:rsidRPr="00000000">
                    <w:rPr>
                      <w:rtl w:val="0"/>
                    </w:rPr>
                  </w:r>
                </w:p>
                <w:p w:rsidR="00000000" w:rsidDel="00000000" w:rsidP="00000000" w:rsidRDefault="00000000" w:rsidRPr="00000000" w14:paraId="000000DB">
                  <w:pPr>
                    <w:spacing w:after="4" w:before="4" w:lineRule="auto"/>
                    <w:jc w:val="left"/>
                    <w:rPr>
                      <w:rFonts w:ascii="Play" w:cs="Play" w:eastAsia="Play" w:hAnsi="Play"/>
                    </w:rPr>
                  </w:pPr>
                  <w:r w:rsidDel="00000000" w:rsidR="00000000" w:rsidRPr="00000000">
                    <w:rPr>
                      <w:rFonts w:ascii="Play" w:cs="Play" w:eastAsia="Play" w:hAnsi="Play"/>
                      <w:i w:val="0"/>
                      <w:iCs w:val="0"/>
                      <w:color w:val="1c1c1e"/>
                      <w:sz w:val="18"/>
                      <w:szCs w:val="18"/>
                      <w:rtl w:val="0"/>
                    </w:rPr>
                    <w:t xml:space="preserve">— Sales.CoverCount — customers served per shift/hour</w:t>
                  </w:r>
                  <w:r w:rsidDel="00000000" w:rsidR="00000000" w:rsidRPr="00000000">
                    <w:rPr>
                      <w:rtl w:val="0"/>
                    </w:rPr>
                  </w:r>
                </w:p>
                <w:p w:rsidR="00000000" w:rsidDel="00000000" w:rsidP="00000000" w:rsidRDefault="00000000" w:rsidRPr="00000000" w14:paraId="000000DC">
                  <w:pPr>
                    <w:spacing w:after="4" w:before="4" w:lineRule="auto"/>
                    <w:jc w:val="left"/>
                    <w:rPr>
                      <w:rFonts w:ascii="Play" w:cs="Play" w:eastAsia="Play" w:hAnsi="Play"/>
                    </w:rPr>
                  </w:pPr>
                  <w:r w:rsidDel="00000000" w:rsidR="00000000" w:rsidRPr="00000000">
                    <w:rPr>
                      <w:rFonts w:ascii="Play" w:cs="Play" w:eastAsia="Play" w:hAnsi="Play"/>
                      <w:i w:val="0"/>
                      <w:iCs w:val="0"/>
                      <w:color w:val="1c1c1e"/>
                      <w:sz w:val="18"/>
                      <w:szCs w:val="18"/>
                      <w:rtl w:val="0"/>
                    </w:rPr>
                    <w:t xml:space="preserve">— Labor.HoursByRole — FOH hours, BOH hours, management hours</w:t>
                  </w:r>
                  <w:r w:rsidDel="00000000" w:rsidR="00000000" w:rsidRPr="00000000">
                    <w:rPr>
                      <w:rtl w:val="0"/>
                    </w:rPr>
                  </w:r>
                </w:p>
                <w:p w:rsidR="00000000" w:rsidDel="00000000" w:rsidP="00000000" w:rsidRDefault="00000000" w:rsidRPr="00000000" w14:paraId="000000DD">
                  <w:pPr>
                    <w:spacing w:after="4" w:before="4" w:lineRule="auto"/>
                    <w:jc w:val="left"/>
                    <w:rPr>
                      <w:rFonts w:ascii="Play" w:cs="Play" w:eastAsia="Play" w:hAnsi="Play"/>
                    </w:rPr>
                  </w:pPr>
                  <w:r w:rsidDel="00000000" w:rsidR="00000000" w:rsidRPr="00000000">
                    <w:rPr>
                      <w:rFonts w:ascii="Play" w:cs="Play" w:eastAsia="Play" w:hAnsi="Play"/>
                      <w:i w:val="0"/>
                      <w:iCs w:val="0"/>
                      <w:color w:val="1c1c1e"/>
                      <w:sz w:val="18"/>
                      <w:szCs w:val="18"/>
                      <w:rtl w:val="0"/>
                    </w:rPr>
                    <w:t xml:space="preserve">— Labor.LaborCostByShift — actual labor $ per shift</w:t>
                  </w:r>
                  <w:r w:rsidDel="00000000" w:rsidR="00000000" w:rsidRPr="00000000">
                    <w:rPr>
                      <w:rtl w:val="0"/>
                    </w:rPr>
                  </w:r>
                </w:p>
                <w:p w:rsidR="00000000" w:rsidDel="00000000" w:rsidP="00000000" w:rsidRDefault="00000000" w:rsidRPr="00000000" w14:paraId="000000DE">
                  <w:pPr>
                    <w:spacing w:after="4" w:before="4" w:lineRule="auto"/>
                    <w:jc w:val="left"/>
                    <w:rPr>
                      <w:rFonts w:ascii="Play" w:cs="Play" w:eastAsia="Play" w:hAnsi="Play"/>
                    </w:rPr>
                  </w:pPr>
                  <w:r w:rsidDel="00000000" w:rsidR="00000000" w:rsidRPr="00000000">
                    <w:rPr>
                      <w:rFonts w:ascii="Play" w:cs="Play" w:eastAsia="Play" w:hAnsi="Play"/>
                      <w:i w:val="0"/>
                      <w:iCs w:val="0"/>
                      <w:color w:val="1c1c1e"/>
                      <w:sz w:val="18"/>
                      <w:szCs w:val="18"/>
                      <w:rtl w:val="0"/>
                    </w:rPr>
                    <w:t xml:space="preserve">— COGS.FoodCostPct — food cost % from xtraCHEF</w:t>
                  </w:r>
                  <w:r w:rsidDel="00000000" w:rsidR="00000000" w:rsidRPr="00000000">
                    <w:rPr>
                      <w:rtl w:val="0"/>
                    </w:rPr>
                  </w:r>
                </w:p>
                <w:p w:rsidR="00000000" w:rsidDel="00000000" w:rsidP="00000000" w:rsidRDefault="00000000" w:rsidRPr="00000000" w14:paraId="000000DF">
                  <w:pPr>
                    <w:spacing w:after="4" w:before="4" w:lineRule="auto"/>
                    <w:jc w:val="left"/>
                    <w:rPr>
                      <w:rFonts w:ascii="Play" w:cs="Play" w:eastAsia="Play" w:hAnsi="Play"/>
                    </w:rPr>
                  </w:pPr>
                  <w:r w:rsidDel="00000000" w:rsidR="00000000" w:rsidRPr="00000000">
                    <w:rPr>
                      <w:rFonts w:ascii="Play" w:cs="Play" w:eastAsia="Play" w:hAnsi="Play"/>
                      <w:i w:val="0"/>
                      <w:iCs w:val="0"/>
                      <w:color w:val="1c1c1e"/>
                      <w:sz w:val="18"/>
                      <w:szCs w:val="18"/>
                      <w:rtl w:val="0"/>
                    </w:rPr>
                    <w:t xml:space="preserve">— Payments.TypeBreakdown — card vs cash split</w:t>
                  </w:r>
                  <w:r w:rsidDel="00000000" w:rsidR="00000000" w:rsidRPr="00000000">
                    <w:rPr>
                      <w:rtl w:val="0"/>
                    </w:rPr>
                  </w:r>
                </w:p>
                <w:p w:rsidR="00000000" w:rsidDel="00000000" w:rsidP="00000000" w:rsidRDefault="00000000" w:rsidRPr="00000000" w14:paraId="000000E0">
                  <w:pPr>
                    <w:spacing w:after="4" w:before="4" w:lineRule="auto"/>
                    <w:jc w:val="left"/>
                    <w:rPr>
                      <w:rFonts w:ascii="Play" w:cs="Play" w:eastAsia="Play" w:hAnsi="Play"/>
                    </w:rPr>
                  </w:pPr>
                  <w:r w:rsidDel="00000000" w:rsidR="00000000" w:rsidRPr="00000000">
                    <w:rPr>
                      <w:rFonts w:ascii="Play" w:cs="Play" w:eastAsia="Play" w:hAnsi="Play"/>
                      <w:i w:val="0"/>
                      <w:iCs w:val="0"/>
                      <w:color w:val="1c1c1e"/>
                      <w:sz w:val="18"/>
                      <w:szCs w:val="18"/>
                      <w:rtl w:val="0"/>
                    </w:rPr>
                    <w:t xml:space="preserve">— Refunds.VoidRate — void and comp rate as % of sales</w:t>
                  </w:r>
                  <w:r w:rsidDel="00000000" w:rsidR="00000000" w:rsidRPr="00000000">
                    <w:rPr>
                      <w:rtl w:val="0"/>
                    </w:rPr>
                  </w:r>
                </w:p>
              </w:tc>
              <w:tc>
                <w:tcPr>
                  <w:tcBorders>
                    <w:top w:color="e5e5ea" w:space="0" w:sz="4" w:val="single"/>
                    <w:left w:color="000000" w:space="0" w:sz="0" w:val="nil"/>
                    <w:bottom w:color="e5e5ea" w:space="0" w:sz="4" w:val="single"/>
                    <w:right w:color="000000" w:space="0" w:sz="0" w:val="nil"/>
                  </w:tcBorders>
                  <w:shd w:fill="ffffff" w:val="clear"/>
                  <w:tcMar>
                    <w:top w:w="80.0" w:type="dxa"/>
                    <w:left w:w="100.0" w:type="dxa"/>
                    <w:bottom w:w="100.0" w:type="dxa"/>
                    <w:right w:w="80.0" w:type="dxa"/>
                  </w:tcMar>
                  <w:vAlign w:val="top"/>
                </w:tcPr>
                <w:p w:rsidR="00000000" w:rsidDel="00000000" w:rsidP="00000000" w:rsidRDefault="00000000" w:rsidRPr="00000000" w14:paraId="000000E1">
                  <w:pPr>
                    <w:spacing w:after="8" w:before="10" w:lineRule="auto"/>
                    <w:jc w:val="left"/>
                    <w:rPr>
                      <w:rFonts w:ascii="Play" w:cs="Play" w:eastAsia="Play" w:hAnsi="Play"/>
                    </w:rPr>
                  </w:pPr>
                  <w:r w:rsidDel="00000000" w:rsidR="00000000" w:rsidRPr="00000000">
                    <w:rPr>
                      <w:rFonts w:ascii="Play" w:cs="Play" w:eastAsia="Play" w:hAnsi="Play"/>
                      <w:b w:val="1"/>
                      <w:bCs w:val="1"/>
                      <w:i w:val="0"/>
                      <w:iCs w:val="0"/>
                      <w:color w:val="636366"/>
                      <w:sz w:val="13"/>
                      <w:szCs w:val="13"/>
                      <w:rtl w:val="0"/>
                    </w:rPr>
                    <w:t xml:space="preserve">How the customer connects</w:t>
                  </w:r>
                  <w:r w:rsidDel="00000000" w:rsidR="00000000" w:rsidRPr="00000000">
                    <w:rPr>
                      <w:rtl w:val="0"/>
                    </w:rPr>
                  </w:r>
                </w:p>
                <w:p w:rsidR="00000000" w:rsidDel="00000000" w:rsidP="00000000" w:rsidRDefault="00000000" w:rsidRPr="00000000" w14:paraId="000000E2">
                  <w:pPr>
                    <w:spacing w:after="16" w:before="0" w:lineRule="auto"/>
                    <w:jc w:val="left"/>
                    <w:rPr>
                      <w:rFonts w:ascii="Play" w:cs="Play" w:eastAsia="Play" w:hAnsi="Play"/>
                    </w:rPr>
                  </w:pPr>
                  <w:sdt>
                    <w:sdtPr>
                      <w:id w:val="-1203236008"/>
                      <w:tag w:val="goog_rdk_2"/>
                    </w:sdtPr>
                    <w:sdtContent>
                      <w:r w:rsidDel="00000000" w:rsidR="00000000" w:rsidRPr="00000000">
                        <w:rPr>
                          <w:rFonts w:ascii="Arial Unicode MS" w:cs="Arial Unicode MS" w:eastAsia="Arial Unicode MS" w:hAnsi="Arial Unicode MS"/>
                          <w:i w:val="0"/>
                          <w:iCs w:val="0"/>
                          <w:color w:val="3a3a3c"/>
                          <w:sz w:val="18"/>
                          <w:szCs w:val="18"/>
                          <w:rtl w:val="0"/>
                        </w:rPr>
                        <w:t xml:space="preserve">Toast Partner API — requires Pulse to be approved as a Toast partner. Customer grants access through Toast's settings → Integrations → select Pulse. No additional login from the customer side once the partner approval is done.</w:t>
                      </w:r>
                    </w:sdtContent>
                  </w:sdt>
                  <w:r w:rsidDel="00000000" w:rsidR="00000000" w:rsidRPr="00000000">
                    <w:rPr>
                      <w:rtl w:val="0"/>
                    </w:rPr>
                  </w:r>
                </w:p>
                <w:p w:rsidR="00000000" w:rsidDel="00000000" w:rsidP="00000000" w:rsidRDefault="00000000" w:rsidRPr="00000000" w14:paraId="000000E3">
                  <w:pPr>
                    <w:spacing w:after="8" w:before="10" w:lineRule="auto"/>
                    <w:jc w:val="left"/>
                    <w:rPr>
                      <w:rFonts w:ascii="Play" w:cs="Play" w:eastAsia="Play" w:hAnsi="Play"/>
                    </w:rPr>
                  </w:pPr>
                  <w:r w:rsidDel="00000000" w:rsidR="00000000" w:rsidRPr="00000000">
                    <w:rPr>
                      <w:rFonts w:ascii="Play" w:cs="Play" w:eastAsia="Play" w:hAnsi="Play"/>
                      <w:b w:val="1"/>
                      <w:bCs w:val="1"/>
                      <w:i w:val="0"/>
                      <w:iCs w:val="0"/>
                      <w:color w:val="0a84ff"/>
                      <w:sz w:val="13"/>
                      <w:szCs w:val="13"/>
                      <w:rtl w:val="0"/>
                    </w:rPr>
                    <w:t xml:space="preserve">What Pulse does with this data</w:t>
                  </w:r>
                  <w:r w:rsidDel="00000000" w:rsidR="00000000" w:rsidRPr="00000000">
                    <w:rPr>
                      <w:rtl w:val="0"/>
                    </w:rPr>
                  </w:r>
                </w:p>
                <w:p w:rsidR="00000000" w:rsidDel="00000000" w:rsidP="00000000" w:rsidRDefault="00000000" w:rsidRPr="00000000" w14:paraId="000000E4">
                  <w:pPr>
                    <w:spacing w:after="0" w:before="0" w:lineRule="auto"/>
                    <w:jc w:val="left"/>
                    <w:rPr>
                      <w:rFonts w:ascii="Play" w:cs="Play" w:eastAsia="Play" w:hAnsi="Play"/>
                    </w:rPr>
                  </w:pPr>
                  <w:r w:rsidDel="00000000" w:rsidR="00000000" w:rsidRPr="00000000">
                    <w:rPr>
                      <w:rFonts w:ascii="Play" w:cs="Play" w:eastAsia="Play" w:hAnsi="Play"/>
                      <w:i w:val="0"/>
                      <w:iCs w:val="0"/>
                      <w:color w:val="1c1c1e"/>
                      <w:sz w:val="18"/>
                      <w:szCs w:val="18"/>
                      <w:rtl w:val="0"/>
                    </w:rPr>
                    <w:t xml:space="preserve">Daily revenue fed into the cash flow model as near-confirmed inflows (2-day deposit lag from card processing). Food cost % tracked weekly and compared against rolling 12-week average for anomaly detection. Labor hours × labor cost = labor % of revenue metric.</w:t>
                  </w:r>
                  <w:r w:rsidDel="00000000" w:rsidR="00000000" w:rsidRPr="00000000">
                    <w:rPr>
                      <w:rtl w:val="0"/>
                    </w:rPr>
                  </w:r>
                </w:p>
                <w:p w:rsidR="00000000" w:rsidDel="00000000" w:rsidP="00000000" w:rsidRDefault="00000000" w:rsidRPr="00000000" w14:paraId="000000E5">
                  <w:pPr>
                    <w:spacing w:after="0" w:before="8" w:lineRule="auto"/>
                    <w:jc w:val="left"/>
                    <w:rPr>
                      <w:rFonts w:ascii="Play" w:cs="Play" w:eastAsia="Play" w:hAnsi="Play"/>
                    </w:rPr>
                  </w:pPr>
                  <w:r w:rsidDel="00000000" w:rsidR="00000000" w:rsidRPr="00000000">
                    <w:rPr>
                      <w:rFonts w:ascii="Play" w:cs="Play" w:eastAsia="Play" w:hAnsi="Play"/>
                      <w:i w:val="1"/>
                      <w:iCs w:val="1"/>
                      <w:color w:val="aeaeb2"/>
                      <w:sz w:val="17"/>
                      <w:szCs w:val="17"/>
                      <w:rtl w:val="0"/>
                    </w:rPr>
                    <w:t xml:space="preserve">Not used for: Modifying orders, menus, or any POS settings.</w:t>
                  </w:r>
                  <w:r w:rsidDel="00000000" w:rsidR="00000000" w:rsidRPr="00000000">
                    <w:rPr>
                      <w:rtl w:val="0"/>
                    </w:rPr>
                  </w:r>
                </w:p>
              </w:tc>
            </w:tr>
          </w:tbl>
          <w:p w:rsidR="00000000" w:rsidDel="00000000" w:rsidP="00000000" w:rsidRDefault="00000000" w:rsidRPr="00000000" w14:paraId="000000E6">
            <w:pPr>
              <w:rPr>
                <w:rFonts w:ascii="Play" w:cs="Play" w:eastAsia="Play" w:hAnsi="Play"/>
              </w:rPr>
            </w:pPr>
            <w:r w:rsidDel="00000000" w:rsidR="00000000" w:rsidRPr="00000000">
              <w:rPr>
                <w:rtl w:val="0"/>
              </w:rPr>
            </w:r>
          </w:p>
        </w:tc>
      </w:tr>
    </w:tbl>
    <w:p w:rsidR="00000000" w:rsidDel="00000000" w:rsidP="00000000" w:rsidRDefault="00000000" w:rsidRPr="00000000" w14:paraId="000000E7">
      <w:pPr>
        <w:spacing w:after="0" w:before="50" w:lineRule="auto"/>
        <w:rPr>
          <w:rFonts w:ascii="Play" w:cs="Play" w:eastAsia="Play" w:hAnsi="Play"/>
        </w:rPr>
      </w:pPr>
      <w:r w:rsidDel="00000000" w:rsidR="00000000" w:rsidRPr="00000000">
        <w:rPr>
          <w:rtl w:val="0"/>
        </w:rPr>
      </w:r>
    </w:p>
    <w:tbl>
      <w:tblPr>
        <w:tblStyle w:val="Table24"/>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200"/>
        <w:gridCol w:w="9160"/>
        <w:tblGridChange w:id="0">
          <w:tblGrid>
            <w:gridCol w:w="200"/>
            <w:gridCol w:w="9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3e4348" w:val="clear"/>
            <w:tcMar>
              <w:top w:w="0.0" w:type="dxa"/>
              <w:left w:w="0.0" w:type="dxa"/>
              <w:bottom w:w="0.0" w:type="dxa"/>
              <w:right w:w="0.0" w:type="dxa"/>
            </w:tcMar>
            <w:vAlign w:val="top"/>
          </w:tcPr>
          <w:p w:rsidR="00000000" w:rsidDel="00000000" w:rsidP="00000000" w:rsidRDefault="00000000" w:rsidRPr="00000000" w14:paraId="000000E8">
            <w:pPr>
              <w:spacing w:after="0" w:before="0" w:lineRule="auto"/>
              <w:jc w:val="left"/>
              <w:rPr>
                <w:rFonts w:ascii="Play" w:cs="Play" w:eastAsia="Play" w:hAnsi="Play"/>
              </w:rPr>
            </w:pPr>
            <w:r w:rsidDel="00000000" w:rsidR="00000000" w:rsidRPr="00000000">
              <w:rPr>
                <w:rFonts w:ascii="Play" w:cs="Play" w:eastAsia="Play" w:hAnsi="Play"/>
                <w:i w:val="0"/>
                <w:iCs w:val="0"/>
                <w:color w:val="1c1c1e"/>
                <w:sz w:val="22"/>
                <w:szCs w:val="22"/>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0f1f2" w:val="clear"/>
            <w:tcMar>
              <w:top w:w="0.0" w:type="dxa"/>
              <w:left w:w="120.0" w:type="dxa"/>
              <w:bottom w:w="0.0" w:type="dxa"/>
              <w:right w:w="6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lay" w:cs="Play" w:eastAsia="Play" w:hAnsi="Play"/>
              </w:rPr>
            </w:pPr>
            <w:r w:rsidDel="00000000" w:rsidR="00000000" w:rsidRPr="00000000">
              <w:rPr>
                <w:rtl w:val="0"/>
              </w:rPr>
            </w:r>
          </w:p>
          <w:tbl>
            <w:tblPr>
              <w:tblStyle w:val="Table25"/>
              <w:tblW w:w="89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4200"/>
              <w:gridCol w:w="2560"/>
              <w:gridCol w:w="2200"/>
              <w:tblGridChange w:id="0">
                <w:tblGrid>
                  <w:gridCol w:w="4200"/>
                  <w:gridCol w:w="2560"/>
                  <w:gridCol w:w="22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0f1f2" w:val="clear"/>
                  <w:tcMar>
                    <w:top w:w="60.0" w:type="dxa"/>
                    <w:left w:w="0.0" w:type="dxa"/>
                    <w:bottom w:w="60.0" w:type="dxa"/>
                    <w:right w:w="40.0" w:type="dxa"/>
                  </w:tcMar>
                  <w:vAlign w:val="top"/>
                </w:tcPr>
                <w:p w:rsidR="00000000" w:rsidDel="00000000" w:rsidP="00000000" w:rsidRDefault="00000000" w:rsidRPr="00000000" w14:paraId="000000EA">
                  <w:pPr>
                    <w:spacing w:after="0" w:before="6" w:lineRule="auto"/>
                    <w:jc w:val="left"/>
                    <w:rPr>
                      <w:rFonts w:ascii="Play" w:cs="Play" w:eastAsia="Play" w:hAnsi="Play"/>
                    </w:rPr>
                  </w:pPr>
                  <w:r w:rsidDel="00000000" w:rsidR="00000000" w:rsidRPr="00000000">
                    <w:rPr>
                      <w:rFonts w:ascii="Play" w:cs="Play" w:eastAsia="Play" w:hAnsi="Play"/>
                      <w:b w:val="1"/>
                      <w:bCs w:val="1"/>
                      <w:i w:val="0"/>
                      <w:iCs w:val="0"/>
                      <w:color w:val="0a0a0a"/>
                      <w:sz w:val="24"/>
                      <w:szCs w:val="24"/>
                      <w:rtl w:val="0"/>
                    </w:rPr>
                    <w:t xml:space="preserve">Square (Block)</w:t>
                  </w:r>
                  <w:r w:rsidDel="00000000" w:rsidR="00000000" w:rsidRPr="00000000">
                    <w:rPr>
                      <w:rtl w:val="0"/>
                    </w:rPr>
                  </w:r>
                </w:p>
                <w:p w:rsidR="00000000" w:rsidDel="00000000" w:rsidP="00000000" w:rsidRDefault="00000000" w:rsidRPr="00000000" w14:paraId="000000EB">
                  <w:pPr>
                    <w:spacing w:after="0" w:before="0" w:lineRule="auto"/>
                    <w:jc w:val="left"/>
                    <w:rPr>
                      <w:rFonts w:ascii="Play" w:cs="Play" w:eastAsia="Play" w:hAnsi="Play"/>
                    </w:rPr>
                  </w:pPr>
                  <w:r w:rsidDel="00000000" w:rsidR="00000000" w:rsidRPr="00000000">
                    <w:rPr>
                      <w:rFonts w:ascii="Play" w:cs="Play" w:eastAsia="Play" w:hAnsi="Play"/>
                      <w:i w:val="0"/>
                      <w:iCs w:val="0"/>
                      <w:color w:val="3e4348"/>
                      <w:sz w:val="15"/>
                      <w:szCs w:val="15"/>
                      <w:rtl w:val="0"/>
                    </w:rPr>
                    <w:t xml:space="preserve">POS — quick-service restaurants + contractors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0f1f2" w:val="clear"/>
                  <w:tcMar>
                    <w:top w:w="60.0" w:type="dxa"/>
                    <w:left w:w="60.0" w:type="dxa"/>
                    <w:bottom w:w="60.0" w:type="dxa"/>
                    <w:right w:w="40.0" w:type="dxa"/>
                  </w:tcMar>
                  <w:vAlign w:val="top"/>
                </w:tcPr>
                <w:p w:rsidR="00000000" w:rsidDel="00000000" w:rsidP="00000000" w:rsidRDefault="00000000" w:rsidRPr="00000000" w14:paraId="000000EC">
                  <w:pPr>
                    <w:spacing w:after="6" w:before="10" w:lineRule="auto"/>
                    <w:jc w:val="left"/>
                    <w:rPr>
                      <w:rFonts w:ascii="Play" w:cs="Play" w:eastAsia="Play" w:hAnsi="Play"/>
                    </w:rPr>
                  </w:pPr>
                  <w:r w:rsidDel="00000000" w:rsidR="00000000" w:rsidRPr="00000000">
                    <w:rPr>
                      <w:rFonts w:ascii="Play" w:cs="Play" w:eastAsia="Play" w:hAnsi="Play"/>
                      <w:b w:val="1"/>
                      <w:bCs w:val="1"/>
                      <w:i w:val="0"/>
                      <w:iCs w:val="0"/>
                      <w:color w:val="aeaeb2"/>
                      <w:sz w:val="13"/>
                      <w:szCs w:val="13"/>
                      <w:rtl w:val="0"/>
                    </w:rPr>
                    <w:t xml:space="preserve">Who uses this</w:t>
                  </w:r>
                  <w:r w:rsidDel="00000000" w:rsidR="00000000" w:rsidRPr="00000000">
                    <w:rPr>
                      <w:rtl w:val="0"/>
                    </w:rPr>
                  </w:r>
                </w:p>
                <w:p w:rsidR="00000000" w:rsidDel="00000000" w:rsidP="00000000" w:rsidRDefault="00000000" w:rsidRPr="00000000" w14:paraId="000000ED">
                  <w:pPr>
                    <w:spacing w:after="0" w:before="0" w:lineRule="auto"/>
                    <w:jc w:val="left"/>
                    <w:rPr>
                      <w:rFonts w:ascii="Play" w:cs="Play" w:eastAsia="Play" w:hAnsi="Play"/>
                    </w:rPr>
                  </w:pPr>
                  <w:r w:rsidDel="00000000" w:rsidR="00000000" w:rsidRPr="00000000">
                    <w:rPr>
                      <w:rFonts w:ascii="Play" w:cs="Play" w:eastAsia="Play" w:hAnsi="Play"/>
                      <w:i w:val="0"/>
                      <w:iCs w:val="0"/>
                      <w:color w:val="1c1c1e"/>
                      <w:sz w:val="16"/>
                      <w:szCs w:val="16"/>
                      <w:rtl w:val="0"/>
                    </w:rPr>
                    <w:t xml:space="preserve">Quick-service restaurant owners and cafe owners (Maria, if she uses Square instead of Toast). Contractors who take card payments on-site (James). Canadian customers generally — Square has much stronger Canadian presence than Toast.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0f1f2" w:val="clear"/>
                  <w:tcMar>
                    <w:top w:w="60.0" w:type="dxa"/>
                    <w:left w:w="60.0" w:type="dxa"/>
                    <w:bottom w:w="60.0" w:type="dxa"/>
                    <w:right w:w="40.0" w:type="dxa"/>
                  </w:tcMar>
                  <w:vAlign w:val="top"/>
                </w:tcPr>
                <w:p w:rsidR="00000000" w:rsidDel="00000000" w:rsidP="00000000" w:rsidRDefault="00000000" w:rsidRPr="00000000" w14:paraId="000000EE">
                  <w:pPr>
                    <w:spacing w:after="6" w:before="10" w:lineRule="auto"/>
                    <w:jc w:val="left"/>
                    <w:rPr>
                      <w:rFonts w:ascii="Play" w:cs="Play" w:eastAsia="Play" w:hAnsi="Play"/>
                    </w:rPr>
                  </w:pPr>
                  <w:r w:rsidDel="00000000" w:rsidR="00000000" w:rsidRPr="00000000">
                    <w:rPr>
                      <w:rFonts w:ascii="Play" w:cs="Play" w:eastAsia="Play" w:hAnsi="Play"/>
                      <w:b w:val="1"/>
                      <w:bCs w:val="1"/>
                      <w:i w:val="0"/>
                      <w:iCs w:val="0"/>
                      <w:color w:val="aeaeb2"/>
                      <w:sz w:val="13"/>
                      <w:szCs w:val="13"/>
                      <w:rtl w:val="0"/>
                    </w:rPr>
                    <w:t xml:space="preserve">Required?</w:t>
                  </w:r>
                  <w:r w:rsidDel="00000000" w:rsidR="00000000" w:rsidRPr="00000000">
                    <w:rPr>
                      <w:rtl w:val="0"/>
                    </w:rPr>
                  </w:r>
                </w:p>
                <w:p w:rsidR="00000000" w:rsidDel="00000000" w:rsidP="00000000" w:rsidRDefault="00000000" w:rsidRPr="00000000" w14:paraId="000000EF">
                  <w:pPr>
                    <w:spacing w:after="0" w:before="0" w:lineRule="auto"/>
                    <w:jc w:val="left"/>
                    <w:rPr>
                      <w:rFonts w:ascii="Play" w:cs="Play" w:eastAsia="Play" w:hAnsi="Play"/>
                    </w:rPr>
                  </w:pPr>
                  <w:r w:rsidDel="00000000" w:rsidR="00000000" w:rsidRPr="00000000">
                    <w:rPr>
                      <w:rFonts w:ascii="Play" w:cs="Play" w:eastAsia="Play" w:hAnsi="Play"/>
                      <w:b w:val="1"/>
                      <w:bCs w:val="1"/>
                      <w:i w:val="0"/>
                      <w:iCs w:val="0"/>
                      <w:color w:val="d97706"/>
                      <w:sz w:val="16"/>
                      <w:szCs w:val="16"/>
                      <w:rtl w:val="0"/>
                    </w:rPr>
                    <w:t xml:space="preserve">Optional — restaurant/contractor customers</w:t>
                  </w:r>
                  <w:r w:rsidDel="00000000" w:rsidR="00000000" w:rsidRPr="00000000">
                    <w:rPr>
                      <w:rtl w:val="0"/>
                    </w:rPr>
                  </w:r>
                </w:p>
              </w:tc>
            </w:tr>
          </w:tbl>
          <w:p w:rsidR="00000000" w:rsidDel="00000000" w:rsidP="00000000" w:rsidRDefault="00000000" w:rsidRPr="00000000" w14:paraId="000000F0">
            <w:pPr>
              <w:rPr>
                <w:rFonts w:ascii="Play" w:cs="Play" w:eastAsia="Play" w:hAnsi="Play"/>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3e4348" w:val="clear"/>
            <w:tcMar>
              <w:top w:w="0.0" w:type="dxa"/>
              <w:left w:w="0.0" w:type="dxa"/>
              <w:bottom w:w="0.0" w:type="dxa"/>
              <w:right w:w="0.0" w:type="dxa"/>
            </w:tcMar>
            <w:vAlign w:val="top"/>
          </w:tcPr>
          <w:p w:rsidR="00000000" w:rsidDel="00000000" w:rsidP="00000000" w:rsidRDefault="00000000" w:rsidRPr="00000000" w14:paraId="000000F1">
            <w:pPr>
              <w:spacing w:after="0" w:before="0" w:lineRule="auto"/>
              <w:jc w:val="left"/>
              <w:rPr>
                <w:rFonts w:ascii="Play" w:cs="Play" w:eastAsia="Play" w:hAnsi="Play"/>
              </w:rPr>
            </w:pPr>
            <w:r w:rsidDel="00000000" w:rsidR="00000000" w:rsidRPr="00000000">
              <w:rPr>
                <w:rFonts w:ascii="Play" w:cs="Play" w:eastAsia="Play" w:hAnsi="Play"/>
                <w:i w:val="0"/>
                <w:iCs w:val="0"/>
                <w:color w:val="1c1c1e"/>
                <w:sz w:val="22"/>
                <w:szCs w:val="22"/>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120.0" w:type="dxa"/>
              <w:bottom w:w="0.0" w:type="dxa"/>
              <w:right w:w="6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lay" w:cs="Play" w:eastAsia="Play" w:hAnsi="Play"/>
              </w:rPr>
            </w:pPr>
            <w:r w:rsidDel="00000000" w:rsidR="00000000" w:rsidRPr="00000000">
              <w:rPr>
                <w:rtl w:val="0"/>
              </w:rPr>
            </w:r>
          </w:p>
          <w:tbl>
            <w:tblPr>
              <w:tblStyle w:val="Table26"/>
              <w:tblW w:w="89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2960"/>
              <w:gridCol w:w="2960"/>
              <w:gridCol w:w="3040"/>
              <w:tblGridChange w:id="0">
                <w:tblGrid>
                  <w:gridCol w:w="2960"/>
                  <w:gridCol w:w="2960"/>
                  <w:gridCol w:w="3040"/>
                </w:tblGrid>
              </w:tblGridChange>
            </w:tblGrid>
            <w:tr>
              <w:trPr>
                <w:cantSplit w:val="0"/>
                <w:tblHeader w:val="0"/>
              </w:trPr>
              <w:tc>
                <w:tcPr>
                  <w:tcBorders>
                    <w:top w:color="e5e5ea" w:space="0" w:sz="4" w:val="single"/>
                    <w:left w:color="000000" w:space="0" w:sz="0" w:val="nil"/>
                    <w:bottom w:color="e5e5ea" w:space="0" w:sz="4" w:val="single"/>
                    <w:right w:color="e5e5ea" w:space="0" w:sz="4" w:val="single"/>
                  </w:tcBorders>
                  <w:shd w:fill="ffffff" w:val="clear"/>
                  <w:tcMar>
                    <w:top w:w="80.0" w:type="dxa"/>
                    <w:left w:w="100.0" w:type="dxa"/>
                    <w:bottom w:w="100.0" w:type="dxa"/>
                    <w:right w:w="60.0" w:type="dxa"/>
                  </w:tcMar>
                  <w:vAlign w:val="top"/>
                </w:tcPr>
                <w:p w:rsidR="00000000" w:rsidDel="00000000" w:rsidP="00000000" w:rsidRDefault="00000000" w:rsidRPr="00000000" w14:paraId="000000F3">
                  <w:pPr>
                    <w:spacing w:after="8" w:before="10" w:lineRule="auto"/>
                    <w:jc w:val="left"/>
                    <w:rPr>
                      <w:rFonts w:ascii="Play" w:cs="Play" w:eastAsia="Play" w:hAnsi="Play"/>
                    </w:rPr>
                  </w:pPr>
                  <w:r w:rsidDel="00000000" w:rsidR="00000000" w:rsidRPr="00000000">
                    <w:rPr>
                      <w:rFonts w:ascii="Play" w:cs="Play" w:eastAsia="Play" w:hAnsi="Play"/>
                      <w:b w:val="1"/>
                      <w:bCs w:val="1"/>
                      <w:i w:val="0"/>
                      <w:iCs w:val="0"/>
                      <w:color w:val="636366"/>
                      <w:sz w:val="13"/>
                      <w:szCs w:val="13"/>
                      <w:rtl w:val="0"/>
                    </w:rPr>
                    <w:t xml:space="preserve">What it is</w:t>
                  </w:r>
                  <w:r w:rsidDel="00000000" w:rsidR="00000000" w:rsidRPr="00000000">
                    <w:rPr>
                      <w:rtl w:val="0"/>
                    </w:rPr>
                  </w:r>
                </w:p>
                <w:p w:rsidR="00000000" w:rsidDel="00000000" w:rsidP="00000000" w:rsidRDefault="00000000" w:rsidRPr="00000000" w14:paraId="000000F4">
                  <w:pPr>
                    <w:spacing w:after="0" w:before="0" w:lineRule="auto"/>
                    <w:jc w:val="left"/>
                    <w:rPr>
                      <w:rFonts w:ascii="Play" w:cs="Play" w:eastAsia="Play" w:hAnsi="Play"/>
                    </w:rPr>
                  </w:pPr>
                  <w:r w:rsidDel="00000000" w:rsidR="00000000" w:rsidRPr="00000000">
                    <w:rPr>
                      <w:rFonts w:ascii="Play" w:cs="Play" w:eastAsia="Play" w:hAnsi="Play"/>
                      <w:i w:val="0"/>
                      <w:iCs w:val="0"/>
                      <w:color w:val="3a3a3c"/>
                      <w:sz w:val="19"/>
                      <w:szCs w:val="19"/>
                      <w:rtl w:val="0"/>
                    </w:rPr>
                    <w:t xml:space="preserve">Most widely used small business POS in Canada. Strong Canadian coverage (unlike Toast). Used by quick-service restaurants, cafes, food trucks, and also contractors who accept card payments on-site. The right choice for Maria if she has a quick-service operation.</w:t>
                  </w:r>
                  <w:r w:rsidDel="00000000" w:rsidR="00000000" w:rsidRPr="00000000">
                    <w:rPr>
                      <w:rtl w:val="0"/>
                    </w:rPr>
                  </w:r>
                </w:p>
              </w:tc>
              <w:tc>
                <w:tcPr>
                  <w:tcBorders>
                    <w:top w:color="e5e5ea" w:space="0" w:sz="4" w:val="single"/>
                    <w:left w:color="000000" w:space="0" w:sz="0" w:val="nil"/>
                    <w:bottom w:color="e5e5ea" w:space="0" w:sz="4" w:val="single"/>
                    <w:right w:color="e5e5ea" w:space="0" w:sz="4" w:val="single"/>
                  </w:tcBorders>
                  <w:shd w:fill="f2f2f7" w:val="clear"/>
                  <w:tcMar>
                    <w:top w:w="80.0" w:type="dxa"/>
                    <w:left w:w="100.0" w:type="dxa"/>
                    <w:bottom w:w="100.0" w:type="dxa"/>
                    <w:right w:w="60.0" w:type="dxa"/>
                  </w:tcMar>
                  <w:vAlign w:val="top"/>
                </w:tcPr>
                <w:p w:rsidR="00000000" w:rsidDel="00000000" w:rsidP="00000000" w:rsidRDefault="00000000" w:rsidRPr="00000000" w14:paraId="000000F5">
                  <w:pPr>
                    <w:spacing w:after="8" w:before="10" w:lineRule="auto"/>
                    <w:jc w:val="left"/>
                    <w:rPr>
                      <w:rFonts w:ascii="Play" w:cs="Play" w:eastAsia="Play" w:hAnsi="Play"/>
                    </w:rPr>
                  </w:pPr>
                  <w:r w:rsidDel="00000000" w:rsidR="00000000" w:rsidRPr="00000000">
                    <w:rPr>
                      <w:rFonts w:ascii="Play" w:cs="Play" w:eastAsia="Play" w:hAnsi="Play"/>
                      <w:b w:val="1"/>
                      <w:bCs w:val="1"/>
                      <w:i w:val="0"/>
                      <w:iCs w:val="0"/>
                      <w:color w:val="636366"/>
                      <w:sz w:val="13"/>
                      <w:szCs w:val="13"/>
                      <w:rtl w:val="0"/>
                    </w:rPr>
                    <w:t xml:space="preserve">Data Pulse pulls</w:t>
                  </w:r>
                  <w:r w:rsidDel="00000000" w:rsidR="00000000" w:rsidRPr="00000000">
                    <w:rPr>
                      <w:rtl w:val="0"/>
                    </w:rPr>
                  </w:r>
                </w:p>
                <w:p w:rsidR="00000000" w:rsidDel="00000000" w:rsidP="00000000" w:rsidRDefault="00000000" w:rsidRPr="00000000" w14:paraId="000000F6">
                  <w:pPr>
                    <w:spacing w:after="4" w:before="4" w:lineRule="auto"/>
                    <w:jc w:val="left"/>
                    <w:rPr>
                      <w:rFonts w:ascii="Play" w:cs="Play" w:eastAsia="Play" w:hAnsi="Play"/>
                    </w:rPr>
                  </w:pPr>
                  <w:r w:rsidDel="00000000" w:rsidR="00000000" w:rsidRPr="00000000">
                    <w:rPr>
                      <w:rFonts w:ascii="Play" w:cs="Play" w:eastAsia="Play" w:hAnsi="Play"/>
                      <w:i w:val="0"/>
                      <w:iCs w:val="0"/>
                      <w:color w:val="1c1c1e"/>
                      <w:sz w:val="18"/>
                      <w:szCs w:val="18"/>
                      <w:rtl w:val="0"/>
                    </w:rPr>
                    <w:t xml:space="preserve">— Payments.GrossVolume — daily total processed</w:t>
                  </w:r>
                  <w:r w:rsidDel="00000000" w:rsidR="00000000" w:rsidRPr="00000000">
                    <w:rPr>
                      <w:rtl w:val="0"/>
                    </w:rPr>
                  </w:r>
                </w:p>
                <w:p w:rsidR="00000000" w:rsidDel="00000000" w:rsidP="00000000" w:rsidRDefault="00000000" w:rsidRPr="00000000" w14:paraId="000000F7">
                  <w:pPr>
                    <w:spacing w:after="4" w:before="4" w:lineRule="auto"/>
                    <w:jc w:val="left"/>
                    <w:rPr>
                      <w:rFonts w:ascii="Play" w:cs="Play" w:eastAsia="Play" w:hAnsi="Play"/>
                    </w:rPr>
                  </w:pPr>
                  <w:r w:rsidDel="00000000" w:rsidR="00000000" w:rsidRPr="00000000">
                    <w:rPr>
                      <w:rFonts w:ascii="Play" w:cs="Play" w:eastAsia="Play" w:hAnsi="Play"/>
                      <w:i w:val="0"/>
                      <w:iCs w:val="0"/>
                      <w:color w:val="1c1c1e"/>
                      <w:sz w:val="18"/>
                      <w:szCs w:val="18"/>
                      <w:rtl w:val="0"/>
                    </w:rPr>
                    <w:t xml:space="preserve">— Payments.NetVolume — after refunds</w:t>
                  </w:r>
                  <w:r w:rsidDel="00000000" w:rsidR="00000000" w:rsidRPr="00000000">
                    <w:rPr>
                      <w:rtl w:val="0"/>
                    </w:rPr>
                  </w:r>
                </w:p>
                <w:p w:rsidR="00000000" w:rsidDel="00000000" w:rsidP="00000000" w:rsidRDefault="00000000" w:rsidRPr="00000000" w14:paraId="000000F8">
                  <w:pPr>
                    <w:spacing w:after="4" w:before="4" w:lineRule="auto"/>
                    <w:jc w:val="left"/>
                    <w:rPr>
                      <w:rFonts w:ascii="Play" w:cs="Play" w:eastAsia="Play" w:hAnsi="Play"/>
                    </w:rPr>
                  </w:pPr>
                  <w:r w:rsidDel="00000000" w:rsidR="00000000" w:rsidRPr="00000000">
                    <w:rPr>
                      <w:rFonts w:ascii="Play" w:cs="Play" w:eastAsia="Play" w:hAnsi="Play"/>
                      <w:i w:val="0"/>
                      <w:iCs w:val="0"/>
                      <w:color w:val="1c1c1e"/>
                      <w:sz w:val="18"/>
                      <w:szCs w:val="18"/>
                      <w:rtl w:val="0"/>
                    </w:rPr>
                    <w:t xml:space="preserve">— Payments.TransactionCount — daily volume</w:t>
                  </w:r>
                  <w:r w:rsidDel="00000000" w:rsidR="00000000" w:rsidRPr="00000000">
                    <w:rPr>
                      <w:rtl w:val="0"/>
                    </w:rPr>
                  </w:r>
                </w:p>
                <w:p w:rsidR="00000000" w:rsidDel="00000000" w:rsidP="00000000" w:rsidRDefault="00000000" w:rsidRPr="00000000" w14:paraId="000000F9">
                  <w:pPr>
                    <w:spacing w:after="4" w:before="4" w:lineRule="auto"/>
                    <w:jc w:val="left"/>
                    <w:rPr>
                      <w:rFonts w:ascii="Play" w:cs="Play" w:eastAsia="Play" w:hAnsi="Play"/>
                    </w:rPr>
                  </w:pPr>
                  <w:r w:rsidDel="00000000" w:rsidR="00000000" w:rsidRPr="00000000">
                    <w:rPr>
                      <w:rFonts w:ascii="Play" w:cs="Play" w:eastAsia="Play" w:hAnsi="Play"/>
                      <w:i w:val="0"/>
                      <w:iCs w:val="0"/>
                      <w:color w:val="1c1c1e"/>
                      <w:sz w:val="18"/>
                      <w:szCs w:val="18"/>
                      <w:rtl w:val="0"/>
                    </w:rPr>
                    <w:t xml:space="preserve">— Payments.AverageTicket — average transaction value</w:t>
                  </w:r>
                  <w:r w:rsidDel="00000000" w:rsidR="00000000" w:rsidRPr="00000000">
                    <w:rPr>
                      <w:rtl w:val="0"/>
                    </w:rPr>
                  </w:r>
                </w:p>
                <w:p w:rsidR="00000000" w:rsidDel="00000000" w:rsidP="00000000" w:rsidRDefault="00000000" w:rsidRPr="00000000" w14:paraId="000000FA">
                  <w:pPr>
                    <w:spacing w:after="4" w:before="4" w:lineRule="auto"/>
                    <w:jc w:val="left"/>
                    <w:rPr>
                      <w:rFonts w:ascii="Play" w:cs="Play" w:eastAsia="Play" w:hAnsi="Play"/>
                    </w:rPr>
                  </w:pPr>
                  <w:r w:rsidDel="00000000" w:rsidR="00000000" w:rsidRPr="00000000">
                    <w:rPr>
                      <w:rFonts w:ascii="Play" w:cs="Play" w:eastAsia="Play" w:hAnsi="Play"/>
                      <w:i w:val="0"/>
                      <w:iCs w:val="0"/>
                      <w:color w:val="1c1c1e"/>
                      <w:sz w:val="18"/>
                      <w:szCs w:val="18"/>
                      <w:rtl w:val="0"/>
                    </w:rPr>
                    <w:t xml:space="preserve">— Refunds.Amount — total refunds</w:t>
                  </w:r>
                  <w:r w:rsidDel="00000000" w:rsidR="00000000" w:rsidRPr="00000000">
                    <w:rPr>
                      <w:rtl w:val="0"/>
                    </w:rPr>
                  </w:r>
                </w:p>
                <w:p w:rsidR="00000000" w:rsidDel="00000000" w:rsidP="00000000" w:rsidRDefault="00000000" w:rsidRPr="00000000" w14:paraId="000000FB">
                  <w:pPr>
                    <w:spacing w:after="4" w:before="4" w:lineRule="auto"/>
                    <w:jc w:val="left"/>
                    <w:rPr>
                      <w:rFonts w:ascii="Play" w:cs="Play" w:eastAsia="Play" w:hAnsi="Play"/>
                    </w:rPr>
                  </w:pPr>
                  <w:r w:rsidDel="00000000" w:rsidR="00000000" w:rsidRPr="00000000">
                    <w:rPr>
                      <w:rFonts w:ascii="Play" w:cs="Play" w:eastAsia="Play" w:hAnsi="Play"/>
                      <w:i w:val="0"/>
                      <w:iCs w:val="0"/>
                      <w:color w:val="1c1c1e"/>
                      <w:sz w:val="18"/>
                      <w:szCs w:val="18"/>
                      <w:rtl w:val="0"/>
                    </w:rPr>
                    <w:t xml:space="preserve">— Refunds.Rate7d — 7-day rolling refund rate</w:t>
                  </w:r>
                  <w:r w:rsidDel="00000000" w:rsidR="00000000" w:rsidRPr="00000000">
                    <w:rPr>
                      <w:rtl w:val="0"/>
                    </w:rPr>
                  </w:r>
                </w:p>
                <w:p w:rsidR="00000000" w:rsidDel="00000000" w:rsidP="00000000" w:rsidRDefault="00000000" w:rsidRPr="00000000" w14:paraId="000000FC">
                  <w:pPr>
                    <w:spacing w:after="4" w:before="4" w:lineRule="auto"/>
                    <w:jc w:val="left"/>
                    <w:rPr>
                      <w:rFonts w:ascii="Play" w:cs="Play" w:eastAsia="Play" w:hAnsi="Play"/>
                    </w:rPr>
                  </w:pPr>
                  <w:r w:rsidDel="00000000" w:rsidR="00000000" w:rsidRPr="00000000">
                    <w:rPr>
                      <w:rFonts w:ascii="Play" w:cs="Play" w:eastAsia="Play" w:hAnsi="Play"/>
                      <w:i w:val="0"/>
                      <w:iCs w:val="0"/>
                      <w:color w:val="1c1c1e"/>
                      <w:sz w:val="18"/>
                      <w:szCs w:val="18"/>
                      <w:rtl w:val="0"/>
                    </w:rPr>
                    <w:t xml:space="preserve">— Payouts.Date — upcoming deposit date</w:t>
                  </w:r>
                  <w:r w:rsidDel="00000000" w:rsidR="00000000" w:rsidRPr="00000000">
                    <w:rPr>
                      <w:rtl w:val="0"/>
                    </w:rPr>
                  </w:r>
                </w:p>
                <w:p w:rsidR="00000000" w:rsidDel="00000000" w:rsidP="00000000" w:rsidRDefault="00000000" w:rsidRPr="00000000" w14:paraId="000000FD">
                  <w:pPr>
                    <w:spacing w:after="4" w:before="4" w:lineRule="auto"/>
                    <w:jc w:val="left"/>
                    <w:rPr>
                      <w:rFonts w:ascii="Play" w:cs="Play" w:eastAsia="Play" w:hAnsi="Play"/>
                    </w:rPr>
                  </w:pPr>
                  <w:r w:rsidDel="00000000" w:rsidR="00000000" w:rsidRPr="00000000">
                    <w:rPr>
                      <w:rFonts w:ascii="Play" w:cs="Play" w:eastAsia="Play" w:hAnsi="Play"/>
                      <w:i w:val="0"/>
                      <w:iCs w:val="0"/>
                      <w:color w:val="1c1c1e"/>
                      <w:sz w:val="18"/>
                      <w:szCs w:val="18"/>
                      <w:rtl w:val="0"/>
                    </w:rPr>
                    <w:t xml:space="preserve">— Payouts.Amount — confirmed upcoming deposit to bank</w:t>
                  </w:r>
                  <w:r w:rsidDel="00000000" w:rsidR="00000000" w:rsidRPr="00000000">
                    <w:rPr>
                      <w:rtl w:val="0"/>
                    </w:rPr>
                  </w:r>
                </w:p>
              </w:tc>
              <w:tc>
                <w:tcPr>
                  <w:tcBorders>
                    <w:top w:color="e5e5ea" w:space="0" w:sz="4" w:val="single"/>
                    <w:left w:color="000000" w:space="0" w:sz="0" w:val="nil"/>
                    <w:bottom w:color="e5e5ea" w:space="0" w:sz="4" w:val="single"/>
                    <w:right w:color="000000" w:space="0" w:sz="0" w:val="nil"/>
                  </w:tcBorders>
                  <w:shd w:fill="ffffff" w:val="clear"/>
                  <w:tcMar>
                    <w:top w:w="80.0" w:type="dxa"/>
                    <w:left w:w="100.0" w:type="dxa"/>
                    <w:bottom w:w="100.0" w:type="dxa"/>
                    <w:right w:w="80.0" w:type="dxa"/>
                  </w:tcMar>
                  <w:vAlign w:val="top"/>
                </w:tcPr>
                <w:p w:rsidR="00000000" w:rsidDel="00000000" w:rsidP="00000000" w:rsidRDefault="00000000" w:rsidRPr="00000000" w14:paraId="000000FE">
                  <w:pPr>
                    <w:spacing w:after="8" w:before="10" w:lineRule="auto"/>
                    <w:jc w:val="left"/>
                    <w:rPr>
                      <w:rFonts w:ascii="Play" w:cs="Play" w:eastAsia="Play" w:hAnsi="Play"/>
                    </w:rPr>
                  </w:pPr>
                  <w:r w:rsidDel="00000000" w:rsidR="00000000" w:rsidRPr="00000000">
                    <w:rPr>
                      <w:rFonts w:ascii="Play" w:cs="Play" w:eastAsia="Play" w:hAnsi="Play"/>
                      <w:b w:val="1"/>
                      <w:bCs w:val="1"/>
                      <w:i w:val="0"/>
                      <w:iCs w:val="0"/>
                      <w:color w:val="636366"/>
                      <w:sz w:val="13"/>
                      <w:szCs w:val="13"/>
                      <w:rtl w:val="0"/>
                    </w:rPr>
                    <w:t xml:space="preserve">How the customer connects</w:t>
                  </w:r>
                  <w:r w:rsidDel="00000000" w:rsidR="00000000" w:rsidRPr="00000000">
                    <w:rPr>
                      <w:rtl w:val="0"/>
                    </w:rPr>
                  </w:r>
                </w:p>
                <w:p w:rsidR="00000000" w:rsidDel="00000000" w:rsidP="00000000" w:rsidRDefault="00000000" w:rsidRPr="00000000" w14:paraId="000000FF">
                  <w:pPr>
                    <w:spacing w:after="16" w:before="0" w:lineRule="auto"/>
                    <w:jc w:val="left"/>
                    <w:rPr>
                      <w:rFonts w:ascii="Play" w:cs="Play" w:eastAsia="Play" w:hAnsi="Play"/>
                    </w:rPr>
                  </w:pPr>
                  <w:r w:rsidDel="00000000" w:rsidR="00000000" w:rsidRPr="00000000">
                    <w:rPr>
                      <w:rFonts w:ascii="Play" w:cs="Play" w:eastAsia="Play" w:hAnsi="Play"/>
                      <w:i w:val="0"/>
                      <w:iCs w:val="0"/>
                      <w:color w:val="3a3a3c"/>
                      <w:sz w:val="18"/>
                      <w:szCs w:val="18"/>
                      <w:rtl w:val="0"/>
                    </w:rPr>
                    <w:t xml:space="preserve">Square Connect API — OAuth 2.0. Customer connects through Square's standard developer authorization flow. No Pulse partner approval required (Square is self-serve for developers). Fast integration.</w:t>
                  </w:r>
                  <w:r w:rsidDel="00000000" w:rsidR="00000000" w:rsidRPr="00000000">
                    <w:rPr>
                      <w:rtl w:val="0"/>
                    </w:rPr>
                  </w:r>
                </w:p>
                <w:p w:rsidR="00000000" w:rsidDel="00000000" w:rsidP="00000000" w:rsidRDefault="00000000" w:rsidRPr="00000000" w14:paraId="00000100">
                  <w:pPr>
                    <w:spacing w:after="8" w:before="10" w:lineRule="auto"/>
                    <w:jc w:val="left"/>
                    <w:rPr>
                      <w:rFonts w:ascii="Play" w:cs="Play" w:eastAsia="Play" w:hAnsi="Play"/>
                    </w:rPr>
                  </w:pPr>
                  <w:r w:rsidDel="00000000" w:rsidR="00000000" w:rsidRPr="00000000">
                    <w:rPr>
                      <w:rFonts w:ascii="Play" w:cs="Play" w:eastAsia="Play" w:hAnsi="Play"/>
                      <w:b w:val="1"/>
                      <w:bCs w:val="1"/>
                      <w:i w:val="0"/>
                      <w:iCs w:val="0"/>
                      <w:color w:val="0a84ff"/>
                      <w:sz w:val="13"/>
                      <w:szCs w:val="13"/>
                      <w:rtl w:val="0"/>
                    </w:rPr>
                    <w:t xml:space="preserve">What Pulse does with this data</w:t>
                  </w:r>
                  <w:r w:rsidDel="00000000" w:rsidR="00000000" w:rsidRPr="00000000">
                    <w:rPr>
                      <w:rtl w:val="0"/>
                    </w:rPr>
                  </w:r>
                </w:p>
                <w:p w:rsidR="00000000" w:rsidDel="00000000" w:rsidP="00000000" w:rsidRDefault="00000000" w:rsidRPr="00000000" w14:paraId="00000101">
                  <w:pPr>
                    <w:spacing w:after="0" w:before="0" w:lineRule="auto"/>
                    <w:jc w:val="left"/>
                    <w:rPr>
                      <w:rFonts w:ascii="Play" w:cs="Play" w:eastAsia="Play" w:hAnsi="Play"/>
                    </w:rPr>
                  </w:pPr>
                  <w:r w:rsidDel="00000000" w:rsidR="00000000" w:rsidRPr="00000000">
                    <w:rPr>
                      <w:rFonts w:ascii="Play" w:cs="Play" w:eastAsia="Play" w:hAnsi="Play"/>
                      <w:i w:val="0"/>
                      <w:iCs w:val="0"/>
                      <w:color w:val="1c1c1e"/>
                      <w:sz w:val="18"/>
                      <w:szCs w:val="18"/>
                      <w:rtl w:val="0"/>
                    </w:rPr>
                    <w:t xml:space="preserve">Payouts.Date + Payouts.Amount added to inflow schedule as near-certain inflows (confidence 0.99 — Square deposits are extremely reliable). Refund rate tracked weekly for anomaly detection. Transaction count decline flags potential revenue problem before it hits the bank feed.</w:t>
                  </w:r>
                  <w:r w:rsidDel="00000000" w:rsidR="00000000" w:rsidRPr="00000000">
                    <w:rPr>
                      <w:rtl w:val="0"/>
                    </w:rPr>
                  </w:r>
                </w:p>
                <w:p w:rsidR="00000000" w:rsidDel="00000000" w:rsidP="00000000" w:rsidRDefault="00000000" w:rsidRPr="00000000" w14:paraId="00000102">
                  <w:pPr>
                    <w:spacing w:after="0" w:before="8" w:lineRule="auto"/>
                    <w:jc w:val="left"/>
                    <w:rPr>
                      <w:rFonts w:ascii="Play" w:cs="Play" w:eastAsia="Play" w:hAnsi="Play"/>
                    </w:rPr>
                  </w:pPr>
                  <w:r w:rsidDel="00000000" w:rsidR="00000000" w:rsidRPr="00000000">
                    <w:rPr>
                      <w:rFonts w:ascii="Play" w:cs="Play" w:eastAsia="Play" w:hAnsi="Play"/>
                      <w:i w:val="1"/>
                      <w:iCs w:val="1"/>
                      <w:color w:val="aeaeb2"/>
                      <w:sz w:val="17"/>
                      <w:szCs w:val="17"/>
                      <w:rtl w:val="0"/>
                    </w:rPr>
                    <w:t xml:space="preserve">Not used for: Any POS modification, payment processing, or Square Banking.</w:t>
                  </w:r>
                  <w:r w:rsidDel="00000000" w:rsidR="00000000" w:rsidRPr="00000000">
                    <w:rPr>
                      <w:rtl w:val="0"/>
                    </w:rPr>
                  </w:r>
                </w:p>
              </w:tc>
            </w:tr>
          </w:tbl>
          <w:p w:rsidR="00000000" w:rsidDel="00000000" w:rsidP="00000000" w:rsidRDefault="00000000" w:rsidRPr="00000000" w14:paraId="00000103">
            <w:pPr>
              <w:rPr>
                <w:rFonts w:ascii="Play" w:cs="Play" w:eastAsia="Play" w:hAnsi="Play"/>
              </w:rPr>
            </w:pPr>
            <w:r w:rsidDel="00000000" w:rsidR="00000000" w:rsidRPr="00000000">
              <w:rPr>
                <w:rtl w:val="0"/>
              </w:rPr>
            </w:r>
          </w:p>
        </w:tc>
      </w:tr>
    </w:tbl>
    <w:p w:rsidR="00000000" w:rsidDel="00000000" w:rsidP="00000000" w:rsidRDefault="00000000" w:rsidRPr="00000000" w14:paraId="00000104">
      <w:pPr>
        <w:spacing w:after="0" w:before="50" w:lineRule="auto"/>
        <w:rPr>
          <w:rFonts w:ascii="Play" w:cs="Play" w:eastAsia="Play" w:hAnsi="Play"/>
        </w:rPr>
      </w:pPr>
      <w:r w:rsidDel="00000000" w:rsidR="00000000" w:rsidRPr="00000000">
        <w:rPr>
          <w:rtl w:val="0"/>
        </w:rPr>
      </w:r>
    </w:p>
    <w:tbl>
      <w:tblPr>
        <w:tblStyle w:val="Table27"/>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200"/>
        <w:gridCol w:w="9160"/>
        <w:tblGridChange w:id="0">
          <w:tblGrid>
            <w:gridCol w:w="200"/>
            <w:gridCol w:w="9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635bff" w:val="clear"/>
            <w:tcMar>
              <w:top w:w="0.0" w:type="dxa"/>
              <w:left w:w="0.0" w:type="dxa"/>
              <w:bottom w:w="0.0" w:type="dxa"/>
              <w:right w:w="0.0" w:type="dxa"/>
            </w:tcMar>
            <w:vAlign w:val="top"/>
          </w:tcPr>
          <w:p w:rsidR="00000000" w:rsidDel="00000000" w:rsidP="00000000" w:rsidRDefault="00000000" w:rsidRPr="00000000" w14:paraId="00000105">
            <w:pPr>
              <w:spacing w:after="0" w:before="0" w:lineRule="auto"/>
              <w:jc w:val="left"/>
              <w:rPr>
                <w:rFonts w:ascii="Play" w:cs="Play" w:eastAsia="Play" w:hAnsi="Play"/>
              </w:rPr>
            </w:pPr>
            <w:r w:rsidDel="00000000" w:rsidR="00000000" w:rsidRPr="00000000">
              <w:rPr>
                <w:rFonts w:ascii="Play" w:cs="Play" w:eastAsia="Play" w:hAnsi="Play"/>
                <w:i w:val="0"/>
                <w:iCs w:val="0"/>
                <w:color w:val="1c1c1e"/>
                <w:sz w:val="22"/>
                <w:szCs w:val="22"/>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3ff" w:val="clear"/>
            <w:tcMar>
              <w:top w:w="0.0" w:type="dxa"/>
              <w:left w:w="120.0" w:type="dxa"/>
              <w:bottom w:w="0.0" w:type="dxa"/>
              <w:right w:w="6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lay" w:cs="Play" w:eastAsia="Play" w:hAnsi="Play"/>
              </w:rPr>
            </w:pPr>
            <w:r w:rsidDel="00000000" w:rsidR="00000000" w:rsidRPr="00000000">
              <w:rPr>
                <w:rtl w:val="0"/>
              </w:rPr>
            </w:r>
          </w:p>
          <w:tbl>
            <w:tblPr>
              <w:tblStyle w:val="Table28"/>
              <w:tblW w:w="89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4200"/>
              <w:gridCol w:w="2560"/>
              <w:gridCol w:w="2200"/>
              <w:tblGridChange w:id="0">
                <w:tblGrid>
                  <w:gridCol w:w="4200"/>
                  <w:gridCol w:w="2560"/>
                  <w:gridCol w:w="22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3ff" w:val="clear"/>
                  <w:tcMar>
                    <w:top w:w="60.0" w:type="dxa"/>
                    <w:left w:w="0.0" w:type="dxa"/>
                    <w:bottom w:w="60.0" w:type="dxa"/>
                    <w:right w:w="40.0" w:type="dxa"/>
                  </w:tcMar>
                  <w:vAlign w:val="top"/>
                </w:tcPr>
                <w:p w:rsidR="00000000" w:rsidDel="00000000" w:rsidP="00000000" w:rsidRDefault="00000000" w:rsidRPr="00000000" w14:paraId="00000107">
                  <w:pPr>
                    <w:spacing w:after="0" w:before="6" w:lineRule="auto"/>
                    <w:jc w:val="left"/>
                    <w:rPr>
                      <w:rFonts w:ascii="Play" w:cs="Play" w:eastAsia="Play" w:hAnsi="Play"/>
                    </w:rPr>
                  </w:pPr>
                  <w:r w:rsidDel="00000000" w:rsidR="00000000" w:rsidRPr="00000000">
                    <w:rPr>
                      <w:rFonts w:ascii="Play" w:cs="Play" w:eastAsia="Play" w:hAnsi="Play"/>
                      <w:b w:val="1"/>
                      <w:bCs w:val="1"/>
                      <w:i w:val="0"/>
                      <w:iCs w:val="0"/>
                      <w:color w:val="0a0a0a"/>
                      <w:sz w:val="24"/>
                      <w:szCs w:val="24"/>
                      <w:rtl w:val="0"/>
                    </w:rPr>
                    <w:t xml:space="preserve">Stripe</w:t>
                  </w:r>
                  <w:r w:rsidDel="00000000" w:rsidR="00000000" w:rsidRPr="00000000">
                    <w:rPr>
                      <w:rtl w:val="0"/>
                    </w:rPr>
                  </w:r>
                </w:p>
                <w:p w:rsidR="00000000" w:rsidDel="00000000" w:rsidP="00000000" w:rsidRDefault="00000000" w:rsidRPr="00000000" w14:paraId="00000108">
                  <w:pPr>
                    <w:spacing w:after="0" w:before="0" w:lineRule="auto"/>
                    <w:jc w:val="left"/>
                    <w:rPr>
                      <w:rFonts w:ascii="Play" w:cs="Play" w:eastAsia="Play" w:hAnsi="Play"/>
                    </w:rPr>
                  </w:pPr>
                  <w:r w:rsidDel="00000000" w:rsidR="00000000" w:rsidRPr="00000000">
                    <w:rPr>
                      <w:rFonts w:ascii="Play" w:cs="Play" w:eastAsia="Play" w:hAnsi="Play"/>
                      <w:i w:val="0"/>
                      <w:iCs w:val="0"/>
                      <w:color w:val="635bff"/>
                      <w:sz w:val="15"/>
                      <w:szCs w:val="15"/>
                      <w:rtl w:val="0"/>
                    </w:rPr>
                    <w:t xml:space="preserve">Online payments — agencies + e-commerce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3ff" w:val="clear"/>
                  <w:tcMar>
                    <w:top w:w="60.0" w:type="dxa"/>
                    <w:left w:w="60.0" w:type="dxa"/>
                    <w:bottom w:w="60.0" w:type="dxa"/>
                    <w:right w:w="40.0" w:type="dxa"/>
                  </w:tcMar>
                  <w:vAlign w:val="top"/>
                </w:tcPr>
                <w:p w:rsidR="00000000" w:rsidDel="00000000" w:rsidP="00000000" w:rsidRDefault="00000000" w:rsidRPr="00000000" w14:paraId="00000109">
                  <w:pPr>
                    <w:spacing w:after="6" w:before="10" w:lineRule="auto"/>
                    <w:jc w:val="left"/>
                    <w:rPr>
                      <w:rFonts w:ascii="Play" w:cs="Play" w:eastAsia="Play" w:hAnsi="Play"/>
                    </w:rPr>
                  </w:pPr>
                  <w:r w:rsidDel="00000000" w:rsidR="00000000" w:rsidRPr="00000000">
                    <w:rPr>
                      <w:rFonts w:ascii="Play" w:cs="Play" w:eastAsia="Play" w:hAnsi="Play"/>
                      <w:b w:val="1"/>
                      <w:bCs w:val="1"/>
                      <w:i w:val="0"/>
                      <w:iCs w:val="0"/>
                      <w:color w:val="aeaeb2"/>
                      <w:sz w:val="13"/>
                      <w:szCs w:val="13"/>
                      <w:rtl w:val="0"/>
                    </w:rPr>
                    <w:t xml:space="preserve">Who uses this</w:t>
                  </w:r>
                  <w:r w:rsidDel="00000000" w:rsidR="00000000" w:rsidRPr="00000000">
                    <w:rPr>
                      <w:rtl w:val="0"/>
                    </w:rPr>
                  </w:r>
                </w:p>
                <w:p w:rsidR="00000000" w:rsidDel="00000000" w:rsidP="00000000" w:rsidRDefault="00000000" w:rsidRPr="00000000" w14:paraId="0000010A">
                  <w:pPr>
                    <w:spacing w:after="0" w:before="0" w:lineRule="auto"/>
                    <w:jc w:val="left"/>
                    <w:rPr>
                      <w:rFonts w:ascii="Play" w:cs="Play" w:eastAsia="Play" w:hAnsi="Play"/>
                    </w:rPr>
                  </w:pPr>
                  <w:r w:rsidDel="00000000" w:rsidR="00000000" w:rsidRPr="00000000">
                    <w:rPr>
                      <w:rFonts w:ascii="Play" w:cs="Play" w:eastAsia="Play" w:hAnsi="Play"/>
                      <w:i w:val="0"/>
                      <w:iCs w:val="0"/>
                      <w:color w:val="1c1c1e"/>
                      <w:sz w:val="16"/>
                      <w:szCs w:val="16"/>
                      <w:rtl w:val="0"/>
                    </w:rPr>
                    <w:t xml:space="preserve">Sarah (agency charging clients online), David (e-commerce seller). US or Canadian founders collecting payments online. NOT Maria (restaurant), NOT James (contractor).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3ff" w:val="clear"/>
                  <w:tcMar>
                    <w:top w:w="60.0" w:type="dxa"/>
                    <w:left w:w="60.0" w:type="dxa"/>
                    <w:bottom w:w="60.0" w:type="dxa"/>
                    <w:right w:w="40.0" w:type="dxa"/>
                  </w:tcMar>
                  <w:vAlign w:val="top"/>
                </w:tcPr>
                <w:p w:rsidR="00000000" w:rsidDel="00000000" w:rsidP="00000000" w:rsidRDefault="00000000" w:rsidRPr="00000000" w14:paraId="0000010B">
                  <w:pPr>
                    <w:spacing w:after="6" w:before="10" w:lineRule="auto"/>
                    <w:jc w:val="left"/>
                    <w:rPr>
                      <w:rFonts w:ascii="Play" w:cs="Play" w:eastAsia="Play" w:hAnsi="Play"/>
                    </w:rPr>
                  </w:pPr>
                  <w:r w:rsidDel="00000000" w:rsidR="00000000" w:rsidRPr="00000000">
                    <w:rPr>
                      <w:rFonts w:ascii="Play" w:cs="Play" w:eastAsia="Play" w:hAnsi="Play"/>
                      <w:b w:val="1"/>
                      <w:bCs w:val="1"/>
                      <w:i w:val="0"/>
                      <w:iCs w:val="0"/>
                      <w:color w:val="aeaeb2"/>
                      <w:sz w:val="13"/>
                      <w:szCs w:val="13"/>
                      <w:rtl w:val="0"/>
                    </w:rPr>
                    <w:t xml:space="preserve">Required?</w:t>
                  </w:r>
                  <w:r w:rsidDel="00000000" w:rsidR="00000000" w:rsidRPr="00000000">
                    <w:rPr>
                      <w:rtl w:val="0"/>
                    </w:rPr>
                  </w:r>
                </w:p>
                <w:p w:rsidR="00000000" w:rsidDel="00000000" w:rsidP="00000000" w:rsidRDefault="00000000" w:rsidRPr="00000000" w14:paraId="0000010C">
                  <w:pPr>
                    <w:spacing w:after="0" w:before="0" w:lineRule="auto"/>
                    <w:jc w:val="left"/>
                    <w:rPr>
                      <w:rFonts w:ascii="Play" w:cs="Play" w:eastAsia="Play" w:hAnsi="Play"/>
                    </w:rPr>
                  </w:pPr>
                  <w:r w:rsidDel="00000000" w:rsidR="00000000" w:rsidRPr="00000000">
                    <w:rPr>
                      <w:rFonts w:ascii="Play" w:cs="Play" w:eastAsia="Play" w:hAnsi="Play"/>
                      <w:b w:val="1"/>
                      <w:bCs w:val="1"/>
                      <w:i w:val="0"/>
                      <w:iCs w:val="0"/>
                      <w:color w:val="d97706"/>
                      <w:sz w:val="16"/>
                      <w:szCs w:val="16"/>
                      <w:rtl w:val="0"/>
                    </w:rPr>
                    <w:t xml:space="preserve">Optional — agencies and e-commerce only</w:t>
                  </w:r>
                  <w:r w:rsidDel="00000000" w:rsidR="00000000" w:rsidRPr="00000000">
                    <w:rPr>
                      <w:rtl w:val="0"/>
                    </w:rPr>
                  </w:r>
                </w:p>
              </w:tc>
            </w:tr>
          </w:tbl>
          <w:p w:rsidR="00000000" w:rsidDel="00000000" w:rsidP="00000000" w:rsidRDefault="00000000" w:rsidRPr="00000000" w14:paraId="0000010D">
            <w:pPr>
              <w:rPr>
                <w:rFonts w:ascii="Play" w:cs="Play" w:eastAsia="Play" w:hAnsi="Play"/>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635bff" w:val="clear"/>
            <w:tcMar>
              <w:top w:w="0.0" w:type="dxa"/>
              <w:left w:w="0.0" w:type="dxa"/>
              <w:bottom w:w="0.0" w:type="dxa"/>
              <w:right w:w="0.0" w:type="dxa"/>
            </w:tcMar>
            <w:vAlign w:val="top"/>
          </w:tcPr>
          <w:p w:rsidR="00000000" w:rsidDel="00000000" w:rsidP="00000000" w:rsidRDefault="00000000" w:rsidRPr="00000000" w14:paraId="0000010E">
            <w:pPr>
              <w:spacing w:after="0" w:before="0" w:lineRule="auto"/>
              <w:jc w:val="left"/>
              <w:rPr>
                <w:rFonts w:ascii="Play" w:cs="Play" w:eastAsia="Play" w:hAnsi="Play"/>
              </w:rPr>
            </w:pPr>
            <w:r w:rsidDel="00000000" w:rsidR="00000000" w:rsidRPr="00000000">
              <w:rPr>
                <w:rFonts w:ascii="Play" w:cs="Play" w:eastAsia="Play" w:hAnsi="Play"/>
                <w:i w:val="0"/>
                <w:iCs w:val="0"/>
                <w:color w:val="1c1c1e"/>
                <w:sz w:val="22"/>
                <w:szCs w:val="22"/>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120.0" w:type="dxa"/>
              <w:bottom w:w="0.0" w:type="dxa"/>
              <w:right w:w="6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lay" w:cs="Play" w:eastAsia="Play" w:hAnsi="Play"/>
              </w:rPr>
            </w:pPr>
            <w:r w:rsidDel="00000000" w:rsidR="00000000" w:rsidRPr="00000000">
              <w:rPr>
                <w:rtl w:val="0"/>
              </w:rPr>
            </w:r>
          </w:p>
          <w:tbl>
            <w:tblPr>
              <w:tblStyle w:val="Table29"/>
              <w:tblW w:w="89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2960"/>
              <w:gridCol w:w="2960"/>
              <w:gridCol w:w="3040"/>
              <w:tblGridChange w:id="0">
                <w:tblGrid>
                  <w:gridCol w:w="2960"/>
                  <w:gridCol w:w="2960"/>
                  <w:gridCol w:w="3040"/>
                </w:tblGrid>
              </w:tblGridChange>
            </w:tblGrid>
            <w:tr>
              <w:trPr>
                <w:cantSplit w:val="0"/>
                <w:tblHeader w:val="0"/>
              </w:trPr>
              <w:tc>
                <w:tcPr>
                  <w:tcBorders>
                    <w:top w:color="e5e5ea" w:space="0" w:sz="4" w:val="single"/>
                    <w:left w:color="000000" w:space="0" w:sz="0" w:val="nil"/>
                    <w:bottom w:color="e5e5ea" w:space="0" w:sz="4" w:val="single"/>
                    <w:right w:color="e5e5ea" w:space="0" w:sz="4" w:val="single"/>
                  </w:tcBorders>
                  <w:shd w:fill="ffffff" w:val="clear"/>
                  <w:tcMar>
                    <w:top w:w="80.0" w:type="dxa"/>
                    <w:left w:w="100.0" w:type="dxa"/>
                    <w:bottom w:w="100.0" w:type="dxa"/>
                    <w:right w:w="60.0" w:type="dxa"/>
                  </w:tcMar>
                  <w:vAlign w:val="top"/>
                </w:tcPr>
                <w:p w:rsidR="00000000" w:rsidDel="00000000" w:rsidP="00000000" w:rsidRDefault="00000000" w:rsidRPr="00000000" w14:paraId="00000110">
                  <w:pPr>
                    <w:spacing w:after="8" w:before="10" w:lineRule="auto"/>
                    <w:jc w:val="left"/>
                    <w:rPr>
                      <w:rFonts w:ascii="Play" w:cs="Play" w:eastAsia="Play" w:hAnsi="Play"/>
                    </w:rPr>
                  </w:pPr>
                  <w:r w:rsidDel="00000000" w:rsidR="00000000" w:rsidRPr="00000000">
                    <w:rPr>
                      <w:rFonts w:ascii="Play" w:cs="Play" w:eastAsia="Play" w:hAnsi="Play"/>
                      <w:b w:val="1"/>
                      <w:bCs w:val="1"/>
                      <w:i w:val="0"/>
                      <w:iCs w:val="0"/>
                      <w:color w:val="636366"/>
                      <w:sz w:val="13"/>
                      <w:szCs w:val="13"/>
                      <w:rtl w:val="0"/>
                    </w:rPr>
                    <w:t xml:space="preserve">What it is</w:t>
                  </w:r>
                  <w:r w:rsidDel="00000000" w:rsidR="00000000" w:rsidRPr="00000000">
                    <w:rPr>
                      <w:rtl w:val="0"/>
                    </w:rPr>
                  </w:r>
                </w:p>
                <w:p w:rsidR="00000000" w:rsidDel="00000000" w:rsidP="00000000" w:rsidRDefault="00000000" w:rsidRPr="00000000" w14:paraId="00000111">
                  <w:pPr>
                    <w:spacing w:after="0" w:before="0" w:lineRule="auto"/>
                    <w:jc w:val="left"/>
                    <w:rPr>
                      <w:rFonts w:ascii="Play" w:cs="Play" w:eastAsia="Play" w:hAnsi="Play"/>
                    </w:rPr>
                  </w:pPr>
                  <w:r w:rsidDel="00000000" w:rsidR="00000000" w:rsidRPr="00000000">
                    <w:rPr>
                      <w:rFonts w:ascii="Play" w:cs="Play" w:eastAsia="Play" w:hAnsi="Play"/>
                      <w:i w:val="0"/>
                      <w:iCs w:val="0"/>
                      <w:color w:val="3a3a3c"/>
                      <w:sz w:val="19"/>
                      <w:szCs w:val="19"/>
                      <w:rtl w:val="0"/>
                    </w:rPr>
                    <w:t xml:space="preserve">Dominant online payment processor for SaaS, e-commerce, and agency billing. NOT used by restaurants or contractors. The correct revenue source for Sarah (agency) and David (e-commerce). Important: restaurants do not use Stripe — they use Square or Toast.</w:t>
                  </w:r>
                  <w:r w:rsidDel="00000000" w:rsidR="00000000" w:rsidRPr="00000000">
                    <w:rPr>
                      <w:rtl w:val="0"/>
                    </w:rPr>
                  </w:r>
                </w:p>
              </w:tc>
              <w:tc>
                <w:tcPr>
                  <w:tcBorders>
                    <w:top w:color="e5e5ea" w:space="0" w:sz="4" w:val="single"/>
                    <w:left w:color="000000" w:space="0" w:sz="0" w:val="nil"/>
                    <w:bottom w:color="e5e5ea" w:space="0" w:sz="4" w:val="single"/>
                    <w:right w:color="e5e5ea" w:space="0" w:sz="4" w:val="single"/>
                  </w:tcBorders>
                  <w:shd w:fill="f2f2f7" w:val="clear"/>
                  <w:tcMar>
                    <w:top w:w="80.0" w:type="dxa"/>
                    <w:left w:w="100.0" w:type="dxa"/>
                    <w:bottom w:w="100.0" w:type="dxa"/>
                    <w:right w:w="60.0" w:type="dxa"/>
                  </w:tcMar>
                  <w:vAlign w:val="top"/>
                </w:tcPr>
                <w:p w:rsidR="00000000" w:rsidDel="00000000" w:rsidP="00000000" w:rsidRDefault="00000000" w:rsidRPr="00000000" w14:paraId="00000112">
                  <w:pPr>
                    <w:spacing w:after="8" w:before="10" w:lineRule="auto"/>
                    <w:jc w:val="left"/>
                    <w:rPr>
                      <w:rFonts w:ascii="Play" w:cs="Play" w:eastAsia="Play" w:hAnsi="Play"/>
                    </w:rPr>
                  </w:pPr>
                  <w:r w:rsidDel="00000000" w:rsidR="00000000" w:rsidRPr="00000000">
                    <w:rPr>
                      <w:rFonts w:ascii="Play" w:cs="Play" w:eastAsia="Play" w:hAnsi="Play"/>
                      <w:b w:val="1"/>
                      <w:bCs w:val="1"/>
                      <w:i w:val="0"/>
                      <w:iCs w:val="0"/>
                      <w:color w:val="636366"/>
                      <w:sz w:val="13"/>
                      <w:szCs w:val="13"/>
                      <w:rtl w:val="0"/>
                    </w:rPr>
                    <w:t xml:space="preserve">Data Pulse pulls</w:t>
                  </w:r>
                  <w:r w:rsidDel="00000000" w:rsidR="00000000" w:rsidRPr="00000000">
                    <w:rPr>
                      <w:rtl w:val="0"/>
                    </w:rPr>
                  </w:r>
                </w:p>
                <w:p w:rsidR="00000000" w:rsidDel="00000000" w:rsidP="00000000" w:rsidRDefault="00000000" w:rsidRPr="00000000" w14:paraId="00000113">
                  <w:pPr>
                    <w:spacing w:after="4" w:before="4" w:lineRule="auto"/>
                    <w:jc w:val="left"/>
                    <w:rPr>
                      <w:rFonts w:ascii="Play" w:cs="Play" w:eastAsia="Play" w:hAnsi="Play"/>
                    </w:rPr>
                  </w:pPr>
                  <w:r w:rsidDel="00000000" w:rsidR="00000000" w:rsidRPr="00000000">
                    <w:rPr>
                      <w:rFonts w:ascii="Play" w:cs="Play" w:eastAsia="Play" w:hAnsi="Play"/>
                      <w:i w:val="0"/>
                      <w:iCs w:val="0"/>
                      <w:color w:val="1c1c1e"/>
                      <w:sz w:val="18"/>
                      <w:szCs w:val="18"/>
                      <w:rtl w:val="0"/>
                    </w:rPr>
                    <w:t xml:space="preserve">— Charges.Amount — daily gross volume</w:t>
                  </w:r>
                  <w:r w:rsidDel="00000000" w:rsidR="00000000" w:rsidRPr="00000000">
                    <w:rPr>
                      <w:rtl w:val="0"/>
                    </w:rPr>
                  </w:r>
                </w:p>
                <w:p w:rsidR="00000000" w:rsidDel="00000000" w:rsidP="00000000" w:rsidRDefault="00000000" w:rsidRPr="00000000" w14:paraId="00000114">
                  <w:pPr>
                    <w:spacing w:after="4" w:before="4" w:lineRule="auto"/>
                    <w:jc w:val="left"/>
                    <w:rPr>
                      <w:rFonts w:ascii="Play" w:cs="Play" w:eastAsia="Play" w:hAnsi="Play"/>
                    </w:rPr>
                  </w:pPr>
                  <w:r w:rsidDel="00000000" w:rsidR="00000000" w:rsidRPr="00000000">
                    <w:rPr>
                      <w:rFonts w:ascii="Play" w:cs="Play" w:eastAsia="Play" w:hAnsi="Play"/>
                      <w:i w:val="0"/>
                      <w:iCs w:val="0"/>
                      <w:color w:val="1c1c1e"/>
                      <w:sz w:val="18"/>
                      <w:szCs w:val="18"/>
                      <w:rtl w:val="0"/>
                    </w:rPr>
                    <w:t xml:space="preserve">— Refunds.Amount — daily refunds</w:t>
                  </w:r>
                  <w:r w:rsidDel="00000000" w:rsidR="00000000" w:rsidRPr="00000000">
                    <w:rPr>
                      <w:rtl w:val="0"/>
                    </w:rPr>
                  </w:r>
                </w:p>
                <w:p w:rsidR="00000000" w:rsidDel="00000000" w:rsidP="00000000" w:rsidRDefault="00000000" w:rsidRPr="00000000" w14:paraId="00000115">
                  <w:pPr>
                    <w:spacing w:after="4" w:before="4" w:lineRule="auto"/>
                    <w:jc w:val="left"/>
                    <w:rPr>
                      <w:rFonts w:ascii="Play" w:cs="Play" w:eastAsia="Play" w:hAnsi="Play"/>
                    </w:rPr>
                  </w:pPr>
                  <w:r w:rsidDel="00000000" w:rsidR="00000000" w:rsidRPr="00000000">
                    <w:rPr>
                      <w:rFonts w:ascii="Play" w:cs="Play" w:eastAsia="Play" w:hAnsi="Play"/>
                      <w:i w:val="0"/>
                      <w:iCs w:val="0"/>
                      <w:color w:val="1c1c1e"/>
                      <w:sz w:val="18"/>
                      <w:szCs w:val="18"/>
                      <w:rtl w:val="0"/>
                    </w:rPr>
                    <w:t xml:space="preserve">— BalanceTransactions.Net — net after Stripe fees</w:t>
                  </w:r>
                  <w:r w:rsidDel="00000000" w:rsidR="00000000" w:rsidRPr="00000000">
                    <w:rPr>
                      <w:rtl w:val="0"/>
                    </w:rPr>
                  </w:r>
                </w:p>
                <w:p w:rsidR="00000000" w:rsidDel="00000000" w:rsidP="00000000" w:rsidRDefault="00000000" w:rsidRPr="00000000" w14:paraId="00000116">
                  <w:pPr>
                    <w:spacing w:after="4" w:before="4" w:lineRule="auto"/>
                    <w:jc w:val="left"/>
                    <w:rPr>
                      <w:rFonts w:ascii="Play" w:cs="Play" w:eastAsia="Play" w:hAnsi="Play"/>
                    </w:rPr>
                  </w:pPr>
                  <w:r w:rsidDel="00000000" w:rsidR="00000000" w:rsidRPr="00000000">
                    <w:rPr>
                      <w:rFonts w:ascii="Play" w:cs="Play" w:eastAsia="Play" w:hAnsi="Play"/>
                      <w:i w:val="0"/>
                      <w:iCs w:val="0"/>
                      <w:color w:val="1c1c1e"/>
                      <w:sz w:val="18"/>
                      <w:szCs w:val="18"/>
                      <w:rtl w:val="0"/>
                    </w:rPr>
                    <w:t xml:space="preserve">— Payouts.ArrivalDate — scheduled bank deposit date</w:t>
                  </w:r>
                  <w:r w:rsidDel="00000000" w:rsidR="00000000" w:rsidRPr="00000000">
                    <w:rPr>
                      <w:rtl w:val="0"/>
                    </w:rPr>
                  </w:r>
                </w:p>
                <w:p w:rsidR="00000000" w:rsidDel="00000000" w:rsidP="00000000" w:rsidRDefault="00000000" w:rsidRPr="00000000" w14:paraId="00000117">
                  <w:pPr>
                    <w:spacing w:after="4" w:before="4" w:lineRule="auto"/>
                    <w:jc w:val="left"/>
                    <w:rPr>
                      <w:rFonts w:ascii="Play" w:cs="Play" w:eastAsia="Play" w:hAnsi="Play"/>
                    </w:rPr>
                  </w:pPr>
                  <w:r w:rsidDel="00000000" w:rsidR="00000000" w:rsidRPr="00000000">
                    <w:rPr>
                      <w:rFonts w:ascii="Play" w:cs="Play" w:eastAsia="Play" w:hAnsi="Play"/>
                      <w:i w:val="0"/>
                      <w:iCs w:val="0"/>
                      <w:color w:val="1c1c1e"/>
                      <w:sz w:val="18"/>
                      <w:szCs w:val="18"/>
                      <w:rtl w:val="0"/>
                    </w:rPr>
                    <w:t xml:space="preserve">— Payouts.Amount — confirmed upcoming deposit</w:t>
                  </w:r>
                  <w:r w:rsidDel="00000000" w:rsidR="00000000" w:rsidRPr="00000000">
                    <w:rPr>
                      <w:rtl w:val="0"/>
                    </w:rPr>
                  </w:r>
                </w:p>
                <w:p w:rsidR="00000000" w:rsidDel="00000000" w:rsidP="00000000" w:rsidRDefault="00000000" w:rsidRPr="00000000" w14:paraId="00000118">
                  <w:pPr>
                    <w:spacing w:after="4" w:before="4" w:lineRule="auto"/>
                    <w:jc w:val="left"/>
                    <w:rPr>
                      <w:rFonts w:ascii="Play" w:cs="Play" w:eastAsia="Play" w:hAnsi="Play"/>
                    </w:rPr>
                  </w:pPr>
                  <w:r w:rsidDel="00000000" w:rsidR="00000000" w:rsidRPr="00000000">
                    <w:rPr>
                      <w:rFonts w:ascii="Play" w:cs="Play" w:eastAsia="Play" w:hAnsi="Play"/>
                      <w:i w:val="0"/>
                      <w:iCs w:val="0"/>
                      <w:color w:val="1c1c1e"/>
                      <w:sz w:val="18"/>
                      <w:szCs w:val="18"/>
                      <w:rtl w:val="0"/>
                    </w:rPr>
                    <w:t xml:space="preserve">— Subscriptions.MRR — monthly recurring revenue (for SaaS founders)</w:t>
                  </w:r>
                  <w:r w:rsidDel="00000000" w:rsidR="00000000" w:rsidRPr="00000000">
                    <w:rPr>
                      <w:rtl w:val="0"/>
                    </w:rPr>
                  </w:r>
                </w:p>
                <w:p w:rsidR="00000000" w:rsidDel="00000000" w:rsidP="00000000" w:rsidRDefault="00000000" w:rsidRPr="00000000" w14:paraId="00000119">
                  <w:pPr>
                    <w:spacing w:after="4" w:before="4" w:lineRule="auto"/>
                    <w:jc w:val="left"/>
                    <w:rPr>
                      <w:rFonts w:ascii="Play" w:cs="Play" w:eastAsia="Play" w:hAnsi="Play"/>
                    </w:rPr>
                  </w:pPr>
                  <w:r w:rsidDel="00000000" w:rsidR="00000000" w:rsidRPr="00000000">
                    <w:rPr>
                      <w:rFonts w:ascii="Play" w:cs="Play" w:eastAsia="Play" w:hAnsi="Play"/>
                      <w:i w:val="0"/>
                      <w:iCs w:val="0"/>
                      <w:color w:val="1c1c1e"/>
                      <w:sz w:val="18"/>
                      <w:szCs w:val="18"/>
                      <w:rtl w:val="0"/>
                    </w:rPr>
                    <w:t xml:space="preserve">— Subscriptions.ChurnRate — customer churn (founder tier)</w:t>
                  </w:r>
                  <w:r w:rsidDel="00000000" w:rsidR="00000000" w:rsidRPr="00000000">
                    <w:rPr>
                      <w:rtl w:val="0"/>
                    </w:rPr>
                  </w:r>
                </w:p>
                <w:p w:rsidR="00000000" w:rsidDel="00000000" w:rsidP="00000000" w:rsidRDefault="00000000" w:rsidRPr="00000000" w14:paraId="0000011A">
                  <w:pPr>
                    <w:spacing w:after="4" w:before="4" w:lineRule="auto"/>
                    <w:jc w:val="left"/>
                    <w:rPr>
                      <w:rFonts w:ascii="Play" w:cs="Play" w:eastAsia="Play" w:hAnsi="Play"/>
                    </w:rPr>
                  </w:pPr>
                  <w:r w:rsidDel="00000000" w:rsidR="00000000" w:rsidRPr="00000000">
                    <w:rPr>
                      <w:rFonts w:ascii="Play" w:cs="Play" w:eastAsia="Play" w:hAnsi="Play"/>
                      <w:i w:val="0"/>
                      <w:iCs w:val="0"/>
                      <w:color w:val="1c1c1e"/>
                      <w:sz w:val="18"/>
                      <w:szCs w:val="18"/>
                      <w:rtl w:val="0"/>
                    </w:rPr>
                    <w:t xml:space="preserve">— Refunds.Rate7d — 7-day rolling refund rate</w:t>
                  </w:r>
                  <w:r w:rsidDel="00000000" w:rsidR="00000000" w:rsidRPr="00000000">
                    <w:rPr>
                      <w:rtl w:val="0"/>
                    </w:rPr>
                  </w:r>
                </w:p>
              </w:tc>
              <w:tc>
                <w:tcPr>
                  <w:tcBorders>
                    <w:top w:color="e5e5ea" w:space="0" w:sz="4" w:val="single"/>
                    <w:left w:color="000000" w:space="0" w:sz="0" w:val="nil"/>
                    <w:bottom w:color="e5e5ea" w:space="0" w:sz="4" w:val="single"/>
                    <w:right w:color="000000" w:space="0" w:sz="0" w:val="nil"/>
                  </w:tcBorders>
                  <w:shd w:fill="ffffff" w:val="clear"/>
                  <w:tcMar>
                    <w:top w:w="80.0" w:type="dxa"/>
                    <w:left w:w="100.0" w:type="dxa"/>
                    <w:bottom w:w="100.0" w:type="dxa"/>
                    <w:right w:w="80.0" w:type="dxa"/>
                  </w:tcMar>
                  <w:vAlign w:val="top"/>
                </w:tcPr>
                <w:p w:rsidR="00000000" w:rsidDel="00000000" w:rsidP="00000000" w:rsidRDefault="00000000" w:rsidRPr="00000000" w14:paraId="0000011B">
                  <w:pPr>
                    <w:spacing w:after="8" w:before="10" w:lineRule="auto"/>
                    <w:jc w:val="left"/>
                    <w:rPr>
                      <w:rFonts w:ascii="Play" w:cs="Play" w:eastAsia="Play" w:hAnsi="Play"/>
                    </w:rPr>
                  </w:pPr>
                  <w:r w:rsidDel="00000000" w:rsidR="00000000" w:rsidRPr="00000000">
                    <w:rPr>
                      <w:rFonts w:ascii="Play" w:cs="Play" w:eastAsia="Play" w:hAnsi="Play"/>
                      <w:b w:val="1"/>
                      <w:bCs w:val="1"/>
                      <w:i w:val="0"/>
                      <w:iCs w:val="0"/>
                      <w:color w:val="636366"/>
                      <w:sz w:val="13"/>
                      <w:szCs w:val="13"/>
                      <w:rtl w:val="0"/>
                    </w:rPr>
                    <w:t xml:space="preserve">How the customer connects</w:t>
                  </w:r>
                  <w:r w:rsidDel="00000000" w:rsidR="00000000" w:rsidRPr="00000000">
                    <w:rPr>
                      <w:rtl w:val="0"/>
                    </w:rPr>
                  </w:r>
                </w:p>
                <w:p w:rsidR="00000000" w:rsidDel="00000000" w:rsidP="00000000" w:rsidRDefault="00000000" w:rsidRPr="00000000" w14:paraId="0000011C">
                  <w:pPr>
                    <w:spacing w:after="16" w:before="0" w:lineRule="auto"/>
                    <w:jc w:val="left"/>
                    <w:rPr>
                      <w:rFonts w:ascii="Play" w:cs="Play" w:eastAsia="Play" w:hAnsi="Play"/>
                    </w:rPr>
                  </w:pPr>
                  <w:r w:rsidDel="00000000" w:rsidR="00000000" w:rsidRPr="00000000">
                    <w:rPr>
                      <w:rFonts w:ascii="Play" w:cs="Play" w:eastAsia="Play" w:hAnsi="Play"/>
                      <w:i w:val="0"/>
                      <w:iCs w:val="0"/>
                      <w:color w:val="3a3a3c"/>
                      <w:sz w:val="18"/>
                      <w:szCs w:val="18"/>
                      <w:rtl w:val="0"/>
                    </w:rPr>
                    <w:t xml:space="preserve">Stripe Connect — OAuth 2.0. Customer clicks 'Connect Stripe' in Pulse. Stripe's standard authorization popup. No special approval required.</w:t>
                  </w:r>
                  <w:r w:rsidDel="00000000" w:rsidR="00000000" w:rsidRPr="00000000">
                    <w:rPr>
                      <w:rtl w:val="0"/>
                    </w:rPr>
                  </w:r>
                </w:p>
                <w:p w:rsidR="00000000" w:rsidDel="00000000" w:rsidP="00000000" w:rsidRDefault="00000000" w:rsidRPr="00000000" w14:paraId="0000011D">
                  <w:pPr>
                    <w:spacing w:after="8" w:before="10" w:lineRule="auto"/>
                    <w:jc w:val="left"/>
                    <w:rPr>
                      <w:rFonts w:ascii="Play" w:cs="Play" w:eastAsia="Play" w:hAnsi="Play"/>
                    </w:rPr>
                  </w:pPr>
                  <w:r w:rsidDel="00000000" w:rsidR="00000000" w:rsidRPr="00000000">
                    <w:rPr>
                      <w:rFonts w:ascii="Play" w:cs="Play" w:eastAsia="Play" w:hAnsi="Play"/>
                      <w:b w:val="1"/>
                      <w:bCs w:val="1"/>
                      <w:i w:val="0"/>
                      <w:iCs w:val="0"/>
                      <w:color w:val="0a84ff"/>
                      <w:sz w:val="13"/>
                      <w:szCs w:val="13"/>
                      <w:rtl w:val="0"/>
                    </w:rPr>
                    <w:t xml:space="preserve">What Pulse does with this data</w:t>
                  </w:r>
                  <w:r w:rsidDel="00000000" w:rsidR="00000000" w:rsidRPr="00000000">
                    <w:rPr>
                      <w:rtl w:val="0"/>
                    </w:rPr>
                  </w:r>
                </w:p>
                <w:p w:rsidR="00000000" w:rsidDel="00000000" w:rsidP="00000000" w:rsidRDefault="00000000" w:rsidRPr="00000000" w14:paraId="0000011E">
                  <w:pPr>
                    <w:spacing w:after="0" w:before="0" w:lineRule="auto"/>
                    <w:jc w:val="left"/>
                    <w:rPr>
                      <w:rFonts w:ascii="Play" w:cs="Play" w:eastAsia="Play" w:hAnsi="Play"/>
                    </w:rPr>
                  </w:pPr>
                  <w:r w:rsidDel="00000000" w:rsidR="00000000" w:rsidRPr="00000000">
                    <w:rPr>
                      <w:rFonts w:ascii="Play" w:cs="Play" w:eastAsia="Play" w:hAnsi="Play"/>
                      <w:i w:val="0"/>
                      <w:iCs w:val="0"/>
                      <w:color w:val="1c1c1e"/>
                      <w:sz w:val="18"/>
                      <w:szCs w:val="18"/>
                      <w:rtl w:val="0"/>
                    </w:rPr>
                    <w:t xml:space="preserve">Payouts added to inflow schedule as near-certain future deposits. Refund rate anomaly detection (&gt;8% triggers alert for e-commerce). For startup founders: MRR and churn rate feed the Founder Mode runway and burn calculations.</w:t>
                  </w:r>
                  <w:r w:rsidDel="00000000" w:rsidR="00000000" w:rsidRPr="00000000">
                    <w:rPr>
                      <w:rtl w:val="0"/>
                    </w:rPr>
                  </w:r>
                </w:p>
                <w:p w:rsidR="00000000" w:rsidDel="00000000" w:rsidP="00000000" w:rsidRDefault="00000000" w:rsidRPr="00000000" w14:paraId="0000011F">
                  <w:pPr>
                    <w:spacing w:after="0" w:before="8" w:lineRule="auto"/>
                    <w:jc w:val="left"/>
                    <w:rPr>
                      <w:rFonts w:ascii="Play" w:cs="Play" w:eastAsia="Play" w:hAnsi="Play"/>
                    </w:rPr>
                  </w:pPr>
                  <w:r w:rsidDel="00000000" w:rsidR="00000000" w:rsidRPr="00000000">
                    <w:rPr>
                      <w:rFonts w:ascii="Play" w:cs="Play" w:eastAsia="Play" w:hAnsi="Play"/>
                      <w:i w:val="1"/>
                      <w:iCs w:val="1"/>
                      <w:color w:val="aeaeb2"/>
                      <w:sz w:val="17"/>
                      <w:szCs w:val="17"/>
                      <w:rtl w:val="0"/>
                    </w:rPr>
                    <w:t xml:space="preserve">Not used for: Processing payments, issuing refunds, modifying customers. Read-only.</w:t>
                  </w:r>
                  <w:r w:rsidDel="00000000" w:rsidR="00000000" w:rsidRPr="00000000">
                    <w:rPr>
                      <w:rtl w:val="0"/>
                    </w:rPr>
                  </w:r>
                </w:p>
              </w:tc>
            </w:tr>
          </w:tbl>
          <w:p w:rsidR="00000000" w:rsidDel="00000000" w:rsidP="00000000" w:rsidRDefault="00000000" w:rsidRPr="00000000" w14:paraId="00000120">
            <w:pPr>
              <w:rPr>
                <w:rFonts w:ascii="Play" w:cs="Play" w:eastAsia="Play" w:hAnsi="Play"/>
              </w:rPr>
            </w:pPr>
            <w:r w:rsidDel="00000000" w:rsidR="00000000" w:rsidRPr="00000000">
              <w:rPr>
                <w:rtl w:val="0"/>
              </w:rPr>
            </w:r>
          </w:p>
        </w:tc>
      </w:tr>
    </w:tbl>
    <w:p w:rsidR="00000000" w:rsidDel="00000000" w:rsidP="00000000" w:rsidRDefault="00000000" w:rsidRPr="00000000" w14:paraId="00000121">
      <w:pPr>
        <w:spacing w:after="0" w:before="50" w:lineRule="auto"/>
        <w:rPr>
          <w:rFonts w:ascii="Play" w:cs="Play" w:eastAsia="Play" w:hAnsi="Play"/>
        </w:rPr>
      </w:pPr>
      <w:r w:rsidDel="00000000" w:rsidR="00000000" w:rsidRPr="00000000">
        <w:rPr>
          <w:rtl w:val="0"/>
        </w:rPr>
      </w:r>
    </w:p>
    <w:tbl>
      <w:tblPr>
        <w:tblStyle w:val="Table30"/>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200"/>
        <w:gridCol w:w="9160"/>
        <w:tblGridChange w:id="0">
          <w:tblGrid>
            <w:gridCol w:w="200"/>
            <w:gridCol w:w="9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96bf48" w:val="clear"/>
            <w:tcMar>
              <w:top w:w="0.0" w:type="dxa"/>
              <w:left w:w="0.0" w:type="dxa"/>
              <w:bottom w:w="0.0" w:type="dxa"/>
              <w:right w:w="0.0" w:type="dxa"/>
            </w:tcMar>
            <w:vAlign w:val="top"/>
          </w:tcPr>
          <w:p w:rsidR="00000000" w:rsidDel="00000000" w:rsidP="00000000" w:rsidRDefault="00000000" w:rsidRPr="00000000" w14:paraId="00000122">
            <w:pPr>
              <w:spacing w:after="0" w:before="0" w:lineRule="auto"/>
              <w:jc w:val="left"/>
              <w:rPr>
                <w:rFonts w:ascii="Play" w:cs="Play" w:eastAsia="Play" w:hAnsi="Play"/>
              </w:rPr>
            </w:pPr>
            <w:r w:rsidDel="00000000" w:rsidR="00000000" w:rsidRPr="00000000">
              <w:rPr>
                <w:rFonts w:ascii="Play" w:cs="Play" w:eastAsia="Play" w:hAnsi="Play"/>
                <w:i w:val="0"/>
                <w:iCs w:val="0"/>
                <w:color w:val="1c1c1e"/>
                <w:sz w:val="22"/>
                <w:szCs w:val="22"/>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9ec" w:val="clear"/>
            <w:tcMar>
              <w:top w:w="0.0" w:type="dxa"/>
              <w:left w:w="120.0" w:type="dxa"/>
              <w:bottom w:w="0.0" w:type="dxa"/>
              <w:right w:w="6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lay" w:cs="Play" w:eastAsia="Play" w:hAnsi="Play"/>
              </w:rPr>
            </w:pPr>
            <w:r w:rsidDel="00000000" w:rsidR="00000000" w:rsidRPr="00000000">
              <w:rPr>
                <w:rtl w:val="0"/>
              </w:rPr>
            </w:r>
          </w:p>
          <w:tbl>
            <w:tblPr>
              <w:tblStyle w:val="Table31"/>
              <w:tblW w:w="89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4200"/>
              <w:gridCol w:w="2560"/>
              <w:gridCol w:w="2200"/>
              <w:tblGridChange w:id="0">
                <w:tblGrid>
                  <w:gridCol w:w="4200"/>
                  <w:gridCol w:w="2560"/>
                  <w:gridCol w:w="22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f9ec" w:val="clear"/>
                  <w:tcMar>
                    <w:top w:w="60.0" w:type="dxa"/>
                    <w:left w:w="0.0" w:type="dxa"/>
                    <w:bottom w:w="60.0" w:type="dxa"/>
                    <w:right w:w="40.0" w:type="dxa"/>
                  </w:tcMar>
                  <w:vAlign w:val="top"/>
                </w:tcPr>
                <w:p w:rsidR="00000000" w:rsidDel="00000000" w:rsidP="00000000" w:rsidRDefault="00000000" w:rsidRPr="00000000" w14:paraId="00000124">
                  <w:pPr>
                    <w:spacing w:after="0" w:before="6" w:lineRule="auto"/>
                    <w:jc w:val="left"/>
                    <w:rPr>
                      <w:rFonts w:ascii="Play" w:cs="Play" w:eastAsia="Play" w:hAnsi="Play"/>
                    </w:rPr>
                  </w:pPr>
                  <w:r w:rsidDel="00000000" w:rsidR="00000000" w:rsidRPr="00000000">
                    <w:rPr>
                      <w:rFonts w:ascii="Play" w:cs="Play" w:eastAsia="Play" w:hAnsi="Play"/>
                      <w:b w:val="1"/>
                      <w:bCs w:val="1"/>
                      <w:i w:val="0"/>
                      <w:iCs w:val="0"/>
                      <w:color w:val="0a0a0a"/>
                      <w:sz w:val="24"/>
                      <w:szCs w:val="24"/>
                      <w:rtl w:val="0"/>
                    </w:rPr>
                    <w:t xml:space="preserve">Shopify</w:t>
                  </w:r>
                  <w:r w:rsidDel="00000000" w:rsidR="00000000" w:rsidRPr="00000000">
                    <w:rPr>
                      <w:rtl w:val="0"/>
                    </w:rPr>
                  </w:r>
                </w:p>
                <w:p w:rsidR="00000000" w:rsidDel="00000000" w:rsidP="00000000" w:rsidRDefault="00000000" w:rsidRPr="00000000" w14:paraId="00000125">
                  <w:pPr>
                    <w:spacing w:after="0" w:before="0" w:lineRule="auto"/>
                    <w:jc w:val="left"/>
                    <w:rPr>
                      <w:rFonts w:ascii="Play" w:cs="Play" w:eastAsia="Play" w:hAnsi="Play"/>
                    </w:rPr>
                  </w:pPr>
                  <w:r w:rsidDel="00000000" w:rsidR="00000000" w:rsidRPr="00000000">
                    <w:rPr>
                      <w:rFonts w:ascii="Play" w:cs="Play" w:eastAsia="Play" w:hAnsi="Play"/>
                      <w:i w:val="0"/>
                      <w:iCs w:val="0"/>
                      <w:color w:val="96bf48"/>
                      <w:sz w:val="15"/>
                      <w:szCs w:val="15"/>
                      <w:rtl w:val="0"/>
                    </w:rPr>
                    <w:t xml:space="preserve">E-commerce platform — optional add-on for David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9ec" w:val="clear"/>
                  <w:tcMar>
                    <w:top w:w="60.0" w:type="dxa"/>
                    <w:left w:w="60.0" w:type="dxa"/>
                    <w:bottom w:w="60.0" w:type="dxa"/>
                    <w:right w:w="40.0" w:type="dxa"/>
                  </w:tcMar>
                  <w:vAlign w:val="top"/>
                </w:tcPr>
                <w:p w:rsidR="00000000" w:rsidDel="00000000" w:rsidP="00000000" w:rsidRDefault="00000000" w:rsidRPr="00000000" w14:paraId="00000126">
                  <w:pPr>
                    <w:spacing w:after="6" w:before="10" w:lineRule="auto"/>
                    <w:jc w:val="left"/>
                    <w:rPr>
                      <w:rFonts w:ascii="Play" w:cs="Play" w:eastAsia="Play" w:hAnsi="Play"/>
                    </w:rPr>
                  </w:pPr>
                  <w:r w:rsidDel="00000000" w:rsidR="00000000" w:rsidRPr="00000000">
                    <w:rPr>
                      <w:rFonts w:ascii="Play" w:cs="Play" w:eastAsia="Play" w:hAnsi="Play"/>
                      <w:b w:val="1"/>
                      <w:bCs w:val="1"/>
                      <w:i w:val="0"/>
                      <w:iCs w:val="0"/>
                      <w:color w:val="aeaeb2"/>
                      <w:sz w:val="13"/>
                      <w:szCs w:val="13"/>
                      <w:rtl w:val="0"/>
                    </w:rPr>
                    <w:t xml:space="preserve">Who uses this</w:t>
                  </w:r>
                  <w:r w:rsidDel="00000000" w:rsidR="00000000" w:rsidRPr="00000000">
                    <w:rPr>
                      <w:rtl w:val="0"/>
                    </w:rPr>
                  </w:r>
                </w:p>
                <w:p w:rsidR="00000000" w:rsidDel="00000000" w:rsidP="00000000" w:rsidRDefault="00000000" w:rsidRPr="00000000" w14:paraId="00000127">
                  <w:pPr>
                    <w:spacing w:after="0" w:before="0" w:lineRule="auto"/>
                    <w:jc w:val="left"/>
                    <w:rPr>
                      <w:rFonts w:ascii="Play" w:cs="Play" w:eastAsia="Play" w:hAnsi="Play"/>
                    </w:rPr>
                  </w:pPr>
                  <w:r w:rsidDel="00000000" w:rsidR="00000000" w:rsidRPr="00000000">
                    <w:rPr>
                      <w:rFonts w:ascii="Play" w:cs="Play" w:eastAsia="Play" w:hAnsi="Play"/>
                      <w:i w:val="0"/>
                      <w:iCs w:val="0"/>
                      <w:color w:val="1c1c1e"/>
                      <w:sz w:val="16"/>
                      <w:szCs w:val="16"/>
                      <w:rtl w:val="0"/>
                    </w:rPr>
                    <w:t xml:space="preserve">E-commerce sellers who use Shopify as their storefront. Not used by restaurants, contractors, agencies, or founders without a Shopify store.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9ec" w:val="clear"/>
                  <w:tcMar>
                    <w:top w:w="60.0" w:type="dxa"/>
                    <w:left w:w="60.0" w:type="dxa"/>
                    <w:bottom w:w="60.0" w:type="dxa"/>
                    <w:right w:w="40.0" w:type="dxa"/>
                  </w:tcMar>
                  <w:vAlign w:val="top"/>
                </w:tcPr>
                <w:p w:rsidR="00000000" w:rsidDel="00000000" w:rsidP="00000000" w:rsidRDefault="00000000" w:rsidRPr="00000000" w14:paraId="00000128">
                  <w:pPr>
                    <w:spacing w:after="6" w:before="10" w:lineRule="auto"/>
                    <w:jc w:val="left"/>
                    <w:rPr>
                      <w:rFonts w:ascii="Play" w:cs="Play" w:eastAsia="Play" w:hAnsi="Play"/>
                    </w:rPr>
                  </w:pPr>
                  <w:r w:rsidDel="00000000" w:rsidR="00000000" w:rsidRPr="00000000">
                    <w:rPr>
                      <w:rFonts w:ascii="Play" w:cs="Play" w:eastAsia="Play" w:hAnsi="Play"/>
                      <w:b w:val="1"/>
                      <w:bCs w:val="1"/>
                      <w:i w:val="0"/>
                      <w:iCs w:val="0"/>
                      <w:color w:val="aeaeb2"/>
                      <w:sz w:val="13"/>
                      <w:szCs w:val="13"/>
                      <w:rtl w:val="0"/>
                    </w:rPr>
                    <w:t xml:space="preserve">Required?</w:t>
                  </w:r>
                  <w:r w:rsidDel="00000000" w:rsidR="00000000" w:rsidRPr="00000000">
                    <w:rPr>
                      <w:rtl w:val="0"/>
                    </w:rPr>
                  </w:r>
                </w:p>
                <w:p w:rsidR="00000000" w:rsidDel="00000000" w:rsidP="00000000" w:rsidRDefault="00000000" w:rsidRPr="00000000" w14:paraId="00000129">
                  <w:pPr>
                    <w:spacing w:after="0" w:before="0" w:lineRule="auto"/>
                    <w:jc w:val="left"/>
                    <w:rPr>
                      <w:rFonts w:ascii="Play" w:cs="Play" w:eastAsia="Play" w:hAnsi="Play"/>
                    </w:rPr>
                  </w:pPr>
                  <w:r w:rsidDel="00000000" w:rsidR="00000000" w:rsidRPr="00000000">
                    <w:rPr>
                      <w:rFonts w:ascii="Play" w:cs="Play" w:eastAsia="Play" w:hAnsi="Play"/>
                      <w:b w:val="1"/>
                      <w:bCs w:val="1"/>
                      <w:i w:val="0"/>
                      <w:iCs w:val="0"/>
                      <w:color w:val="d97706"/>
                      <w:sz w:val="16"/>
                      <w:szCs w:val="16"/>
                      <w:rtl w:val="0"/>
                    </w:rPr>
                    <w:t xml:space="preserve">Optional — e-commerce only</w:t>
                  </w:r>
                  <w:r w:rsidDel="00000000" w:rsidR="00000000" w:rsidRPr="00000000">
                    <w:rPr>
                      <w:rtl w:val="0"/>
                    </w:rPr>
                  </w:r>
                </w:p>
              </w:tc>
            </w:tr>
          </w:tbl>
          <w:p w:rsidR="00000000" w:rsidDel="00000000" w:rsidP="00000000" w:rsidRDefault="00000000" w:rsidRPr="00000000" w14:paraId="0000012A">
            <w:pPr>
              <w:rPr>
                <w:rFonts w:ascii="Play" w:cs="Play" w:eastAsia="Play" w:hAnsi="Play"/>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96bf48" w:val="clear"/>
            <w:tcMar>
              <w:top w:w="0.0" w:type="dxa"/>
              <w:left w:w="0.0" w:type="dxa"/>
              <w:bottom w:w="0.0" w:type="dxa"/>
              <w:right w:w="0.0" w:type="dxa"/>
            </w:tcMar>
            <w:vAlign w:val="top"/>
          </w:tcPr>
          <w:p w:rsidR="00000000" w:rsidDel="00000000" w:rsidP="00000000" w:rsidRDefault="00000000" w:rsidRPr="00000000" w14:paraId="0000012B">
            <w:pPr>
              <w:spacing w:after="0" w:before="0" w:lineRule="auto"/>
              <w:jc w:val="left"/>
              <w:rPr>
                <w:rFonts w:ascii="Play" w:cs="Play" w:eastAsia="Play" w:hAnsi="Play"/>
              </w:rPr>
            </w:pPr>
            <w:r w:rsidDel="00000000" w:rsidR="00000000" w:rsidRPr="00000000">
              <w:rPr>
                <w:rFonts w:ascii="Play" w:cs="Play" w:eastAsia="Play" w:hAnsi="Play"/>
                <w:i w:val="0"/>
                <w:iCs w:val="0"/>
                <w:color w:val="1c1c1e"/>
                <w:sz w:val="22"/>
                <w:szCs w:val="22"/>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120.0" w:type="dxa"/>
              <w:bottom w:w="0.0" w:type="dxa"/>
              <w:right w:w="6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lay" w:cs="Play" w:eastAsia="Play" w:hAnsi="Play"/>
              </w:rPr>
            </w:pPr>
            <w:r w:rsidDel="00000000" w:rsidR="00000000" w:rsidRPr="00000000">
              <w:rPr>
                <w:rtl w:val="0"/>
              </w:rPr>
            </w:r>
          </w:p>
          <w:tbl>
            <w:tblPr>
              <w:tblStyle w:val="Table32"/>
              <w:tblW w:w="89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2960"/>
              <w:gridCol w:w="2960"/>
              <w:gridCol w:w="3040"/>
              <w:tblGridChange w:id="0">
                <w:tblGrid>
                  <w:gridCol w:w="2960"/>
                  <w:gridCol w:w="2960"/>
                  <w:gridCol w:w="3040"/>
                </w:tblGrid>
              </w:tblGridChange>
            </w:tblGrid>
            <w:tr>
              <w:trPr>
                <w:cantSplit w:val="0"/>
                <w:tblHeader w:val="0"/>
              </w:trPr>
              <w:tc>
                <w:tcPr>
                  <w:tcBorders>
                    <w:top w:color="e5e5ea" w:space="0" w:sz="4" w:val="single"/>
                    <w:left w:color="000000" w:space="0" w:sz="0" w:val="nil"/>
                    <w:bottom w:color="e5e5ea" w:space="0" w:sz="4" w:val="single"/>
                    <w:right w:color="e5e5ea" w:space="0" w:sz="4" w:val="single"/>
                  </w:tcBorders>
                  <w:shd w:fill="ffffff" w:val="clear"/>
                  <w:tcMar>
                    <w:top w:w="80.0" w:type="dxa"/>
                    <w:left w:w="100.0" w:type="dxa"/>
                    <w:bottom w:w="100.0" w:type="dxa"/>
                    <w:right w:w="60.0" w:type="dxa"/>
                  </w:tcMar>
                  <w:vAlign w:val="top"/>
                </w:tcPr>
                <w:p w:rsidR="00000000" w:rsidDel="00000000" w:rsidP="00000000" w:rsidRDefault="00000000" w:rsidRPr="00000000" w14:paraId="0000012D">
                  <w:pPr>
                    <w:spacing w:after="8" w:before="10" w:lineRule="auto"/>
                    <w:jc w:val="left"/>
                    <w:rPr>
                      <w:rFonts w:ascii="Play" w:cs="Play" w:eastAsia="Play" w:hAnsi="Play"/>
                    </w:rPr>
                  </w:pPr>
                  <w:r w:rsidDel="00000000" w:rsidR="00000000" w:rsidRPr="00000000">
                    <w:rPr>
                      <w:rFonts w:ascii="Play" w:cs="Play" w:eastAsia="Play" w:hAnsi="Play"/>
                      <w:b w:val="1"/>
                      <w:bCs w:val="1"/>
                      <w:i w:val="0"/>
                      <w:iCs w:val="0"/>
                      <w:color w:val="636366"/>
                      <w:sz w:val="13"/>
                      <w:szCs w:val="13"/>
                      <w:rtl w:val="0"/>
                    </w:rPr>
                    <w:t xml:space="preserve">What it is</w:t>
                  </w:r>
                  <w:r w:rsidDel="00000000" w:rsidR="00000000" w:rsidRPr="00000000">
                    <w:rPr>
                      <w:rtl w:val="0"/>
                    </w:rPr>
                  </w:r>
                </w:p>
                <w:p w:rsidR="00000000" w:rsidDel="00000000" w:rsidP="00000000" w:rsidRDefault="00000000" w:rsidRPr="00000000" w14:paraId="0000012E">
                  <w:pPr>
                    <w:spacing w:after="0" w:before="0" w:lineRule="auto"/>
                    <w:jc w:val="left"/>
                    <w:rPr>
                      <w:rFonts w:ascii="Play" w:cs="Play" w:eastAsia="Play" w:hAnsi="Play"/>
                    </w:rPr>
                  </w:pPr>
                  <w:r w:rsidDel="00000000" w:rsidR="00000000" w:rsidRPr="00000000">
                    <w:rPr>
                      <w:rFonts w:ascii="Play" w:cs="Play" w:eastAsia="Play" w:hAnsi="Play"/>
                      <w:i w:val="0"/>
                      <w:iCs w:val="0"/>
                      <w:color w:val="3a3a3c"/>
                      <w:sz w:val="19"/>
                      <w:szCs w:val="19"/>
                      <w:rtl w:val="0"/>
                    </w:rPr>
                    <w:t xml:space="preserve">Dominant e-commerce platform globally. Canadian company (Ottawa). For David the e-commerce seller using Shopify, this provides richer product-level data than Stripe payouts alone. Shopify sees individual order and SKU performance; Stripe only sees aggregate revenue.</w:t>
                  </w:r>
                  <w:r w:rsidDel="00000000" w:rsidR="00000000" w:rsidRPr="00000000">
                    <w:rPr>
                      <w:rtl w:val="0"/>
                    </w:rPr>
                  </w:r>
                </w:p>
              </w:tc>
              <w:tc>
                <w:tcPr>
                  <w:tcBorders>
                    <w:top w:color="e5e5ea" w:space="0" w:sz="4" w:val="single"/>
                    <w:left w:color="000000" w:space="0" w:sz="0" w:val="nil"/>
                    <w:bottom w:color="e5e5ea" w:space="0" w:sz="4" w:val="single"/>
                    <w:right w:color="e5e5ea" w:space="0" w:sz="4" w:val="single"/>
                  </w:tcBorders>
                  <w:shd w:fill="f2f2f7" w:val="clear"/>
                  <w:tcMar>
                    <w:top w:w="80.0" w:type="dxa"/>
                    <w:left w:w="100.0" w:type="dxa"/>
                    <w:bottom w:w="100.0" w:type="dxa"/>
                    <w:right w:w="60.0" w:type="dxa"/>
                  </w:tcMar>
                  <w:vAlign w:val="top"/>
                </w:tcPr>
                <w:p w:rsidR="00000000" w:rsidDel="00000000" w:rsidP="00000000" w:rsidRDefault="00000000" w:rsidRPr="00000000" w14:paraId="0000012F">
                  <w:pPr>
                    <w:spacing w:after="8" w:before="10" w:lineRule="auto"/>
                    <w:jc w:val="left"/>
                    <w:rPr>
                      <w:rFonts w:ascii="Play" w:cs="Play" w:eastAsia="Play" w:hAnsi="Play"/>
                    </w:rPr>
                  </w:pPr>
                  <w:r w:rsidDel="00000000" w:rsidR="00000000" w:rsidRPr="00000000">
                    <w:rPr>
                      <w:rFonts w:ascii="Play" w:cs="Play" w:eastAsia="Play" w:hAnsi="Play"/>
                      <w:b w:val="1"/>
                      <w:bCs w:val="1"/>
                      <w:i w:val="0"/>
                      <w:iCs w:val="0"/>
                      <w:color w:val="636366"/>
                      <w:sz w:val="13"/>
                      <w:szCs w:val="13"/>
                      <w:rtl w:val="0"/>
                    </w:rPr>
                    <w:t xml:space="preserve">Data Pulse pulls</w:t>
                  </w:r>
                  <w:r w:rsidDel="00000000" w:rsidR="00000000" w:rsidRPr="00000000">
                    <w:rPr>
                      <w:rtl w:val="0"/>
                    </w:rPr>
                  </w:r>
                </w:p>
                <w:p w:rsidR="00000000" w:rsidDel="00000000" w:rsidP="00000000" w:rsidRDefault="00000000" w:rsidRPr="00000000" w14:paraId="00000130">
                  <w:pPr>
                    <w:spacing w:after="4" w:before="4" w:lineRule="auto"/>
                    <w:jc w:val="left"/>
                    <w:rPr>
                      <w:rFonts w:ascii="Play" w:cs="Play" w:eastAsia="Play" w:hAnsi="Play"/>
                    </w:rPr>
                  </w:pPr>
                  <w:r w:rsidDel="00000000" w:rsidR="00000000" w:rsidRPr="00000000">
                    <w:rPr>
                      <w:rFonts w:ascii="Play" w:cs="Play" w:eastAsia="Play" w:hAnsi="Play"/>
                      <w:i w:val="0"/>
                      <w:iCs w:val="0"/>
                      <w:color w:val="1c1c1e"/>
                      <w:sz w:val="18"/>
                      <w:szCs w:val="18"/>
                      <w:rtl w:val="0"/>
                    </w:rPr>
                    <w:t xml:space="preserve">— Orders.TotalPrice — order revenue by product</w:t>
                  </w:r>
                  <w:r w:rsidDel="00000000" w:rsidR="00000000" w:rsidRPr="00000000">
                    <w:rPr>
                      <w:rtl w:val="0"/>
                    </w:rPr>
                  </w:r>
                </w:p>
                <w:p w:rsidR="00000000" w:rsidDel="00000000" w:rsidP="00000000" w:rsidRDefault="00000000" w:rsidRPr="00000000" w14:paraId="00000131">
                  <w:pPr>
                    <w:spacing w:after="4" w:before="4" w:lineRule="auto"/>
                    <w:jc w:val="left"/>
                    <w:rPr>
                      <w:rFonts w:ascii="Play" w:cs="Play" w:eastAsia="Play" w:hAnsi="Play"/>
                    </w:rPr>
                  </w:pPr>
                  <w:r w:rsidDel="00000000" w:rsidR="00000000" w:rsidRPr="00000000">
                    <w:rPr>
                      <w:rFonts w:ascii="Play" w:cs="Play" w:eastAsia="Play" w:hAnsi="Play"/>
                      <w:i w:val="0"/>
                      <w:iCs w:val="0"/>
                      <w:color w:val="1c1c1e"/>
                      <w:sz w:val="18"/>
                      <w:szCs w:val="18"/>
                      <w:rtl w:val="0"/>
                    </w:rPr>
                    <w:t xml:space="preserve">— Orders.RefundAmount — refunds by SKU</w:t>
                  </w:r>
                  <w:r w:rsidDel="00000000" w:rsidR="00000000" w:rsidRPr="00000000">
                    <w:rPr>
                      <w:rtl w:val="0"/>
                    </w:rPr>
                  </w:r>
                </w:p>
                <w:p w:rsidR="00000000" w:rsidDel="00000000" w:rsidP="00000000" w:rsidRDefault="00000000" w:rsidRPr="00000000" w14:paraId="00000132">
                  <w:pPr>
                    <w:spacing w:after="4" w:before="4" w:lineRule="auto"/>
                    <w:jc w:val="left"/>
                    <w:rPr>
                      <w:rFonts w:ascii="Play" w:cs="Play" w:eastAsia="Play" w:hAnsi="Play"/>
                    </w:rPr>
                  </w:pPr>
                  <w:r w:rsidDel="00000000" w:rsidR="00000000" w:rsidRPr="00000000">
                    <w:rPr>
                      <w:rFonts w:ascii="Play" w:cs="Play" w:eastAsia="Play" w:hAnsi="Play"/>
                      <w:i w:val="0"/>
                      <w:iCs w:val="0"/>
                      <w:color w:val="1c1c1e"/>
                      <w:sz w:val="18"/>
                      <w:szCs w:val="18"/>
                      <w:rtl w:val="0"/>
                    </w:rPr>
                    <w:t xml:space="preserve">— Products.COGS — cost per unit (if configured)</w:t>
                  </w:r>
                  <w:r w:rsidDel="00000000" w:rsidR="00000000" w:rsidRPr="00000000">
                    <w:rPr>
                      <w:rtl w:val="0"/>
                    </w:rPr>
                  </w:r>
                </w:p>
                <w:p w:rsidR="00000000" w:rsidDel="00000000" w:rsidP="00000000" w:rsidRDefault="00000000" w:rsidRPr="00000000" w14:paraId="00000133">
                  <w:pPr>
                    <w:spacing w:after="4" w:before="4" w:lineRule="auto"/>
                    <w:jc w:val="left"/>
                    <w:rPr>
                      <w:rFonts w:ascii="Play" w:cs="Play" w:eastAsia="Play" w:hAnsi="Play"/>
                    </w:rPr>
                  </w:pPr>
                  <w:r w:rsidDel="00000000" w:rsidR="00000000" w:rsidRPr="00000000">
                    <w:rPr>
                      <w:rFonts w:ascii="Play" w:cs="Play" w:eastAsia="Play" w:hAnsi="Play"/>
                      <w:i w:val="0"/>
                      <w:iCs w:val="0"/>
                      <w:color w:val="1c1c1e"/>
                      <w:sz w:val="18"/>
                      <w:szCs w:val="18"/>
                      <w:rtl w:val="0"/>
                    </w:rPr>
                    <w:t xml:space="preserve">— Inventory.Quantity — stock levels per SKU</w:t>
                  </w:r>
                  <w:r w:rsidDel="00000000" w:rsidR="00000000" w:rsidRPr="00000000">
                    <w:rPr>
                      <w:rtl w:val="0"/>
                    </w:rPr>
                  </w:r>
                </w:p>
                <w:p w:rsidR="00000000" w:rsidDel="00000000" w:rsidP="00000000" w:rsidRDefault="00000000" w:rsidRPr="00000000" w14:paraId="00000134">
                  <w:pPr>
                    <w:spacing w:after="4" w:before="4" w:lineRule="auto"/>
                    <w:jc w:val="left"/>
                    <w:rPr>
                      <w:rFonts w:ascii="Play" w:cs="Play" w:eastAsia="Play" w:hAnsi="Play"/>
                    </w:rPr>
                  </w:pPr>
                  <w:r w:rsidDel="00000000" w:rsidR="00000000" w:rsidRPr="00000000">
                    <w:rPr>
                      <w:rFonts w:ascii="Play" w:cs="Play" w:eastAsia="Play" w:hAnsi="Play"/>
                      <w:i w:val="0"/>
                      <w:iCs w:val="0"/>
                      <w:color w:val="1c1c1e"/>
                      <w:sz w:val="18"/>
                      <w:szCs w:val="18"/>
                      <w:rtl w:val="0"/>
                    </w:rPr>
                    <w:t xml:space="preserve">— Sessions.ConversionRate — visitor to purchase rate</w:t>
                  </w:r>
                  <w:r w:rsidDel="00000000" w:rsidR="00000000" w:rsidRPr="00000000">
                    <w:rPr>
                      <w:rtl w:val="0"/>
                    </w:rPr>
                  </w:r>
                </w:p>
                <w:p w:rsidR="00000000" w:rsidDel="00000000" w:rsidP="00000000" w:rsidRDefault="00000000" w:rsidRPr="00000000" w14:paraId="00000135">
                  <w:pPr>
                    <w:spacing w:after="4" w:before="4" w:lineRule="auto"/>
                    <w:jc w:val="left"/>
                    <w:rPr>
                      <w:rFonts w:ascii="Play" w:cs="Play" w:eastAsia="Play" w:hAnsi="Play"/>
                    </w:rPr>
                  </w:pPr>
                  <w:r w:rsidDel="00000000" w:rsidR="00000000" w:rsidRPr="00000000">
                    <w:rPr>
                      <w:rFonts w:ascii="Play" w:cs="Play" w:eastAsia="Play" w:hAnsi="Play"/>
                      <w:i w:val="0"/>
                      <w:iCs w:val="0"/>
                      <w:color w:val="1c1c1e"/>
                      <w:sz w:val="18"/>
                      <w:szCs w:val="18"/>
                      <w:rtl w:val="0"/>
                    </w:rPr>
                    <w:t xml:space="preserve">— Reports.GMV — gross merchandise volume by period</w:t>
                  </w:r>
                  <w:r w:rsidDel="00000000" w:rsidR="00000000" w:rsidRPr="00000000">
                    <w:rPr>
                      <w:rtl w:val="0"/>
                    </w:rPr>
                  </w:r>
                </w:p>
              </w:tc>
              <w:tc>
                <w:tcPr>
                  <w:tcBorders>
                    <w:top w:color="e5e5ea" w:space="0" w:sz="4" w:val="single"/>
                    <w:left w:color="000000" w:space="0" w:sz="0" w:val="nil"/>
                    <w:bottom w:color="e5e5ea" w:space="0" w:sz="4" w:val="single"/>
                    <w:right w:color="000000" w:space="0" w:sz="0" w:val="nil"/>
                  </w:tcBorders>
                  <w:shd w:fill="ffffff" w:val="clear"/>
                  <w:tcMar>
                    <w:top w:w="80.0" w:type="dxa"/>
                    <w:left w:w="100.0" w:type="dxa"/>
                    <w:bottom w:w="100.0" w:type="dxa"/>
                    <w:right w:w="80.0" w:type="dxa"/>
                  </w:tcMar>
                  <w:vAlign w:val="top"/>
                </w:tcPr>
                <w:p w:rsidR="00000000" w:rsidDel="00000000" w:rsidP="00000000" w:rsidRDefault="00000000" w:rsidRPr="00000000" w14:paraId="00000136">
                  <w:pPr>
                    <w:spacing w:after="8" w:before="10" w:lineRule="auto"/>
                    <w:jc w:val="left"/>
                    <w:rPr>
                      <w:rFonts w:ascii="Play" w:cs="Play" w:eastAsia="Play" w:hAnsi="Play"/>
                    </w:rPr>
                  </w:pPr>
                  <w:r w:rsidDel="00000000" w:rsidR="00000000" w:rsidRPr="00000000">
                    <w:rPr>
                      <w:rFonts w:ascii="Play" w:cs="Play" w:eastAsia="Play" w:hAnsi="Play"/>
                      <w:b w:val="1"/>
                      <w:bCs w:val="1"/>
                      <w:i w:val="0"/>
                      <w:iCs w:val="0"/>
                      <w:color w:val="636366"/>
                      <w:sz w:val="13"/>
                      <w:szCs w:val="13"/>
                      <w:rtl w:val="0"/>
                    </w:rPr>
                    <w:t xml:space="preserve">How the customer connects</w:t>
                  </w:r>
                  <w:r w:rsidDel="00000000" w:rsidR="00000000" w:rsidRPr="00000000">
                    <w:rPr>
                      <w:rtl w:val="0"/>
                    </w:rPr>
                  </w:r>
                </w:p>
                <w:p w:rsidR="00000000" w:rsidDel="00000000" w:rsidP="00000000" w:rsidRDefault="00000000" w:rsidRPr="00000000" w14:paraId="00000137">
                  <w:pPr>
                    <w:spacing w:after="16" w:before="0" w:lineRule="auto"/>
                    <w:jc w:val="left"/>
                    <w:rPr>
                      <w:rFonts w:ascii="Play" w:cs="Play" w:eastAsia="Play" w:hAnsi="Play"/>
                    </w:rPr>
                  </w:pPr>
                  <w:r w:rsidDel="00000000" w:rsidR="00000000" w:rsidRPr="00000000">
                    <w:rPr>
                      <w:rFonts w:ascii="Play" w:cs="Play" w:eastAsia="Play" w:hAnsi="Play"/>
                      <w:i w:val="0"/>
                      <w:iCs w:val="0"/>
                      <w:color w:val="3a3a3c"/>
                      <w:sz w:val="18"/>
                      <w:szCs w:val="18"/>
                      <w:rtl w:val="0"/>
                    </w:rPr>
                    <w:t xml:space="preserve">Shopify Admin API — Partner OAuth. Pulse listed in Shopify App Store (Phase 2). Customer installs the Pulse app from Shopify's app store or connects via OAuth from our onboarding.</w:t>
                  </w:r>
                  <w:r w:rsidDel="00000000" w:rsidR="00000000" w:rsidRPr="00000000">
                    <w:rPr>
                      <w:rtl w:val="0"/>
                    </w:rPr>
                  </w:r>
                </w:p>
                <w:p w:rsidR="00000000" w:rsidDel="00000000" w:rsidP="00000000" w:rsidRDefault="00000000" w:rsidRPr="00000000" w14:paraId="00000138">
                  <w:pPr>
                    <w:spacing w:after="8" w:before="10" w:lineRule="auto"/>
                    <w:jc w:val="left"/>
                    <w:rPr>
                      <w:rFonts w:ascii="Play" w:cs="Play" w:eastAsia="Play" w:hAnsi="Play"/>
                    </w:rPr>
                  </w:pPr>
                  <w:r w:rsidDel="00000000" w:rsidR="00000000" w:rsidRPr="00000000">
                    <w:rPr>
                      <w:rFonts w:ascii="Play" w:cs="Play" w:eastAsia="Play" w:hAnsi="Play"/>
                      <w:b w:val="1"/>
                      <w:bCs w:val="1"/>
                      <w:i w:val="0"/>
                      <w:iCs w:val="0"/>
                      <w:color w:val="0a84ff"/>
                      <w:sz w:val="13"/>
                      <w:szCs w:val="13"/>
                      <w:rtl w:val="0"/>
                    </w:rPr>
                    <w:t xml:space="preserve">What Pulse does with this data</w:t>
                  </w:r>
                  <w:r w:rsidDel="00000000" w:rsidR="00000000" w:rsidRPr="00000000">
                    <w:rPr>
                      <w:rtl w:val="0"/>
                    </w:rPr>
                  </w:r>
                </w:p>
                <w:p w:rsidR="00000000" w:rsidDel="00000000" w:rsidP="00000000" w:rsidRDefault="00000000" w:rsidRPr="00000000" w14:paraId="00000139">
                  <w:pPr>
                    <w:spacing w:after="0" w:before="0" w:lineRule="auto"/>
                    <w:jc w:val="left"/>
                    <w:rPr>
                      <w:rFonts w:ascii="Play" w:cs="Play" w:eastAsia="Play" w:hAnsi="Play"/>
                    </w:rPr>
                  </w:pPr>
                  <w:r w:rsidDel="00000000" w:rsidR="00000000" w:rsidRPr="00000000">
                    <w:rPr>
                      <w:rFonts w:ascii="Play" w:cs="Play" w:eastAsia="Play" w:hAnsi="Play"/>
                      <w:i w:val="0"/>
                      <w:iCs w:val="0"/>
                      <w:color w:val="1c1c1e"/>
                      <w:sz w:val="18"/>
                      <w:szCs w:val="18"/>
                      <w:rtl w:val="0"/>
                    </w:rPr>
                    <w:t xml:space="preserve">Product-level COGS enables gross margin calculation per SKU. Inventory levels feed into cash planning ('you have $180K in inventory at cost — this is your largest illiquid asset'). GMV trend feeds revenue anomaly detection. Phase 2 feature — not in MVP.</w:t>
                  </w:r>
                  <w:r w:rsidDel="00000000" w:rsidR="00000000" w:rsidRPr="00000000">
                    <w:rPr>
                      <w:rtl w:val="0"/>
                    </w:rPr>
                  </w:r>
                </w:p>
                <w:p w:rsidR="00000000" w:rsidDel="00000000" w:rsidP="00000000" w:rsidRDefault="00000000" w:rsidRPr="00000000" w14:paraId="0000013A">
                  <w:pPr>
                    <w:spacing w:after="0" w:before="8" w:lineRule="auto"/>
                    <w:jc w:val="left"/>
                    <w:rPr>
                      <w:rFonts w:ascii="Play" w:cs="Play" w:eastAsia="Play" w:hAnsi="Play"/>
                    </w:rPr>
                  </w:pPr>
                  <w:r w:rsidDel="00000000" w:rsidR="00000000" w:rsidRPr="00000000">
                    <w:rPr>
                      <w:rFonts w:ascii="Play" w:cs="Play" w:eastAsia="Play" w:hAnsi="Play"/>
                      <w:i w:val="1"/>
                      <w:iCs w:val="1"/>
                      <w:color w:val="aeaeb2"/>
                      <w:sz w:val="17"/>
                      <w:szCs w:val="17"/>
                      <w:rtl w:val="0"/>
                    </w:rPr>
                    <w:t xml:space="preserve">Not used for: Modifying products, prices, orders, or anything operational.</w:t>
                  </w:r>
                  <w:r w:rsidDel="00000000" w:rsidR="00000000" w:rsidRPr="00000000">
                    <w:rPr>
                      <w:rtl w:val="0"/>
                    </w:rPr>
                  </w:r>
                </w:p>
              </w:tc>
            </w:tr>
          </w:tbl>
          <w:p w:rsidR="00000000" w:rsidDel="00000000" w:rsidP="00000000" w:rsidRDefault="00000000" w:rsidRPr="00000000" w14:paraId="0000013B">
            <w:pPr>
              <w:rPr>
                <w:rFonts w:ascii="Play" w:cs="Play" w:eastAsia="Play" w:hAnsi="Play"/>
              </w:rPr>
            </w:pPr>
            <w:r w:rsidDel="00000000" w:rsidR="00000000" w:rsidRPr="00000000">
              <w:rPr>
                <w:rtl w:val="0"/>
              </w:rPr>
            </w:r>
          </w:p>
        </w:tc>
      </w:tr>
    </w:tbl>
    <w:p w:rsidR="00000000" w:rsidDel="00000000" w:rsidP="00000000" w:rsidRDefault="00000000" w:rsidRPr="00000000" w14:paraId="0000013C">
      <w:pPr>
        <w:spacing w:after="0" w:before="50" w:lineRule="auto"/>
        <w:rPr>
          <w:rFonts w:ascii="Play" w:cs="Play" w:eastAsia="Play" w:hAnsi="Play"/>
        </w:rPr>
      </w:pPr>
      <w:r w:rsidDel="00000000" w:rsidR="00000000" w:rsidRPr="00000000">
        <w:rPr>
          <w:rtl w:val="0"/>
        </w:rPr>
      </w:r>
    </w:p>
    <w:tbl>
      <w:tblPr>
        <w:tblStyle w:val="Table33"/>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200"/>
        <w:gridCol w:w="9160"/>
        <w:tblGridChange w:id="0">
          <w:tblGrid>
            <w:gridCol w:w="200"/>
            <w:gridCol w:w="9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97706" w:val="clear"/>
            <w:tcMar>
              <w:top w:w="0.0" w:type="dxa"/>
              <w:left w:w="0.0" w:type="dxa"/>
              <w:bottom w:w="0.0" w:type="dxa"/>
              <w:right w:w="0.0" w:type="dxa"/>
            </w:tcMar>
            <w:vAlign w:val="top"/>
          </w:tcPr>
          <w:p w:rsidR="00000000" w:rsidDel="00000000" w:rsidP="00000000" w:rsidRDefault="00000000" w:rsidRPr="00000000" w14:paraId="0000013D">
            <w:pPr>
              <w:spacing w:after="0" w:before="0" w:lineRule="auto"/>
              <w:jc w:val="left"/>
              <w:rPr>
                <w:rFonts w:ascii="Play" w:cs="Play" w:eastAsia="Play" w:hAnsi="Play"/>
              </w:rPr>
            </w:pPr>
            <w:r w:rsidDel="00000000" w:rsidR="00000000" w:rsidRPr="00000000">
              <w:rPr>
                <w:rFonts w:ascii="Play" w:cs="Play" w:eastAsia="Play" w:hAnsi="Play"/>
                <w:i w:val="0"/>
                <w:iCs w:val="0"/>
                <w:color w:val="1c1c1e"/>
                <w:sz w:val="22"/>
                <w:szCs w:val="22"/>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ef3c7" w:val="clear"/>
            <w:tcMar>
              <w:top w:w="0.0" w:type="dxa"/>
              <w:left w:w="120.0" w:type="dxa"/>
              <w:bottom w:w="0.0" w:type="dxa"/>
              <w:right w:w="6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lay" w:cs="Play" w:eastAsia="Play" w:hAnsi="Play"/>
              </w:rPr>
            </w:pPr>
            <w:r w:rsidDel="00000000" w:rsidR="00000000" w:rsidRPr="00000000">
              <w:rPr>
                <w:rtl w:val="0"/>
              </w:rPr>
            </w:r>
          </w:p>
          <w:tbl>
            <w:tblPr>
              <w:tblStyle w:val="Table34"/>
              <w:tblW w:w="89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4200"/>
              <w:gridCol w:w="2560"/>
              <w:gridCol w:w="2200"/>
              <w:tblGridChange w:id="0">
                <w:tblGrid>
                  <w:gridCol w:w="4200"/>
                  <w:gridCol w:w="2560"/>
                  <w:gridCol w:w="22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ef3c7" w:val="clear"/>
                  <w:tcMar>
                    <w:top w:w="60.0" w:type="dxa"/>
                    <w:left w:w="0.0" w:type="dxa"/>
                    <w:bottom w:w="60.0" w:type="dxa"/>
                    <w:right w:w="40.0" w:type="dxa"/>
                  </w:tcMar>
                  <w:vAlign w:val="top"/>
                </w:tcPr>
                <w:p w:rsidR="00000000" w:rsidDel="00000000" w:rsidP="00000000" w:rsidRDefault="00000000" w:rsidRPr="00000000" w14:paraId="0000013F">
                  <w:pPr>
                    <w:spacing w:after="0" w:before="6" w:lineRule="auto"/>
                    <w:jc w:val="left"/>
                    <w:rPr>
                      <w:rFonts w:ascii="Play" w:cs="Play" w:eastAsia="Play" w:hAnsi="Play"/>
                    </w:rPr>
                  </w:pPr>
                  <w:r w:rsidDel="00000000" w:rsidR="00000000" w:rsidRPr="00000000">
                    <w:rPr>
                      <w:rFonts w:ascii="Play" w:cs="Play" w:eastAsia="Play" w:hAnsi="Play"/>
                      <w:b w:val="1"/>
                      <w:bCs w:val="1"/>
                      <w:i w:val="0"/>
                      <w:iCs w:val="0"/>
                      <w:color w:val="0a0a0a"/>
                      <w:sz w:val="24"/>
                      <w:szCs w:val="24"/>
                      <w:rtl w:val="0"/>
                    </w:rPr>
                    <w:t xml:space="preserve">Anthropic (Claude API)</w:t>
                  </w:r>
                  <w:r w:rsidDel="00000000" w:rsidR="00000000" w:rsidRPr="00000000">
                    <w:rPr>
                      <w:rtl w:val="0"/>
                    </w:rPr>
                  </w:r>
                </w:p>
                <w:p w:rsidR="00000000" w:rsidDel="00000000" w:rsidP="00000000" w:rsidRDefault="00000000" w:rsidRPr="00000000" w14:paraId="00000140">
                  <w:pPr>
                    <w:spacing w:after="0" w:before="0" w:lineRule="auto"/>
                    <w:jc w:val="left"/>
                    <w:rPr>
                      <w:rFonts w:ascii="Play" w:cs="Play" w:eastAsia="Play" w:hAnsi="Play"/>
                    </w:rPr>
                  </w:pPr>
                  <w:r w:rsidDel="00000000" w:rsidR="00000000" w:rsidRPr="00000000">
                    <w:rPr>
                      <w:rFonts w:ascii="Play" w:cs="Play" w:eastAsia="Play" w:hAnsi="Play"/>
                      <w:i w:val="0"/>
                      <w:iCs w:val="0"/>
                      <w:color w:val="d97706"/>
                      <w:sz w:val="15"/>
                      <w:szCs w:val="15"/>
                      <w:rtl w:val="0"/>
                    </w:rPr>
                    <w:t xml:space="preserve">AI language layer — translation only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ef3c7" w:val="clear"/>
                  <w:tcMar>
                    <w:top w:w="60.0" w:type="dxa"/>
                    <w:left w:w="60.0" w:type="dxa"/>
                    <w:bottom w:w="60.0" w:type="dxa"/>
                    <w:right w:w="40.0" w:type="dxa"/>
                  </w:tcMar>
                  <w:vAlign w:val="top"/>
                </w:tcPr>
                <w:p w:rsidR="00000000" w:rsidDel="00000000" w:rsidP="00000000" w:rsidRDefault="00000000" w:rsidRPr="00000000" w14:paraId="00000141">
                  <w:pPr>
                    <w:spacing w:after="6" w:before="10" w:lineRule="auto"/>
                    <w:jc w:val="left"/>
                    <w:rPr>
                      <w:rFonts w:ascii="Play" w:cs="Play" w:eastAsia="Play" w:hAnsi="Play"/>
                    </w:rPr>
                  </w:pPr>
                  <w:r w:rsidDel="00000000" w:rsidR="00000000" w:rsidRPr="00000000">
                    <w:rPr>
                      <w:rFonts w:ascii="Play" w:cs="Play" w:eastAsia="Play" w:hAnsi="Play"/>
                      <w:b w:val="1"/>
                      <w:bCs w:val="1"/>
                      <w:i w:val="0"/>
                      <w:iCs w:val="0"/>
                      <w:color w:val="aeaeb2"/>
                      <w:sz w:val="13"/>
                      <w:szCs w:val="13"/>
                      <w:rtl w:val="0"/>
                    </w:rPr>
                    <w:t xml:space="preserve">Who uses this</w:t>
                  </w:r>
                  <w:r w:rsidDel="00000000" w:rsidR="00000000" w:rsidRPr="00000000">
                    <w:rPr>
                      <w:rtl w:val="0"/>
                    </w:rPr>
                  </w:r>
                </w:p>
                <w:p w:rsidR="00000000" w:rsidDel="00000000" w:rsidP="00000000" w:rsidRDefault="00000000" w:rsidRPr="00000000" w14:paraId="00000142">
                  <w:pPr>
                    <w:spacing w:after="0" w:before="0" w:lineRule="auto"/>
                    <w:jc w:val="left"/>
                    <w:rPr>
                      <w:rFonts w:ascii="Play" w:cs="Play" w:eastAsia="Play" w:hAnsi="Play"/>
                    </w:rPr>
                  </w:pPr>
                  <w:r w:rsidDel="00000000" w:rsidR="00000000" w:rsidRPr="00000000">
                    <w:rPr>
                      <w:rFonts w:ascii="Play" w:cs="Play" w:eastAsia="Play" w:hAnsi="Play"/>
                      <w:i w:val="0"/>
                      <w:iCs w:val="0"/>
                      <w:color w:val="1c1c1e"/>
                      <w:sz w:val="16"/>
                      <w:szCs w:val="16"/>
                      <w:rtl w:val="0"/>
                    </w:rPr>
                    <w:t xml:space="preserve">Used internally — not visible to customers. Every customer benefits from Claude's output (alerts and Q&amp;A answers) without knowing which model generated the language.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ef3c7" w:val="clear"/>
                  <w:tcMar>
                    <w:top w:w="60.0" w:type="dxa"/>
                    <w:left w:w="60.0" w:type="dxa"/>
                    <w:bottom w:w="60.0" w:type="dxa"/>
                    <w:right w:w="40.0" w:type="dxa"/>
                  </w:tcMar>
                  <w:vAlign w:val="top"/>
                </w:tcPr>
                <w:p w:rsidR="00000000" w:rsidDel="00000000" w:rsidP="00000000" w:rsidRDefault="00000000" w:rsidRPr="00000000" w14:paraId="00000143">
                  <w:pPr>
                    <w:spacing w:after="6" w:before="10" w:lineRule="auto"/>
                    <w:jc w:val="left"/>
                    <w:rPr>
                      <w:rFonts w:ascii="Play" w:cs="Play" w:eastAsia="Play" w:hAnsi="Play"/>
                    </w:rPr>
                  </w:pPr>
                  <w:r w:rsidDel="00000000" w:rsidR="00000000" w:rsidRPr="00000000">
                    <w:rPr>
                      <w:rFonts w:ascii="Play" w:cs="Play" w:eastAsia="Play" w:hAnsi="Play"/>
                      <w:b w:val="1"/>
                      <w:bCs w:val="1"/>
                      <w:i w:val="0"/>
                      <w:iCs w:val="0"/>
                      <w:color w:val="aeaeb2"/>
                      <w:sz w:val="13"/>
                      <w:szCs w:val="13"/>
                      <w:rtl w:val="0"/>
                    </w:rPr>
                    <w:t xml:space="preserve">Required?</w:t>
                  </w:r>
                  <w:r w:rsidDel="00000000" w:rsidR="00000000" w:rsidRPr="00000000">
                    <w:rPr>
                      <w:rtl w:val="0"/>
                    </w:rPr>
                  </w:r>
                </w:p>
                <w:p w:rsidR="00000000" w:rsidDel="00000000" w:rsidP="00000000" w:rsidRDefault="00000000" w:rsidRPr="00000000" w14:paraId="00000144">
                  <w:pPr>
                    <w:spacing w:after="0" w:before="0" w:lineRule="auto"/>
                    <w:jc w:val="left"/>
                    <w:rPr>
                      <w:rFonts w:ascii="Play" w:cs="Play" w:eastAsia="Play" w:hAnsi="Play"/>
                    </w:rPr>
                  </w:pPr>
                  <w:r w:rsidDel="00000000" w:rsidR="00000000" w:rsidRPr="00000000">
                    <w:rPr>
                      <w:rFonts w:ascii="Play" w:cs="Play" w:eastAsia="Play" w:hAnsi="Play"/>
                      <w:b w:val="1"/>
                      <w:bCs w:val="1"/>
                      <w:i w:val="0"/>
                      <w:iCs w:val="0"/>
                      <w:color w:val="0a84ff"/>
                      <w:sz w:val="16"/>
                      <w:szCs w:val="16"/>
                      <w:rtl w:val="0"/>
                    </w:rPr>
                    <w:t xml:space="preserve">Yes — for all alert generation and Q&amp;A</w:t>
                  </w:r>
                  <w:r w:rsidDel="00000000" w:rsidR="00000000" w:rsidRPr="00000000">
                    <w:rPr>
                      <w:rtl w:val="0"/>
                    </w:rPr>
                  </w:r>
                </w:p>
              </w:tc>
            </w:tr>
          </w:tbl>
          <w:p w:rsidR="00000000" w:rsidDel="00000000" w:rsidP="00000000" w:rsidRDefault="00000000" w:rsidRPr="00000000" w14:paraId="00000145">
            <w:pPr>
              <w:rPr>
                <w:rFonts w:ascii="Play" w:cs="Play" w:eastAsia="Play" w:hAnsi="Play"/>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97706" w:val="clear"/>
            <w:tcMar>
              <w:top w:w="0.0" w:type="dxa"/>
              <w:left w:w="0.0" w:type="dxa"/>
              <w:bottom w:w="0.0" w:type="dxa"/>
              <w:right w:w="0.0" w:type="dxa"/>
            </w:tcMar>
            <w:vAlign w:val="top"/>
          </w:tcPr>
          <w:p w:rsidR="00000000" w:rsidDel="00000000" w:rsidP="00000000" w:rsidRDefault="00000000" w:rsidRPr="00000000" w14:paraId="00000146">
            <w:pPr>
              <w:spacing w:after="0" w:before="0" w:lineRule="auto"/>
              <w:jc w:val="left"/>
              <w:rPr>
                <w:rFonts w:ascii="Play" w:cs="Play" w:eastAsia="Play" w:hAnsi="Play"/>
              </w:rPr>
            </w:pPr>
            <w:r w:rsidDel="00000000" w:rsidR="00000000" w:rsidRPr="00000000">
              <w:rPr>
                <w:rFonts w:ascii="Play" w:cs="Play" w:eastAsia="Play" w:hAnsi="Play"/>
                <w:i w:val="0"/>
                <w:iCs w:val="0"/>
                <w:color w:val="1c1c1e"/>
                <w:sz w:val="22"/>
                <w:szCs w:val="22"/>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120.0" w:type="dxa"/>
              <w:bottom w:w="0.0" w:type="dxa"/>
              <w:right w:w="6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lay" w:cs="Play" w:eastAsia="Play" w:hAnsi="Play"/>
              </w:rPr>
            </w:pPr>
            <w:r w:rsidDel="00000000" w:rsidR="00000000" w:rsidRPr="00000000">
              <w:rPr>
                <w:rtl w:val="0"/>
              </w:rPr>
            </w:r>
          </w:p>
          <w:tbl>
            <w:tblPr>
              <w:tblStyle w:val="Table35"/>
              <w:tblW w:w="89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2960"/>
              <w:gridCol w:w="2960"/>
              <w:gridCol w:w="3040"/>
              <w:tblGridChange w:id="0">
                <w:tblGrid>
                  <w:gridCol w:w="2960"/>
                  <w:gridCol w:w="2960"/>
                  <w:gridCol w:w="3040"/>
                </w:tblGrid>
              </w:tblGridChange>
            </w:tblGrid>
            <w:tr>
              <w:trPr>
                <w:cantSplit w:val="0"/>
                <w:tblHeader w:val="0"/>
              </w:trPr>
              <w:tc>
                <w:tcPr>
                  <w:tcBorders>
                    <w:top w:color="e5e5ea" w:space="0" w:sz="4" w:val="single"/>
                    <w:left w:color="000000" w:space="0" w:sz="0" w:val="nil"/>
                    <w:bottom w:color="e5e5ea" w:space="0" w:sz="4" w:val="single"/>
                    <w:right w:color="e5e5ea" w:space="0" w:sz="4" w:val="single"/>
                  </w:tcBorders>
                  <w:shd w:fill="ffffff" w:val="clear"/>
                  <w:tcMar>
                    <w:top w:w="80.0" w:type="dxa"/>
                    <w:left w:w="100.0" w:type="dxa"/>
                    <w:bottom w:w="100.0" w:type="dxa"/>
                    <w:right w:w="60.0" w:type="dxa"/>
                  </w:tcMar>
                  <w:vAlign w:val="top"/>
                </w:tcPr>
                <w:p w:rsidR="00000000" w:rsidDel="00000000" w:rsidP="00000000" w:rsidRDefault="00000000" w:rsidRPr="00000000" w14:paraId="00000148">
                  <w:pPr>
                    <w:spacing w:after="8" w:before="10" w:lineRule="auto"/>
                    <w:jc w:val="left"/>
                    <w:rPr>
                      <w:rFonts w:ascii="Play" w:cs="Play" w:eastAsia="Play" w:hAnsi="Play"/>
                    </w:rPr>
                  </w:pPr>
                  <w:r w:rsidDel="00000000" w:rsidR="00000000" w:rsidRPr="00000000">
                    <w:rPr>
                      <w:rFonts w:ascii="Play" w:cs="Play" w:eastAsia="Play" w:hAnsi="Play"/>
                      <w:b w:val="1"/>
                      <w:bCs w:val="1"/>
                      <w:i w:val="0"/>
                      <w:iCs w:val="0"/>
                      <w:color w:val="636366"/>
                      <w:sz w:val="13"/>
                      <w:szCs w:val="13"/>
                      <w:rtl w:val="0"/>
                    </w:rPr>
                    <w:t xml:space="preserve">What it is</w:t>
                  </w:r>
                  <w:r w:rsidDel="00000000" w:rsidR="00000000" w:rsidRPr="00000000">
                    <w:rPr>
                      <w:rtl w:val="0"/>
                    </w:rPr>
                  </w:r>
                </w:p>
                <w:p w:rsidR="00000000" w:rsidDel="00000000" w:rsidP="00000000" w:rsidRDefault="00000000" w:rsidRPr="00000000" w14:paraId="00000149">
                  <w:pPr>
                    <w:spacing w:after="0" w:before="0" w:lineRule="auto"/>
                    <w:jc w:val="left"/>
                    <w:rPr>
                      <w:rFonts w:ascii="Play" w:cs="Play" w:eastAsia="Play" w:hAnsi="Play"/>
                    </w:rPr>
                  </w:pPr>
                  <w:r w:rsidDel="00000000" w:rsidR="00000000" w:rsidRPr="00000000">
                    <w:rPr>
                      <w:rFonts w:ascii="Play" w:cs="Play" w:eastAsia="Play" w:hAnsi="Play"/>
                      <w:i w:val="0"/>
                      <w:iCs w:val="0"/>
                      <w:color w:val="3a3a3c"/>
                      <w:sz w:val="19"/>
                      <w:szCs w:val="19"/>
                      <w:rtl w:val="0"/>
                    </w:rPr>
                    <w:t xml:space="preserve">The large language model that converts structured financial data into plain English. Claude does not calculate anything. It translates pre-computed numbers from our financial model into readable sentences. This is a critical architectural distinction: Claude is downstream of all math, not involved in any of it.</w:t>
                  </w:r>
                  <w:r w:rsidDel="00000000" w:rsidR="00000000" w:rsidRPr="00000000">
                    <w:rPr>
                      <w:rtl w:val="0"/>
                    </w:rPr>
                  </w:r>
                </w:p>
              </w:tc>
              <w:tc>
                <w:tcPr>
                  <w:tcBorders>
                    <w:top w:color="e5e5ea" w:space="0" w:sz="4" w:val="single"/>
                    <w:left w:color="000000" w:space="0" w:sz="0" w:val="nil"/>
                    <w:bottom w:color="e5e5ea" w:space="0" w:sz="4" w:val="single"/>
                    <w:right w:color="e5e5ea" w:space="0" w:sz="4" w:val="single"/>
                  </w:tcBorders>
                  <w:shd w:fill="f2f2f7" w:val="clear"/>
                  <w:tcMar>
                    <w:top w:w="80.0" w:type="dxa"/>
                    <w:left w:w="100.0" w:type="dxa"/>
                    <w:bottom w:w="100.0" w:type="dxa"/>
                    <w:right w:w="60.0" w:type="dxa"/>
                  </w:tcMar>
                  <w:vAlign w:val="top"/>
                </w:tcPr>
                <w:p w:rsidR="00000000" w:rsidDel="00000000" w:rsidP="00000000" w:rsidRDefault="00000000" w:rsidRPr="00000000" w14:paraId="0000014A">
                  <w:pPr>
                    <w:spacing w:after="8" w:before="10" w:lineRule="auto"/>
                    <w:jc w:val="left"/>
                    <w:rPr>
                      <w:rFonts w:ascii="Play" w:cs="Play" w:eastAsia="Play" w:hAnsi="Play"/>
                    </w:rPr>
                  </w:pPr>
                  <w:r w:rsidDel="00000000" w:rsidR="00000000" w:rsidRPr="00000000">
                    <w:rPr>
                      <w:rFonts w:ascii="Play" w:cs="Play" w:eastAsia="Play" w:hAnsi="Play"/>
                      <w:b w:val="1"/>
                      <w:bCs w:val="1"/>
                      <w:i w:val="0"/>
                      <w:iCs w:val="0"/>
                      <w:color w:val="636366"/>
                      <w:sz w:val="13"/>
                      <w:szCs w:val="13"/>
                      <w:rtl w:val="0"/>
                    </w:rPr>
                    <w:t xml:space="preserve">Data Pulse pulls</w:t>
                  </w:r>
                  <w:r w:rsidDel="00000000" w:rsidR="00000000" w:rsidRPr="00000000">
                    <w:rPr>
                      <w:rtl w:val="0"/>
                    </w:rPr>
                  </w:r>
                </w:p>
                <w:p w:rsidR="00000000" w:rsidDel="00000000" w:rsidP="00000000" w:rsidRDefault="00000000" w:rsidRPr="00000000" w14:paraId="0000014B">
                  <w:pPr>
                    <w:spacing w:after="4" w:before="4" w:lineRule="auto"/>
                    <w:jc w:val="left"/>
                    <w:rPr>
                      <w:rFonts w:ascii="Play" w:cs="Play" w:eastAsia="Play" w:hAnsi="Play"/>
                    </w:rPr>
                  </w:pPr>
                  <w:r w:rsidDel="00000000" w:rsidR="00000000" w:rsidRPr="00000000">
                    <w:rPr>
                      <w:rFonts w:ascii="Play" w:cs="Play" w:eastAsia="Play" w:hAnsi="Play"/>
                      <w:i w:val="0"/>
                      <w:iCs w:val="0"/>
                      <w:color w:val="1c1c1e"/>
                      <w:sz w:val="18"/>
                      <w:szCs w:val="18"/>
                      <w:rtl w:val="0"/>
                    </w:rPr>
                    <w:t xml:space="preserve">— INPUT — structured alert JSON (pre-computed numbers only)</w:t>
                  </w:r>
                  <w:r w:rsidDel="00000000" w:rsidR="00000000" w:rsidRPr="00000000">
                    <w:rPr>
                      <w:rtl w:val="0"/>
                    </w:rPr>
                  </w:r>
                </w:p>
                <w:p w:rsidR="00000000" w:rsidDel="00000000" w:rsidP="00000000" w:rsidRDefault="00000000" w:rsidRPr="00000000" w14:paraId="0000014C">
                  <w:pPr>
                    <w:spacing w:after="4" w:before="4" w:lineRule="auto"/>
                    <w:jc w:val="left"/>
                    <w:rPr>
                      <w:rFonts w:ascii="Play" w:cs="Play" w:eastAsia="Play" w:hAnsi="Play"/>
                    </w:rPr>
                  </w:pPr>
                  <w:r w:rsidDel="00000000" w:rsidR="00000000" w:rsidRPr="00000000">
                    <w:rPr>
                      <w:rFonts w:ascii="Play" w:cs="Play" w:eastAsia="Play" w:hAnsi="Play"/>
                      <w:i w:val="0"/>
                      <w:iCs w:val="0"/>
                      <w:color w:val="1c1c1e"/>
                      <w:sz w:val="18"/>
                      <w:szCs w:val="18"/>
                      <w:rtl w:val="0"/>
                    </w:rPr>
                    <w:t xml:space="preserve">— INPUT — system prompt with strict instruction rules</w:t>
                  </w:r>
                  <w:r w:rsidDel="00000000" w:rsidR="00000000" w:rsidRPr="00000000">
                    <w:rPr>
                      <w:rtl w:val="0"/>
                    </w:rPr>
                  </w:r>
                </w:p>
                <w:p w:rsidR="00000000" w:rsidDel="00000000" w:rsidP="00000000" w:rsidRDefault="00000000" w:rsidRPr="00000000" w14:paraId="0000014D">
                  <w:pPr>
                    <w:spacing w:after="4" w:before="4" w:lineRule="auto"/>
                    <w:jc w:val="left"/>
                    <w:rPr>
                      <w:rFonts w:ascii="Play" w:cs="Play" w:eastAsia="Play" w:hAnsi="Play"/>
                    </w:rPr>
                  </w:pPr>
                  <w:r w:rsidDel="00000000" w:rsidR="00000000" w:rsidRPr="00000000">
                    <w:rPr>
                      <w:rFonts w:ascii="Play" w:cs="Play" w:eastAsia="Play" w:hAnsi="Play"/>
                      <w:i w:val="0"/>
                      <w:iCs w:val="0"/>
                      <w:color w:val="1c1c1e"/>
                      <w:sz w:val="18"/>
                      <w:szCs w:val="18"/>
                      <w:rtl w:val="0"/>
                    </w:rPr>
                    <w:t xml:space="preserve">— OUTPUT — plain-English alert text (max 90 words)</w:t>
                  </w:r>
                  <w:r w:rsidDel="00000000" w:rsidR="00000000" w:rsidRPr="00000000">
                    <w:rPr>
                      <w:rtl w:val="0"/>
                    </w:rPr>
                  </w:r>
                </w:p>
                <w:p w:rsidR="00000000" w:rsidDel="00000000" w:rsidP="00000000" w:rsidRDefault="00000000" w:rsidRPr="00000000" w14:paraId="0000014E">
                  <w:pPr>
                    <w:spacing w:after="4" w:before="4" w:lineRule="auto"/>
                    <w:jc w:val="left"/>
                    <w:rPr>
                      <w:rFonts w:ascii="Play" w:cs="Play" w:eastAsia="Play" w:hAnsi="Play"/>
                    </w:rPr>
                  </w:pPr>
                  <w:r w:rsidDel="00000000" w:rsidR="00000000" w:rsidRPr="00000000">
                    <w:rPr>
                      <w:rFonts w:ascii="Play" w:cs="Play" w:eastAsia="Play" w:hAnsi="Play"/>
                      <w:i w:val="0"/>
                      <w:iCs w:val="0"/>
                      <w:color w:val="1c1c1e"/>
                      <w:sz w:val="18"/>
                      <w:szCs w:val="18"/>
                      <w:rtl w:val="0"/>
                    </w:rPr>
                    <w:t xml:space="preserve">— INPUT — Q&amp;A: owner's question in natural language</w:t>
                  </w:r>
                  <w:r w:rsidDel="00000000" w:rsidR="00000000" w:rsidRPr="00000000">
                    <w:rPr>
                      <w:rtl w:val="0"/>
                    </w:rPr>
                  </w:r>
                </w:p>
                <w:p w:rsidR="00000000" w:rsidDel="00000000" w:rsidP="00000000" w:rsidRDefault="00000000" w:rsidRPr="00000000" w14:paraId="0000014F">
                  <w:pPr>
                    <w:spacing w:after="4" w:before="4" w:lineRule="auto"/>
                    <w:jc w:val="left"/>
                    <w:rPr>
                      <w:rFonts w:ascii="Play" w:cs="Play" w:eastAsia="Play" w:hAnsi="Play"/>
                    </w:rPr>
                  </w:pPr>
                  <w:r w:rsidDel="00000000" w:rsidR="00000000" w:rsidRPr="00000000">
                    <w:rPr>
                      <w:rFonts w:ascii="Play" w:cs="Play" w:eastAsia="Play" w:hAnsi="Play"/>
                      <w:i w:val="0"/>
                      <w:iCs w:val="0"/>
                      <w:color w:val="1c1c1e"/>
                      <w:sz w:val="18"/>
                      <w:szCs w:val="18"/>
                      <w:rtl w:val="0"/>
                    </w:rPr>
                    <w:t xml:space="preserve">— INPUT — scenario output JSON from cash flow model</w:t>
                  </w:r>
                  <w:r w:rsidDel="00000000" w:rsidR="00000000" w:rsidRPr="00000000">
                    <w:rPr>
                      <w:rtl w:val="0"/>
                    </w:rPr>
                  </w:r>
                </w:p>
                <w:p w:rsidR="00000000" w:rsidDel="00000000" w:rsidP="00000000" w:rsidRDefault="00000000" w:rsidRPr="00000000" w14:paraId="00000150">
                  <w:pPr>
                    <w:spacing w:after="4" w:before="4" w:lineRule="auto"/>
                    <w:jc w:val="left"/>
                    <w:rPr>
                      <w:rFonts w:ascii="Play" w:cs="Play" w:eastAsia="Play" w:hAnsi="Play"/>
                    </w:rPr>
                  </w:pPr>
                  <w:r w:rsidDel="00000000" w:rsidR="00000000" w:rsidRPr="00000000">
                    <w:rPr>
                      <w:rFonts w:ascii="Play" w:cs="Play" w:eastAsia="Play" w:hAnsi="Play"/>
                      <w:i w:val="0"/>
                      <w:iCs w:val="0"/>
                      <w:color w:val="1c1c1e"/>
                      <w:sz w:val="18"/>
                      <w:szCs w:val="18"/>
                      <w:rtl w:val="0"/>
                    </w:rPr>
                    <w:t xml:space="preserve">— OUTPUT — plain-English scenario answer</w:t>
                  </w:r>
                  <w:r w:rsidDel="00000000" w:rsidR="00000000" w:rsidRPr="00000000">
                    <w:rPr>
                      <w:rtl w:val="0"/>
                    </w:rPr>
                  </w:r>
                </w:p>
                <w:p w:rsidR="00000000" w:rsidDel="00000000" w:rsidP="00000000" w:rsidRDefault="00000000" w:rsidRPr="00000000" w14:paraId="00000151">
                  <w:pPr>
                    <w:spacing w:after="4" w:before="4" w:lineRule="auto"/>
                    <w:jc w:val="left"/>
                    <w:rPr>
                      <w:rFonts w:ascii="Play" w:cs="Play" w:eastAsia="Play" w:hAnsi="Play"/>
                    </w:rPr>
                  </w:pPr>
                  <w:r w:rsidDel="00000000" w:rsidR="00000000" w:rsidRPr="00000000">
                    <w:rPr>
                      <w:rFonts w:ascii="Play" w:cs="Play" w:eastAsia="Play" w:hAnsi="Play"/>
                      <w:i w:val="0"/>
                      <w:iCs w:val="0"/>
                      <w:color w:val="1c1c1e"/>
                      <w:sz w:val="18"/>
                      <w:szCs w:val="18"/>
                      <w:rtl w:val="0"/>
                    </w:rPr>
                    <w:t xml:space="preserve">— INPUT — ambiguous transaction description</w:t>
                  </w:r>
                  <w:r w:rsidDel="00000000" w:rsidR="00000000" w:rsidRPr="00000000">
                    <w:rPr>
                      <w:rtl w:val="0"/>
                    </w:rPr>
                  </w:r>
                </w:p>
                <w:p w:rsidR="00000000" w:rsidDel="00000000" w:rsidP="00000000" w:rsidRDefault="00000000" w:rsidRPr="00000000" w14:paraId="00000152">
                  <w:pPr>
                    <w:spacing w:after="4" w:before="4" w:lineRule="auto"/>
                    <w:jc w:val="left"/>
                    <w:rPr>
                      <w:rFonts w:ascii="Play" w:cs="Play" w:eastAsia="Play" w:hAnsi="Play"/>
                    </w:rPr>
                  </w:pPr>
                  <w:r w:rsidDel="00000000" w:rsidR="00000000" w:rsidRPr="00000000">
                    <w:rPr>
                      <w:rFonts w:ascii="Play" w:cs="Play" w:eastAsia="Play" w:hAnsi="Play"/>
                      <w:i w:val="0"/>
                      <w:iCs w:val="0"/>
                      <w:color w:val="1c1c1e"/>
                      <w:sz w:val="18"/>
                      <w:szCs w:val="18"/>
                      <w:rtl w:val="0"/>
                    </w:rPr>
                    <w:t xml:space="preserve">— OUTPUT — single category classification string</w:t>
                  </w:r>
                  <w:r w:rsidDel="00000000" w:rsidR="00000000" w:rsidRPr="00000000">
                    <w:rPr>
                      <w:rtl w:val="0"/>
                    </w:rPr>
                  </w:r>
                </w:p>
              </w:tc>
              <w:tc>
                <w:tcPr>
                  <w:tcBorders>
                    <w:top w:color="e5e5ea" w:space="0" w:sz="4" w:val="single"/>
                    <w:left w:color="000000" w:space="0" w:sz="0" w:val="nil"/>
                    <w:bottom w:color="e5e5ea" w:space="0" w:sz="4" w:val="single"/>
                    <w:right w:color="000000" w:space="0" w:sz="0" w:val="nil"/>
                  </w:tcBorders>
                  <w:shd w:fill="ffffff" w:val="clear"/>
                  <w:tcMar>
                    <w:top w:w="80.0" w:type="dxa"/>
                    <w:left w:w="100.0" w:type="dxa"/>
                    <w:bottom w:w="100.0" w:type="dxa"/>
                    <w:right w:w="80.0" w:type="dxa"/>
                  </w:tcMar>
                  <w:vAlign w:val="top"/>
                </w:tcPr>
                <w:p w:rsidR="00000000" w:rsidDel="00000000" w:rsidP="00000000" w:rsidRDefault="00000000" w:rsidRPr="00000000" w14:paraId="00000153">
                  <w:pPr>
                    <w:spacing w:after="8" w:before="10" w:lineRule="auto"/>
                    <w:jc w:val="left"/>
                    <w:rPr>
                      <w:rFonts w:ascii="Play" w:cs="Play" w:eastAsia="Play" w:hAnsi="Play"/>
                    </w:rPr>
                  </w:pPr>
                  <w:r w:rsidDel="00000000" w:rsidR="00000000" w:rsidRPr="00000000">
                    <w:rPr>
                      <w:rFonts w:ascii="Play" w:cs="Play" w:eastAsia="Play" w:hAnsi="Play"/>
                      <w:b w:val="1"/>
                      <w:bCs w:val="1"/>
                      <w:i w:val="0"/>
                      <w:iCs w:val="0"/>
                      <w:color w:val="636366"/>
                      <w:sz w:val="13"/>
                      <w:szCs w:val="13"/>
                      <w:rtl w:val="0"/>
                    </w:rPr>
                    <w:t xml:space="preserve">How the customer connects</w:t>
                  </w:r>
                  <w:r w:rsidDel="00000000" w:rsidR="00000000" w:rsidRPr="00000000">
                    <w:rPr>
                      <w:rtl w:val="0"/>
                    </w:rPr>
                  </w:r>
                </w:p>
                <w:p w:rsidR="00000000" w:rsidDel="00000000" w:rsidP="00000000" w:rsidRDefault="00000000" w:rsidRPr="00000000" w14:paraId="00000154">
                  <w:pPr>
                    <w:spacing w:after="16" w:before="0" w:lineRule="auto"/>
                    <w:jc w:val="left"/>
                    <w:rPr>
                      <w:rFonts w:ascii="Play" w:cs="Play" w:eastAsia="Play" w:hAnsi="Play"/>
                    </w:rPr>
                  </w:pPr>
                  <w:r w:rsidDel="00000000" w:rsidR="00000000" w:rsidRPr="00000000">
                    <w:rPr>
                      <w:rFonts w:ascii="Play" w:cs="Play" w:eastAsia="Play" w:hAnsi="Play"/>
                      <w:i w:val="0"/>
                      <w:iCs w:val="0"/>
                      <w:color w:val="3a3a3c"/>
                      <w:sz w:val="18"/>
                      <w:szCs w:val="18"/>
                      <w:rtl w:val="0"/>
                    </w:rPr>
                    <w:t xml:space="preserve">We call the Anthropic API from our backend. Customers never interact with Claude directly. We authenticate with an API key. No customer setup required.</w:t>
                  </w:r>
                  <w:r w:rsidDel="00000000" w:rsidR="00000000" w:rsidRPr="00000000">
                    <w:rPr>
                      <w:rtl w:val="0"/>
                    </w:rPr>
                  </w:r>
                </w:p>
                <w:p w:rsidR="00000000" w:rsidDel="00000000" w:rsidP="00000000" w:rsidRDefault="00000000" w:rsidRPr="00000000" w14:paraId="00000155">
                  <w:pPr>
                    <w:spacing w:after="8" w:before="10" w:lineRule="auto"/>
                    <w:jc w:val="left"/>
                    <w:rPr>
                      <w:rFonts w:ascii="Play" w:cs="Play" w:eastAsia="Play" w:hAnsi="Play"/>
                    </w:rPr>
                  </w:pPr>
                  <w:r w:rsidDel="00000000" w:rsidR="00000000" w:rsidRPr="00000000">
                    <w:rPr>
                      <w:rFonts w:ascii="Play" w:cs="Play" w:eastAsia="Play" w:hAnsi="Play"/>
                      <w:b w:val="1"/>
                      <w:bCs w:val="1"/>
                      <w:i w:val="0"/>
                      <w:iCs w:val="0"/>
                      <w:color w:val="0a84ff"/>
                      <w:sz w:val="13"/>
                      <w:szCs w:val="13"/>
                      <w:rtl w:val="0"/>
                    </w:rPr>
                    <w:t xml:space="preserve">What Pulse does with this data</w:t>
                  </w:r>
                  <w:r w:rsidDel="00000000" w:rsidR="00000000" w:rsidRPr="00000000">
                    <w:rPr>
                      <w:rtl w:val="0"/>
                    </w:rPr>
                  </w:r>
                </w:p>
                <w:p w:rsidR="00000000" w:rsidDel="00000000" w:rsidP="00000000" w:rsidRDefault="00000000" w:rsidRPr="00000000" w14:paraId="00000156">
                  <w:pPr>
                    <w:spacing w:after="0" w:before="0" w:lineRule="auto"/>
                    <w:jc w:val="left"/>
                    <w:rPr>
                      <w:rFonts w:ascii="Play" w:cs="Play" w:eastAsia="Play" w:hAnsi="Play"/>
                    </w:rPr>
                  </w:pPr>
                  <w:r w:rsidDel="00000000" w:rsidR="00000000" w:rsidRPr="00000000">
                    <w:rPr>
                      <w:rFonts w:ascii="Play" w:cs="Play" w:eastAsia="Play" w:hAnsi="Play"/>
                      <w:i w:val="0"/>
                      <w:iCs w:val="0"/>
                      <w:color w:val="1c1c1e"/>
                      <w:sz w:val="18"/>
                      <w:szCs w:val="18"/>
                      <w:rtl w:val="0"/>
                    </w:rPr>
                    <w:t xml:space="preserve">Alert text generation (Phase 5 of nightly pipeline). Q&amp;A answer writing (on-demand). Transaction categorisation fallback when rules engine and Plaid ML both fail on an ambiguous transaction.</w:t>
                  </w:r>
                  <w:r w:rsidDel="00000000" w:rsidR="00000000" w:rsidRPr="00000000">
                    <w:rPr>
                      <w:rtl w:val="0"/>
                    </w:rPr>
                  </w:r>
                </w:p>
                <w:p w:rsidR="00000000" w:rsidDel="00000000" w:rsidP="00000000" w:rsidRDefault="00000000" w:rsidRPr="00000000" w14:paraId="00000157">
                  <w:pPr>
                    <w:spacing w:after="0" w:before="8" w:lineRule="auto"/>
                    <w:jc w:val="left"/>
                    <w:rPr>
                      <w:rFonts w:ascii="Play" w:cs="Play" w:eastAsia="Play" w:hAnsi="Play"/>
                    </w:rPr>
                  </w:pPr>
                  <w:r w:rsidDel="00000000" w:rsidR="00000000" w:rsidRPr="00000000">
                    <w:rPr>
                      <w:rFonts w:ascii="Play" w:cs="Play" w:eastAsia="Play" w:hAnsi="Play"/>
                      <w:i w:val="1"/>
                      <w:iCs w:val="1"/>
                      <w:color w:val="aeaeb2"/>
                      <w:sz w:val="17"/>
                      <w:szCs w:val="17"/>
                      <w:rtl w:val="0"/>
                    </w:rPr>
                    <w:t xml:space="preserve">Not used for: Financial calculations. Database queries. Any math. Claude never sees raw transaction data — only pre-computed structured outputs.</w:t>
                  </w:r>
                  <w:r w:rsidDel="00000000" w:rsidR="00000000" w:rsidRPr="00000000">
                    <w:rPr>
                      <w:rtl w:val="0"/>
                    </w:rPr>
                  </w:r>
                </w:p>
              </w:tc>
            </w:tr>
          </w:tbl>
          <w:p w:rsidR="00000000" w:rsidDel="00000000" w:rsidP="00000000" w:rsidRDefault="00000000" w:rsidRPr="00000000" w14:paraId="00000158">
            <w:pPr>
              <w:rPr>
                <w:rFonts w:ascii="Play" w:cs="Play" w:eastAsia="Play" w:hAnsi="Play"/>
              </w:rPr>
            </w:pPr>
            <w:r w:rsidDel="00000000" w:rsidR="00000000" w:rsidRPr="00000000">
              <w:rPr>
                <w:rtl w:val="0"/>
              </w:rPr>
            </w:r>
          </w:p>
        </w:tc>
      </w:tr>
    </w:tbl>
    <w:p w:rsidR="00000000" w:rsidDel="00000000" w:rsidP="00000000" w:rsidRDefault="00000000" w:rsidRPr="00000000" w14:paraId="00000159">
      <w:pPr>
        <w:spacing w:after="0" w:before="50" w:lineRule="auto"/>
        <w:rPr>
          <w:rFonts w:ascii="Play" w:cs="Play" w:eastAsia="Play" w:hAnsi="Play"/>
        </w:rPr>
      </w:pPr>
      <w:r w:rsidDel="00000000" w:rsidR="00000000" w:rsidRPr="00000000">
        <w:rPr>
          <w:rtl w:val="0"/>
        </w:rPr>
      </w:r>
    </w:p>
    <w:p w:rsidR="00000000" w:rsidDel="00000000" w:rsidP="00000000" w:rsidRDefault="00000000" w:rsidRPr="00000000" w14:paraId="0000015A">
      <w:pPr>
        <w:pBdr>
          <w:bottom w:color="e5e5ea" w:space="1" w:sz="4" w:val="single"/>
        </w:pBdr>
        <w:spacing w:after="120" w:before="120" w:lineRule="auto"/>
        <w:rPr>
          <w:rFonts w:ascii="Play" w:cs="Play" w:eastAsia="Play" w:hAnsi="Play"/>
        </w:rPr>
      </w:pPr>
      <w:r w:rsidDel="00000000" w:rsidR="00000000" w:rsidRPr="00000000">
        <w:rPr>
          <w:rtl w:val="0"/>
        </w:rPr>
      </w:r>
    </w:p>
    <w:p w:rsidR="00000000" w:rsidDel="00000000" w:rsidP="00000000" w:rsidRDefault="00000000" w:rsidRPr="00000000" w14:paraId="0000015B">
      <w:pPr>
        <w:spacing w:after="0" w:before="80" w:lineRule="auto"/>
        <w:rPr>
          <w:rFonts w:ascii="Play" w:cs="Play" w:eastAsia="Play" w:hAnsi="Play"/>
        </w:rPr>
      </w:pPr>
      <w:r w:rsidDel="00000000" w:rsidR="00000000" w:rsidRPr="00000000">
        <w:rPr>
          <w:rtl w:val="0"/>
        </w:rPr>
      </w:r>
    </w:p>
    <w:tbl>
      <w:tblPr>
        <w:tblStyle w:val="Table36"/>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100"/>
        <w:gridCol w:w="9260"/>
        <w:tblGridChange w:id="0">
          <w:tblGrid>
            <w:gridCol w:w="100"/>
            <w:gridCol w:w="92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97706" w:val="clear"/>
            <w:tcMar>
              <w:top w:w="0.0" w:type="dxa"/>
              <w:left w:w="0.0" w:type="dxa"/>
              <w:bottom w:w="0.0" w:type="dxa"/>
              <w:right w:w="0.0" w:type="dxa"/>
            </w:tcMar>
            <w:vAlign w:val="top"/>
          </w:tcPr>
          <w:p w:rsidR="00000000" w:rsidDel="00000000" w:rsidP="00000000" w:rsidRDefault="00000000" w:rsidRPr="00000000" w14:paraId="0000015C">
            <w:pPr>
              <w:spacing w:after="0" w:before="1" w:lineRule="auto"/>
              <w:rPr>
                <w:rFonts w:ascii="Play" w:cs="Play" w:eastAsia="Play" w:hAnsi="Play"/>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80.0" w:type="dxa"/>
              <w:bottom w:w="60.0" w:type="dxa"/>
              <w:right w:w="100.0" w:type="dxa"/>
            </w:tcMar>
            <w:vAlign w:val="top"/>
          </w:tcPr>
          <w:p w:rsidR="00000000" w:rsidDel="00000000" w:rsidP="00000000" w:rsidRDefault="00000000" w:rsidRPr="00000000" w14:paraId="0000015D">
            <w:pPr>
              <w:spacing w:after="10" w:before="60" w:lineRule="auto"/>
              <w:jc w:val="left"/>
              <w:rPr>
                <w:rFonts w:ascii="Play" w:cs="Play" w:eastAsia="Play" w:hAnsi="Play"/>
              </w:rPr>
            </w:pPr>
            <w:r w:rsidDel="00000000" w:rsidR="00000000" w:rsidRPr="00000000">
              <w:rPr>
                <w:rFonts w:ascii="Play" w:cs="Play" w:eastAsia="Play" w:hAnsi="Play"/>
                <w:b w:val="1"/>
                <w:bCs w:val="1"/>
                <w:i w:val="0"/>
                <w:iCs w:val="0"/>
                <w:color w:val="d97706"/>
                <w:sz w:val="13"/>
                <w:szCs w:val="13"/>
                <w:rtl w:val="0"/>
              </w:rPr>
              <w:t xml:space="preserve">PART TWO</w:t>
            </w:r>
            <w:r w:rsidDel="00000000" w:rsidR="00000000" w:rsidRPr="00000000">
              <w:rPr>
                <w:rtl w:val="0"/>
              </w:rPr>
            </w:r>
          </w:p>
          <w:p w:rsidR="00000000" w:rsidDel="00000000" w:rsidP="00000000" w:rsidRDefault="00000000" w:rsidRPr="00000000" w14:paraId="0000015E">
            <w:pPr>
              <w:spacing w:after="10" w:before="0" w:lineRule="auto"/>
              <w:jc w:val="left"/>
              <w:rPr>
                <w:rFonts w:ascii="Play" w:cs="Play" w:eastAsia="Play" w:hAnsi="Play"/>
              </w:rPr>
            </w:pPr>
            <w:r w:rsidDel="00000000" w:rsidR="00000000" w:rsidRPr="00000000">
              <w:rPr>
                <w:rFonts w:ascii="Play" w:cs="Play" w:eastAsia="Play" w:hAnsi="Play"/>
                <w:b w:val="1"/>
                <w:bCs w:val="1"/>
                <w:i w:val="0"/>
                <w:iCs w:val="0"/>
                <w:color w:val="0a0a0a"/>
                <w:sz w:val="28"/>
                <w:szCs w:val="28"/>
                <w:rtl w:val="0"/>
              </w:rPr>
              <w:t xml:space="preserve">Customer Connection Paths</w:t>
            </w:r>
            <w:r w:rsidDel="00000000" w:rsidR="00000000" w:rsidRPr="00000000">
              <w:rPr>
                <w:rtl w:val="0"/>
              </w:rPr>
            </w:r>
          </w:p>
          <w:p w:rsidR="00000000" w:rsidDel="00000000" w:rsidP="00000000" w:rsidRDefault="00000000" w:rsidRPr="00000000" w14:paraId="0000015F">
            <w:pPr>
              <w:spacing w:after="70" w:before="0" w:lineRule="auto"/>
              <w:jc w:val="left"/>
              <w:rPr>
                <w:rFonts w:ascii="Play" w:cs="Play" w:eastAsia="Play" w:hAnsi="Play"/>
              </w:rPr>
            </w:pPr>
            <w:r w:rsidDel="00000000" w:rsidR="00000000" w:rsidRPr="00000000">
              <w:rPr>
                <w:rFonts w:ascii="Play" w:cs="Play" w:eastAsia="Play" w:hAnsi="Play"/>
                <w:i w:val="1"/>
                <w:iCs w:val="1"/>
                <w:color w:val="636366"/>
                <w:sz w:val="18"/>
                <w:szCs w:val="18"/>
                <w:rtl w:val="0"/>
              </w:rPr>
              <w:t xml:space="preserve">Not every customer connects the same services. Here is exactly how each customer type connects to Pulse and why their stack differs</w:t>
            </w:r>
            <w:r w:rsidDel="00000000" w:rsidR="00000000" w:rsidRPr="00000000">
              <w:rPr>
                <w:rtl w:val="0"/>
              </w:rPr>
            </w:r>
          </w:p>
        </w:tc>
      </w:tr>
    </w:tbl>
    <w:p w:rsidR="00000000" w:rsidDel="00000000" w:rsidP="00000000" w:rsidRDefault="00000000" w:rsidRPr="00000000" w14:paraId="00000160">
      <w:pPr>
        <w:spacing w:after="0" w:before="80" w:lineRule="auto"/>
        <w:rPr>
          <w:rFonts w:ascii="Play" w:cs="Play" w:eastAsia="Play" w:hAnsi="Play"/>
        </w:rPr>
      </w:pPr>
      <w:r w:rsidDel="00000000" w:rsidR="00000000" w:rsidRPr="00000000">
        <w:rPr>
          <w:rtl w:val="0"/>
        </w:rPr>
      </w:r>
    </w:p>
    <w:p w:rsidR="00000000" w:rsidDel="00000000" w:rsidP="00000000" w:rsidRDefault="00000000" w:rsidRPr="00000000" w14:paraId="00000161">
      <w:pPr>
        <w:spacing w:after="45" w:before="45" w:lineRule="auto"/>
        <w:jc w:val="left"/>
        <w:rPr>
          <w:rFonts w:ascii="Play" w:cs="Play" w:eastAsia="Play" w:hAnsi="Play"/>
        </w:rPr>
      </w:pPr>
      <w:r w:rsidDel="00000000" w:rsidR="00000000" w:rsidRPr="00000000">
        <w:rPr>
          <w:rFonts w:ascii="Play" w:cs="Play" w:eastAsia="Play" w:hAnsi="Play"/>
          <w:i w:val="0"/>
          <w:iCs w:val="0"/>
          <w:color w:val="3a3a3c"/>
          <w:sz w:val="21"/>
          <w:szCs w:val="21"/>
          <w:rtl w:val="0"/>
        </w:rPr>
        <w:t xml:space="preserve">The most important thing to understand about Pulse's data architecture is that it is not a fixed integration stack. The connections vary by customer type, by country, by their existing tools, and by how their business generates revenue. I designed it this way deliberately — the product adapts to the customer's reality, not the other way around.</w:t>
      </w:r>
      <w:r w:rsidDel="00000000" w:rsidR="00000000" w:rsidRPr="00000000">
        <w:rPr>
          <w:rtl w:val="0"/>
        </w:rPr>
      </w:r>
    </w:p>
    <w:p w:rsidR="00000000" w:rsidDel="00000000" w:rsidP="00000000" w:rsidRDefault="00000000" w:rsidRPr="00000000" w14:paraId="00000162">
      <w:pPr>
        <w:spacing w:after="0" w:before="60" w:lineRule="auto"/>
        <w:rPr>
          <w:rFonts w:ascii="Play" w:cs="Play" w:eastAsia="Play" w:hAnsi="Play"/>
        </w:rPr>
      </w:pPr>
      <w:r w:rsidDel="00000000" w:rsidR="00000000" w:rsidRPr="00000000">
        <w:rPr>
          <w:rtl w:val="0"/>
        </w:rPr>
      </w:r>
    </w:p>
    <w:p w:rsidR="00000000" w:rsidDel="00000000" w:rsidP="00000000" w:rsidRDefault="00000000" w:rsidRPr="00000000" w14:paraId="00000163">
      <w:pPr>
        <w:pStyle w:val="Heading3"/>
        <w:spacing w:after="60" w:before="240" w:lineRule="auto"/>
        <w:rPr>
          <w:rFonts w:ascii="Play" w:cs="Play" w:eastAsia="Play" w:hAnsi="Play"/>
        </w:rPr>
      </w:pPr>
      <w:r w:rsidDel="00000000" w:rsidR="00000000" w:rsidRPr="00000000">
        <w:rPr>
          <w:rFonts w:ascii="Play" w:cs="Play" w:eastAsia="Play" w:hAnsi="Play"/>
          <w:i w:val="0"/>
          <w:iCs w:val="0"/>
          <w:color w:val="1c1c1e"/>
          <w:sz w:val="22"/>
          <w:szCs w:val="22"/>
          <w:rtl w:val="0"/>
        </w:rPr>
        <w:t xml:space="preserve">Maria — Restaurant owner, Vancouver (Canadian operator)</w:t>
      </w:r>
      <w:r w:rsidDel="00000000" w:rsidR="00000000" w:rsidRPr="00000000">
        <w:rPr>
          <w:rtl w:val="0"/>
        </w:rPr>
      </w:r>
    </w:p>
    <w:tbl>
      <w:tblPr>
        <w:tblStyle w:val="Table37"/>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1400"/>
        <w:gridCol w:w="7960"/>
        <w:tblGridChange w:id="0">
          <w:tblGrid>
            <w:gridCol w:w="1400"/>
            <w:gridCol w:w="7960"/>
          </w:tblGrid>
        </w:tblGridChange>
      </w:tblGrid>
      <w:tr>
        <w:trPr>
          <w:cantSplit w:val="0"/>
          <w:tblHeader w:val="0"/>
        </w:trPr>
        <w:tc>
          <w:tcPr>
            <w:tcBorders>
              <w:top w:color="000000" w:space="0" w:sz="0" w:val="nil"/>
              <w:left w:color="000000" w:space="0" w:sz="0" w:val="nil"/>
              <w:bottom w:color="000000" w:space="0" w:sz="0" w:val="nil"/>
              <w:right w:color="ff6b35" w:space="0" w:sz="6" w:val="single"/>
            </w:tcBorders>
            <w:shd w:fill="fff4ef" w:val="clear"/>
            <w:tcMar>
              <w:top w:w="80.0" w:type="dxa"/>
              <w:left w:w="80.0" w:type="dxa"/>
              <w:bottom w:w="80.0" w:type="dxa"/>
              <w:right w:w="60.0" w:type="dxa"/>
            </w:tcMar>
            <w:vAlign w:val="top"/>
          </w:tcPr>
          <w:p w:rsidR="00000000" w:rsidDel="00000000" w:rsidP="00000000" w:rsidRDefault="00000000" w:rsidRPr="00000000" w14:paraId="00000164">
            <w:pPr>
              <w:spacing w:after="4" w:before="6" w:lineRule="auto"/>
              <w:jc w:val="left"/>
              <w:rPr>
                <w:rFonts w:ascii="Play" w:cs="Play" w:eastAsia="Play" w:hAnsi="Play"/>
              </w:rPr>
            </w:pPr>
            <w:r w:rsidDel="00000000" w:rsidR="00000000" w:rsidRPr="00000000">
              <w:rPr>
                <w:rFonts w:ascii="Play" w:cs="Play" w:eastAsia="Play" w:hAnsi="Play"/>
                <w:b w:val="1"/>
                <w:bCs w:val="1"/>
                <w:i w:val="0"/>
                <w:iCs w:val="0"/>
                <w:color w:val="ff6b35"/>
                <w:sz w:val="20"/>
                <w:szCs w:val="20"/>
                <w:rtl w:val="0"/>
              </w:rPr>
              <w:t xml:space="preserve">Maria</w:t>
            </w:r>
            <w:r w:rsidDel="00000000" w:rsidR="00000000" w:rsidRPr="00000000">
              <w:rPr>
                <w:rtl w:val="0"/>
              </w:rPr>
            </w:r>
          </w:p>
          <w:p w:rsidR="00000000" w:rsidDel="00000000" w:rsidP="00000000" w:rsidRDefault="00000000" w:rsidRPr="00000000" w14:paraId="00000165">
            <w:pPr>
              <w:spacing w:after="0" w:before="0" w:lineRule="auto"/>
              <w:jc w:val="left"/>
              <w:rPr>
                <w:rFonts w:ascii="Play" w:cs="Play" w:eastAsia="Play" w:hAnsi="Play"/>
              </w:rPr>
            </w:pPr>
            <w:r w:rsidDel="00000000" w:rsidR="00000000" w:rsidRPr="00000000">
              <w:rPr>
                <w:rFonts w:ascii="Play" w:cs="Play" w:eastAsia="Play" w:hAnsi="Play"/>
                <w:i w:val="1"/>
                <w:iCs w:val="1"/>
                <w:color w:val="636366"/>
                <w:sz w:val="14"/>
                <w:szCs w:val="14"/>
                <w:rtl w:val="0"/>
              </w:rPr>
              <w:t xml:space="preserve">Restaurant owner, Canadian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80.0" w:type="dxa"/>
            </w:tcMar>
            <w:vAlign w:val="top"/>
          </w:tcPr>
          <w:p w:rsidR="00000000" w:rsidDel="00000000" w:rsidP="00000000" w:rsidRDefault="00000000" w:rsidRPr="00000000" w14:paraId="00000166">
            <w:pPr>
              <w:spacing w:after="4" w:before="8" w:lineRule="auto"/>
              <w:jc w:val="left"/>
              <w:rPr>
                <w:rFonts w:ascii="Play" w:cs="Play" w:eastAsia="Play" w:hAnsi="Play"/>
              </w:rPr>
            </w:pPr>
            <w:r w:rsidDel="00000000" w:rsidR="00000000" w:rsidRPr="00000000">
              <w:rPr>
                <w:rFonts w:ascii="Play" w:cs="Play" w:eastAsia="Play" w:hAnsi="Play"/>
                <w:b w:val="1"/>
                <w:bCs w:val="1"/>
                <w:i w:val="0"/>
                <w:iCs w:val="0"/>
                <w:color w:val="636366"/>
                <w:sz w:val="17"/>
                <w:szCs w:val="17"/>
                <w:rtl w:val="0"/>
              </w:rPr>
              <w:t xml:space="preserve">Uses: </w:t>
            </w:r>
            <w:r w:rsidDel="00000000" w:rsidR="00000000" w:rsidRPr="00000000">
              <w:rPr>
                <w:rFonts w:ascii="Play" w:cs="Play" w:eastAsia="Play" w:hAnsi="Play"/>
                <w:i w:val="0"/>
                <w:iCs w:val="0"/>
                <w:color w:val="1c1c1e"/>
                <w:sz w:val="17"/>
                <w:szCs w:val="17"/>
                <w:rtl w:val="0"/>
              </w:rPr>
              <w:t xml:space="preserve">QuickBooks Online + ADP Run + Square or Toast POS + Plaid</w:t>
            </w:r>
            <w:r w:rsidDel="00000000" w:rsidR="00000000" w:rsidRPr="00000000">
              <w:rPr>
                <w:rtl w:val="0"/>
              </w:rPr>
            </w:r>
          </w:p>
          <w:p w:rsidR="00000000" w:rsidDel="00000000" w:rsidP="00000000" w:rsidRDefault="00000000" w:rsidRPr="00000000" w14:paraId="00000167">
            <w:pPr>
              <w:spacing w:after="16" w:before="8" w:lineRule="auto"/>
              <w:jc w:val="left"/>
              <w:rPr>
                <w:rFonts w:ascii="Play" w:cs="Play" w:eastAsia="Play" w:hAnsi="Play"/>
              </w:rPr>
            </w:pPr>
            <w:r w:rsidDel="00000000" w:rsidR="00000000" w:rsidRPr="00000000">
              <w:rPr>
                <w:rFonts w:ascii="Play" w:cs="Play" w:eastAsia="Play" w:hAnsi="Play"/>
                <w:b w:val="1"/>
                <w:bCs w:val="1"/>
                <w:i w:val="0"/>
                <w:iCs w:val="0"/>
                <w:color w:val="636366"/>
                <w:sz w:val="17"/>
                <w:szCs w:val="17"/>
                <w:rtl w:val="0"/>
              </w:rPr>
              <w:t xml:space="preserve">Does NOT use: </w:t>
            </w:r>
            <w:r w:rsidDel="00000000" w:rsidR="00000000" w:rsidRPr="00000000">
              <w:rPr>
                <w:rFonts w:ascii="Play" w:cs="Play" w:eastAsia="Play" w:hAnsi="Play"/>
                <w:i w:val="1"/>
                <w:iCs w:val="1"/>
                <w:color w:val="636366"/>
                <w:sz w:val="17"/>
                <w:szCs w:val="17"/>
                <w:rtl w:val="0"/>
              </w:rPr>
              <w:t xml:space="preserve">Xero (uses QB), Gusto (uses ADP), Stripe (uses Square/Toast), Shopify (irrelevant)</w:t>
            </w:r>
            <w:r w:rsidDel="00000000" w:rsidR="00000000" w:rsidRPr="00000000">
              <w:rPr>
                <w:rtl w:val="0"/>
              </w:rPr>
            </w:r>
          </w:p>
          <w:p w:rsidR="00000000" w:rsidDel="00000000" w:rsidP="00000000" w:rsidRDefault="00000000" w:rsidRPr="00000000" w14:paraId="00000168">
            <w:pPr>
              <w:spacing w:after="0" w:before="0" w:lineRule="auto"/>
              <w:jc w:val="left"/>
              <w:rPr>
                <w:rFonts w:ascii="Play" w:cs="Play" w:eastAsia="Play" w:hAnsi="Play"/>
              </w:rPr>
            </w:pPr>
            <w:r w:rsidDel="00000000" w:rsidR="00000000" w:rsidRPr="00000000">
              <w:rPr>
                <w:rFonts w:ascii="Play" w:cs="Play" w:eastAsia="Play" w:hAnsi="Play"/>
                <w:b w:val="1"/>
                <w:bCs w:val="1"/>
                <w:i w:val="0"/>
                <w:iCs w:val="0"/>
                <w:color w:val="ff6b35"/>
                <w:sz w:val="17"/>
                <w:szCs w:val="17"/>
                <w:rtl w:val="0"/>
              </w:rPr>
              <w:t xml:space="preserve">Connection sequence: </w:t>
            </w:r>
            <w:sdt>
              <w:sdtPr>
                <w:id w:val="-1036114451"/>
                <w:tag w:val="goog_rdk_3"/>
              </w:sdtPr>
              <w:sdtContent>
                <w:r w:rsidDel="00000000" w:rsidR="00000000" w:rsidRPr="00000000">
                  <w:rPr>
                    <w:rFonts w:ascii="Arial Unicode MS" w:cs="Arial Unicode MS" w:eastAsia="Arial Unicode MS" w:hAnsi="Arial Unicode MS"/>
                    <w:i w:val="0"/>
                    <w:iCs w:val="0"/>
                    <w:color w:val="1c1c1e"/>
                    <w:sz w:val="17"/>
                    <w:szCs w:val="17"/>
                    <w:rtl w:val="0"/>
                  </w:rPr>
                  <w:t xml:space="preserve">Step 1: Plaid (bank) → Step 2: QuickBooks (accounting) → Step 3: ADP Run (payroll) → Step 4: Square or Toast (POS revenue). Step 4 is optional but unlocks food cost %, covers per hour, and labor % metrics that make Pulse genuinely vertical-specific for her.</w:t>
                </w:r>
              </w:sdtContent>
            </w:sdt>
            <w:r w:rsidDel="00000000" w:rsidR="00000000" w:rsidRPr="00000000">
              <w:rPr>
                <w:rtl w:val="0"/>
              </w:rPr>
            </w:r>
          </w:p>
        </w:tc>
      </w:tr>
    </w:tbl>
    <w:p w:rsidR="00000000" w:rsidDel="00000000" w:rsidP="00000000" w:rsidRDefault="00000000" w:rsidRPr="00000000" w14:paraId="00000169">
      <w:pPr>
        <w:spacing w:after="0" w:before="50" w:lineRule="auto"/>
        <w:rPr>
          <w:rFonts w:ascii="Play" w:cs="Play" w:eastAsia="Play" w:hAnsi="Play"/>
        </w:rPr>
      </w:pPr>
      <w:r w:rsidDel="00000000" w:rsidR="00000000" w:rsidRPr="00000000">
        <w:rPr>
          <w:rtl w:val="0"/>
        </w:rPr>
      </w:r>
    </w:p>
    <w:p w:rsidR="00000000" w:rsidDel="00000000" w:rsidP="00000000" w:rsidRDefault="00000000" w:rsidRPr="00000000" w14:paraId="0000016A">
      <w:pPr>
        <w:pStyle w:val="Heading3"/>
        <w:spacing w:after="60" w:before="240" w:lineRule="auto"/>
        <w:rPr>
          <w:rFonts w:ascii="Play" w:cs="Play" w:eastAsia="Play" w:hAnsi="Play"/>
        </w:rPr>
      </w:pPr>
      <w:r w:rsidDel="00000000" w:rsidR="00000000" w:rsidRPr="00000000">
        <w:rPr>
          <w:rFonts w:ascii="Play" w:cs="Play" w:eastAsia="Play" w:hAnsi="Play"/>
          <w:i w:val="0"/>
          <w:iCs w:val="0"/>
          <w:color w:val="1c1c1e"/>
          <w:sz w:val="22"/>
          <w:szCs w:val="22"/>
          <w:rtl w:val="0"/>
        </w:rPr>
        <w:t xml:space="preserve">James — General contractor, Burnaby (Canadian operator)</w:t>
      </w:r>
      <w:r w:rsidDel="00000000" w:rsidR="00000000" w:rsidRPr="00000000">
        <w:rPr>
          <w:rtl w:val="0"/>
        </w:rPr>
      </w:r>
    </w:p>
    <w:tbl>
      <w:tblPr>
        <w:tblStyle w:val="Table38"/>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1400"/>
        <w:gridCol w:w="7960"/>
        <w:tblGridChange w:id="0">
          <w:tblGrid>
            <w:gridCol w:w="1400"/>
            <w:gridCol w:w="7960"/>
          </w:tblGrid>
        </w:tblGridChange>
      </w:tblGrid>
      <w:tr>
        <w:trPr>
          <w:cantSplit w:val="0"/>
          <w:tblHeader w:val="0"/>
        </w:trPr>
        <w:tc>
          <w:tcPr>
            <w:tcBorders>
              <w:top w:color="000000" w:space="0" w:sz="0" w:val="nil"/>
              <w:left w:color="000000" w:space="0" w:sz="0" w:val="nil"/>
              <w:bottom w:color="000000" w:space="0" w:sz="0" w:val="nil"/>
              <w:right w:color="3e4348" w:space="0" w:sz="6" w:val="single"/>
            </w:tcBorders>
            <w:shd w:fill="f0f1f2" w:val="clear"/>
            <w:tcMar>
              <w:top w:w="80.0" w:type="dxa"/>
              <w:left w:w="80.0" w:type="dxa"/>
              <w:bottom w:w="80.0" w:type="dxa"/>
              <w:right w:w="60.0" w:type="dxa"/>
            </w:tcMar>
            <w:vAlign w:val="top"/>
          </w:tcPr>
          <w:p w:rsidR="00000000" w:rsidDel="00000000" w:rsidP="00000000" w:rsidRDefault="00000000" w:rsidRPr="00000000" w14:paraId="0000016B">
            <w:pPr>
              <w:spacing w:after="4" w:before="6" w:lineRule="auto"/>
              <w:jc w:val="left"/>
              <w:rPr>
                <w:rFonts w:ascii="Play" w:cs="Play" w:eastAsia="Play" w:hAnsi="Play"/>
              </w:rPr>
            </w:pPr>
            <w:r w:rsidDel="00000000" w:rsidR="00000000" w:rsidRPr="00000000">
              <w:rPr>
                <w:rFonts w:ascii="Play" w:cs="Play" w:eastAsia="Play" w:hAnsi="Play"/>
                <w:b w:val="1"/>
                <w:bCs w:val="1"/>
                <w:i w:val="0"/>
                <w:iCs w:val="0"/>
                <w:color w:val="3e4348"/>
                <w:sz w:val="20"/>
                <w:szCs w:val="20"/>
                <w:rtl w:val="0"/>
              </w:rPr>
              <w:t xml:space="preserve">James</w:t>
            </w:r>
            <w:r w:rsidDel="00000000" w:rsidR="00000000" w:rsidRPr="00000000">
              <w:rPr>
                <w:rtl w:val="0"/>
              </w:rPr>
            </w:r>
          </w:p>
          <w:p w:rsidR="00000000" w:rsidDel="00000000" w:rsidP="00000000" w:rsidRDefault="00000000" w:rsidRPr="00000000" w14:paraId="0000016C">
            <w:pPr>
              <w:spacing w:after="0" w:before="0" w:lineRule="auto"/>
              <w:jc w:val="left"/>
              <w:rPr>
                <w:rFonts w:ascii="Play" w:cs="Play" w:eastAsia="Play" w:hAnsi="Play"/>
              </w:rPr>
            </w:pPr>
            <w:r w:rsidDel="00000000" w:rsidR="00000000" w:rsidRPr="00000000">
              <w:rPr>
                <w:rFonts w:ascii="Play" w:cs="Play" w:eastAsia="Play" w:hAnsi="Play"/>
                <w:i w:val="1"/>
                <w:iCs w:val="1"/>
                <w:color w:val="636366"/>
                <w:sz w:val="14"/>
                <w:szCs w:val="14"/>
                <w:rtl w:val="0"/>
              </w:rPr>
              <w:t xml:space="preserve">Contractor, Canadian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80.0" w:type="dxa"/>
            </w:tcMar>
            <w:vAlign w:val="top"/>
          </w:tcPr>
          <w:p w:rsidR="00000000" w:rsidDel="00000000" w:rsidP="00000000" w:rsidRDefault="00000000" w:rsidRPr="00000000" w14:paraId="0000016D">
            <w:pPr>
              <w:spacing w:after="4" w:before="8" w:lineRule="auto"/>
              <w:jc w:val="left"/>
              <w:rPr>
                <w:rFonts w:ascii="Play" w:cs="Play" w:eastAsia="Play" w:hAnsi="Play"/>
              </w:rPr>
            </w:pPr>
            <w:r w:rsidDel="00000000" w:rsidR="00000000" w:rsidRPr="00000000">
              <w:rPr>
                <w:rFonts w:ascii="Play" w:cs="Play" w:eastAsia="Play" w:hAnsi="Play"/>
                <w:b w:val="1"/>
                <w:bCs w:val="1"/>
                <w:i w:val="0"/>
                <w:iCs w:val="0"/>
                <w:color w:val="636366"/>
                <w:sz w:val="17"/>
                <w:szCs w:val="17"/>
                <w:rtl w:val="0"/>
              </w:rPr>
              <w:t xml:space="preserve">Uses: </w:t>
            </w:r>
            <w:r w:rsidDel="00000000" w:rsidR="00000000" w:rsidRPr="00000000">
              <w:rPr>
                <w:rFonts w:ascii="Play" w:cs="Play" w:eastAsia="Play" w:hAnsi="Play"/>
                <w:i w:val="0"/>
                <w:iCs w:val="0"/>
                <w:color w:val="1c1c1e"/>
                <w:sz w:val="17"/>
                <w:szCs w:val="17"/>
                <w:rtl w:val="0"/>
              </w:rPr>
              <w:t xml:space="preserve">QuickBooks Online + ADP Run + Plaid. Square for card payments (optional).</w:t>
            </w:r>
            <w:r w:rsidDel="00000000" w:rsidR="00000000" w:rsidRPr="00000000">
              <w:rPr>
                <w:rtl w:val="0"/>
              </w:rPr>
            </w:r>
          </w:p>
          <w:p w:rsidR="00000000" w:rsidDel="00000000" w:rsidP="00000000" w:rsidRDefault="00000000" w:rsidRPr="00000000" w14:paraId="0000016E">
            <w:pPr>
              <w:spacing w:after="16" w:before="8" w:lineRule="auto"/>
              <w:jc w:val="left"/>
              <w:rPr>
                <w:rFonts w:ascii="Play" w:cs="Play" w:eastAsia="Play" w:hAnsi="Play"/>
              </w:rPr>
            </w:pPr>
            <w:r w:rsidDel="00000000" w:rsidR="00000000" w:rsidRPr="00000000">
              <w:rPr>
                <w:rFonts w:ascii="Play" w:cs="Play" w:eastAsia="Play" w:hAnsi="Play"/>
                <w:b w:val="1"/>
                <w:bCs w:val="1"/>
                <w:i w:val="0"/>
                <w:iCs w:val="0"/>
                <w:color w:val="636366"/>
                <w:sz w:val="17"/>
                <w:szCs w:val="17"/>
                <w:rtl w:val="0"/>
              </w:rPr>
              <w:t xml:space="preserve">Does NOT use: </w:t>
            </w:r>
            <w:r w:rsidDel="00000000" w:rsidR="00000000" w:rsidRPr="00000000">
              <w:rPr>
                <w:rFonts w:ascii="Play" w:cs="Play" w:eastAsia="Play" w:hAnsi="Play"/>
                <w:i w:val="1"/>
                <w:iCs w:val="1"/>
                <w:color w:val="636366"/>
                <w:sz w:val="17"/>
                <w:szCs w:val="17"/>
                <w:rtl w:val="0"/>
              </w:rPr>
              <w:t xml:space="preserve">Xero (uses QB), Gusto (uses ADP), Toast (irrelevant), Stripe (does not invoice online), Shopify (irrelevant)</w:t>
            </w:r>
            <w:r w:rsidDel="00000000" w:rsidR="00000000" w:rsidRPr="00000000">
              <w:rPr>
                <w:rtl w:val="0"/>
              </w:rPr>
            </w:r>
          </w:p>
          <w:p w:rsidR="00000000" w:rsidDel="00000000" w:rsidP="00000000" w:rsidRDefault="00000000" w:rsidRPr="00000000" w14:paraId="0000016F">
            <w:pPr>
              <w:spacing w:after="0" w:before="0" w:lineRule="auto"/>
              <w:jc w:val="left"/>
              <w:rPr>
                <w:rFonts w:ascii="Play" w:cs="Play" w:eastAsia="Play" w:hAnsi="Play"/>
              </w:rPr>
            </w:pPr>
            <w:r w:rsidDel="00000000" w:rsidR="00000000" w:rsidRPr="00000000">
              <w:rPr>
                <w:rFonts w:ascii="Play" w:cs="Play" w:eastAsia="Play" w:hAnsi="Play"/>
                <w:b w:val="1"/>
                <w:bCs w:val="1"/>
                <w:i w:val="0"/>
                <w:iCs w:val="0"/>
                <w:color w:val="3e4348"/>
                <w:sz w:val="17"/>
                <w:szCs w:val="17"/>
                <w:rtl w:val="0"/>
              </w:rPr>
              <w:t xml:space="preserve">Connection sequence: </w:t>
            </w:r>
            <w:sdt>
              <w:sdtPr>
                <w:id w:val="-486779443"/>
                <w:tag w:val="goog_rdk_4"/>
              </w:sdtPr>
              <w:sdtContent>
                <w:r w:rsidDel="00000000" w:rsidR="00000000" w:rsidRPr="00000000">
                  <w:rPr>
                    <w:rFonts w:ascii="Arial Unicode MS" w:cs="Arial Unicode MS" w:eastAsia="Arial Unicode MS" w:hAnsi="Arial Unicode MS"/>
                    <w:i w:val="0"/>
                    <w:iCs w:val="0"/>
                    <w:color w:val="1c1c1e"/>
                    <w:sz w:val="17"/>
                    <w:szCs w:val="17"/>
                    <w:rtl w:val="0"/>
                  </w:rPr>
                  <w:t xml:space="preserve">Step 1: Plaid (bank) → Step 2: QuickBooks (accounting + invoice tracking) → Step 3: ADP Run (payroll). Square is optional — if James takes card payments on job sites, connecting Square gives Pulse daily revenue data before it posts to his bank account.</w:t>
                </w:r>
              </w:sdtContent>
            </w:sdt>
            <w:r w:rsidDel="00000000" w:rsidR="00000000" w:rsidRPr="00000000">
              <w:rPr>
                <w:rtl w:val="0"/>
              </w:rPr>
            </w:r>
          </w:p>
        </w:tc>
      </w:tr>
    </w:tbl>
    <w:p w:rsidR="00000000" w:rsidDel="00000000" w:rsidP="00000000" w:rsidRDefault="00000000" w:rsidRPr="00000000" w14:paraId="00000170">
      <w:pPr>
        <w:spacing w:after="0" w:before="50" w:lineRule="auto"/>
        <w:rPr>
          <w:rFonts w:ascii="Play" w:cs="Play" w:eastAsia="Play" w:hAnsi="Play"/>
        </w:rPr>
      </w:pPr>
      <w:r w:rsidDel="00000000" w:rsidR="00000000" w:rsidRPr="00000000">
        <w:rPr>
          <w:rtl w:val="0"/>
        </w:rPr>
      </w:r>
    </w:p>
    <w:p w:rsidR="00000000" w:rsidDel="00000000" w:rsidP="00000000" w:rsidRDefault="00000000" w:rsidRPr="00000000" w14:paraId="00000171">
      <w:pPr>
        <w:pStyle w:val="Heading3"/>
        <w:spacing w:after="60" w:before="240" w:lineRule="auto"/>
        <w:rPr>
          <w:rFonts w:ascii="Play" w:cs="Play" w:eastAsia="Play" w:hAnsi="Play"/>
        </w:rPr>
      </w:pPr>
      <w:r w:rsidDel="00000000" w:rsidR="00000000" w:rsidRPr="00000000">
        <w:rPr>
          <w:rFonts w:ascii="Play" w:cs="Play" w:eastAsia="Play" w:hAnsi="Play"/>
          <w:i w:val="0"/>
          <w:iCs w:val="0"/>
          <w:color w:val="1c1c1e"/>
          <w:sz w:val="22"/>
          <w:szCs w:val="22"/>
          <w:rtl w:val="0"/>
        </w:rPr>
        <w:t xml:space="preserve">Sarah — Agency owner / startup founder, Vancouver</w:t>
      </w:r>
      <w:r w:rsidDel="00000000" w:rsidR="00000000" w:rsidRPr="00000000">
        <w:rPr>
          <w:rtl w:val="0"/>
        </w:rPr>
      </w:r>
    </w:p>
    <w:tbl>
      <w:tblPr>
        <w:tblStyle w:val="Table39"/>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1400"/>
        <w:gridCol w:w="7960"/>
        <w:tblGridChange w:id="0">
          <w:tblGrid>
            <w:gridCol w:w="1400"/>
            <w:gridCol w:w="7960"/>
          </w:tblGrid>
        </w:tblGridChange>
      </w:tblGrid>
      <w:tr>
        <w:trPr>
          <w:cantSplit w:val="0"/>
          <w:tblHeader w:val="0"/>
        </w:trPr>
        <w:tc>
          <w:tcPr>
            <w:tcBorders>
              <w:top w:color="000000" w:space="0" w:sz="0" w:val="nil"/>
              <w:left w:color="000000" w:space="0" w:sz="0" w:val="nil"/>
              <w:bottom w:color="000000" w:space="0" w:sz="0" w:val="nil"/>
              <w:right w:color="635bff" w:space="0" w:sz="6" w:val="single"/>
            </w:tcBorders>
            <w:shd w:fill="f4f3ff" w:val="clear"/>
            <w:tcMar>
              <w:top w:w="80.0" w:type="dxa"/>
              <w:left w:w="80.0" w:type="dxa"/>
              <w:bottom w:w="80.0" w:type="dxa"/>
              <w:right w:w="60.0" w:type="dxa"/>
            </w:tcMar>
            <w:vAlign w:val="top"/>
          </w:tcPr>
          <w:p w:rsidR="00000000" w:rsidDel="00000000" w:rsidP="00000000" w:rsidRDefault="00000000" w:rsidRPr="00000000" w14:paraId="00000172">
            <w:pPr>
              <w:spacing w:after="4" w:before="6" w:lineRule="auto"/>
              <w:jc w:val="left"/>
              <w:rPr>
                <w:rFonts w:ascii="Play" w:cs="Play" w:eastAsia="Play" w:hAnsi="Play"/>
              </w:rPr>
            </w:pPr>
            <w:r w:rsidDel="00000000" w:rsidR="00000000" w:rsidRPr="00000000">
              <w:rPr>
                <w:rFonts w:ascii="Play" w:cs="Play" w:eastAsia="Play" w:hAnsi="Play"/>
                <w:b w:val="1"/>
                <w:bCs w:val="1"/>
                <w:i w:val="0"/>
                <w:iCs w:val="0"/>
                <w:color w:val="635bff"/>
                <w:sz w:val="20"/>
                <w:szCs w:val="20"/>
                <w:rtl w:val="0"/>
              </w:rPr>
              <w:t xml:space="preserve">Sarah</w:t>
            </w:r>
            <w:r w:rsidDel="00000000" w:rsidR="00000000" w:rsidRPr="00000000">
              <w:rPr>
                <w:rtl w:val="0"/>
              </w:rPr>
            </w:r>
          </w:p>
          <w:p w:rsidR="00000000" w:rsidDel="00000000" w:rsidP="00000000" w:rsidRDefault="00000000" w:rsidRPr="00000000" w14:paraId="00000173">
            <w:pPr>
              <w:spacing w:after="0" w:before="0" w:lineRule="auto"/>
              <w:jc w:val="left"/>
              <w:rPr>
                <w:rFonts w:ascii="Play" w:cs="Play" w:eastAsia="Play" w:hAnsi="Play"/>
              </w:rPr>
            </w:pPr>
            <w:r w:rsidDel="00000000" w:rsidR="00000000" w:rsidRPr="00000000">
              <w:rPr>
                <w:rFonts w:ascii="Play" w:cs="Play" w:eastAsia="Play" w:hAnsi="Play"/>
                <w:i w:val="1"/>
                <w:iCs w:val="1"/>
                <w:color w:val="636366"/>
                <w:sz w:val="14"/>
                <w:szCs w:val="14"/>
                <w:rtl w:val="0"/>
              </w:rPr>
              <w:t xml:space="preserve">Agency/Founder, Canadian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80.0" w:type="dxa"/>
            </w:tcMar>
            <w:vAlign w:val="top"/>
          </w:tcPr>
          <w:p w:rsidR="00000000" w:rsidDel="00000000" w:rsidP="00000000" w:rsidRDefault="00000000" w:rsidRPr="00000000" w14:paraId="00000174">
            <w:pPr>
              <w:spacing w:after="4" w:before="8" w:lineRule="auto"/>
              <w:jc w:val="left"/>
              <w:rPr>
                <w:rFonts w:ascii="Play" w:cs="Play" w:eastAsia="Play" w:hAnsi="Play"/>
              </w:rPr>
            </w:pPr>
            <w:r w:rsidDel="00000000" w:rsidR="00000000" w:rsidRPr="00000000">
              <w:rPr>
                <w:rFonts w:ascii="Play" w:cs="Play" w:eastAsia="Play" w:hAnsi="Play"/>
                <w:b w:val="1"/>
                <w:bCs w:val="1"/>
                <w:i w:val="0"/>
                <w:iCs w:val="0"/>
                <w:color w:val="636366"/>
                <w:sz w:val="17"/>
                <w:szCs w:val="17"/>
                <w:rtl w:val="0"/>
              </w:rPr>
              <w:t xml:space="preserve">Uses: </w:t>
            </w:r>
            <w:r w:rsidDel="00000000" w:rsidR="00000000" w:rsidRPr="00000000">
              <w:rPr>
                <w:rFonts w:ascii="Play" w:cs="Play" w:eastAsia="Play" w:hAnsi="Play"/>
                <w:i w:val="0"/>
                <w:iCs w:val="0"/>
                <w:color w:val="1c1c1e"/>
                <w:sz w:val="17"/>
                <w:szCs w:val="17"/>
                <w:rtl w:val="0"/>
              </w:rPr>
              <w:t xml:space="preserve">QuickBooks Online + QB Payroll or Gusto (US) + Stripe + Plaid</w:t>
            </w:r>
            <w:r w:rsidDel="00000000" w:rsidR="00000000" w:rsidRPr="00000000">
              <w:rPr>
                <w:rtl w:val="0"/>
              </w:rPr>
            </w:r>
          </w:p>
          <w:p w:rsidR="00000000" w:rsidDel="00000000" w:rsidP="00000000" w:rsidRDefault="00000000" w:rsidRPr="00000000" w14:paraId="00000175">
            <w:pPr>
              <w:spacing w:after="16" w:before="8" w:lineRule="auto"/>
              <w:jc w:val="left"/>
              <w:rPr>
                <w:rFonts w:ascii="Play" w:cs="Play" w:eastAsia="Play" w:hAnsi="Play"/>
              </w:rPr>
            </w:pPr>
            <w:r w:rsidDel="00000000" w:rsidR="00000000" w:rsidRPr="00000000">
              <w:rPr>
                <w:rFonts w:ascii="Play" w:cs="Play" w:eastAsia="Play" w:hAnsi="Play"/>
                <w:b w:val="1"/>
                <w:bCs w:val="1"/>
                <w:i w:val="0"/>
                <w:iCs w:val="0"/>
                <w:color w:val="636366"/>
                <w:sz w:val="17"/>
                <w:szCs w:val="17"/>
                <w:rtl w:val="0"/>
              </w:rPr>
              <w:t xml:space="preserve">Does NOT use: </w:t>
            </w:r>
            <w:r w:rsidDel="00000000" w:rsidR="00000000" w:rsidRPr="00000000">
              <w:rPr>
                <w:rFonts w:ascii="Play" w:cs="Play" w:eastAsia="Play" w:hAnsi="Play"/>
                <w:i w:val="1"/>
                <w:iCs w:val="1"/>
                <w:color w:val="636366"/>
                <w:sz w:val="17"/>
                <w:szCs w:val="17"/>
                <w:rtl w:val="0"/>
              </w:rPr>
              <w:t xml:space="preserve">ADP Run (uses QB Payroll or Gusto), Toast/Square (does not have physical POS), Shopify (no e-commerce)</w:t>
            </w:r>
            <w:r w:rsidDel="00000000" w:rsidR="00000000" w:rsidRPr="00000000">
              <w:rPr>
                <w:rtl w:val="0"/>
              </w:rPr>
            </w:r>
          </w:p>
          <w:p w:rsidR="00000000" w:rsidDel="00000000" w:rsidP="00000000" w:rsidRDefault="00000000" w:rsidRPr="00000000" w14:paraId="00000176">
            <w:pPr>
              <w:spacing w:after="0" w:before="0" w:lineRule="auto"/>
              <w:jc w:val="left"/>
              <w:rPr>
                <w:rFonts w:ascii="Play" w:cs="Play" w:eastAsia="Play" w:hAnsi="Play"/>
              </w:rPr>
            </w:pPr>
            <w:r w:rsidDel="00000000" w:rsidR="00000000" w:rsidRPr="00000000">
              <w:rPr>
                <w:rFonts w:ascii="Play" w:cs="Play" w:eastAsia="Play" w:hAnsi="Play"/>
                <w:b w:val="1"/>
                <w:bCs w:val="1"/>
                <w:i w:val="0"/>
                <w:iCs w:val="0"/>
                <w:color w:val="635bff"/>
                <w:sz w:val="17"/>
                <w:szCs w:val="17"/>
                <w:rtl w:val="0"/>
              </w:rPr>
              <w:t xml:space="preserve">Connection sequence: </w:t>
            </w:r>
            <w:sdt>
              <w:sdtPr>
                <w:id w:val="-888063096"/>
                <w:tag w:val="goog_rdk_5"/>
              </w:sdtPr>
              <w:sdtContent>
                <w:r w:rsidDel="00000000" w:rsidR="00000000" w:rsidRPr="00000000">
                  <w:rPr>
                    <w:rFonts w:ascii="Arial Unicode MS" w:cs="Arial Unicode MS" w:eastAsia="Arial Unicode MS" w:hAnsi="Arial Unicode MS"/>
                    <w:i w:val="0"/>
                    <w:iCs w:val="0"/>
                    <w:color w:val="1c1c1e"/>
                    <w:sz w:val="17"/>
                    <w:szCs w:val="17"/>
                    <w:rtl w:val="0"/>
                  </w:rPr>
                  <w:t xml:space="preserve">Step 1: Plaid (bank) → Step 2: QuickBooks (accounting) → Step 3: QB Payroll or Gusto (payroll, depending on setup) → Step 4: Stripe (client billing). Stripe is her primary revenue source — clients pay invoices through Stripe. This gives Pulse confirmed payout dates.</w:t>
                </w:r>
              </w:sdtContent>
            </w:sdt>
            <w:r w:rsidDel="00000000" w:rsidR="00000000" w:rsidRPr="00000000">
              <w:rPr>
                <w:rtl w:val="0"/>
              </w:rPr>
            </w:r>
          </w:p>
        </w:tc>
      </w:tr>
    </w:tbl>
    <w:p w:rsidR="00000000" w:rsidDel="00000000" w:rsidP="00000000" w:rsidRDefault="00000000" w:rsidRPr="00000000" w14:paraId="00000177">
      <w:pPr>
        <w:spacing w:after="0" w:before="50" w:lineRule="auto"/>
        <w:rPr>
          <w:rFonts w:ascii="Play" w:cs="Play" w:eastAsia="Play" w:hAnsi="Play"/>
        </w:rPr>
      </w:pPr>
      <w:r w:rsidDel="00000000" w:rsidR="00000000" w:rsidRPr="00000000">
        <w:rPr>
          <w:rtl w:val="0"/>
        </w:rPr>
      </w:r>
    </w:p>
    <w:p w:rsidR="00000000" w:rsidDel="00000000" w:rsidP="00000000" w:rsidRDefault="00000000" w:rsidRPr="00000000" w14:paraId="00000178">
      <w:pPr>
        <w:pStyle w:val="Heading3"/>
        <w:spacing w:after="60" w:before="240" w:lineRule="auto"/>
        <w:rPr>
          <w:rFonts w:ascii="Play" w:cs="Play" w:eastAsia="Play" w:hAnsi="Play"/>
        </w:rPr>
      </w:pPr>
      <w:r w:rsidDel="00000000" w:rsidR="00000000" w:rsidRPr="00000000">
        <w:rPr>
          <w:rFonts w:ascii="Play" w:cs="Play" w:eastAsia="Play" w:hAnsi="Play"/>
          <w:i w:val="0"/>
          <w:iCs w:val="0"/>
          <w:color w:val="1c1c1e"/>
          <w:sz w:val="22"/>
          <w:szCs w:val="22"/>
          <w:rtl w:val="0"/>
        </w:rPr>
        <w:t xml:space="preserve">David — E-commerce seller (Canadian or US)</w:t>
      </w:r>
      <w:r w:rsidDel="00000000" w:rsidR="00000000" w:rsidRPr="00000000">
        <w:rPr>
          <w:rtl w:val="0"/>
        </w:rPr>
      </w:r>
    </w:p>
    <w:tbl>
      <w:tblPr>
        <w:tblStyle w:val="Table40"/>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1400"/>
        <w:gridCol w:w="7960"/>
        <w:tblGridChange w:id="0">
          <w:tblGrid>
            <w:gridCol w:w="1400"/>
            <w:gridCol w:w="7960"/>
          </w:tblGrid>
        </w:tblGridChange>
      </w:tblGrid>
      <w:tr>
        <w:trPr>
          <w:cantSplit w:val="0"/>
          <w:tblHeader w:val="0"/>
        </w:trPr>
        <w:tc>
          <w:tcPr>
            <w:tcBorders>
              <w:top w:color="000000" w:space="0" w:sz="0" w:val="nil"/>
              <w:left w:color="000000" w:space="0" w:sz="0" w:val="nil"/>
              <w:bottom w:color="000000" w:space="0" w:sz="0" w:val="nil"/>
              <w:right w:color="96bf48" w:space="0" w:sz="6" w:val="single"/>
            </w:tcBorders>
            <w:shd w:fill="f5f9ec" w:val="clear"/>
            <w:tcMar>
              <w:top w:w="80.0" w:type="dxa"/>
              <w:left w:w="80.0" w:type="dxa"/>
              <w:bottom w:w="80.0" w:type="dxa"/>
              <w:right w:w="60.0" w:type="dxa"/>
            </w:tcMar>
            <w:vAlign w:val="top"/>
          </w:tcPr>
          <w:p w:rsidR="00000000" w:rsidDel="00000000" w:rsidP="00000000" w:rsidRDefault="00000000" w:rsidRPr="00000000" w14:paraId="00000179">
            <w:pPr>
              <w:spacing w:after="4" w:before="6" w:lineRule="auto"/>
              <w:jc w:val="left"/>
              <w:rPr>
                <w:rFonts w:ascii="Play" w:cs="Play" w:eastAsia="Play" w:hAnsi="Play"/>
              </w:rPr>
            </w:pPr>
            <w:r w:rsidDel="00000000" w:rsidR="00000000" w:rsidRPr="00000000">
              <w:rPr>
                <w:rFonts w:ascii="Play" w:cs="Play" w:eastAsia="Play" w:hAnsi="Play"/>
                <w:b w:val="1"/>
                <w:bCs w:val="1"/>
                <w:i w:val="0"/>
                <w:iCs w:val="0"/>
                <w:color w:val="96bf48"/>
                <w:sz w:val="20"/>
                <w:szCs w:val="20"/>
                <w:rtl w:val="0"/>
              </w:rPr>
              <w:t xml:space="preserve">David</w:t>
            </w:r>
            <w:r w:rsidDel="00000000" w:rsidR="00000000" w:rsidRPr="00000000">
              <w:rPr>
                <w:rtl w:val="0"/>
              </w:rPr>
            </w:r>
          </w:p>
          <w:p w:rsidR="00000000" w:rsidDel="00000000" w:rsidP="00000000" w:rsidRDefault="00000000" w:rsidRPr="00000000" w14:paraId="0000017A">
            <w:pPr>
              <w:spacing w:after="0" w:before="0" w:lineRule="auto"/>
              <w:jc w:val="left"/>
              <w:rPr>
                <w:rFonts w:ascii="Play" w:cs="Play" w:eastAsia="Play" w:hAnsi="Play"/>
              </w:rPr>
            </w:pPr>
            <w:r w:rsidDel="00000000" w:rsidR="00000000" w:rsidRPr="00000000">
              <w:rPr>
                <w:rFonts w:ascii="Play" w:cs="Play" w:eastAsia="Play" w:hAnsi="Play"/>
                <w:i w:val="1"/>
                <w:iCs w:val="1"/>
                <w:color w:val="636366"/>
                <w:sz w:val="14"/>
                <w:szCs w:val="14"/>
                <w:rtl w:val="0"/>
              </w:rPr>
              <w:t xml:space="preserve">E-commerce seller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80.0" w:type="dxa"/>
            </w:tcMar>
            <w:vAlign w:val="top"/>
          </w:tcPr>
          <w:p w:rsidR="00000000" w:rsidDel="00000000" w:rsidP="00000000" w:rsidRDefault="00000000" w:rsidRPr="00000000" w14:paraId="0000017B">
            <w:pPr>
              <w:spacing w:after="4" w:before="8" w:lineRule="auto"/>
              <w:jc w:val="left"/>
              <w:rPr>
                <w:rFonts w:ascii="Play" w:cs="Play" w:eastAsia="Play" w:hAnsi="Play"/>
              </w:rPr>
            </w:pPr>
            <w:r w:rsidDel="00000000" w:rsidR="00000000" w:rsidRPr="00000000">
              <w:rPr>
                <w:rFonts w:ascii="Play" w:cs="Play" w:eastAsia="Play" w:hAnsi="Play"/>
                <w:b w:val="1"/>
                <w:bCs w:val="1"/>
                <w:i w:val="0"/>
                <w:iCs w:val="0"/>
                <w:color w:val="636366"/>
                <w:sz w:val="17"/>
                <w:szCs w:val="17"/>
                <w:rtl w:val="0"/>
              </w:rPr>
              <w:t xml:space="preserve">Uses: </w:t>
            </w:r>
            <w:r w:rsidDel="00000000" w:rsidR="00000000" w:rsidRPr="00000000">
              <w:rPr>
                <w:rFonts w:ascii="Play" w:cs="Play" w:eastAsia="Play" w:hAnsi="Play"/>
                <w:i w:val="0"/>
                <w:iCs w:val="0"/>
                <w:color w:val="1c1c1e"/>
                <w:sz w:val="17"/>
                <w:szCs w:val="17"/>
                <w:rtl w:val="0"/>
              </w:rPr>
              <w:t xml:space="preserve">QuickBooks or Xero + Stripe + Shopify + Gusto (if US) or QB Payroll + Plaid</w:t>
            </w:r>
            <w:r w:rsidDel="00000000" w:rsidR="00000000" w:rsidRPr="00000000">
              <w:rPr>
                <w:rtl w:val="0"/>
              </w:rPr>
            </w:r>
          </w:p>
          <w:p w:rsidR="00000000" w:rsidDel="00000000" w:rsidP="00000000" w:rsidRDefault="00000000" w:rsidRPr="00000000" w14:paraId="0000017C">
            <w:pPr>
              <w:spacing w:after="16" w:before="8" w:lineRule="auto"/>
              <w:jc w:val="left"/>
              <w:rPr>
                <w:rFonts w:ascii="Play" w:cs="Play" w:eastAsia="Play" w:hAnsi="Play"/>
              </w:rPr>
            </w:pPr>
            <w:r w:rsidDel="00000000" w:rsidR="00000000" w:rsidRPr="00000000">
              <w:rPr>
                <w:rFonts w:ascii="Play" w:cs="Play" w:eastAsia="Play" w:hAnsi="Play"/>
                <w:b w:val="1"/>
                <w:bCs w:val="1"/>
                <w:i w:val="0"/>
                <w:iCs w:val="0"/>
                <w:color w:val="636366"/>
                <w:sz w:val="17"/>
                <w:szCs w:val="17"/>
                <w:rtl w:val="0"/>
              </w:rPr>
              <w:t xml:space="preserve">Does NOT use: </w:t>
            </w:r>
            <w:r w:rsidDel="00000000" w:rsidR="00000000" w:rsidRPr="00000000">
              <w:rPr>
                <w:rFonts w:ascii="Play" w:cs="Play" w:eastAsia="Play" w:hAnsi="Play"/>
                <w:i w:val="1"/>
                <w:iCs w:val="1"/>
                <w:color w:val="636366"/>
                <w:sz w:val="17"/>
                <w:szCs w:val="17"/>
                <w:rtl w:val="0"/>
              </w:rPr>
              <w:t xml:space="preserve">ADP Run (uses Gusto or QB Payroll), Toast/Square (online only — no physical POS)</w:t>
            </w:r>
            <w:r w:rsidDel="00000000" w:rsidR="00000000" w:rsidRPr="00000000">
              <w:rPr>
                <w:rtl w:val="0"/>
              </w:rPr>
            </w:r>
          </w:p>
          <w:p w:rsidR="00000000" w:rsidDel="00000000" w:rsidP="00000000" w:rsidRDefault="00000000" w:rsidRPr="00000000" w14:paraId="0000017D">
            <w:pPr>
              <w:spacing w:after="0" w:before="0" w:lineRule="auto"/>
              <w:jc w:val="left"/>
              <w:rPr>
                <w:rFonts w:ascii="Play" w:cs="Play" w:eastAsia="Play" w:hAnsi="Play"/>
              </w:rPr>
            </w:pPr>
            <w:r w:rsidDel="00000000" w:rsidR="00000000" w:rsidRPr="00000000">
              <w:rPr>
                <w:rFonts w:ascii="Play" w:cs="Play" w:eastAsia="Play" w:hAnsi="Play"/>
                <w:b w:val="1"/>
                <w:bCs w:val="1"/>
                <w:i w:val="0"/>
                <w:iCs w:val="0"/>
                <w:color w:val="96bf48"/>
                <w:sz w:val="17"/>
                <w:szCs w:val="17"/>
                <w:rtl w:val="0"/>
              </w:rPr>
              <w:t xml:space="preserve">Connection sequence: </w:t>
            </w:r>
            <w:sdt>
              <w:sdtPr>
                <w:id w:val="-368975615"/>
                <w:tag w:val="goog_rdk_6"/>
              </w:sdtPr>
              <w:sdtContent>
                <w:r w:rsidDel="00000000" w:rsidR="00000000" w:rsidRPr="00000000">
                  <w:rPr>
                    <w:rFonts w:ascii="Arial Unicode MS" w:cs="Arial Unicode MS" w:eastAsia="Arial Unicode MS" w:hAnsi="Arial Unicode MS"/>
                    <w:i w:val="0"/>
                    <w:iCs w:val="0"/>
                    <w:color w:val="1c1c1e"/>
                    <w:sz w:val="17"/>
                    <w:szCs w:val="17"/>
                    <w:rtl w:val="0"/>
                  </w:rPr>
                  <w:t xml:space="preserve">Step 1: Plaid (bank) → Step 2: QuickBooks or Xero (accounting) → Step 3: Stripe (payment processing) → Step 4: Shopify (inventory and product-level data, optional Phase 2) → Step 5: Gusto or QB Payroll (if he has employees). Stripe is his primary revenue source. Shopify adds product depth.</w:t>
                </w:r>
              </w:sdtContent>
            </w:sdt>
            <w:r w:rsidDel="00000000" w:rsidR="00000000" w:rsidRPr="00000000">
              <w:rPr>
                <w:rtl w:val="0"/>
              </w:rPr>
            </w:r>
          </w:p>
        </w:tc>
      </w:tr>
    </w:tbl>
    <w:p w:rsidR="00000000" w:rsidDel="00000000" w:rsidP="00000000" w:rsidRDefault="00000000" w:rsidRPr="00000000" w14:paraId="0000017E">
      <w:pPr>
        <w:spacing w:after="0" w:before="50" w:lineRule="auto"/>
        <w:rPr>
          <w:rFonts w:ascii="Play" w:cs="Play" w:eastAsia="Play" w:hAnsi="Play"/>
        </w:rPr>
      </w:pPr>
      <w:r w:rsidDel="00000000" w:rsidR="00000000" w:rsidRPr="00000000">
        <w:rPr>
          <w:rtl w:val="0"/>
        </w:rPr>
      </w:r>
    </w:p>
    <w:p w:rsidR="00000000" w:rsidDel="00000000" w:rsidP="00000000" w:rsidRDefault="00000000" w:rsidRPr="00000000" w14:paraId="0000017F">
      <w:pPr>
        <w:pStyle w:val="Heading3"/>
        <w:spacing w:after="60" w:before="240" w:lineRule="auto"/>
        <w:rPr>
          <w:rFonts w:ascii="Play" w:cs="Play" w:eastAsia="Play" w:hAnsi="Play"/>
        </w:rPr>
      </w:pPr>
      <w:r w:rsidDel="00000000" w:rsidR="00000000" w:rsidRPr="00000000">
        <w:rPr>
          <w:rFonts w:ascii="Play" w:cs="Play" w:eastAsia="Play" w:hAnsi="Play"/>
          <w:i w:val="0"/>
          <w:iCs w:val="0"/>
          <w:color w:val="1c1c1e"/>
          <w:sz w:val="22"/>
          <w:szCs w:val="22"/>
          <w:rtl w:val="0"/>
        </w:rPr>
        <w:t xml:space="preserve">Pre-seed startup founder (Founder Mode)</w:t>
      </w:r>
      <w:r w:rsidDel="00000000" w:rsidR="00000000" w:rsidRPr="00000000">
        <w:rPr>
          <w:rtl w:val="0"/>
        </w:rPr>
      </w:r>
    </w:p>
    <w:tbl>
      <w:tblPr>
        <w:tblStyle w:val="Table41"/>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1400"/>
        <w:gridCol w:w="7960"/>
        <w:tblGridChange w:id="0">
          <w:tblGrid>
            <w:gridCol w:w="1400"/>
            <w:gridCol w:w="7960"/>
          </w:tblGrid>
        </w:tblGridChange>
      </w:tblGrid>
      <w:tr>
        <w:trPr>
          <w:cantSplit w:val="0"/>
          <w:tblHeader w:val="0"/>
        </w:trPr>
        <w:tc>
          <w:tcPr>
            <w:tcBorders>
              <w:top w:color="000000" w:space="0" w:sz="0" w:val="nil"/>
              <w:left w:color="000000" w:space="0" w:sz="0" w:val="nil"/>
              <w:bottom w:color="000000" w:space="0" w:sz="0" w:val="nil"/>
              <w:right w:color="635bff" w:space="0" w:sz="6" w:val="single"/>
            </w:tcBorders>
            <w:shd w:fill="f4f3ff" w:val="clear"/>
            <w:tcMar>
              <w:top w:w="80.0" w:type="dxa"/>
              <w:left w:w="80.0" w:type="dxa"/>
              <w:bottom w:w="80.0" w:type="dxa"/>
              <w:right w:w="60.0" w:type="dxa"/>
            </w:tcMar>
            <w:vAlign w:val="top"/>
          </w:tcPr>
          <w:p w:rsidR="00000000" w:rsidDel="00000000" w:rsidP="00000000" w:rsidRDefault="00000000" w:rsidRPr="00000000" w14:paraId="00000180">
            <w:pPr>
              <w:spacing w:after="4" w:before="6" w:lineRule="auto"/>
              <w:jc w:val="left"/>
              <w:rPr>
                <w:rFonts w:ascii="Play" w:cs="Play" w:eastAsia="Play" w:hAnsi="Play"/>
              </w:rPr>
            </w:pPr>
            <w:r w:rsidDel="00000000" w:rsidR="00000000" w:rsidRPr="00000000">
              <w:rPr>
                <w:rFonts w:ascii="Play" w:cs="Play" w:eastAsia="Play" w:hAnsi="Play"/>
                <w:b w:val="1"/>
                <w:bCs w:val="1"/>
                <w:i w:val="0"/>
                <w:iCs w:val="0"/>
                <w:color w:val="635bff"/>
                <w:sz w:val="20"/>
                <w:szCs w:val="20"/>
                <w:rtl w:val="0"/>
              </w:rPr>
              <w:t xml:space="preserve">Amir</w:t>
            </w:r>
            <w:r w:rsidDel="00000000" w:rsidR="00000000" w:rsidRPr="00000000">
              <w:rPr>
                <w:rtl w:val="0"/>
              </w:rPr>
            </w:r>
          </w:p>
          <w:p w:rsidR="00000000" w:rsidDel="00000000" w:rsidP="00000000" w:rsidRDefault="00000000" w:rsidRPr="00000000" w14:paraId="00000181">
            <w:pPr>
              <w:spacing w:after="0" w:before="0" w:lineRule="auto"/>
              <w:jc w:val="left"/>
              <w:rPr>
                <w:rFonts w:ascii="Play" w:cs="Play" w:eastAsia="Play" w:hAnsi="Play"/>
              </w:rPr>
            </w:pPr>
            <w:r w:rsidDel="00000000" w:rsidR="00000000" w:rsidRPr="00000000">
              <w:rPr>
                <w:rFonts w:ascii="Play" w:cs="Play" w:eastAsia="Play" w:hAnsi="Play"/>
                <w:i w:val="1"/>
                <w:iCs w:val="1"/>
                <w:color w:val="636366"/>
                <w:sz w:val="14"/>
                <w:szCs w:val="14"/>
                <w:rtl w:val="0"/>
              </w:rPr>
              <w:t xml:space="preserve">Pre-seed founder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80.0" w:type="dxa"/>
            </w:tcMar>
            <w:vAlign w:val="top"/>
          </w:tcPr>
          <w:p w:rsidR="00000000" w:rsidDel="00000000" w:rsidP="00000000" w:rsidRDefault="00000000" w:rsidRPr="00000000" w14:paraId="00000182">
            <w:pPr>
              <w:spacing w:after="4" w:before="8" w:lineRule="auto"/>
              <w:jc w:val="left"/>
              <w:rPr>
                <w:rFonts w:ascii="Play" w:cs="Play" w:eastAsia="Play" w:hAnsi="Play"/>
              </w:rPr>
            </w:pPr>
            <w:r w:rsidDel="00000000" w:rsidR="00000000" w:rsidRPr="00000000">
              <w:rPr>
                <w:rFonts w:ascii="Play" w:cs="Play" w:eastAsia="Play" w:hAnsi="Play"/>
                <w:b w:val="1"/>
                <w:bCs w:val="1"/>
                <w:i w:val="0"/>
                <w:iCs w:val="0"/>
                <w:color w:val="636366"/>
                <w:sz w:val="17"/>
                <w:szCs w:val="17"/>
                <w:rtl w:val="0"/>
              </w:rPr>
              <w:t xml:space="preserve">Uses: </w:t>
            </w:r>
            <w:r w:rsidDel="00000000" w:rsidR="00000000" w:rsidRPr="00000000">
              <w:rPr>
                <w:rFonts w:ascii="Play" w:cs="Play" w:eastAsia="Play" w:hAnsi="Play"/>
                <w:i w:val="0"/>
                <w:iCs w:val="0"/>
                <w:color w:val="1c1c1e"/>
                <w:sz w:val="17"/>
                <w:szCs w:val="17"/>
                <w:rtl w:val="0"/>
              </w:rPr>
              <w:t xml:space="preserve">QuickBooks or wave.ca + Gusto (US) or QB Payroll (Canada) + Stripe (if has revenue) + Plaid</w:t>
            </w:r>
            <w:r w:rsidDel="00000000" w:rsidR="00000000" w:rsidRPr="00000000">
              <w:rPr>
                <w:rtl w:val="0"/>
              </w:rPr>
            </w:r>
          </w:p>
          <w:p w:rsidR="00000000" w:rsidDel="00000000" w:rsidP="00000000" w:rsidRDefault="00000000" w:rsidRPr="00000000" w14:paraId="00000183">
            <w:pPr>
              <w:spacing w:after="16" w:before="8" w:lineRule="auto"/>
              <w:jc w:val="left"/>
              <w:rPr>
                <w:rFonts w:ascii="Play" w:cs="Play" w:eastAsia="Play" w:hAnsi="Play"/>
              </w:rPr>
            </w:pPr>
            <w:r w:rsidDel="00000000" w:rsidR="00000000" w:rsidRPr="00000000">
              <w:rPr>
                <w:rFonts w:ascii="Play" w:cs="Play" w:eastAsia="Play" w:hAnsi="Play"/>
                <w:b w:val="1"/>
                <w:bCs w:val="1"/>
                <w:i w:val="0"/>
                <w:iCs w:val="0"/>
                <w:color w:val="636366"/>
                <w:sz w:val="17"/>
                <w:szCs w:val="17"/>
                <w:rtl w:val="0"/>
              </w:rPr>
              <w:t xml:space="preserve">Does NOT use: </w:t>
            </w:r>
            <w:r w:rsidDel="00000000" w:rsidR="00000000" w:rsidRPr="00000000">
              <w:rPr>
                <w:rFonts w:ascii="Play" w:cs="Play" w:eastAsia="Play" w:hAnsi="Play"/>
                <w:i w:val="1"/>
                <w:iCs w:val="1"/>
                <w:color w:val="636366"/>
                <w:sz w:val="17"/>
                <w:szCs w:val="17"/>
                <w:rtl w:val="0"/>
              </w:rPr>
              <w:t xml:space="preserve">ADP Run (too large for early-stage), Toast/Square/Shopify (no physical or e-commerce product yet)</w:t>
            </w:r>
            <w:r w:rsidDel="00000000" w:rsidR="00000000" w:rsidRPr="00000000">
              <w:rPr>
                <w:rtl w:val="0"/>
              </w:rPr>
            </w:r>
          </w:p>
          <w:p w:rsidR="00000000" w:rsidDel="00000000" w:rsidP="00000000" w:rsidRDefault="00000000" w:rsidRPr="00000000" w14:paraId="00000184">
            <w:pPr>
              <w:spacing w:after="0" w:before="0" w:lineRule="auto"/>
              <w:jc w:val="left"/>
              <w:rPr>
                <w:rFonts w:ascii="Play" w:cs="Play" w:eastAsia="Play" w:hAnsi="Play"/>
              </w:rPr>
            </w:pPr>
            <w:r w:rsidDel="00000000" w:rsidR="00000000" w:rsidRPr="00000000">
              <w:rPr>
                <w:rFonts w:ascii="Play" w:cs="Play" w:eastAsia="Play" w:hAnsi="Play"/>
                <w:b w:val="1"/>
                <w:bCs w:val="1"/>
                <w:i w:val="0"/>
                <w:iCs w:val="0"/>
                <w:color w:val="635bff"/>
                <w:sz w:val="17"/>
                <w:szCs w:val="17"/>
                <w:rtl w:val="0"/>
              </w:rPr>
              <w:t xml:space="preserve">Connection sequence: </w:t>
            </w:r>
            <w:sdt>
              <w:sdtPr>
                <w:id w:val="1670501548"/>
                <w:tag w:val="goog_rdk_7"/>
              </w:sdtPr>
              <w:sdtContent>
                <w:r w:rsidDel="00000000" w:rsidR="00000000" w:rsidRPr="00000000">
                  <w:rPr>
                    <w:rFonts w:ascii="Arial Unicode MS" w:cs="Arial Unicode MS" w:eastAsia="Arial Unicode MS" w:hAnsi="Arial Unicode MS"/>
                    <w:i w:val="0"/>
                    <w:iCs w:val="0"/>
                    <w:color w:val="1c1c1e"/>
                    <w:sz w:val="17"/>
                    <w:szCs w:val="17"/>
                    <w:rtl w:val="0"/>
                  </w:rPr>
                  <w:t xml:space="preserve">Step 1: Plaid (bank) → Step 2: QuickBooks or Xero (accounting) → Step 3: Gusto or QB Payroll → Step 4: Stripe if charging customers. Many pre-seed founders have minimal revenue — Pulse's Founder Mode is designed to work with just Plaid + QB, using burn tracking even without revenue data.</w:t>
                </w:r>
              </w:sdtContent>
            </w:sdt>
            <w:r w:rsidDel="00000000" w:rsidR="00000000" w:rsidRPr="00000000">
              <w:rPr>
                <w:rtl w:val="0"/>
              </w:rPr>
            </w:r>
          </w:p>
        </w:tc>
      </w:tr>
    </w:tbl>
    <w:p w:rsidR="00000000" w:rsidDel="00000000" w:rsidP="00000000" w:rsidRDefault="00000000" w:rsidRPr="00000000" w14:paraId="00000185">
      <w:pPr>
        <w:spacing w:after="0" w:before="60" w:lineRule="auto"/>
        <w:rPr>
          <w:rFonts w:ascii="Play" w:cs="Play" w:eastAsia="Play" w:hAnsi="Play"/>
        </w:rPr>
      </w:pPr>
      <w:r w:rsidDel="00000000" w:rsidR="00000000" w:rsidRPr="00000000">
        <w:rPr>
          <w:rtl w:val="0"/>
        </w:rPr>
      </w:r>
    </w:p>
    <w:p w:rsidR="00000000" w:rsidDel="00000000" w:rsidP="00000000" w:rsidRDefault="00000000" w:rsidRPr="00000000" w14:paraId="00000186">
      <w:pPr>
        <w:pStyle w:val="Heading3"/>
        <w:spacing w:after="60" w:before="240" w:lineRule="auto"/>
        <w:rPr>
          <w:rFonts w:ascii="Play" w:cs="Play" w:eastAsia="Play" w:hAnsi="Play"/>
        </w:rPr>
      </w:pPr>
      <w:r w:rsidDel="00000000" w:rsidR="00000000" w:rsidRPr="00000000">
        <w:rPr>
          <w:rFonts w:ascii="Play" w:cs="Play" w:eastAsia="Play" w:hAnsi="Play"/>
          <w:i w:val="0"/>
          <w:iCs w:val="0"/>
          <w:color w:val="1c1c1e"/>
          <w:sz w:val="22"/>
          <w:szCs w:val="22"/>
          <w:rtl w:val="0"/>
        </w:rPr>
        <w:t xml:space="preserve">What all five customer types have in common</w:t>
      </w:r>
      <w:r w:rsidDel="00000000" w:rsidR="00000000" w:rsidRPr="00000000">
        <w:rPr>
          <w:rtl w:val="0"/>
        </w:rPr>
      </w:r>
    </w:p>
    <w:p w:rsidR="00000000" w:rsidDel="00000000" w:rsidP="00000000" w:rsidRDefault="00000000" w:rsidRPr="00000000" w14:paraId="00000187">
      <w:pPr>
        <w:spacing w:after="45" w:before="45" w:lineRule="auto"/>
        <w:jc w:val="left"/>
        <w:rPr>
          <w:rFonts w:ascii="Play" w:cs="Play" w:eastAsia="Play" w:hAnsi="Play"/>
        </w:rPr>
      </w:pPr>
      <w:r w:rsidDel="00000000" w:rsidR="00000000" w:rsidRPr="00000000">
        <w:rPr>
          <w:rFonts w:ascii="Play" w:cs="Play" w:eastAsia="Play" w:hAnsi="Play"/>
          <w:i w:val="0"/>
          <w:iCs w:val="0"/>
          <w:color w:val="3a3a3c"/>
          <w:sz w:val="21"/>
          <w:szCs w:val="21"/>
          <w:rtl w:val="0"/>
        </w:rPr>
        <w:t xml:space="preserve">Every single customer must connect Plaid and at least one accounting platform (QuickBooks or Xero). These two are the non-negotiable foundation. Plaid provides the live bank balance — the starting number for every forecast. QuickBooks/Xero provides the invoice and bill data that makes the forecast specific rather than generic. Everything else is optional and adds depth.</w:t>
      </w:r>
      <w:r w:rsidDel="00000000" w:rsidR="00000000" w:rsidRPr="00000000">
        <w:rPr>
          <w:rtl w:val="0"/>
        </w:rPr>
      </w:r>
    </w:p>
    <w:p w:rsidR="00000000" w:rsidDel="00000000" w:rsidP="00000000" w:rsidRDefault="00000000" w:rsidRPr="00000000" w14:paraId="00000188">
      <w:pPr>
        <w:pBdr>
          <w:bottom w:color="e5e5ea" w:space="1" w:sz="4" w:val="single"/>
        </w:pBdr>
        <w:spacing w:after="120" w:before="120" w:lineRule="auto"/>
        <w:rPr>
          <w:rFonts w:ascii="Play" w:cs="Play" w:eastAsia="Play" w:hAnsi="Play"/>
        </w:rPr>
      </w:pPr>
      <w:r w:rsidDel="00000000" w:rsidR="00000000" w:rsidRPr="00000000">
        <w:rPr>
          <w:rtl w:val="0"/>
        </w:rPr>
      </w:r>
    </w:p>
    <w:p w:rsidR="00000000" w:rsidDel="00000000" w:rsidP="00000000" w:rsidRDefault="00000000" w:rsidRPr="00000000" w14:paraId="00000189">
      <w:pPr>
        <w:spacing w:after="0" w:before="80" w:lineRule="auto"/>
        <w:rPr>
          <w:rFonts w:ascii="Play" w:cs="Play" w:eastAsia="Play" w:hAnsi="Play"/>
        </w:rPr>
      </w:pPr>
      <w:r w:rsidDel="00000000" w:rsidR="00000000" w:rsidRPr="00000000">
        <w:rPr>
          <w:rtl w:val="0"/>
        </w:rPr>
      </w:r>
    </w:p>
    <w:tbl>
      <w:tblPr>
        <w:tblStyle w:val="Table42"/>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100"/>
        <w:gridCol w:w="9260"/>
        <w:tblGridChange w:id="0">
          <w:tblGrid>
            <w:gridCol w:w="100"/>
            <w:gridCol w:w="92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97316" w:val="clear"/>
            <w:tcMar>
              <w:top w:w="0.0" w:type="dxa"/>
              <w:left w:w="0.0" w:type="dxa"/>
              <w:bottom w:w="0.0" w:type="dxa"/>
              <w:right w:w="0.0" w:type="dxa"/>
            </w:tcMar>
            <w:vAlign w:val="top"/>
          </w:tcPr>
          <w:p w:rsidR="00000000" w:rsidDel="00000000" w:rsidP="00000000" w:rsidRDefault="00000000" w:rsidRPr="00000000" w14:paraId="0000018A">
            <w:pPr>
              <w:spacing w:after="0" w:before="1" w:lineRule="auto"/>
              <w:rPr>
                <w:rFonts w:ascii="Play" w:cs="Play" w:eastAsia="Play" w:hAnsi="Play"/>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80.0" w:type="dxa"/>
              <w:bottom w:w="60.0" w:type="dxa"/>
              <w:right w:w="100.0" w:type="dxa"/>
            </w:tcMar>
            <w:vAlign w:val="top"/>
          </w:tcPr>
          <w:p w:rsidR="00000000" w:rsidDel="00000000" w:rsidP="00000000" w:rsidRDefault="00000000" w:rsidRPr="00000000" w14:paraId="0000018B">
            <w:pPr>
              <w:spacing w:after="10" w:before="60" w:lineRule="auto"/>
              <w:jc w:val="left"/>
              <w:rPr>
                <w:rFonts w:ascii="Play" w:cs="Play" w:eastAsia="Play" w:hAnsi="Play"/>
              </w:rPr>
            </w:pPr>
            <w:r w:rsidDel="00000000" w:rsidR="00000000" w:rsidRPr="00000000">
              <w:rPr>
                <w:rFonts w:ascii="Play" w:cs="Play" w:eastAsia="Play" w:hAnsi="Play"/>
                <w:b w:val="1"/>
                <w:bCs w:val="1"/>
                <w:i w:val="0"/>
                <w:iCs w:val="0"/>
                <w:color w:val="f97316"/>
                <w:sz w:val="13"/>
                <w:szCs w:val="13"/>
                <w:rtl w:val="0"/>
              </w:rPr>
              <w:t xml:space="preserve">PART THREE</w:t>
            </w:r>
            <w:r w:rsidDel="00000000" w:rsidR="00000000" w:rsidRPr="00000000">
              <w:rPr>
                <w:rtl w:val="0"/>
              </w:rPr>
            </w:r>
          </w:p>
          <w:p w:rsidR="00000000" w:rsidDel="00000000" w:rsidP="00000000" w:rsidRDefault="00000000" w:rsidRPr="00000000" w14:paraId="0000018C">
            <w:pPr>
              <w:spacing w:after="10" w:before="0" w:lineRule="auto"/>
              <w:jc w:val="left"/>
              <w:rPr>
                <w:rFonts w:ascii="Play" w:cs="Play" w:eastAsia="Play" w:hAnsi="Play"/>
              </w:rPr>
            </w:pPr>
            <w:r w:rsidDel="00000000" w:rsidR="00000000" w:rsidRPr="00000000">
              <w:rPr>
                <w:rFonts w:ascii="Play" w:cs="Play" w:eastAsia="Play" w:hAnsi="Play"/>
                <w:b w:val="1"/>
                <w:bCs w:val="1"/>
                <w:i w:val="0"/>
                <w:iCs w:val="0"/>
                <w:color w:val="0a0a0a"/>
                <w:sz w:val="28"/>
                <w:szCs w:val="28"/>
                <w:rtl w:val="0"/>
              </w:rPr>
              <w:t xml:space="preserve">Internal System Architecture</w:t>
            </w:r>
            <w:r w:rsidDel="00000000" w:rsidR="00000000" w:rsidRPr="00000000">
              <w:rPr>
                <w:rtl w:val="0"/>
              </w:rPr>
            </w:r>
          </w:p>
          <w:p w:rsidR="00000000" w:rsidDel="00000000" w:rsidP="00000000" w:rsidRDefault="00000000" w:rsidRPr="00000000" w14:paraId="0000018D">
            <w:pPr>
              <w:spacing w:after="70" w:before="0" w:lineRule="auto"/>
              <w:jc w:val="left"/>
              <w:rPr>
                <w:rFonts w:ascii="Play" w:cs="Play" w:eastAsia="Play" w:hAnsi="Play"/>
              </w:rPr>
            </w:pPr>
            <w:r w:rsidDel="00000000" w:rsidR="00000000" w:rsidRPr="00000000">
              <w:rPr>
                <w:rFonts w:ascii="Play" w:cs="Play" w:eastAsia="Play" w:hAnsi="Play"/>
                <w:i w:val="1"/>
                <w:iCs w:val="1"/>
                <w:color w:val="636366"/>
                <w:sz w:val="18"/>
                <w:szCs w:val="18"/>
                <w:rtl w:val="0"/>
              </w:rPr>
              <w:t xml:space="preserve">What happens inside Pulse after the data arrives — the six phases that run every night, in sequence</w:t>
            </w:r>
            <w:r w:rsidDel="00000000" w:rsidR="00000000" w:rsidRPr="00000000">
              <w:rPr>
                <w:rtl w:val="0"/>
              </w:rPr>
            </w:r>
          </w:p>
        </w:tc>
      </w:tr>
    </w:tbl>
    <w:p w:rsidR="00000000" w:rsidDel="00000000" w:rsidP="00000000" w:rsidRDefault="00000000" w:rsidRPr="00000000" w14:paraId="0000018E">
      <w:pPr>
        <w:spacing w:after="0" w:before="80" w:lineRule="auto"/>
        <w:rPr>
          <w:rFonts w:ascii="Play" w:cs="Play" w:eastAsia="Play" w:hAnsi="Play"/>
        </w:rPr>
      </w:pPr>
      <w:r w:rsidDel="00000000" w:rsidR="00000000" w:rsidRPr="00000000">
        <w:rPr>
          <w:rtl w:val="0"/>
        </w:rPr>
      </w:r>
    </w:p>
    <w:p w:rsidR="00000000" w:rsidDel="00000000" w:rsidP="00000000" w:rsidRDefault="00000000" w:rsidRPr="00000000" w14:paraId="0000018F">
      <w:pPr>
        <w:spacing w:after="45" w:before="45" w:lineRule="auto"/>
        <w:jc w:val="left"/>
        <w:rPr>
          <w:rFonts w:ascii="Play" w:cs="Play" w:eastAsia="Play" w:hAnsi="Play"/>
        </w:rPr>
      </w:pPr>
      <w:r w:rsidDel="00000000" w:rsidR="00000000" w:rsidRPr="00000000">
        <w:rPr>
          <w:rFonts w:ascii="Play" w:cs="Play" w:eastAsia="Play" w:hAnsi="Play"/>
          <w:i w:val="0"/>
          <w:iCs w:val="0"/>
          <w:color w:val="3a3a3c"/>
          <w:sz w:val="21"/>
          <w:szCs w:val="21"/>
          <w:rtl w:val="0"/>
        </w:rPr>
        <w:t xml:space="preserve">Once the data is collected from external sources, it enters our internal pipeline. This pipeline runs every night at 2am for every connected business. Six phases, in strict order. Each phase uses the output of the previous phase as its input. The output of the final phase is the alerts and answers the owner receives.</w:t>
      </w:r>
      <w:r w:rsidDel="00000000" w:rsidR="00000000" w:rsidRPr="00000000">
        <w:rPr>
          <w:rtl w:val="0"/>
        </w:rPr>
      </w:r>
    </w:p>
    <w:p w:rsidR="00000000" w:rsidDel="00000000" w:rsidP="00000000" w:rsidRDefault="00000000" w:rsidRPr="00000000" w14:paraId="00000190">
      <w:pPr>
        <w:spacing w:after="0" w:before="40" w:lineRule="auto"/>
        <w:rPr>
          <w:rFonts w:ascii="Play" w:cs="Play" w:eastAsia="Play" w:hAnsi="Play"/>
        </w:rPr>
      </w:pPr>
      <w:r w:rsidDel="00000000" w:rsidR="00000000" w:rsidRPr="00000000">
        <w:rPr>
          <w:rtl w:val="0"/>
        </w:rPr>
      </w:r>
    </w:p>
    <w:p w:rsidR="00000000" w:rsidDel="00000000" w:rsidP="00000000" w:rsidRDefault="00000000" w:rsidRPr="00000000" w14:paraId="00000191">
      <w:pPr>
        <w:spacing w:after="45" w:before="45" w:lineRule="auto"/>
        <w:jc w:val="left"/>
        <w:rPr>
          <w:rFonts w:ascii="Play" w:cs="Play" w:eastAsia="Play" w:hAnsi="Play"/>
        </w:rPr>
      </w:pPr>
      <w:r w:rsidDel="00000000" w:rsidR="00000000" w:rsidRPr="00000000">
        <w:rPr>
          <w:rFonts w:ascii="Play" w:cs="Play" w:eastAsia="Play" w:hAnsi="Play"/>
          <w:i w:val="0"/>
          <w:iCs w:val="0"/>
          <w:color w:val="3a3a3c"/>
          <w:sz w:val="21"/>
          <w:szCs w:val="21"/>
          <w:rtl w:val="0"/>
        </w:rPr>
        <w:t xml:space="preserve">The single most important architectural rule in this entire document: deterministic Python math handles all financial calculations. The LLM (Claude) handles only language. These two jobs never overlap. A number that appears in any alert was computed by Phase 3 before Claude ever saw it.</w:t>
      </w:r>
      <w:r w:rsidDel="00000000" w:rsidR="00000000" w:rsidRPr="00000000">
        <w:rPr>
          <w:rtl w:val="0"/>
        </w:rPr>
      </w:r>
    </w:p>
    <w:p w:rsidR="00000000" w:rsidDel="00000000" w:rsidP="00000000" w:rsidRDefault="00000000" w:rsidRPr="00000000" w14:paraId="00000192">
      <w:pPr>
        <w:spacing w:after="0" w:before="80" w:lineRule="auto"/>
        <w:rPr>
          <w:rFonts w:ascii="Play" w:cs="Play" w:eastAsia="Play" w:hAnsi="Play"/>
        </w:rPr>
      </w:pPr>
      <w:r w:rsidDel="00000000" w:rsidR="00000000" w:rsidRPr="00000000">
        <w:rPr>
          <w:rtl w:val="0"/>
        </w:rPr>
      </w:r>
    </w:p>
    <w:p w:rsidR="00000000" w:rsidDel="00000000" w:rsidP="00000000" w:rsidRDefault="00000000" w:rsidRPr="00000000" w14:paraId="00000193">
      <w:pPr>
        <w:pStyle w:val="Heading2"/>
        <w:spacing w:after="80" w:before="340" w:lineRule="auto"/>
        <w:rPr>
          <w:rFonts w:ascii="Play" w:cs="Play" w:eastAsia="Play" w:hAnsi="Play"/>
        </w:rPr>
      </w:pPr>
      <w:r w:rsidDel="00000000" w:rsidR="00000000" w:rsidRPr="00000000">
        <w:rPr>
          <w:rFonts w:ascii="Play" w:cs="Play" w:eastAsia="Play" w:hAnsi="Play"/>
          <w:i w:val="0"/>
          <w:iCs w:val="0"/>
          <w:color w:val="0a84ff"/>
          <w:sz w:val="28"/>
          <w:szCs w:val="28"/>
          <w:rtl w:val="0"/>
        </w:rPr>
        <w:t xml:space="preserve">Phase 1 — Data ingestion</w:t>
      </w:r>
      <w:r w:rsidDel="00000000" w:rsidR="00000000" w:rsidRPr="00000000">
        <w:rPr>
          <w:rtl w:val="0"/>
        </w:rPr>
      </w:r>
    </w:p>
    <w:tbl>
      <w:tblPr>
        <w:tblStyle w:val="Table43"/>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600"/>
        <w:gridCol w:w="8760"/>
        <w:tblGridChange w:id="0">
          <w:tblGrid>
            <w:gridCol w:w="600"/>
            <w:gridCol w:w="87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bf5ff" w:val="clear"/>
            <w:tcMar>
              <w:top w:w="80.0" w:type="dxa"/>
              <w:left w:w="40.0" w:type="dxa"/>
              <w:bottom w:w="80.0" w:type="dxa"/>
              <w:right w:w="40.0" w:type="dxa"/>
            </w:tcMar>
            <w:vAlign w:val="center"/>
          </w:tcPr>
          <w:p w:rsidR="00000000" w:rsidDel="00000000" w:rsidP="00000000" w:rsidRDefault="00000000" w:rsidRPr="00000000" w14:paraId="00000194">
            <w:pPr>
              <w:spacing w:after="0" w:before="0" w:lineRule="auto"/>
              <w:jc w:val="center"/>
              <w:rPr>
                <w:rFonts w:ascii="Play" w:cs="Play" w:eastAsia="Play" w:hAnsi="Play"/>
              </w:rPr>
            </w:pPr>
            <w:r w:rsidDel="00000000" w:rsidR="00000000" w:rsidRPr="00000000">
              <w:rPr>
                <w:rFonts w:ascii="Play" w:cs="Play" w:eastAsia="Play" w:hAnsi="Play"/>
                <w:b w:val="1"/>
                <w:bCs w:val="1"/>
                <w:i w:val="0"/>
                <w:iCs w:val="0"/>
                <w:color w:val="0a84ff"/>
                <w:sz w:val="30"/>
                <w:szCs w:val="30"/>
                <w:rtl w:val="0"/>
              </w:rPr>
              <w:t xml:space="preserve">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bf5ff" w:val="clear"/>
            <w:tcMar>
              <w:top w:w="80.0" w:type="dxa"/>
              <w:left w:w="140.0" w:type="dxa"/>
              <w:bottom w:w="60.0" w:type="dxa"/>
              <w:right w:w="80.0" w:type="dxa"/>
            </w:tcMar>
            <w:vAlign w:val="top"/>
          </w:tcPr>
          <w:p w:rsidR="00000000" w:rsidDel="00000000" w:rsidP="00000000" w:rsidRDefault="00000000" w:rsidRPr="00000000" w14:paraId="00000195">
            <w:pPr>
              <w:spacing w:after="4" w:before="6" w:lineRule="auto"/>
              <w:jc w:val="left"/>
              <w:rPr>
                <w:rFonts w:ascii="Play" w:cs="Play" w:eastAsia="Play" w:hAnsi="Play"/>
              </w:rPr>
            </w:pPr>
            <w:r w:rsidDel="00000000" w:rsidR="00000000" w:rsidRPr="00000000">
              <w:rPr>
                <w:rFonts w:ascii="Play" w:cs="Play" w:eastAsia="Play" w:hAnsi="Play"/>
                <w:b w:val="1"/>
                <w:bCs w:val="1"/>
                <w:i w:val="0"/>
                <w:iCs w:val="0"/>
                <w:color w:val="0a84ff"/>
                <w:sz w:val="13"/>
                <w:szCs w:val="13"/>
                <w:rtl w:val="0"/>
              </w:rPr>
              <w:t xml:space="preserve">PHASE 1</w:t>
            </w:r>
            <w:r w:rsidDel="00000000" w:rsidR="00000000" w:rsidRPr="00000000">
              <w:rPr>
                <w:rtl w:val="0"/>
              </w:rPr>
            </w:r>
          </w:p>
          <w:p w:rsidR="00000000" w:rsidDel="00000000" w:rsidP="00000000" w:rsidRDefault="00000000" w:rsidRPr="00000000" w14:paraId="00000196">
            <w:pPr>
              <w:spacing w:after="0" w:before="0" w:lineRule="auto"/>
              <w:jc w:val="left"/>
              <w:rPr>
                <w:rFonts w:ascii="Play" w:cs="Play" w:eastAsia="Play" w:hAnsi="Play"/>
              </w:rPr>
            </w:pPr>
            <w:r w:rsidDel="00000000" w:rsidR="00000000" w:rsidRPr="00000000">
              <w:rPr>
                <w:rFonts w:ascii="Play" w:cs="Play" w:eastAsia="Play" w:hAnsi="Play"/>
                <w:b w:val="1"/>
                <w:bCs w:val="1"/>
                <w:i w:val="0"/>
                <w:iCs w:val="0"/>
                <w:color w:val="0a0a0a"/>
                <w:sz w:val="22"/>
                <w:szCs w:val="22"/>
                <w:rtl w:val="0"/>
              </w:rPr>
              <w:t xml:space="preserve">Data ingestion — collect and store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bf5ff" w:val="clear"/>
            <w:tcMar>
              <w:top w:w="0.0" w:type="dxa"/>
              <w:left w:w="0.0" w:type="dxa"/>
              <w:bottom w:w="0.0" w:type="dxa"/>
              <w:right w:w="0.0" w:type="dxa"/>
            </w:tcMar>
            <w:vAlign w:val="top"/>
          </w:tcPr>
          <w:p w:rsidR="00000000" w:rsidDel="00000000" w:rsidP="00000000" w:rsidRDefault="00000000" w:rsidRPr="00000000" w14:paraId="00000197">
            <w:pPr>
              <w:spacing w:after="0" w:before="0" w:lineRule="auto"/>
              <w:jc w:val="left"/>
              <w:rPr>
                <w:rFonts w:ascii="Play" w:cs="Play" w:eastAsia="Play" w:hAnsi="Play"/>
              </w:rPr>
            </w:pPr>
            <w:r w:rsidDel="00000000" w:rsidR="00000000" w:rsidRPr="00000000">
              <w:rPr>
                <w:rFonts w:ascii="Play" w:cs="Play" w:eastAsia="Play" w:hAnsi="Play"/>
                <w:i w:val="0"/>
                <w:iCs w:val="0"/>
                <w:color w:val="1c1c1e"/>
                <w:sz w:val="22"/>
                <w:szCs w:val="22"/>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40.0" w:type="dxa"/>
              <w:bottom w:w="0.0" w:type="dxa"/>
              <w:right w:w="80.0" w:type="dxa"/>
            </w:tcMar>
            <w:vAlign w:val="top"/>
          </w:tcPr>
          <w:p w:rsidR="00000000" w:rsidDel="00000000" w:rsidP="00000000" w:rsidRDefault="00000000" w:rsidRPr="00000000" w14:paraId="00000198">
            <w:pPr>
              <w:spacing w:after="40" w:before="0" w:lineRule="auto"/>
              <w:jc w:val="left"/>
              <w:rPr>
                <w:rFonts w:ascii="Play" w:cs="Play" w:eastAsia="Play" w:hAnsi="Play"/>
              </w:rPr>
            </w:pPr>
            <w:r w:rsidDel="00000000" w:rsidR="00000000" w:rsidRPr="00000000">
              <w:rPr>
                <w:rFonts w:ascii="Play" w:cs="Play" w:eastAsia="Play" w:hAnsi="Play"/>
                <w:i w:val="0"/>
                <w:iCs w:val="0"/>
                <w:color w:val="3a3a3c"/>
                <w:sz w:val="20"/>
                <w:szCs w:val="20"/>
                <w:rtl w:val="0"/>
              </w:rPr>
              <w:t xml:space="preserve">Fires API calls to every connected external service for this business. Normalises all responses into a common schema. Handles errors, retries, token refreshes, and duplicate detection.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bf5ff" w:val="clear"/>
            <w:tcMar>
              <w:top w:w="0.0" w:type="dxa"/>
              <w:left w:w="0.0" w:type="dxa"/>
              <w:bottom w:w="0.0" w:type="dxa"/>
              <w:right w:w="0.0" w:type="dxa"/>
            </w:tcMar>
            <w:vAlign w:val="top"/>
          </w:tcPr>
          <w:p w:rsidR="00000000" w:rsidDel="00000000" w:rsidP="00000000" w:rsidRDefault="00000000" w:rsidRPr="00000000" w14:paraId="00000199">
            <w:pPr>
              <w:spacing w:after="0" w:before="0" w:lineRule="auto"/>
              <w:jc w:val="left"/>
              <w:rPr>
                <w:rFonts w:ascii="Play" w:cs="Play" w:eastAsia="Play" w:hAnsi="Play"/>
              </w:rPr>
            </w:pPr>
            <w:r w:rsidDel="00000000" w:rsidR="00000000" w:rsidRPr="00000000">
              <w:rPr>
                <w:rFonts w:ascii="Play" w:cs="Play" w:eastAsia="Play" w:hAnsi="Play"/>
                <w:i w:val="0"/>
                <w:iCs w:val="0"/>
                <w:color w:val="1c1c1e"/>
                <w:sz w:val="22"/>
                <w:szCs w:val="22"/>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140.0" w:type="dxa"/>
              <w:bottom w:w="80.0" w:type="dxa"/>
              <w:right w:w="8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lay" w:cs="Play" w:eastAsia="Play" w:hAnsi="Play"/>
              </w:rPr>
            </w:pPr>
            <w:r w:rsidDel="00000000" w:rsidR="00000000" w:rsidRPr="00000000">
              <w:rPr>
                <w:rtl w:val="0"/>
              </w:rPr>
            </w:r>
          </w:p>
          <w:tbl>
            <w:tblPr>
              <w:tblStyle w:val="Table44"/>
              <w:tblW w:w="85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2760"/>
              <w:gridCol w:w="2760"/>
              <w:gridCol w:w="3040"/>
              <w:tblGridChange w:id="0">
                <w:tblGrid>
                  <w:gridCol w:w="2760"/>
                  <w:gridCol w:w="2760"/>
                  <w:gridCol w:w="3040"/>
                </w:tblGrid>
              </w:tblGridChange>
            </w:tblGrid>
            <w:tr>
              <w:trPr>
                <w:cantSplit w:val="0"/>
                <w:tblHeader w:val="0"/>
              </w:trPr>
              <w:tc>
                <w:tcPr>
                  <w:tcBorders>
                    <w:top w:color="e5e5ea" w:space="0" w:sz="4" w:val="single"/>
                    <w:left w:color="000000" w:space="0" w:sz="0" w:val="nil"/>
                    <w:bottom w:color="e5e5ea" w:space="0" w:sz="4" w:val="single"/>
                    <w:right w:color="e5e5ea" w:space="0" w:sz="4" w:val="single"/>
                  </w:tcBorders>
                  <w:shd w:fill="f2f2f7" w:val="clear"/>
                  <w:tcMar>
                    <w:top w:w="60.0" w:type="dxa"/>
                    <w:left w:w="80.0" w:type="dxa"/>
                    <w:bottom w:w="80.0" w:type="dxa"/>
                    <w:right w:w="60.0" w:type="dxa"/>
                  </w:tcMar>
                  <w:vAlign w:val="top"/>
                </w:tcPr>
                <w:p w:rsidR="00000000" w:rsidDel="00000000" w:rsidP="00000000" w:rsidRDefault="00000000" w:rsidRPr="00000000" w14:paraId="0000019B">
                  <w:pPr>
                    <w:spacing w:after="6" w:before="6" w:lineRule="auto"/>
                    <w:jc w:val="left"/>
                    <w:rPr>
                      <w:rFonts w:ascii="Play" w:cs="Play" w:eastAsia="Play" w:hAnsi="Play"/>
                    </w:rPr>
                  </w:pPr>
                  <w:r w:rsidDel="00000000" w:rsidR="00000000" w:rsidRPr="00000000">
                    <w:rPr>
                      <w:rFonts w:ascii="Play" w:cs="Play" w:eastAsia="Play" w:hAnsi="Play"/>
                      <w:b w:val="1"/>
                      <w:bCs w:val="1"/>
                      <w:i w:val="0"/>
                      <w:iCs w:val="0"/>
                      <w:color w:val="aeaeb2"/>
                      <w:sz w:val="12"/>
                      <w:szCs w:val="12"/>
                      <w:rtl w:val="0"/>
                    </w:rPr>
                    <w:t xml:space="preserve">INPUT</w:t>
                  </w:r>
                  <w:r w:rsidDel="00000000" w:rsidR="00000000" w:rsidRPr="00000000">
                    <w:rPr>
                      <w:rtl w:val="0"/>
                    </w:rPr>
                  </w:r>
                </w:p>
                <w:p w:rsidR="00000000" w:rsidDel="00000000" w:rsidP="00000000" w:rsidRDefault="00000000" w:rsidRPr="00000000" w14:paraId="0000019C">
                  <w:pPr>
                    <w:spacing w:after="0" w:before="0" w:lineRule="auto"/>
                    <w:jc w:val="left"/>
                    <w:rPr>
                      <w:rFonts w:ascii="Play" w:cs="Play" w:eastAsia="Play" w:hAnsi="Play"/>
                    </w:rPr>
                  </w:pPr>
                  <w:r w:rsidDel="00000000" w:rsidR="00000000" w:rsidRPr="00000000">
                    <w:rPr>
                      <w:rFonts w:ascii="Play" w:cs="Play" w:eastAsia="Play" w:hAnsi="Play"/>
                      <w:i w:val="0"/>
                      <w:iCs w:val="0"/>
                      <w:color w:val="3a3a3c"/>
                      <w:sz w:val="18"/>
                      <w:szCs w:val="18"/>
                      <w:rtl w:val="0"/>
                    </w:rPr>
                    <w:t xml:space="preserve">Raw API responses from Plaid, QuickBooks/Xero, ADP/Gusto/QB Payroll, and optional revenue sources</w:t>
                  </w:r>
                  <w:r w:rsidDel="00000000" w:rsidR="00000000" w:rsidRPr="00000000">
                    <w:rPr>
                      <w:rtl w:val="0"/>
                    </w:rPr>
                  </w:r>
                </w:p>
              </w:tc>
              <w:tc>
                <w:tcPr>
                  <w:tcBorders>
                    <w:top w:color="e5e5ea" w:space="0" w:sz="4" w:val="single"/>
                    <w:left w:color="000000" w:space="0" w:sz="0" w:val="nil"/>
                    <w:bottom w:color="e5e5ea" w:space="0" w:sz="4" w:val="single"/>
                    <w:right w:color="e5e5ea" w:space="0" w:sz="4" w:val="single"/>
                  </w:tcBorders>
                  <w:shd w:fill="f2f2f7" w:val="clear"/>
                  <w:tcMar>
                    <w:top w:w="60.0" w:type="dxa"/>
                    <w:left w:w="80.0" w:type="dxa"/>
                    <w:bottom w:w="80.0" w:type="dxa"/>
                    <w:right w:w="60.0" w:type="dxa"/>
                  </w:tcMar>
                  <w:vAlign w:val="top"/>
                </w:tcPr>
                <w:p w:rsidR="00000000" w:rsidDel="00000000" w:rsidP="00000000" w:rsidRDefault="00000000" w:rsidRPr="00000000" w14:paraId="0000019D">
                  <w:pPr>
                    <w:spacing w:after="6" w:before="6" w:lineRule="auto"/>
                    <w:jc w:val="left"/>
                    <w:rPr>
                      <w:rFonts w:ascii="Play" w:cs="Play" w:eastAsia="Play" w:hAnsi="Play"/>
                    </w:rPr>
                  </w:pPr>
                  <w:r w:rsidDel="00000000" w:rsidR="00000000" w:rsidRPr="00000000">
                    <w:rPr>
                      <w:rFonts w:ascii="Play" w:cs="Play" w:eastAsia="Play" w:hAnsi="Play"/>
                      <w:b w:val="1"/>
                      <w:bCs w:val="1"/>
                      <w:i w:val="0"/>
                      <w:iCs w:val="0"/>
                      <w:color w:val="aeaeb2"/>
                      <w:sz w:val="12"/>
                      <w:szCs w:val="12"/>
                      <w:rtl w:val="0"/>
                    </w:rPr>
                    <w:t xml:space="preserve">OUTPUT</w:t>
                  </w:r>
                  <w:r w:rsidDel="00000000" w:rsidR="00000000" w:rsidRPr="00000000">
                    <w:rPr>
                      <w:rtl w:val="0"/>
                    </w:rPr>
                  </w:r>
                </w:p>
                <w:p w:rsidR="00000000" w:rsidDel="00000000" w:rsidP="00000000" w:rsidRDefault="00000000" w:rsidRPr="00000000" w14:paraId="0000019E">
                  <w:pPr>
                    <w:spacing w:after="0" w:before="0" w:lineRule="auto"/>
                    <w:jc w:val="left"/>
                    <w:rPr>
                      <w:rFonts w:ascii="Play" w:cs="Play" w:eastAsia="Play" w:hAnsi="Play"/>
                    </w:rPr>
                  </w:pPr>
                  <w:r w:rsidDel="00000000" w:rsidR="00000000" w:rsidRPr="00000000">
                    <w:rPr>
                      <w:rFonts w:ascii="Play" w:cs="Play" w:eastAsia="Play" w:hAnsi="Play"/>
                      <w:i w:val="0"/>
                      <w:iCs w:val="0"/>
                      <w:color w:val="1c1c1e"/>
                      <w:sz w:val="18"/>
                      <w:szCs w:val="18"/>
                      <w:rtl w:val="0"/>
                    </w:rPr>
                    <w:t xml:space="preserve">Clean normalised records in PostgreSQL: transactions table, invoices table, bills table, payroll_runs table, daily_balances table</w:t>
                  </w:r>
                  <w:r w:rsidDel="00000000" w:rsidR="00000000" w:rsidRPr="00000000">
                    <w:rPr>
                      <w:rtl w:val="0"/>
                    </w:rPr>
                  </w:r>
                </w:p>
              </w:tc>
              <w:tc>
                <w:tcPr>
                  <w:tcBorders>
                    <w:top w:color="e5e5ea" w:space="0" w:sz="4" w:val="single"/>
                    <w:left w:color="000000" w:space="0" w:sz="0" w:val="nil"/>
                    <w:bottom w:color="e5e5ea" w:space="0" w:sz="4" w:val="single"/>
                    <w:right w:color="000000" w:space="0" w:sz="0" w:val="nil"/>
                  </w:tcBorders>
                  <w:shd w:fill="f2f2f7" w:val="clear"/>
                  <w:tcMar>
                    <w:top w:w="60.0" w:type="dxa"/>
                    <w:left w:w="80.0" w:type="dxa"/>
                    <w:bottom w:w="80.0" w:type="dxa"/>
                    <w:right w:w="60.0" w:type="dxa"/>
                  </w:tcMar>
                  <w:vAlign w:val="top"/>
                </w:tcPr>
                <w:p w:rsidR="00000000" w:rsidDel="00000000" w:rsidP="00000000" w:rsidRDefault="00000000" w:rsidRPr="00000000" w14:paraId="0000019F">
                  <w:pPr>
                    <w:spacing w:after="6" w:before="6" w:lineRule="auto"/>
                    <w:jc w:val="left"/>
                    <w:rPr>
                      <w:rFonts w:ascii="Play" w:cs="Play" w:eastAsia="Play" w:hAnsi="Play"/>
                    </w:rPr>
                  </w:pPr>
                  <w:r w:rsidDel="00000000" w:rsidR="00000000" w:rsidRPr="00000000">
                    <w:rPr>
                      <w:rFonts w:ascii="Play" w:cs="Play" w:eastAsia="Play" w:hAnsi="Play"/>
                      <w:b w:val="1"/>
                      <w:bCs w:val="1"/>
                      <w:i w:val="0"/>
                      <w:iCs w:val="0"/>
                      <w:color w:val="aeaeb2"/>
                      <w:sz w:val="12"/>
                      <w:szCs w:val="12"/>
                      <w:rtl w:val="0"/>
                    </w:rPr>
                    <w:t xml:space="preserve">WHO / WHAT DOES THIS</w:t>
                  </w:r>
                  <w:r w:rsidDel="00000000" w:rsidR="00000000" w:rsidRPr="00000000">
                    <w:rPr>
                      <w:rtl w:val="0"/>
                    </w:rPr>
                  </w:r>
                </w:p>
                <w:p w:rsidR="00000000" w:rsidDel="00000000" w:rsidP="00000000" w:rsidRDefault="00000000" w:rsidRPr="00000000" w14:paraId="000001A0">
                  <w:pPr>
                    <w:spacing w:after="0" w:before="0" w:lineRule="auto"/>
                    <w:jc w:val="left"/>
                    <w:rPr>
                      <w:rFonts w:ascii="Play" w:cs="Play" w:eastAsia="Play" w:hAnsi="Play"/>
                    </w:rPr>
                  </w:pPr>
                  <w:r w:rsidDel="00000000" w:rsidR="00000000" w:rsidRPr="00000000">
                    <w:rPr>
                      <w:rFonts w:ascii="Play" w:cs="Play" w:eastAsia="Play" w:hAnsi="Play"/>
                      <w:i w:val="0"/>
                      <w:iCs w:val="0"/>
                      <w:color w:val="1c1c1e"/>
                      <w:sz w:val="18"/>
                      <w:szCs w:val="18"/>
                      <w:rtl w:val="0"/>
                    </w:rPr>
                    <w:t xml:space="preserve">Python + AWS Lambda. Scheduled cron trigger at 02:00 AM. Engineer writes and maintains this.</w:t>
                  </w:r>
                  <w:r w:rsidDel="00000000" w:rsidR="00000000" w:rsidRPr="00000000">
                    <w:rPr>
                      <w:rtl w:val="0"/>
                    </w:rPr>
                  </w:r>
                </w:p>
              </w:tc>
            </w:tr>
          </w:tbl>
          <w:p w:rsidR="00000000" w:rsidDel="00000000" w:rsidP="00000000" w:rsidRDefault="00000000" w:rsidRPr="00000000" w14:paraId="000001A1">
            <w:pPr>
              <w:rPr>
                <w:rFonts w:ascii="Play" w:cs="Play" w:eastAsia="Play" w:hAnsi="Play"/>
              </w:rPr>
            </w:pPr>
            <w:r w:rsidDel="00000000" w:rsidR="00000000" w:rsidRPr="00000000">
              <w:rPr>
                <w:rtl w:val="0"/>
              </w:rPr>
            </w:r>
          </w:p>
        </w:tc>
      </w:tr>
    </w:tbl>
    <w:p w:rsidR="00000000" w:rsidDel="00000000" w:rsidP="00000000" w:rsidRDefault="00000000" w:rsidRPr="00000000" w14:paraId="000001A2">
      <w:pPr>
        <w:spacing w:after="0" w:before="30" w:lineRule="auto"/>
        <w:rPr>
          <w:rFonts w:ascii="Play" w:cs="Play" w:eastAsia="Play" w:hAnsi="Play"/>
        </w:rPr>
      </w:pPr>
      <w:r w:rsidDel="00000000" w:rsidR="00000000" w:rsidRPr="00000000">
        <w:rPr>
          <w:rtl w:val="0"/>
        </w:rPr>
      </w:r>
    </w:p>
    <w:p w:rsidR="00000000" w:rsidDel="00000000" w:rsidP="00000000" w:rsidRDefault="00000000" w:rsidRPr="00000000" w14:paraId="000001A3">
      <w:pPr>
        <w:spacing w:after="0" w:before="40" w:lineRule="auto"/>
        <w:rPr>
          <w:rFonts w:ascii="Play" w:cs="Play" w:eastAsia="Play" w:hAnsi="Play"/>
        </w:rPr>
      </w:pPr>
      <w:r w:rsidDel="00000000" w:rsidR="00000000" w:rsidRPr="00000000">
        <w:rPr>
          <w:rtl w:val="0"/>
        </w:rPr>
      </w:r>
    </w:p>
    <w:tbl>
      <w:tblPr>
        <w:tblStyle w:val="Table45"/>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1600"/>
        <w:gridCol w:w="7760"/>
        <w:tblGridChange w:id="0">
          <w:tblGrid>
            <w:gridCol w:w="1600"/>
            <w:gridCol w:w="77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bf5ff" w:val="clear"/>
            <w:tcMar>
              <w:top w:w="80.0" w:type="dxa"/>
              <w:left w:w="80.0" w:type="dxa"/>
              <w:bottom w:w="80.0" w:type="dxa"/>
              <w:right w:w="60.0" w:type="dxa"/>
            </w:tcMar>
            <w:vAlign w:val="top"/>
          </w:tcPr>
          <w:p w:rsidR="00000000" w:rsidDel="00000000" w:rsidP="00000000" w:rsidRDefault="00000000" w:rsidRPr="00000000" w14:paraId="000001A4">
            <w:pPr>
              <w:spacing w:after="4" w:before="6" w:lineRule="auto"/>
              <w:jc w:val="left"/>
              <w:rPr>
                <w:rFonts w:ascii="Play" w:cs="Play" w:eastAsia="Play" w:hAnsi="Play"/>
              </w:rPr>
            </w:pPr>
            <w:r w:rsidDel="00000000" w:rsidR="00000000" w:rsidRPr="00000000">
              <w:rPr>
                <w:rFonts w:ascii="Play" w:cs="Play" w:eastAsia="Play" w:hAnsi="Play"/>
                <w:b w:val="1"/>
                <w:bCs w:val="1"/>
                <w:i w:val="0"/>
                <w:iCs w:val="0"/>
                <w:color w:val="0a84ff"/>
                <w:sz w:val="17"/>
                <w:szCs w:val="17"/>
                <w:rtl w:val="0"/>
              </w:rPr>
              <w:t xml:space="preserve">PostgreSQL (RDS)</w:t>
            </w:r>
            <w:r w:rsidDel="00000000" w:rsidR="00000000" w:rsidRPr="00000000">
              <w:rPr>
                <w:rtl w:val="0"/>
              </w:rPr>
            </w:r>
          </w:p>
          <w:p w:rsidR="00000000" w:rsidDel="00000000" w:rsidP="00000000" w:rsidRDefault="00000000" w:rsidRPr="00000000" w14:paraId="000001A5">
            <w:pPr>
              <w:spacing w:after="0" w:before="0" w:lineRule="auto"/>
              <w:jc w:val="left"/>
              <w:rPr>
                <w:rFonts w:ascii="Play" w:cs="Play" w:eastAsia="Play" w:hAnsi="Play"/>
              </w:rPr>
            </w:pPr>
            <w:r w:rsidDel="00000000" w:rsidR="00000000" w:rsidRPr="00000000">
              <w:rPr>
                <w:rFonts w:ascii="Play" w:cs="Play" w:eastAsia="Play" w:hAnsi="Play"/>
                <w:i w:val="0"/>
                <w:iCs w:val="0"/>
                <w:color w:val="636366"/>
                <w:sz w:val="14"/>
                <w:szCs w:val="14"/>
                <w:rtl w:val="0"/>
              </w:rPr>
              <w:t xml:space="preserve">AWS RDS Canada (Montreal)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80.0" w:type="dxa"/>
              <w:bottom w:w="0.0" w:type="dxa"/>
              <w:right w:w="6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lay" w:cs="Play" w:eastAsia="Play" w:hAnsi="Play"/>
              </w:rPr>
            </w:pPr>
            <w:r w:rsidDel="00000000" w:rsidR="00000000" w:rsidRPr="00000000">
              <w:rPr>
                <w:rtl w:val="0"/>
              </w:rPr>
            </w:r>
          </w:p>
          <w:tbl>
            <w:tblPr>
              <w:tblStyle w:val="Table46"/>
              <w:tblW w:w="75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1800"/>
              <w:gridCol w:w="2680"/>
              <w:gridCol w:w="3080"/>
              <w:tblGridChange w:id="0">
                <w:tblGrid>
                  <w:gridCol w:w="1800"/>
                  <w:gridCol w:w="2680"/>
                  <w:gridCol w:w="3080"/>
                </w:tblGrid>
              </w:tblGridChange>
            </w:tblGrid>
            <w:tr>
              <w:trPr>
                <w:cantSplit w:val="0"/>
                <w:tblHeader w:val="0"/>
              </w:trPr>
              <w:tc>
                <w:tcPr>
                  <w:tcBorders>
                    <w:top w:color="e5e5ea" w:space="0" w:sz="4" w:val="single"/>
                    <w:left w:color="000000" w:space="0" w:sz="0" w:val="nil"/>
                    <w:bottom w:color="e5e5ea" w:space="0" w:sz="4" w:val="single"/>
                    <w:right w:color="e5e5ea" w:space="0" w:sz="4" w:val="single"/>
                  </w:tcBorders>
                  <w:shd w:fill="f2f2f7" w:val="clear"/>
                  <w:tcMar>
                    <w:top w:w="60.0" w:type="dxa"/>
                    <w:left w:w="70.0" w:type="dxa"/>
                    <w:bottom w:w="70.0" w:type="dxa"/>
                    <w:right w:w="60.0" w:type="dxa"/>
                  </w:tcMar>
                  <w:vAlign w:val="top"/>
                </w:tcPr>
                <w:p w:rsidR="00000000" w:rsidDel="00000000" w:rsidP="00000000" w:rsidRDefault="00000000" w:rsidRPr="00000000" w14:paraId="000001A7">
                  <w:pPr>
                    <w:spacing w:after="6" w:before="6" w:lineRule="auto"/>
                    <w:jc w:val="left"/>
                    <w:rPr>
                      <w:rFonts w:ascii="Play" w:cs="Play" w:eastAsia="Play" w:hAnsi="Play"/>
                    </w:rPr>
                  </w:pPr>
                  <w:r w:rsidDel="00000000" w:rsidR="00000000" w:rsidRPr="00000000">
                    <w:rPr>
                      <w:rFonts w:ascii="Play" w:cs="Play" w:eastAsia="Play" w:hAnsi="Play"/>
                      <w:b w:val="1"/>
                      <w:bCs w:val="1"/>
                      <w:i w:val="0"/>
                      <w:iCs w:val="0"/>
                      <w:color w:val="aeaeb2"/>
                      <w:sz w:val="12"/>
                      <w:szCs w:val="12"/>
                      <w:rtl w:val="0"/>
                    </w:rPr>
                    <w:t xml:space="preserve">Runs</w:t>
                  </w:r>
                  <w:r w:rsidDel="00000000" w:rsidR="00000000" w:rsidRPr="00000000">
                    <w:rPr>
                      <w:rtl w:val="0"/>
                    </w:rPr>
                  </w:r>
                </w:p>
                <w:p w:rsidR="00000000" w:rsidDel="00000000" w:rsidP="00000000" w:rsidRDefault="00000000" w:rsidRPr="00000000" w14:paraId="000001A8">
                  <w:pPr>
                    <w:spacing w:after="0" w:before="0" w:lineRule="auto"/>
                    <w:jc w:val="left"/>
                    <w:rPr>
                      <w:rFonts w:ascii="Play" w:cs="Play" w:eastAsia="Play" w:hAnsi="Play"/>
                    </w:rPr>
                  </w:pPr>
                  <w:r w:rsidDel="00000000" w:rsidR="00000000" w:rsidRPr="00000000">
                    <w:rPr>
                      <w:rFonts w:ascii="Play" w:cs="Play" w:eastAsia="Play" w:hAnsi="Play"/>
                      <w:i w:val="0"/>
                      <w:iCs w:val="0"/>
                      <w:color w:val="3a3a3c"/>
                      <w:sz w:val="18"/>
                      <w:szCs w:val="18"/>
                      <w:rtl w:val="0"/>
                    </w:rPr>
                    <w:t xml:space="preserve">Persistent storage for all business data</w:t>
                  </w:r>
                  <w:r w:rsidDel="00000000" w:rsidR="00000000" w:rsidRPr="00000000">
                    <w:rPr>
                      <w:rtl w:val="0"/>
                    </w:rPr>
                  </w:r>
                </w:p>
              </w:tc>
              <w:tc>
                <w:tcPr>
                  <w:tcBorders>
                    <w:top w:color="e5e5ea" w:space="0" w:sz="4" w:val="single"/>
                    <w:left w:color="000000" w:space="0" w:sz="0" w:val="nil"/>
                    <w:bottom w:color="e5e5ea" w:space="0" w:sz="4" w:val="single"/>
                    <w:right w:color="e5e5ea" w:space="0" w:sz="4" w:val="single"/>
                  </w:tcBorders>
                  <w:shd w:fill="f2f2f7" w:val="clear"/>
                  <w:tcMar>
                    <w:top w:w="60.0" w:type="dxa"/>
                    <w:left w:w="70.0" w:type="dxa"/>
                    <w:bottom w:w="70.0" w:type="dxa"/>
                    <w:right w:w="60.0" w:type="dxa"/>
                  </w:tcMar>
                  <w:vAlign w:val="top"/>
                </w:tcPr>
                <w:p w:rsidR="00000000" w:rsidDel="00000000" w:rsidP="00000000" w:rsidRDefault="00000000" w:rsidRPr="00000000" w14:paraId="000001A9">
                  <w:pPr>
                    <w:spacing w:after="6" w:before="6" w:lineRule="auto"/>
                    <w:jc w:val="left"/>
                    <w:rPr>
                      <w:rFonts w:ascii="Play" w:cs="Play" w:eastAsia="Play" w:hAnsi="Play"/>
                    </w:rPr>
                  </w:pPr>
                  <w:r w:rsidDel="00000000" w:rsidR="00000000" w:rsidRPr="00000000">
                    <w:rPr>
                      <w:rFonts w:ascii="Play" w:cs="Play" w:eastAsia="Play" w:hAnsi="Play"/>
                      <w:b w:val="1"/>
                      <w:bCs w:val="1"/>
                      <w:i w:val="0"/>
                      <w:iCs w:val="0"/>
                      <w:color w:val="aeaeb2"/>
                      <w:sz w:val="12"/>
                      <w:szCs w:val="12"/>
                      <w:rtl w:val="0"/>
                    </w:rPr>
                    <w:t xml:space="preserve">Input</w:t>
                  </w:r>
                  <w:r w:rsidDel="00000000" w:rsidR="00000000" w:rsidRPr="00000000">
                    <w:rPr>
                      <w:rtl w:val="0"/>
                    </w:rPr>
                  </w:r>
                </w:p>
                <w:p w:rsidR="00000000" w:rsidDel="00000000" w:rsidP="00000000" w:rsidRDefault="00000000" w:rsidRPr="00000000" w14:paraId="000001AA">
                  <w:pPr>
                    <w:spacing w:after="0" w:before="0" w:lineRule="auto"/>
                    <w:jc w:val="left"/>
                    <w:rPr>
                      <w:rFonts w:ascii="Play" w:cs="Play" w:eastAsia="Play" w:hAnsi="Play"/>
                    </w:rPr>
                  </w:pPr>
                  <w:r w:rsidDel="00000000" w:rsidR="00000000" w:rsidRPr="00000000">
                    <w:rPr>
                      <w:rFonts w:ascii="Play" w:cs="Play" w:eastAsia="Play" w:hAnsi="Play"/>
                      <w:i w:val="0"/>
                      <w:iCs w:val="0"/>
                      <w:color w:val="3a3a3c"/>
                      <w:sz w:val="18"/>
                      <w:szCs w:val="18"/>
                      <w:rtl w:val="0"/>
                    </w:rPr>
                    <w:t xml:space="preserve">All normalised financial records from Phase 1</w:t>
                  </w:r>
                  <w:r w:rsidDel="00000000" w:rsidR="00000000" w:rsidRPr="00000000">
                    <w:rPr>
                      <w:rtl w:val="0"/>
                    </w:rPr>
                  </w:r>
                </w:p>
              </w:tc>
              <w:tc>
                <w:tcPr>
                  <w:tcBorders>
                    <w:top w:color="e5e5ea" w:space="0" w:sz="4" w:val="single"/>
                    <w:left w:color="000000" w:space="0" w:sz="0" w:val="nil"/>
                    <w:bottom w:color="e5e5ea" w:space="0" w:sz="4" w:val="single"/>
                    <w:right w:color="000000" w:space="0" w:sz="0" w:val="nil"/>
                  </w:tcBorders>
                  <w:shd w:fill="f2f2f7" w:val="clear"/>
                  <w:tcMar>
                    <w:top w:w="60.0" w:type="dxa"/>
                    <w:left w:w="70.0" w:type="dxa"/>
                    <w:bottom w:w="70.0" w:type="dxa"/>
                    <w:right w:w="60.0" w:type="dxa"/>
                  </w:tcMar>
                  <w:vAlign w:val="top"/>
                </w:tcPr>
                <w:p w:rsidR="00000000" w:rsidDel="00000000" w:rsidP="00000000" w:rsidRDefault="00000000" w:rsidRPr="00000000" w14:paraId="000001AB">
                  <w:pPr>
                    <w:spacing w:after="6" w:before="6" w:lineRule="auto"/>
                    <w:jc w:val="left"/>
                    <w:rPr>
                      <w:rFonts w:ascii="Play" w:cs="Play" w:eastAsia="Play" w:hAnsi="Play"/>
                    </w:rPr>
                  </w:pPr>
                  <w:r w:rsidDel="00000000" w:rsidR="00000000" w:rsidRPr="00000000">
                    <w:rPr>
                      <w:rFonts w:ascii="Play" w:cs="Play" w:eastAsia="Play" w:hAnsi="Play"/>
                      <w:b w:val="1"/>
                      <w:bCs w:val="1"/>
                      <w:i w:val="0"/>
                      <w:iCs w:val="0"/>
                      <w:color w:val="aeaeb2"/>
                      <w:sz w:val="12"/>
                      <w:szCs w:val="12"/>
                      <w:rtl w:val="0"/>
                    </w:rPr>
                    <w:t xml:space="preserve">Output</w:t>
                  </w:r>
                  <w:r w:rsidDel="00000000" w:rsidR="00000000" w:rsidRPr="00000000">
                    <w:rPr>
                      <w:rtl w:val="0"/>
                    </w:rPr>
                  </w:r>
                </w:p>
                <w:p w:rsidR="00000000" w:rsidDel="00000000" w:rsidP="00000000" w:rsidRDefault="00000000" w:rsidRPr="00000000" w14:paraId="000001AC">
                  <w:pPr>
                    <w:spacing w:after="0" w:before="0" w:lineRule="auto"/>
                    <w:jc w:val="left"/>
                    <w:rPr>
                      <w:rFonts w:ascii="Play" w:cs="Play" w:eastAsia="Play" w:hAnsi="Play"/>
                    </w:rPr>
                  </w:pPr>
                  <w:r w:rsidDel="00000000" w:rsidR="00000000" w:rsidRPr="00000000">
                    <w:rPr>
                      <w:rFonts w:ascii="Play" w:cs="Play" w:eastAsia="Play" w:hAnsi="Play"/>
                      <w:i w:val="0"/>
                      <w:iCs w:val="0"/>
                      <w:color w:val="1c1c1e"/>
                      <w:sz w:val="18"/>
                      <w:szCs w:val="18"/>
                      <w:rtl w:val="0"/>
                    </w:rPr>
                    <w:t xml:space="preserve">Source of truth for all downstream phases. Encrypted at rest (AES-256). Data stays in Canada.</w:t>
                  </w:r>
                  <w:r w:rsidDel="00000000" w:rsidR="00000000" w:rsidRPr="00000000">
                    <w:rPr>
                      <w:rtl w:val="0"/>
                    </w:rPr>
                  </w:r>
                </w:p>
                <w:p w:rsidR="00000000" w:rsidDel="00000000" w:rsidP="00000000" w:rsidRDefault="00000000" w:rsidRPr="00000000" w14:paraId="000001AD">
                  <w:pPr>
                    <w:spacing w:after="0" w:before="4" w:lineRule="auto"/>
                    <w:jc w:val="left"/>
                    <w:rPr>
                      <w:rFonts w:ascii="Play" w:cs="Play" w:eastAsia="Play" w:hAnsi="Play"/>
                    </w:rPr>
                  </w:pPr>
                  <w:r w:rsidDel="00000000" w:rsidR="00000000" w:rsidRPr="00000000">
                    <w:rPr>
                      <w:rFonts w:ascii="Play" w:cs="Play" w:eastAsia="Play" w:hAnsi="Play"/>
                      <w:i w:val="1"/>
                      <w:iCs w:val="1"/>
                      <w:color w:val="aeaeb2"/>
                      <w:sz w:val="16"/>
                      <w:szCs w:val="16"/>
                      <w:rtl w:val="0"/>
                    </w:rPr>
                    <w:t xml:space="preserve">AWS Canada (Central) region ensures PIPEDA compliance.</w:t>
                  </w:r>
                  <w:r w:rsidDel="00000000" w:rsidR="00000000" w:rsidRPr="00000000">
                    <w:rPr>
                      <w:rtl w:val="0"/>
                    </w:rPr>
                  </w:r>
                </w:p>
              </w:tc>
            </w:tr>
          </w:tbl>
          <w:p w:rsidR="00000000" w:rsidDel="00000000" w:rsidP="00000000" w:rsidRDefault="00000000" w:rsidRPr="00000000" w14:paraId="000001AE">
            <w:pPr>
              <w:rPr>
                <w:rFonts w:ascii="Play" w:cs="Play" w:eastAsia="Play" w:hAnsi="Play"/>
              </w:rPr>
            </w:pPr>
            <w:r w:rsidDel="00000000" w:rsidR="00000000" w:rsidRPr="00000000">
              <w:rPr>
                <w:rtl w:val="0"/>
              </w:rPr>
            </w:r>
          </w:p>
        </w:tc>
      </w:tr>
    </w:tbl>
    <w:p w:rsidR="00000000" w:rsidDel="00000000" w:rsidP="00000000" w:rsidRDefault="00000000" w:rsidRPr="00000000" w14:paraId="000001AF">
      <w:pPr>
        <w:spacing w:after="0" w:before="80" w:lineRule="auto"/>
        <w:rPr>
          <w:rFonts w:ascii="Play" w:cs="Play" w:eastAsia="Play" w:hAnsi="Play"/>
        </w:rPr>
      </w:pPr>
      <w:r w:rsidDel="00000000" w:rsidR="00000000" w:rsidRPr="00000000">
        <w:rPr>
          <w:rtl w:val="0"/>
        </w:rPr>
      </w:r>
    </w:p>
    <w:p w:rsidR="00000000" w:rsidDel="00000000" w:rsidP="00000000" w:rsidRDefault="00000000" w:rsidRPr="00000000" w14:paraId="000001B0">
      <w:pPr>
        <w:pStyle w:val="Heading2"/>
        <w:spacing w:after="80" w:before="340" w:lineRule="auto"/>
        <w:rPr>
          <w:rFonts w:ascii="Play" w:cs="Play" w:eastAsia="Play" w:hAnsi="Play"/>
        </w:rPr>
      </w:pPr>
      <w:r w:rsidDel="00000000" w:rsidR="00000000" w:rsidRPr="00000000">
        <w:rPr>
          <w:rFonts w:ascii="Play" w:cs="Play" w:eastAsia="Play" w:hAnsi="Play"/>
          <w:i w:val="0"/>
          <w:iCs w:val="0"/>
          <w:color w:val="0a84ff"/>
          <w:sz w:val="28"/>
          <w:szCs w:val="28"/>
          <w:rtl w:val="0"/>
        </w:rPr>
        <w:t xml:space="preserve">Phase 2 — Data cleaning and classification</w:t>
      </w:r>
      <w:r w:rsidDel="00000000" w:rsidR="00000000" w:rsidRPr="00000000">
        <w:rPr>
          <w:rtl w:val="0"/>
        </w:rPr>
      </w:r>
    </w:p>
    <w:tbl>
      <w:tblPr>
        <w:tblStyle w:val="Table47"/>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600"/>
        <w:gridCol w:w="8760"/>
        <w:tblGridChange w:id="0">
          <w:tblGrid>
            <w:gridCol w:w="600"/>
            <w:gridCol w:w="87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ef3c7" w:val="clear"/>
            <w:tcMar>
              <w:top w:w="80.0" w:type="dxa"/>
              <w:left w:w="40.0" w:type="dxa"/>
              <w:bottom w:w="80.0" w:type="dxa"/>
              <w:right w:w="40.0" w:type="dxa"/>
            </w:tcMar>
            <w:vAlign w:val="center"/>
          </w:tcPr>
          <w:p w:rsidR="00000000" w:rsidDel="00000000" w:rsidP="00000000" w:rsidRDefault="00000000" w:rsidRPr="00000000" w14:paraId="000001B1">
            <w:pPr>
              <w:spacing w:after="0" w:before="0" w:lineRule="auto"/>
              <w:jc w:val="center"/>
              <w:rPr>
                <w:rFonts w:ascii="Play" w:cs="Play" w:eastAsia="Play" w:hAnsi="Play"/>
              </w:rPr>
            </w:pPr>
            <w:r w:rsidDel="00000000" w:rsidR="00000000" w:rsidRPr="00000000">
              <w:rPr>
                <w:rFonts w:ascii="Play" w:cs="Play" w:eastAsia="Play" w:hAnsi="Play"/>
                <w:b w:val="1"/>
                <w:bCs w:val="1"/>
                <w:i w:val="0"/>
                <w:iCs w:val="0"/>
                <w:color w:val="d97706"/>
                <w:sz w:val="30"/>
                <w:szCs w:val="30"/>
                <w:rtl w:val="0"/>
              </w:rPr>
              <w:t xml:space="preserve">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ef3c7" w:val="clear"/>
            <w:tcMar>
              <w:top w:w="80.0" w:type="dxa"/>
              <w:left w:w="140.0" w:type="dxa"/>
              <w:bottom w:w="60.0" w:type="dxa"/>
              <w:right w:w="80.0" w:type="dxa"/>
            </w:tcMar>
            <w:vAlign w:val="top"/>
          </w:tcPr>
          <w:p w:rsidR="00000000" w:rsidDel="00000000" w:rsidP="00000000" w:rsidRDefault="00000000" w:rsidRPr="00000000" w14:paraId="000001B2">
            <w:pPr>
              <w:spacing w:after="4" w:before="6" w:lineRule="auto"/>
              <w:jc w:val="left"/>
              <w:rPr>
                <w:rFonts w:ascii="Play" w:cs="Play" w:eastAsia="Play" w:hAnsi="Play"/>
              </w:rPr>
            </w:pPr>
            <w:r w:rsidDel="00000000" w:rsidR="00000000" w:rsidRPr="00000000">
              <w:rPr>
                <w:rFonts w:ascii="Play" w:cs="Play" w:eastAsia="Play" w:hAnsi="Play"/>
                <w:b w:val="1"/>
                <w:bCs w:val="1"/>
                <w:i w:val="0"/>
                <w:iCs w:val="0"/>
                <w:color w:val="d97706"/>
                <w:sz w:val="13"/>
                <w:szCs w:val="13"/>
                <w:rtl w:val="0"/>
              </w:rPr>
              <w:t xml:space="preserve">PHASE 2</w:t>
            </w:r>
            <w:r w:rsidDel="00000000" w:rsidR="00000000" w:rsidRPr="00000000">
              <w:rPr>
                <w:rtl w:val="0"/>
              </w:rPr>
            </w:r>
          </w:p>
          <w:p w:rsidR="00000000" w:rsidDel="00000000" w:rsidP="00000000" w:rsidRDefault="00000000" w:rsidRPr="00000000" w14:paraId="000001B3">
            <w:pPr>
              <w:spacing w:after="0" w:before="0" w:lineRule="auto"/>
              <w:jc w:val="left"/>
              <w:rPr>
                <w:rFonts w:ascii="Play" w:cs="Play" w:eastAsia="Play" w:hAnsi="Play"/>
              </w:rPr>
            </w:pPr>
            <w:r w:rsidDel="00000000" w:rsidR="00000000" w:rsidRPr="00000000">
              <w:rPr>
                <w:rFonts w:ascii="Play" w:cs="Play" w:eastAsia="Play" w:hAnsi="Play"/>
                <w:b w:val="1"/>
                <w:bCs w:val="1"/>
                <w:i w:val="0"/>
                <w:iCs w:val="0"/>
                <w:color w:val="0a0a0a"/>
                <w:sz w:val="22"/>
                <w:szCs w:val="22"/>
                <w:rtl w:val="0"/>
              </w:rPr>
              <w:t xml:space="preserve">Categorise and clean every transaction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ef3c7" w:val="clear"/>
            <w:tcMar>
              <w:top w:w="0.0" w:type="dxa"/>
              <w:left w:w="0.0" w:type="dxa"/>
              <w:bottom w:w="0.0" w:type="dxa"/>
              <w:right w:w="0.0" w:type="dxa"/>
            </w:tcMar>
            <w:vAlign w:val="top"/>
          </w:tcPr>
          <w:p w:rsidR="00000000" w:rsidDel="00000000" w:rsidP="00000000" w:rsidRDefault="00000000" w:rsidRPr="00000000" w14:paraId="000001B4">
            <w:pPr>
              <w:spacing w:after="0" w:before="0" w:lineRule="auto"/>
              <w:jc w:val="left"/>
              <w:rPr>
                <w:rFonts w:ascii="Play" w:cs="Play" w:eastAsia="Play" w:hAnsi="Play"/>
              </w:rPr>
            </w:pPr>
            <w:r w:rsidDel="00000000" w:rsidR="00000000" w:rsidRPr="00000000">
              <w:rPr>
                <w:rFonts w:ascii="Play" w:cs="Play" w:eastAsia="Play" w:hAnsi="Play"/>
                <w:i w:val="0"/>
                <w:iCs w:val="0"/>
                <w:color w:val="1c1c1e"/>
                <w:sz w:val="22"/>
                <w:szCs w:val="22"/>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40.0" w:type="dxa"/>
              <w:bottom w:w="0.0" w:type="dxa"/>
              <w:right w:w="80.0" w:type="dxa"/>
            </w:tcMar>
            <w:vAlign w:val="top"/>
          </w:tcPr>
          <w:p w:rsidR="00000000" w:rsidDel="00000000" w:rsidP="00000000" w:rsidRDefault="00000000" w:rsidRPr="00000000" w14:paraId="000001B5">
            <w:pPr>
              <w:spacing w:after="40" w:before="0" w:lineRule="auto"/>
              <w:jc w:val="left"/>
              <w:rPr>
                <w:rFonts w:ascii="Play" w:cs="Play" w:eastAsia="Play" w:hAnsi="Play"/>
              </w:rPr>
            </w:pPr>
            <w:r w:rsidDel="00000000" w:rsidR="00000000" w:rsidRPr="00000000">
              <w:rPr>
                <w:rFonts w:ascii="Play" w:cs="Play" w:eastAsia="Play" w:hAnsi="Play"/>
                <w:i w:val="0"/>
                <w:iCs w:val="0"/>
                <w:color w:val="3a3a3c"/>
                <w:sz w:val="20"/>
                <w:szCs w:val="20"/>
                <w:rtl w:val="0"/>
              </w:rPr>
              <w:t xml:space="preserve">Every bank transaction must be classified into a category the financial model understands: payroll, rent, food_cost, vendor, revenue, loan, owner_draw, software, equipment, tax, other. Raw bank transactions are not categorised — this step makes them useful.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ef3c7" w:val="clear"/>
            <w:tcMar>
              <w:top w:w="0.0" w:type="dxa"/>
              <w:left w:w="0.0" w:type="dxa"/>
              <w:bottom w:w="0.0" w:type="dxa"/>
              <w:right w:w="0.0" w:type="dxa"/>
            </w:tcMar>
            <w:vAlign w:val="top"/>
          </w:tcPr>
          <w:p w:rsidR="00000000" w:rsidDel="00000000" w:rsidP="00000000" w:rsidRDefault="00000000" w:rsidRPr="00000000" w14:paraId="000001B6">
            <w:pPr>
              <w:spacing w:after="0" w:before="0" w:lineRule="auto"/>
              <w:jc w:val="left"/>
              <w:rPr>
                <w:rFonts w:ascii="Play" w:cs="Play" w:eastAsia="Play" w:hAnsi="Play"/>
              </w:rPr>
            </w:pPr>
            <w:r w:rsidDel="00000000" w:rsidR="00000000" w:rsidRPr="00000000">
              <w:rPr>
                <w:rFonts w:ascii="Play" w:cs="Play" w:eastAsia="Play" w:hAnsi="Play"/>
                <w:i w:val="0"/>
                <w:iCs w:val="0"/>
                <w:color w:val="1c1c1e"/>
                <w:sz w:val="22"/>
                <w:szCs w:val="22"/>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140.0" w:type="dxa"/>
              <w:bottom w:w="80.0" w:type="dxa"/>
              <w:right w:w="8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lay" w:cs="Play" w:eastAsia="Play" w:hAnsi="Play"/>
              </w:rPr>
            </w:pPr>
            <w:r w:rsidDel="00000000" w:rsidR="00000000" w:rsidRPr="00000000">
              <w:rPr>
                <w:rtl w:val="0"/>
              </w:rPr>
            </w:r>
          </w:p>
          <w:tbl>
            <w:tblPr>
              <w:tblStyle w:val="Table48"/>
              <w:tblW w:w="85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2760"/>
              <w:gridCol w:w="2760"/>
              <w:gridCol w:w="3040"/>
              <w:tblGridChange w:id="0">
                <w:tblGrid>
                  <w:gridCol w:w="2760"/>
                  <w:gridCol w:w="2760"/>
                  <w:gridCol w:w="3040"/>
                </w:tblGrid>
              </w:tblGridChange>
            </w:tblGrid>
            <w:tr>
              <w:trPr>
                <w:cantSplit w:val="0"/>
                <w:tblHeader w:val="0"/>
              </w:trPr>
              <w:tc>
                <w:tcPr>
                  <w:tcBorders>
                    <w:top w:color="e5e5ea" w:space="0" w:sz="4" w:val="single"/>
                    <w:left w:color="000000" w:space="0" w:sz="0" w:val="nil"/>
                    <w:bottom w:color="e5e5ea" w:space="0" w:sz="4" w:val="single"/>
                    <w:right w:color="e5e5ea" w:space="0" w:sz="4" w:val="single"/>
                  </w:tcBorders>
                  <w:shd w:fill="f2f2f7" w:val="clear"/>
                  <w:tcMar>
                    <w:top w:w="60.0" w:type="dxa"/>
                    <w:left w:w="80.0" w:type="dxa"/>
                    <w:bottom w:w="80.0" w:type="dxa"/>
                    <w:right w:w="60.0" w:type="dxa"/>
                  </w:tcMar>
                  <w:vAlign w:val="top"/>
                </w:tcPr>
                <w:p w:rsidR="00000000" w:rsidDel="00000000" w:rsidP="00000000" w:rsidRDefault="00000000" w:rsidRPr="00000000" w14:paraId="000001B8">
                  <w:pPr>
                    <w:spacing w:after="6" w:before="6" w:lineRule="auto"/>
                    <w:jc w:val="left"/>
                    <w:rPr>
                      <w:rFonts w:ascii="Play" w:cs="Play" w:eastAsia="Play" w:hAnsi="Play"/>
                    </w:rPr>
                  </w:pPr>
                  <w:r w:rsidDel="00000000" w:rsidR="00000000" w:rsidRPr="00000000">
                    <w:rPr>
                      <w:rFonts w:ascii="Play" w:cs="Play" w:eastAsia="Play" w:hAnsi="Play"/>
                      <w:b w:val="1"/>
                      <w:bCs w:val="1"/>
                      <w:i w:val="0"/>
                      <w:iCs w:val="0"/>
                      <w:color w:val="aeaeb2"/>
                      <w:sz w:val="12"/>
                      <w:szCs w:val="12"/>
                      <w:rtl w:val="0"/>
                    </w:rPr>
                    <w:t xml:space="preserve">INPUT</w:t>
                  </w:r>
                  <w:r w:rsidDel="00000000" w:rsidR="00000000" w:rsidRPr="00000000">
                    <w:rPr>
                      <w:rtl w:val="0"/>
                    </w:rPr>
                  </w:r>
                </w:p>
                <w:p w:rsidR="00000000" w:rsidDel="00000000" w:rsidP="00000000" w:rsidRDefault="00000000" w:rsidRPr="00000000" w14:paraId="000001B9">
                  <w:pPr>
                    <w:spacing w:after="0" w:before="0" w:lineRule="auto"/>
                    <w:jc w:val="left"/>
                    <w:rPr>
                      <w:rFonts w:ascii="Play" w:cs="Play" w:eastAsia="Play" w:hAnsi="Play"/>
                    </w:rPr>
                  </w:pPr>
                  <w:r w:rsidDel="00000000" w:rsidR="00000000" w:rsidRPr="00000000">
                    <w:rPr>
                      <w:rFonts w:ascii="Play" w:cs="Play" w:eastAsia="Play" w:hAnsi="Play"/>
                      <w:i w:val="0"/>
                      <w:iCs w:val="0"/>
                      <w:color w:val="3a3a3c"/>
                      <w:sz w:val="18"/>
                      <w:szCs w:val="18"/>
                      <w:rtl w:val="0"/>
                    </w:rPr>
                    <w:t xml:space="preserve">Raw transactions from the transactions table</w:t>
                  </w:r>
                  <w:r w:rsidDel="00000000" w:rsidR="00000000" w:rsidRPr="00000000">
                    <w:rPr>
                      <w:rtl w:val="0"/>
                    </w:rPr>
                  </w:r>
                </w:p>
              </w:tc>
              <w:tc>
                <w:tcPr>
                  <w:tcBorders>
                    <w:top w:color="e5e5ea" w:space="0" w:sz="4" w:val="single"/>
                    <w:left w:color="000000" w:space="0" w:sz="0" w:val="nil"/>
                    <w:bottom w:color="e5e5ea" w:space="0" w:sz="4" w:val="single"/>
                    <w:right w:color="e5e5ea" w:space="0" w:sz="4" w:val="single"/>
                  </w:tcBorders>
                  <w:shd w:fill="f2f2f7" w:val="clear"/>
                  <w:tcMar>
                    <w:top w:w="60.0" w:type="dxa"/>
                    <w:left w:w="80.0" w:type="dxa"/>
                    <w:bottom w:w="80.0" w:type="dxa"/>
                    <w:right w:w="60.0" w:type="dxa"/>
                  </w:tcMar>
                  <w:vAlign w:val="top"/>
                </w:tcPr>
                <w:p w:rsidR="00000000" w:rsidDel="00000000" w:rsidP="00000000" w:rsidRDefault="00000000" w:rsidRPr="00000000" w14:paraId="000001BA">
                  <w:pPr>
                    <w:spacing w:after="6" w:before="6" w:lineRule="auto"/>
                    <w:jc w:val="left"/>
                    <w:rPr>
                      <w:rFonts w:ascii="Play" w:cs="Play" w:eastAsia="Play" w:hAnsi="Play"/>
                    </w:rPr>
                  </w:pPr>
                  <w:r w:rsidDel="00000000" w:rsidR="00000000" w:rsidRPr="00000000">
                    <w:rPr>
                      <w:rFonts w:ascii="Play" w:cs="Play" w:eastAsia="Play" w:hAnsi="Play"/>
                      <w:b w:val="1"/>
                      <w:bCs w:val="1"/>
                      <w:i w:val="0"/>
                      <w:iCs w:val="0"/>
                      <w:color w:val="aeaeb2"/>
                      <w:sz w:val="12"/>
                      <w:szCs w:val="12"/>
                      <w:rtl w:val="0"/>
                    </w:rPr>
                    <w:t xml:space="preserve">OUTPUT</w:t>
                  </w:r>
                  <w:r w:rsidDel="00000000" w:rsidR="00000000" w:rsidRPr="00000000">
                    <w:rPr>
                      <w:rtl w:val="0"/>
                    </w:rPr>
                  </w:r>
                </w:p>
                <w:p w:rsidR="00000000" w:rsidDel="00000000" w:rsidP="00000000" w:rsidRDefault="00000000" w:rsidRPr="00000000" w14:paraId="000001BB">
                  <w:pPr>
                    <w:spacing w:after="0" w:before="0" w:lineRule="auto"/>
                    <w:jc w:val="left"/>
                    <w:rPr>
                      <w:rFonts w:ascii="Play" w:cs="Play" w:eastAsia="Play" w:hAnsi="Play"/>
                    </w:rPr>
                  </w:pPr>
                  <w:r w:rsidDel="00000000" w:rsidR="00000000" w:rsidRPr="00000000">
                    <w:rPr>
                      <w:rFonts w:ascii="Play" w:cs="Play" w:eastAsia="Play" w:hAnsi="Play"/>
                      <w:i w:val="0"/>
                      <w:iCs w:val="0"/>
                      <w:color w:val="1c1c1e"/>
                      <w:sz w:val="18"/>
                      <w:szCs w:val="18"/>
                      <w:rtl w:val="0"/>
                    </w:rPr>
                    <w:t xml:space="preserve">Each transaction tagged with: category, confidence score, is_fixed_cost flag, is_recurring flag</w:t>
                  </w:r>
                  <w:r w:rsidDel="00000000" w:rsidR="00000000" w:rsidRPr="00000000">
                    <w:rPr>
                      <w:rtl w:val="0"/>
                    </w:rPr>
                  </w:r>
                </w:p>
              </w:tc>
              <w:tc>
                <w:tcPr>
                  <w:tcBorders>
                    <w:top w:color="e5e5ea" w:space="0" w:sz="4" w:val="single"/>
                    <w:left w:color="000000" w:space="0" w:sz="0" w:val="nil"/>
                    <w:bottom w:color="e5e5ea" w:space="0" w:sz="4" w:val="single"/>
                    <w:right w:color="000000" w:space="0" w:sz="0" w:val="nil"/>
                  </w:tcBorders>
                  <w:shd w:fill="f2f2f7" w:val="clear"/>
                  <w:tcMar>
                    <w:top w:w="60.0" w:type="dxa"/>
                    <w:left w:w="80.0" w:type="dxa"/>
                    <w:bottom w:w="80.0" w:type="dxa"/>
                    <w:right w:w="60.0" w:type="dxa"/>
                  </w:tcMar>
                  <w:vAlign w:val="top"/>
                </w:tcPr>
                <w:p w:rsidR="00000000" w:rsidDel="00000000" w:rsidP="00000000" w:rsidRDefault="00000000" w:rsidRPr="00000000" w14:paraId="000001BC">
                  <w:pPr>
                    <w:spacing w:after="6" w:before="6" w:lineRule="auto"/>
                    <w:jc w:val="left"/>
                    <w:rPr>
                      <w:rFonts w:ascii="Play" w:cs="Play" w:eastAsia="Play" w:hAnsi="Play"/>
                    </w:rPr>
                  </w:pPr>
                  <w:r w:rsidDel="00000000" w:rsidR="00000000" w:rsidRPr="00000000">
                    <w:rPr>
                      <w:rFonts w:ascii="Play" w:cs="Play" w:eastAsia="Play" w:hAnsi="Play"/>
                      <w:b w:val="1"/>
                      <w:bCs w:val="1"/>
                      <w:i w:val="0"/>
                      <w:iCs w:val="0"/>
                      <w:color w:val="aeaeb2"/>
                      <w:sz w:val="12"/>
                      <w:szCs w:val="12"/>
                      <w:rtl w:val="0"/>
                    </w:rPr>
                    <w:t xml:space="preserve">WHO / WHAT DOES THIS</w:t>
                  </w:r>
                  <w:r w:rsidDel="00000000" w:rsidR="00000000" w:rsidRPr="00000000">
                    <w:rPr>
                      <w:rtl w:val="0"/>
                    </w:rPr>
                  </w:r>
                </w:p>
                <w:p w:rsidR="00000000" w:rsidDel="00000000" w:rsidP="00000000" w:rsidRDefault="00000000" w:rsidRPr="00000000" w14:paraId="000001BD">
                  <w:pPr>
                    <w:spacing w:after="0" w:before="0" w:lineRule="auto"/>
                    <w:jc w:val="left"/>
                    <w:rPr>
                      <w:rFonts w:ascii="Play" w:cs="Play" w:eastAsia="Play" w:hAnsi="Play"/>
                    </w:rPr>
                  </w:pPr>
                  <w:sdt>
                    <w:sdtPr>
                      <w:id w:val="-607664540"/>
                      <w:tag w:val="goog_rdk_8"/>
                    </w:sdtPr>
                    <w:sdtContent>
                      <w:r w:rsidDel="00000000" w:rsidR="00000000" w:rsidRPr="00000000">
                        <w:rPr>
                          <w:rFonts w:ascii="Arial Unicode MS" w:cs="Arial Unicode MS" w:eastAsia="Arial Unicode MS" w:hAnsi="Arial Unicode MS"/>
                          <w:i w:val="0"/>
                          <w:iCs w:val="0"/>
                          <w:color w:val="1c1c1e"/>
                          <w:sz w:val="18"/>
                          <w:szCs w:val="18"/>
                          <w:rtl w:val="0"/>
                        </w:rPr>
                        <w:t xml:space="preserve">Three-layer system: (1) Rules engine — known merchant → known category (engineer builds lookup table), (2) Plaid ML — Plaid's own category field mapped to our taxonomy, (3) Claude fallback — ambiguous transactions sent to Claude API for classification</w:t>
                      </w:r>
                    </w:sdtContent>
                  </w:sdt>
                  <w:r w:rsidDel="00000000" w:rsidR="00000000" w:rsidRPr="00000000">
                    <w:rPr>
                      <w:rtl w:val="0"/>
                    </w:rPr>
                  </w:r>
                </w:p>
              </w:tc>
            </w:tr>
          </w:tbl>
          <w:p w:rsidR="00000000" w:rsidDel="00000000" w:rsidP="00000000" w:rsidRDefault="00000000" w:rsidRPr="00000000" w14:paraId="000001BE">
            <w:pPr>
              <w:rPr>
                <w:rFonts w:ascii="Play" w:cs="Play" w:eastAsia="Play" w:hAnsi="Play"/>
              </w:rPr>
            </w:pPr>
            <w:r w:rsidDel="00000000" w:rsidR="00000000" w:rsidRPr="00000000">
              <w:rPr>
                <w:rtl w:val="0"/>
              </w:rPr>
            </w:r>
          </w:p>
        </w:tc>
      </w:tr>
    </w:tbl>
    <w:p w:rsidR="00000000" w:rsidDel="00000000" w:rsidP="00000000" w:rsidRDefault="00000000" w:rsidRPr="00000000" w14:paraId="000001BF">
      <w:pPr>
        <w:spacing w:after="0" w:before="30" w:lineRule="auto"/>
        <w:rPr>
          <w:rFonts w:ascii="Play" w:cs="Play" w:eastAsia="Play" w:hAnsi="Play"/>
        </w:rPr>
      </w:pPr>
      <w:r w:rsidDel="00000000" w:rsidR="00000000" w:rsidRPr="00000000">
        <w:rPr>
          <w:rtl w:val="0"/>
        </w:rPr>
      </w:r>
    </w:p>
    <w:p w:rsidR="00000000" w:rsidDel="00000000" w:rsidP="00000000" w:rsidRDefault="00000000" w:rsidRPr="00000000" w14:paraId="000001C0">
      <w:pPr>
        <w:spacing w:after="0" w:before="30" w:lineRule="auto"/>
        <w:rPr>
          <w:rFonts w:ascii="Play" w:cs="Play" w:eastAsia="Play" w:hAnsi="Play"/>
        </w:rPr>
      </w:pPr>
      <w:r w:rsidDel="00000000" w:rsidR="00000000" w:rsidRPr="00000000">
        <w:rPr>
          <w:rtl w:val="0"/>
        </w:rPr>
      </w:r>
    </w:p>
    <w:p w:rsidR="00000000" w:rsidDel="00000000" w:rsidP="00000000" w:rsidRDefault="00000000" w:rsidRPr="00000000" w14:paraId="000001C1">
      <w:pPr>
        <w:spacing w:after="45" w:before="45" w:lineRule="auto"/>
        <w:jc w:val="left"/>
        <w:rPr>
          <w:rFonts w:ascii="Play" w:cs="Play" w:eastAsia="Play" w:hAnsi="Play"/>
        </w:rPr>
      </w:pPr>
      <w:r w:rsidDel="00000000" w:rsidR="00000000" w:rsidRPr="00000000">
        <w:rPr>
          <w:rFonts w:ascii="Play" w:cs="Play" w:eastAsia="Play" w:hAnsi="Play"/>
          <w:i w:val="0"/>
          <w:iCs w:val="0"/>
          <w:color w:val="3a3a3c"/>
          <w:sz w:val="21"/>
          <w:szCs w:val="21"/>
          <w:rtl w:val="0"/>
        </w:rPr>
        <w:t xml:space="preserve">The three-layer categorisation logic:</w:t>
      </w:r>
      <w:r w:rsidDel="00000000" w:rsidR="00000000" w:rsidRPr="00000000">
        <w:rPr>
          <w:rtl w:val="0"/>
        </w:rPr>
      </w:r>
    </w:p>
    <w:p w:rsidR="00000000" w:rsidDel="00000000" w:rsidP="00000000" w:rsidRDefault="00000000" w:rsidRPr="00000000" w14:paraId="000001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40" w:right="0" w:hanging="220"/>
        <w:jc w:val="left"/>
        <w:rPr>
          <w:rFonts w:ascii="Play" w:cs="Play" w:eastAsia="Play" w:hAnsi="Play"/>
        </w:rPr>
      </w:pPr>
      <w:sdt>
        <w:sdtPr>
          <w:id w:val="1477442978"/>
          <w:tag w:val="goog_rdk_9"/>
        </w:sdtPr>
        <w:sdtContent>
          <w:r w:rsidDel="00000000" w:rsidR="00000000" w:rsidRPr="00000000">
            <w:rPr>
              <w:rFonts w:ascii="Arial Unicode MS" w:cs="Arial Unicode MS" w:eastAsia="Arial Unicode MS" w:hAnsi="Arial Unicode MS"/>
              <w:i w:val="0"/>
              <w:iCs w:val="0"/>
              <w:smallCaps w:val="0"/>
              <w:strike w:val="0"/>
              <w:color w:val="3a3a3c"/>
              <w:sz w:val="21"/>
              <w:szCs w:val="21"/>
              <w:u w:val="none"/>
              <w:shd w:fill="auto" w:val="clear"/>
              <w:vertAlign w:val="baseline"/>
              <w:rtl w:val="0"/>
            </w:rPr>
            <w:t xml:space="preserve">Layer 1 — Rules engine: ~40% of transactions. Known merchants map deterministically to categories. 'Gusto' → payroll. 'AWS' → software. 'landlord_name' → rent. Zero latency. Zero cost. 100% accuracy for known vendors.</w:t>
          </w:r>
        </w:sdtContent>
      </w:sdt>
      <w:r w:rsidDel="00000000" w:rsidR="00000000" w:rsidRPr="00000000">
        <w:rPr>
          <w:rtl w:val="0"/>
        </w:rPr>
      </w:r>
    </w:p>
    <w:p w:rsidR="00000000" w:rsidDel="00000000" w:rsidP="00000000" w:rsidRDefault="00000000" w:rsidRPr="00000000" w14:paraId="000001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40" w:right="0" w:hanging="220"/>
        <w:jc w:val="left"/>
        <w:rPr>
          <w:rFonts w:ascii="Play" w:cs="Play" w:eastAsia="Play" w:hAnsi="Play"/>
        </w:rPr>
      </w:pPr>
      <w:r w:rsidDel="00000000" w:rsidR="00000000" w:rsidRPr="00000000">
        <w:rPr>
          <w:rFonts w:ascii="Play" w:cs="Play" w:eastAsia="Play" w:hAnsi="Play"/>
          <w:i w:val="0"/>
          <w:iCs w:val="0"/>
          <w:smallCaps w:val="0"/>
          <w:strike w:val="0"/>
          <w:color w:val="3a3a3c"/>
          <w:sz w:val="21"/>
          <w:szCs w:val="21"/>
          <w:u w:val="none"/>
          <w:shd w:fill="auto" w:val="clear"/>
          <w:vertAlign w:val="baseline"/>
          <w:rtl w:val="0"/>
        </w:rPr>
        <w:t xml:space="preserve">Layer 2 — Plaid ML category: ~30% of transactions. Plaid returns their own category classification with each transaction. We map their taxonomy to ours. Free with Plaid subscription.</w:t>
      </w:r>
      <w:r w:rsidDel="00000000" w:rsidR="00000000" w:rsidRPr="00000000">
        <w:rPr>
          <w:rtl w:val="0"/>
        </w:rPr>
      </w:r>
    </w:p>
    <w:p w:rsidR="00000000" w:rsidDel="00000000" w:rsidP="00000000" w:rsidRDefault="00000000" w:rsidRPr="00000000" w14:paraId="000001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40" w:right="0" w:hanging="220"/>
        <w:jc w:val="left"/>
        <w:rPr>
          <w:rFonts w:ascii="Play" w:cs="Play" w:eastAsia="Play" w:hAnsi="Play"/>
        </w:rPr>
      </w:pPr>
      <w:r w:rsidDel="00000000" w:rsidR="00000000" w:rsidRPr="00000000">
        <w:rPr>
          <w:rFonts w:ascii="Play" w:cs="Play" w:eastAsia="Play" w:hAnsi="Play"/>
          <w:i w:val="0"/>
          <w:iCs w:val="0"/>
          <w:smallCaps w:val="0"/>
          <w:strike w:val="0"/>
          <w:color w:val="3a3a3c"/>
          <w:sz w:val="21"/>
          <w:szCs w:val="21"/>
          <w:u w:val="none"/>
          <w:shd w:fill="auto" w:val="clear"/>
          <w:vertAlign w:val="baseline"/>
          <w:rtl w:val="0"/>
        </w:rPr>
        <w:t xml:space="preserve">Layer 3 — Claude fallback: ~30% of transactions. Unknown or ambiguous merchants. We call Claude with: 'This transaction appeared in a Canadian restaurant's bank account: [description, amount]. Classify as one of [10 categories]. Reply with one word only.' ~85% first-pass accuracy. User corrections feed back to rules engine.</w:t>
      </w:r>
      <w:r w:rsidDel="00000000" w:rsidR="00000000" w:rsidRPr="00000000">
        <w:rPr>
          <w:rtl w:val="0"/>
        </w:rPr>
      </w:r>
    </w:p>
    <w:p w:rsidR="00000000" w:rsidDel="00000000" w:rsidP="00000000" w:rsidRDefault="00000000" w:rsidRPr="00000000" w14:paraId="000001C5">
      <w:pPr>
        <w:spacing w:after="0" w:before="80" w:lineRule="auto"/>
        <w:rPr>
          <w:rFonts w:ascii="Play" w:cs="Play" w:eastAsia="Play" w:hAnsi="Play"/>
        </w:rPr>
      </w:pPr>
      <w:r w:rsidDel="00000000" w:rsidR="00000000" w:rsidRPr="00000000">
        <w:rPr>
          <w:rtl w:val="0"/>
        </w:rPr>
      </w:r>
    </w:p>
    <w:p w:rsidR="00000000" w:rsidDel="00000000" w:rsidP="00000000" w:rsidRDefault="00000000" w:rsidRPr="00000000" w14:paraId="000001C6">
      <w:pPr>
        <w:pStyle w:val="Heading2"/>
        <w:spacing w:after="80" w:before="340" w:lineRule="auto"/>
        <w:rPr>
          <w:rFonts w:ascii="Play" w:cs="Play" w:eastAsia="Play" w:hAnsi="Play"/>
        </w:rPr>
      </w:pPr>
      <w:r w:rsidDel="00000000" w:rsidR="00000000" w:rsidRPr="00000000">
        <w:rPr>
          <w:rFonts w:ascii="Play" w:cs="Play" w:eastAsia="Play" w:hAnsi="Play"/>
          <w:i w:val="0"/>
          <w:iCs w:val="0"/>
          <w:color w:val="0a84ff"/>
          <w:sz w:val="28"/>
          <w:szCs w:val="28"/>
          <w:rtl w:val="0"/>
        </w:rPr>
        <w:t xml:space="preserve">Phase 3 — Financial model construction</w:t>
      </w:r>
      <w:r w:rsidDel="00000000" w:rsidR="00000000" w:rsidRPr="00000000">
        <w:rPr>
          <w:rtl w:val="0"/>
        </w:rPr>
      </w:r>
    </w:p>
    <w:tbl>
      <w:tblPr>
        <w:tblStyle w:val="Table49"/>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600"/>
        <w:gridCol w:w="8760"/>
        <w:tblGridChange w:id="0">
          <w:tblGrid>
            <w:gridCol w:w="600"/>
            <w:gridCol w:w="87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df7ec" w:val="clear"/>
            <w:tcMar>
              <w:top w:w="80.0" w:type="dxa"/>
              <w:left w:w="40.0" w:type="dxa"/>
              <w:bottom w:w="80.0" w:type="dxa"/>
              <w:right w:w="40.0" w:type="dxa"/>
            </w:tcMar>
            <w:vAlign w:val="center"/>
          </w:tcPr>
          <w:p w:rsidR="00000000" w:rsidDel="00000000" w:rsidP="00000000" w:rsidRDefault="00000000" w:rsidRPr="00000000" w14:paraId="000001C7">
            <w:pPr>
              <w:spacing w:after="0" w:before="0" w:lineRule="auto"/>
              <w:jc w:val="center"/>
              <w:rPr>
                <w:rFonts w:ascii="Play" w:cs="Play" w:eastAsia="Play" w:hAnsi="Play"/>
              </w:rPr>
            </w:pPr>
            <w:r w:rsidDel="00000000" w:rsidR="00000000" w:rsidRPr="00000000">
              <w:rPr>
                <w:rFonts w:ascii="Play" w:cs="Play" w:eastAsia="Play" w:hAnsi="Play"/>
                <w:b w:val="1"/>
                <w:bCs w:val="1"/>
                <w:i w:val="0"/>
                <w:iCs w:val="0"/>
                <w:color w:val="2ca01c"/>
                <w:sz w:val="30"/>
                <w:szCs w:val="30"/>
                <w:rtl w:val="0"/>
              </w:rPr>
              <w:t xml:space="preserve">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df7ec" w:val="clear"/>
            <w:tcMar>
              <w:top w:w="80.0" w:type="dxa"/>
              <w:left w:w="140.0" w:type="dxa"/>
              <w:bottom w:w="60.0" w:type="dxa"/>
              <w:right w:w="80.0" w:type="dxa"/>
            </w:tcMar>
            <w:vAlign w:val="top"/>
          </w:tcPr>
          <w:p w:rsidR="00000000" w:rsidDel="00000000" w:rsidP="00000000" w:rsidRDefault="00000000" w:rsidRPr="00000000" w14:paraId="000001C8">
            <w:pPr>
              <w:spacing w:after="4" w:before="6" w:lineRule="auto"/>
              <w:jc w:val="left"/>
              <w:rPr>
                <w:rFonts w:ascii="Play" w:cs="Play" w:eastAsia="Play" w:hAnsi="Play"/>
              </w:rPr>
            </w:pPr>
            <w:r w:rsidDel="00000000" w:rsidR="00000000" w:rsidRPr="00000000">
              <w:rPr>
                <w:rFonts w:ascii="Play" w:cs="Play" w:eastAsia="Play" w:hAnsi="Play"/>
                <w:b w:val="1"/>
                <w:bCs w:val="1"/>
                <w:i w:val="0"/>
                <w:iCs w:val="0"/>
                <w:color w:val="2ca01c"/>
                <w:sz w:val="13"/>
                <w:szCs w:val="13"/>
                <w:rtl w:val="0"/>
              </w:rPr>
              <w:t xml:space="preserve">PHASE 3</w:t>
            </w:r>
            <w:r w:rsidDel="00000000" w:rsidR="00000000" w:rsidRPr="00000000">
              <w:rPr>
                <w:rtl w:val="0"/>
              </w:rPr>
            </w:r>
          </w:p>
          <w:p w:rsidR="00000000" w:rsidDel="00000000" w:rsidP="00000000" w:rsidRDefault="00000000" w:rsidRPr="00000000" w14:paraId="000001C9">
            <w:pPr>
              <w:spacing w:after="0" w:before="0" w:lineRule="auto"/>
              <w:jc w:val="left"/>
              <w:rPr>
                <w:rFonts w:ascii="Play" w:cs="Play" w:eastAsia="Play" w:hAnsi="Play"/>
              </w:rPr>
            </w:pPr>
            <w:r w:rsidDel="00000000" w:rsidR="00000000" w:rsidRPr="00000000">
              <w:rPr>
                <w:rFonts w:ascii="Play" w:cs="Play" w:eastAsia="Play" w:hAnsi="Play"/>
                <w:b w:val="1"/>
                <w:bCs w:val="1"/>
                <w:i w:val="0"/>
                <w:iCs w:val="0"/>
                <w:color w:val="0a0a0a"/>
                <w:sz w:val="22"/>
                <w:szCs w:val="22"/>
                <w:rtl w:val="0"/>
              </w:rPr>
              <w:t xml:space="preserve">Build the 90-day cash flow model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df7ec" w:val="clear"/>
            <w:tcMar>
              <w:top w:w="0.0" w:type="dxa"/>
              <w:left w:w="0.0" w:type="dxa"/>
              <w:bottom w:w="0.0" w:type="dxa"/>
              <w:right w:w="0.0" w:type="dxa"/>
            </w:tcMar>
            <w:vAlign w:val="top"/>
          </w:tcPr>
          <w:p w:rsidR="00000000" w:rsidDel="00000000" w:rsidP="00000000" w:rsidRDefault="00000000" w:rsidRPr="00000000" w14:paraId="000001CA">
            <w:pPr>
              <w:spacing w:after="0" w:before="0" w:lineRule="auto"/>
              <w:jc w:val="left"/>
              <w:rPr>
                <w:rFonts w:ascii="Play" w:cs="Play" w:eastAsia="Play" w:hAnsi="Play"/>
              </w:rPr>
            </w:pPr>
            <w:r w:rsidDel="00000000" w:rsidR="00000000" w:rsidRPr="00000000">
              <w:rPr>
                <w:rFonts w:ascii="Play" w:cs="Play" w:eastAsia="Play" w:hAnsi="Play"/>
                <w:i w:val="0"/>
                <w:iCs w:val="0"/>
                <w:color w:val="1c1c1e"/>
                <w:sz w:val="22"/>
                <w:szCs w:val="22"/>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40.0" w:type="dxa"/>
              <w:bottom w:w="0.0" w:type="dxa"/>
              <w:right w:w="80.0" w:type="dxa"/>
            </w:tcMar>
            <w:vAlign w:val="top"/>
          </w:tcPr>
          <w:p w:rsidR="00000000" w:rsidDel="00000000" w:rsidP="00000000" w:rsidRDefault="00000000" w:rsidRPr="00000000" w14:paraId="000001CB">
            <w:pPr>
              <w:spacing w:after="40" w:before="0" w:lineRule="auto"/>
              <w:jc w:val="left"/>
              <w:rPr>
                <w:rFonts w:ascii="Play" w:cs="Play" w:eastAsia="Play" w:hAnsi="Play"/>
              </w:rPr>
            </w:pPr>
            <w:r w:rsidDel="00000000" w:rsidR="00000000" w:rsidRPr="00000000">
              <w:rPr>
                <w:rFonts w:ascii="Play" w:cs="Play" w:eastAsia="Play" w:hAnsi="Play"/>
                <w:i w:val="0"/>
                <w:iCs w:val="0"/>
                <w:color w:val="3a3a3c"/>
                <w:sz w:val="20"/>
                <w:szCs w:val="20"/>
                <w:rtl w:val="0"/>
              </w:rPr>
              <w:t xml:space="preserve">The core of the product. Uses cleaned and categorised data to build a forward-looking 90-day cash forecast. No AI. Pure Python arithmetic. Deterministic outputs.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df7ec" w:val="clear"/>
            <w:tcMar>
              <w:top w:w="0.0" w:type="dxa"/>
              <w:left w:w="0.0" w:type="dxa"/>
              <w:bottom w:w="0.0" w:type="dxa"/>
              <w:right w:w="0.0" w:type="dxa"/>
            </w:tcMar>
            <w:vAlign w:val="top"/>
          </w:tcPr>
          <w:p w:rsidR="00000000" w:rsidDel="00000000" w:rsidP="00000000" w:rsidRDefault="00000000" w:rsidRPr="00000000" w14:paraId="000001CC">
            <w:pPr>
              <w:spacing w:after="0" w:before="0" w:lineRule="auto"/>
              <w:jc w:val="left"/>
              <w:rPr>
                <w:rFonts w:ascii="Play" w:cs="Play" w:eastAsia="Play" w:hAnsi="Play"/>
              </w:rPr>
            </w:pPr>
            <w:r w:rsidDel="00000000" w:rsidR="00000000" w:rsidRPr="00000000">
              <w:rPr>
                <w:rFonts w:ascii="Play" w:cs="Play" w:eastAsia="Play" w:hAnsi="Play"/>
                <w:i w:val="0"/>
                <w:iCs w:val="0"/>
                <w:color w:val="1c1c1e"/>
                <w:sz w:val="22"/>
                <w:szCs w:val="22"/>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140.0" w:type="dxa"/>
              <w:bottom w:w="80.0" w:type="dxa"/>
              <w:right w:w="8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lay" w:cs="Play" w:eastAsia="Play" w:hAnsi="Play"/>
              </w:rPr>
            </w:pPr>
            <w:r w:rsidDel="00000000" w:rsidR="00000000" w:rsidRPr="00000000">
              <w:rPr>
                <w:rtl w:val="0"/>
              </w:rPr>
            </w:r>
          </w:p>
          <w:tbl>
            <w:tblPr>
              <w:tblStyle w:val="Table50"/>
              <w:tblW w:w="85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2760"/>
              <w:gridCol w:w="2760"/>
              <w:gridCol w:w="3040"/>
              <w:tblGridChange w:id="0">
                <w:tblGrid>
                  <w:gridCol w:w="2760"/>
                  <w:gridCol w:w="2760"/>
                  <w:gridCol w:w="3040"/>
                </w:tblGrid>
              </w:tblGridChange>
            </w:tblGrid>
            <w:tr>
              <w:trPr>
                <w:cantSplit w:val="0"/>
                <w:tblHeader w:val="0"/>
              </w:trPr>
              <w:tc>
                <w:tcPr>
                  <w:tcBorders>
                    <w:top w:color="e5e5ea" w:space="0" w:sz="4" w:val="single"/>
                    <w:left w:color="000000" w:space="0" w:sz="0" w:val="nil"/>
                    <w:bottom w:color="e5e5ea" w:space="0" w:sz="4" w:val="single"/>
                    <w:right w:color="e5e5ea" w:space="0" w:sz="4" w:val="single"/>
                  </w:tcBorders>
                  <w:shd w:fill="f2f2f7" w:val="clear"/>
                  <w:tcMar>
                    <w:top w:w="60.0" w:type="dxa"/>
                    <w:left w:w="80.0" w:type="dxa"/>
                    <w:bottom w:w="80.0" w:type="dxa"/>
                    <w:right w:w="60.0" w:type="dxa"/>
                  </w:tcMar>
                  <w:vAlign w:val="top"/>
                </w:tcPr>
                <w:p w:rsidR="00000000" w:rsidDel="00000000" w:rsidP="00000000" w:rsidRDefault="00000000" w:rsidRPr="00000000" w14:paraId="000001CE">
                  <w:pPr>
                    <w:spacing w:after="6" w:before="6" w:lineRule="auto"/>
                    <w:jc w:val="left"/>
                    <w:rPr>
                      <w:rFonts w:ascii="Play" w:cs="Play" w:eastAsia="Play" w:hAnsi="Play"/>
                    </w:rPr>
                  </w:pPr>
                  <w:r w:rsidDel="00000000" w:rsidR="00000000" w:rsidRPr="00000000">
                    <w:rPr>
                      <w:rFonts w:ascii="Play" w:cs="Play" w:eastAsia="Play" w:hAnsi="Play"/>
                      <w:b w:val="1"/>
                      <w:bCs w:val="1"/>
                      <w:i w:val="0"/>
                      <w:iCs w:val="0"/>
                      <w:color w:val="aeaeb2"/>
                      <w:sz w:val="12"/>
                      <w:szCs w:val="12"/>
                      <w:rtl w:val="0"/>
                    </w:rPr>
                    <w:t xml:space="preserve">INPUT</w:t>
                  </w:r>
                  <w:r w:rsidDel="00000000" w:rsidR="00000000" w:rsidRPr="00000000">
                    <w:rPr>
                      <w:rtl w:val="0"/>
                    </w:rPr>
                  </w:r>
                </w:p>
                <w:p w:rsidR="00000000" w:rsidDel="00000000" w:rsidP="00000000" w:rsidRDefault="00000000" w:rsidRPr="00000000" w14:paraId="000001CF">
                  <w:pPr>
                    <w:spacing w:after="0" w:before="0" w:lineRule="auto"/>
                    <w:jc w:val="left"/>
                    <w:rPr>
                      <w:rFonts w:ascii="Play" w:cs="Play" w:eastAsia="Play" w:hAnsi="Play"/>
                    </w:rPr>
                  </w:pPr>
                  <w:r w:rsidDel="00000000" w:rsidR="00000000" w:rsidRPr="00000000">
                    <w:rPr>
                      <w:rFonts w:ascii="Play" w:cs="Play" w:eastAsia="Play" w:hAnsi="Play"/>
                      <w:i w:val="0"/>
                      <w:iCs w:val="0"/>
                      <w:color w:val="3a3a3c"/>
                      <w:sz w:val="18"/>
                      <w:szCs w:val="18"/>
                      <w:rtl w:val="0"/>
                    </w:rPr>
                    <w:t xml:space="preserve">Categorised transactions, open invoices, outstanding bills, payroll schedule, bank balance</w:t>
                  </w:r>
                  <w:r w:rsidDel="00000000" w:rsidR="00000000" w:rsidRPr="00000000">
                    <w:rPr>
                      <w:rtl w:val="0"/>
                    </w:rPr>
                  </w:r>
                </w:p>
              </w:tc>
              <w:tc>
                <w:tcPr>
                  <w:tcBorders>
                    <w:top w:color="e5e5ea" w:space="0" w:sz="4" w:val="single"/>
                    <w:left w:color="000000" w:space="0" w:sz="0" w:val="nil"/>
                    <w:bottom w:color="e5e5ea" w:space="0" w:sz="4" w:val="single"/>
                    <w:right w:color="e5e5ea" w:space="0" w:sz="4" w:val="single"/>
                  </w:tcBorders>
                  <w:shd w:fill="f2f2f7" w:val="clear"/>
                  <w:tcMar>
                    <w:top w:w="60.0" w:type="dxa"/>
                    <w:left w:w="80.0" w:type="dxa"/>
                    <w:bottom w:w="80.0" w:type="dxa"/>
                    <w:right w:w="60.0" w:type="dxa"/>
                  </w:tcMar>
                  <w:vAlign w:val="top"/>
                </w:tcPr>
                <w:p w:rsidR="00000000" w:rsidDel="00000000" w:rsidP="00000000" w:rsidRDefault="00000000" w:rsidRPr="00000000" w14:paraId="000001D0">
                  <w:pPr>
                    <w:spacing w:after="6" w:before="6" w:lineRule="auto"/>
                    <w:jc w:val="left"/>
                    <w:rPr>
                      <w:rFonts w:ascii="Play" w:cs="Play" w:eastAsia="Play" w:hAnsi="Play"/>
                    </w:rPr>
                  </w:pPr>
                  <w:r w:rsidDel="00000000" w:rsidR="00000000" w:rsidRPr="00000000">
                    <w:rPr>
                      <w:rFonts w:ascii="Play" w:cs="Play" w:eastAsia="Play" w:hAnsi="Play"/>
                      <w:b w:val="1"/>
                      <w:bCs w:val="1"/>
                      <w:i w:val="0"/>
                      <w:iCs w:val="0"/>
                      <w:color w:val="aeaeb2"/>
                      <w:sz w:val="12"/>
                      <w:szCs w:val="12"/>
                      <w:rtl w:val="0"/>
                    </w:rPr>
                    <w:t xml:space="preserve">OUTPUT</w:t>
                  </w:r>
                  <w:r w:rsidDel="00000000" w:rsidR="00000000" w:rsidRPr="00000000">
                    <w:rPr>
                      <w:rtl w:val="0"/>
                    </w:rPr>
                  </w:r>
                </w:p>
                <w:p w:rsidR="00000000" w:rsidDel="00000000" w:rsidP="00000000" w:rsidRDefault="00000000" w:rsidRPr="00000000" w14:paraId="000001D1">
                  <w:pPr>
                    <w:spacing w:after="0" w:before="0" w:lineRule="auto"/>
                    <w:jc w:val="left"/>
                    <w:rPr>
                      <w:rFonts w:ascii="Play" w:cs="Play" w:eastAsia="Play" w:hAnsi="Play"/>
                    </w:rPr>
                  </w:pPr>
                  <w:r w:rsidDel="00000000" w:rsidR="00000000" w:rsidRPr="00000000">
                    <w:rPr>
                      <w:rFonts w:ascii="Play" w:cs="Play" w:eastAsia="Play" w:hAnsi="Play"/>
                      <w:i w:val="0"/>
                      <w:iCs w:val="0"/>
                      <w:color w:val="1c1c1e"/>
                      <w:sz w:val="18"/>
                      <w:szCs w:val="18"/>
                      <w:rtl w:val="0"/>
                    </w:rPr>
                    <w:t xml:space="preserve">daily_forecast[1..90]: projected cash balance for each of the next 90 days. Confidence interval per day.</w:t>
                  </w:r>
                  <w:r w:rsidDel="00000000" w:rsidR="00000000" w:rsidRPr="00000000">
                    <w:rPr>
                      <w:rtl w:val="0"/>
                    </w:rPr>
                  </w:r>
                </w:p>
              </w:tc>
              <w:tc>
                <w:tcPr>
                  <w:tcBorders>
                    <w:top w:color="e5e5ea" w:space="0" w:sz="4" w:val="single"/>
                    <w:left w:color="000000" w:space="0" w:sz="0" w:val="nil"/>
                    <w:bottom w:color="e5e5ea" w:space="0" w:sz="4" w:val="single"/>
                    <w:right w:color="000000" w:space="0" w:sz="0" w:val="nil"/>
                  </w:tcBorders>
                  <w:shd w:fill="f2f2f7" w:val="clear"/>
                  <w:tcMar>
                    <w:top w:w="60.0" w:type="dxa"/>
                    <w:left w:w="80.0" w:type="dxa"/>
                    <w:bottom w:w="80.0" w:type="dxa"/>
                    <w:right w:w="60.0" w:type="dxa"/>
                  </w:tcMar>
                  <w:vAlign w:val="top"/>
                </w:tcPr>
                <w:p w:rsidR="00000000" w:rsidDel="00000000" w:rsidP="00000000" w:rsidRDefault="00000000" w:rsidRPr="00000000" w14:paraId="000001D2">
                  <w:pPr>
                    <w:spacing w:after="6" w:before="6" w:lineRule="auto"/>
                    <w:jc w:val="left"/>
                    <w:rPr>
                      <w:rFonts w:ascii="Play" w:cs="Play" w:eastAsia="Play" w:hAnsi="Play"/>
                    </w:rPr>
                  </w:pPr>
                  <w:r w:rsidDel="00000000" w:rsidR="00000000" w:rsidRPr="00000000">
                    <w:rPr>
                      <w:rFonts w:ascii="Play" w:cs="Play" w:eastAsia="Play" w:hAnsi="Play"/>
                      <w:b w:val="1"/>
                      <w:bCs w:val="1"/>
                      <w:i w:val="0"/>
                      <w:iCs w:val="0"/>
                      <w:color w:val="aeaeb2"/>
                      <w:sz w:val="12"/>
                      <w:szCs w:val="12"/>
                      <w:rtl w:val="0"/>
                    </w:rPr>
                    <w:t xml:space="preserve">WHO / WHAT DOES THIS</w:t>
                  </w:r>
                  <w:r w:rsidDel="00000000" w:rsidR="00000000" w:rsidRPr="00000000">
                    <w:rPr>
                      <w:rtl w:val="0"/>
                    </w:rPr>
                  </w:r>
                </w:p>
                <w:p w:rsidR="00000000" w:rsidDel="00000000" w:rsidP="00000000" w:rsidRDefault="00000000" w:rsidRPr="00000000" w14:paraId="000001D3">
                  <w:pPr>
                    <w:spacing w:after="0" w:before="0" w:lineRule="auto"/>
                    <w:jc w:val="left"/>
                    <w:rPr>
                      <w:rFonts w:ascii="Play" w:cs="Play" w:eastAsia="Play" w:hAnsi="Play"/>
                    </w:rPr>
                  </w:pPr>
                  <w:r w:rsidDel="00000000" w:rsidR="00000000" w:rsidRPr="00000000">
                    <w:rPr>
                      <w:rFonts w:ascii="Play" w:cs="Play" w:eastAsia="Play" w:hAnsi="Play"/>
                      <w:i w:val="0"/>
                      <w:iCs w:val="0"/>
                      <w:color w:val="1c1c1e"/>
                      <w:sz w:val="18"/>
                      <w:szCs w:val="18"/>
                      <w:rtl w:val="0"/>
                    </w:rPr>
                    <w:t xml:space="preserve">Python financial model. Engineer writes this from scratch. Validated against 6 months of historical data before production.</w:t>
                  </w:r>
                  <w:r w:rsidDel="00000000" w:rsidR="00000000" w:rsidRPr="00000000">
                    <w:rPr>
                      <w:rtl w:val="0"/>
                    </w:rPr>
                  </w:r>
                </w:p>
              </w:tc>
            </w:tr>
          </w:tbl>
          <w:p w:rsidR="00000000" w:rsidDel="00000000" w:rsidP="00000000" w:rsidRDefault="00000000" w:rsidRPr="00000000" w14:paraId="000001D4">
            <w:pPr>
              <w:rPr>
                <w:rFonts w:ascii="Play" w:cs="Play" w:eastAsia="Play" w:hAnsi="Play"/>
              </w:rPr>
            </w:pPr>
            <w:r w:rsidDel="00000000" w:rsidR="00000000" w:rsidRPr="00000000">
              <w:rPr>
                <w:rtl w:val="0"/>
              </w:rPr>
            </w:r>
          </w:p>
        </w:tc>
      </w:tr>
    </w:tbl>
    <w:p w:rsidR="00000000" w:rsidDel="00000000" w:rsidP="00000000" w:rsidRDefault="00000000" w:rsidRPr="00000000" w14:paraId="000001D5">
      <w:pPr>
        <w:spacing w:after="0" w:before="30" w:lineRule="auto"/>
        <w:rPr>
          <w:rFonts w:ascii="Play" w:cs="Play" w:eastAsia="Play" w:hAnsi="Play"/>
        </w:rPr>
      </w:pPr>
      <w:r w:rsidDel="00000000" w:rsidR="00000000" w:rsidRPr="00000000">
        <w:rPr>
          <w:rtl w:val="0"/>
        </w:rPr>
      </w:r>
    </w:p>
    <w:p w:rsidR="00000000" w:rsidDel="00000000" w:rsidP="00000000" w:rsidRDefault="00000000" w:rsidRPr="00000000" w14:paraId="000001D6">
      <w:pPr>
        <w:spacing w:after="0" w:before="40" w:lineRule="auto"/>
        <w:rPr>
          <w:rFonts w:ascii="Play" w:cs="Play" w:eastAsia="Play" w:hAnsi="Play"/>
        </w:rPr>
      </w:pPr>
      <w:r w:rsidDel="00000000" w:rsidR="00000000" w:rsidRPr="00000000">
        <w:rPr>
          <w:rtl w:val="0"/>
        </w:rPr>
      </w:r>
    </w:p>
    <w:p w:rsidR="00000000" w:rsidDel="00000000" w:rsidP="00000000" w:rsidRDefault="00000000" w:rsidRPr="00000000" w14:paraId="000001D7">
      <w:pPr>
        <w:spacing w:after="45" w:before="45" w:lineRule="auto"/>
        <w:jc w:val="left"/>
        <w:rPr>
          <w:rFonts w:ascii="Play" w:cs="Play" w:eastAsia="Play" w:hAnsi="Play"/>
        </w:rPr>
      </w:pPr>
      <w:r w:rsidDel="00000000" w:rsidR="00000000" w:rsidRPr="00000000">
        <w:rPr>
          <w:rFonts w:ascii="Play" w:cs="Play" w:eastAsia="Play" w:hAnsi="Play"/>
          <w:i w:val="0"/>
          <w:iCs w:val="0"/>
          <w:color w:val="3a3a3c"/>
          <w:sz w:val="21"/>
          <w:szCs w:val="21"/>
          <w:rtl w:val="0"/>
        </w:rPr>
        <w:t xml:space="preserve">The financial model has four sub-models, each producing a different part of the forecast:</w:t>
      </w:r>
      <w:r w:rsidDel="00000000" w:rsidR="00000000" w:rsidRPr="00000000">
        <w:rPr>
          <w:rtl w:val="0"/>
        </w:rPr>
      </w:r>
    </w:p>
    <w:p w:rsidR="00000000" w:rsidDel="00000000" w:rsidP="00000000" w:rsidRDefault="00000000" w:rsidRPr="00000000" w14:paraId="000001D8">
      <w:pPr>
        <w:spacing w:after="0" w:before="30" w:lineRule="auto"/>
        <w:rPr>
          <w:rFonts w:ascii="Play" w:cs="Play" w:eastAsia="Play" w:hAnsi="Play"/>
        </w:rPr>
      </w:pPr>
      <w:r w:rsidDel="00000000" w:rsidR="00000000" w:rsidRPr="00000000">
        <w:rPr>
          <w:rtl w:val="0"/>
        </w:rPr>
      </w:r>
    </w:p>
    <w:tbl>
      <w:tblPr>
        <w:tblStyle w:val="Table51"/>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1600"/>
        <w:gridCol w:w="7760"/>
        <w:tblGridChange w:id="0">
          <w:tblGrid>
            <w:gridCol w:w="1600"/>
            <w:gridCol w:w="77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bf5ff" w:val="clear"/>
            <w:tcMar>
              <w:top w:w="80.0" w:type="dxa"/>
              <w:left w:w="80.0" w:type="dxa"/>
              <w:bottom w:w="80.0" w:type="dxa"/>
              <w:right w:w="60.0" w:type="dxa"/>
            </w:tcMar>
            <w:vAlign w:val="top"/>
          </w:tcPr>
          <w:p w:rsidR="00000000" w:rsidDel="00000000" w:rsidP="00000000" w:rsidRDefault="00000000" w:rsidRPr="00000000" w14:paraId="000001D9">
            <w:pPr>
              <w:spacing w:after="4" w:before="6" w:lineRule="auto"/>
              <w:jc w:val="left"/>
              <w:rPr>
                <w:rFonts w:ascii="Play" w:cs="Play" w:eastAsia="Play" w:hAnsi="Play"/>
              </w:rPr>
            </w:pPr>
            <w:r w:rsidDel="00000000" w:rsidR="00000000" w:rsidRPr="00000000">
              <w:rPr>
                <w:rFonts w:ascii="Play" w:cs="Play" w:eastAsia="Play" w:hAnsi="Play"/>
                <w:b w:val="1"/>
                <w:bCs w:val="1"/>
                <w:i w:val="0"/>
                <w:iCs w:val="0"/>
                <w:color w:val="0a84ff"/>
                <w:sz w:val="17"/>
                <w:szCs w:val="17"/>
                <w:rtl w:val="0"/>
              </w:rPr>
              <w:t xml:space="preserve">Seasonal baseline</w:t>
            </w:r>
            <w:r w:rsidDel="00000000" w:rsidR="00000000" w:rsidRPr="00000000">
              <w:rPr>
                <w:rtl w:val="0"/>
              </w:rPr>
            </w:r>
          </w:p>
          <w:p w:rsidR="00000000" w:rsidDel="00000000" w:rsidP="00000000" w:rsidRDefault="00000000" w:rsidRPr="00000000" w14:paraId="000001DA">
            <w:pPr>
              <w:spacing w:after="0" w:before="0" w:lineRule="auto"/>
              <w:jc w:val="left"/>
              <w:rPr>
                <w:rFonts w:ascii="Play" w:cs="Play" w:eastAsia="Play" w:hAnsi="Play"/>
              </w:rPr>
            </w:pPr>
            <w:r w:rsidDel="00000000" w:rsidR="00000000" w:rsidRPr="00000000">
              <w:rPr>
                <w:rFonts w:ascii="Play" w:cs="Play" w:eastAsia="Play" w:hAnsi="Play"/>
                <w:i w:val="0"/>
                <w:iCs w:val="0"/>
                <w:color w:val="636366"/>
                <w:sz w:val="14"/>
                <w:szCs w:val="14"/>
                <w:rtl w:val="0"/>
              </w:rPr>
              <w:t xml:space="preserve">Python + numpy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80.0" w:type="dxa"/>
              <w:bottom w:w="0.0" w:type="dxa"/>
              <w:right w:w="6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lay" w:cs="Play" w:eastAsia="Play" w:hAnsi="Play"/>
              </w:rPr>
            </w:pPr>
            <w:r w:rsidDel="00000000" w:rsidR="00000000" w:rsidRPr="00000000">
              <w:rPr>
                <w:rtl w:val="0"/>
              </w:rPr>
            </w:r>
          </w:p>
          <w:tbl>
            <w:tblPr>
              <w:tblStyle w:val="Table52"/>
              <w:tblW w:w="75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1800"/>
              <w:gridCol w:w="2680"/>
              <w:gridCol w:w="3080"/>
              <w:tblGridChange w:id="0">
                <w:tblGrid>
                  <w:gridCol w:w="1800"/>
                  <w:gridCol w:w="2680"/>
                  <w:gridCol w:w="3080"/>
                </w:tblGrid>
              </w:tblGridChange>
            </w:tblGrid>
            <w:tr>
              <w:trPr>
                <w:cantSplit w:val="0"/>
                <w:tblHeader w:val="0"/>
              </w:trPr>
              <w:tc>
                <w:tcPr>
                  <w:tcBorders>
                    <w:top w:color="e5e5ea" w:space="0" w:sz="4" w:val="single"/>
                    <w:left w:color="000000" w:space="0" w:sz="0" w:val="nil"/>
                    <w:bottom w:color="e5e5ea" w:space="0" w:sz="4" w:val="single"/>
                    <w:right w:color="e5e5ea" w:space="0" w:sz="4" w:val="single"/>
                  </w:tcBorders>
                  <w:shd w:fill="f2f2f7" w:val="clear"/>
                  <w:tcMar>
                    <w:top w:w="60.0" w:type="dxa"/>
                    <w:left w:w="70.0" w:type="dxa"/>
                    <w:bottom w:w="70.0" w:type="dxa"/>
                    <w:right w:w="60.0" w:type="dxa"/>
                  </w:tcMar>
                  <w:vAlign w:val="top"/>
                </w:tcPr>
                <w:p w:rsidR="00000000" w:rsidDel="00000000" w:rsidP="00000000" w:rsidRDefault="00000000" w:rsidRPr="00000000" w14:paraId="000001DC">
                  <w:pPr>
                    <w:spacing w:after="6" w:before="6" w:lineRule="auto"/>
                    <w:jc w:val="left"/>
                    <w:rPr>
                      <w:rFonts w:ascii="Play" w:cs="Play" w:eastAsia="Play" w:hAnsi="Play"/>
                    </w:rPr>
                  </w:pPr>
                  <w:r w:rsidDel="00000000" w:rsidR="00000000" w:rsidRPr="00000000">
                    <w:rPr>
                      <w:rFonts w:ascii="Play" w:cs="Play" w:eastAsia="Play" w:hAnsi="Play"/>
                      <w:b w:val="1"/>
                      <w:bCs w:val="1"/>
                      <w:i w:val="0"/>
                      <w:iCs w:val="0"/>
                      <w:color w:val="aeaeb2"/>
                      <w:sz w:val="12"/>
                      <w:szCs w:val="12"/>
                      <w:rtl w:val="0"/>
                    </w:rPr>
                    <w:t xml:space="preserve">Runs</w:t>
                  </w:r>
                  <w:r w:rsidDel="00000000" w:rsidR="00000000" w:rsidRPr="00000000">
                    <w:rPr>
                      <w:rtl w:val="0"/>
                    </w:rPr>
                  </w:r>
                </w:p>
                <w:p w:rsidR="00000000" w:rsidDel="00000000" w:rsidP="00000000" w:rsidRDefault="00000000" w:rsidRPr="00000000" w14:paraId="000001DD">
                  <w:pPr>
                    <w:spacing w:after="0" w:before="0" w:lineRule="auto"/>
                    <w:jc w:val="left"/>
                    <w:rPr>
                      <w:rFonts w:ascii="Play" w:cs="Play" w:eastAsia="Play" w:hAnsi="Play"/>
                    </w:rPr>
                  </w:pPr>
                  <w:r w:rsidDel="00000000" w:rsidR="00000000" w:rsidRPr="00000000">
                    <w:rPr>
                      <w:rFonts w:ascii="Play" w:cs="Play" w:eastAsia="Play" w:hAnsi="Play"/>
                      <w:i w:val="0"/>
                      <w:iCs w:val="0"/>
                      <w:color w:val="3a3a3c"/>
                      <w:sz w:val="18"/>
                      <w:szCs w:val="18"/>
                      <w:rtl w:val="0"/>
                    </w:rPr>
                    <w:t xml:space="preserve">Once per week (Monday)</w:t>
                  </w:r>
                  <w:r w:rsidDel="00000000" w:rsidR="00000000" w:rsidRPr="00000000">
                    <w:rPr>
                      <w:rtl w:val="0"/>
                    </w:rPr>
                  </w:r>
                </w:p>
              </w:tc>
              <w:tc>
                <w:tcPr>
                  <w:tcBorders>
                    <w:top w:color="e5e5ea" w:space="0" w:sz="4" w:val="single"/>
                    <w:left w:color="000000" w:space="0" w:sz="0" w:val="nil"/>
                    <w:bottom w:color="e5e5ea" w:space="0" w:sz="4" w:val="single"/>
                    <w:right w:color="e5e5ea" w:space="0" w:sz="4" w:val="single"/>
                  </w:tcBorders>
                  <w:shd w:fill="f2f2f7" w:val="clear"/>
                  <w:tcMar>
                    <w:top w:w="60.0" w:type="dxa"/>
                    <w:left w:w="70.0" w:type="dxa"/>
                    <w:bottom w:w="70.0" w:type="dxa"/>
                    <w:right w:w="60.0" w:type="dxa"/>
                  </w:tcMar>
                  <w:vAlign w:val="top"/>
                </w:tcPr>
                <w:p w:rsidR="00000000" w:rsidDel="00000000" w:rsidP="00000000" w:rsidRDefault="00000000" w:rsidRPr="00000000" w14:paraId="000001DE">
                  <w:pPr>
                    <w:spacing w:after="6" w:before="6" w:lineRule="auto"/>
                    <w:jc w:val="left"/>
                    <w:rPr>
                      <w:rFonts w:ascii="Play" w:cs="Play" w:eastAsia="Play" w:hAnsi="Play"/>
                    </w:rPr>
                  </w:pPr>
                  <w:r w:rsidDel="00000000" w:rsidR="00000000" w:rsidRPr="00000000">
                    <w:rPr>
                      <w:rFonts w:ascii="Play" w:cs="Play" w:eastAsia="Play" w:hAnsi="Play"/>
                      <w:b w:val="1"/>
                      <w:bCs w:val="1"/>
                      <w:i w:val="0"/>
                      <w:iCs w:val="0"/>
                      <w:color w:val="aeaeb2"/>
                      <w:sz w:val="12"/>
                      <w:szCs w:val="12"/>
                      <w:rtl w:val="0"/>
                    </w:rPr>
                    <w:t xml:space="preserve">Input</w:t>
                  </w:r>
                  <w:r w:rsidDel="00000000" w:rsidR="00000000" w:rsidRPr="00000000">
                    <w:rPr>
                      <w:rtl w:val="0"/>
                    </w:rPr>
                  </w:r>
                </w:p>
                <w:p w:rsidR="00000000" w:rsidDel="00000000" w:rsidP="00000000" w:rsidRDefault="00000000" w:rsidRPr="00000000" w14:paraId="000001DF">
                  <w:pPr>
                    <w:spacing w:after="0" w:before="0" w:lineRule="auto"/>
                    <w:jc w:val="left"/>
                    <w:rPr>
                      <w:rFonts w:ascii="Play" w:cs="Play" w:eastAsia="Play" w:hAnsi="Play"/>
                    </w:rPr>
                  </w:pPr>
                  <w:r w:rsidDel="00000000" w:rsidR="00000000" w:rsidRPr="00000000">
                    <w:rPr>
                      <w:rFonts w:ascii="Play" w:cs="Play" w:eastAsia="Play" w:hAnsi="Play"/>
                      <w:i w:val="0"/>
                      <w:iCs w:val="0"/>
                      <w:color w:val="3a3a3c"/>
                      <w:sz w:val="18"/>
                      <w:szCs w:val="18"/>
                      <w:rtl w:val="0"/>
                    </w:rPr>
                    <w:t xml:space="preserve">24 months of daily transaction history</w:t>
                  </w:r>
                  <w:r w:rsidDel="00000000" w:rsidR="00000000" w:rsidRPr="00000000">
                    <w:rPr>
                      <w:rtl w:val="0"/>
                    </w:rPr>
                  </w:r>
                </w:p>
              </w:tc>
              <w:tc>
                <w:tcPr>
                  <w:tcBorders>
                    <w:top w:color="e5e5ea" w:space="0" w:sz="4" w:val="single"/>
                    <w:left w:color="000000" w:space="0" w:sz="0" w:val="nil"/>
                    <w:bottom w:color="e5e5ea" w:space="0" w:sz="4" w:val="single"/>
                    <w:right w:color="000000" w:space="0" w:sz="0" w:val="nil"/>
                  </w:tcBorders>
                  <w:shd w:fill="f2f2f7" w:val="clear"/>
                  <w:tcMar>
                    <w:top w:w="60.0" w:type="dxa"/>
                    <w:left w:w="70.0" w:type="dxa"/>
                    <w:bottom w:w="70.0" w:type="dxa"/>
                    <w:right w:w="60.0" w:type="dxa"/>
                  </w:tcMar>
                  <w:vAlign w:val="top"/>
                </w:tcPr>
                <w:p w:rsidR="00000000" w:rsidDel="00000000" w:rsidP="00000000" w:rsidRDefault="00000000" w:rsidRPr="00000000" w14:paraId="000001E0">
                  <w:pPr>
                    <w:spacing w:after="6" w:before="6" w:lineRule="auto"/>
                    <w:jc w:val="left"/>
                    <w:rPr>
                      <w:rFonts w:ascii="Play" w:cs="Play" w:eastAsia="Play" w:hAnsi="Play"/>
                    </w:rPr>
                  </w:pPr>
                  <w:r w:rsidDel="00000000" w:rsidR="00000000" w:rsidRPr="00000000">
                    <w:rPr>
                      <w:rFonts w:ascii="Play" w:cs="Play" w:eastAsia="Play" w:hAnsi="Play"/>
                      <w:b w:val="1"/>
                      <w:bCs w:val="1"/>
                      <w:i w:val="0"/>
                      <w:iCs w:val="0"/>
                      <w:color w:val="aeaeb2"/>
                      <w:sz w:val="12"/>
                      <w:szCs w:val="12"/>
                      <w:rtl w:val="0"/>
                    </w:rPr>
                    <w:t xml:space="preserve">Output</w:t>
                  </w:r>
                  <w:r w:rsidDel="00000000" w:rsidR="00000000" w:rsidRPr="00000000">
                    <w:rPr>
                      <w:rtl w:val="0"/>
                    </w:rPr>
                  </w:r>
                </w:p>
                <w:p w:rsidR="00000000" w:rsidDel="00000000" w:rsidP="00000000" w:rsidRDefault="00000000" w:rsidRPr="00000000" w14:paraId="000001E1">
                  <w:pPr>
                    <w:spacing w:after="0" w:before="0" w:lineRule="auto"/>
                    <w:jc w:val="left"/>
                    <w:rPr>
                      <w:rFonts w:ascii="Play" w:cs="Play" w:eastAsia="Play" w:hAnsi="Play"/>
                    </w:rPr>
                  </w:pPr>
                  <w:r w:rsidDel="00000000" w:rsidR="00000000" w:rsidRPr="00000000">
                    <w:rPr>
                      <w:rFonts w:ascii="Play" w:cs="Play" w:eastAsia="Play" w:hAnsi="Play"/>
                      <w:i w:val="0"/>
                      <w:iCs w:val="0"/>
                      <w:color w:val="1c1c1e"/>
                      <w:sz w:val="18"/>
                      <w:szCs w:val="18"/>
                      <w:rtl w:val="0"/>
                    </w:rPr>
                    <w:t xml:space="preserve">Weekly seasonal index: seasonal_index[week_num] = mean_revenue_this_week / annual_weekly_average. Used to project expected revenue for each future week.</w:t>
                  </w:r>
                  <w:r w:rsidDel="00000000" w:rsidR="00000000" w:rsidRPr="00000000">
                    <w:rPr>
                      <w:rtl w:val="0"/>
                    </w:rPr>
                  </w:r>
                </w:p>
                <w:p w:rsidR="00000000" w:rsidDel="00000000" w:rsidP="00000000" w:rsidRDefault="00000000" w:rsidRPr="00000000" w14:paraId="000001E2">
                  <w:pPr>
                    <w:spacing w:after="0" w:before="4" w:lineRule="auto"/>
                    <w:jc w:val="left"/>
                    <w:rPr>
                      <w:rFonts w:ascii="Play" w:cs="Play" w:eastAsia="Play" w:hAnsi="Play"/>
                    </w:rPr>
                  </w:pPr>
                  <w:r w:rsidDel="00000000" w:rsidR="00000000" w:rsidRPr="00000000">
                    <w:rPr>
                      <w:rFonts w:ascii="Play" w:cs="Play" w:eastAsia="Play" w:hAnsi="Play"/>
                      <w:i w:val="1"/>
                      <w:iCs w:val="1"/>
                      <w:color w:val="aeaeb2"/>
                      <w:sz w:val="16"/>
                      <w:szCs w:val="16"/>
                      <w:rtl w:val="0"/>
                    </w:rPr>
                    <w:t xml:space="preserve">No API cost. Pure arithmetic.</w:t>
                  </w:r>
                  <w:r w:rsidDel="00000000" w:rsidR="00000000" w:rsidRPr="00000000">
                    <w:rPr>
                      <w:rtl w:val="0"/>
                    </w:rPr>
                  </w:r>
                </w:p>
              </w:tc>
            </w:tr>
          </w:tbl>
          <w:p w:rsidR="00000000" w:rsidDel="00000000" w:rsidP="00000000" w:rsidRDefault="00000000" w:rsidRPr="00000000" w14:paraId="000001E3">
            <w:pPr>
              <w:rPr>
                <w:rFonts w:ascii="Play" w:cs="Play" w:eastAsia="Play" w:hAnsi="Play"/>
              </w:rPr>
            </w:pPr>
            <w:r w:rsidDel="00000000" w:rsidR="00000000" w:rsidRPr="00000000">
              <w:rPr>
                <w:rtl w:val="0"/>
              </w:rPr>
            </w:r>
          </w:p>
        </w:tc>
      </w:tr>
    </w:tbl>
    <w:p w:rsidR="00000000" w:rsidDel="00000000" w:rsidP="00000000" w:rsidRDefault="00000000" w:rsidRPr="00000000" w14:paraId="000001E4">
      <w:pPr>
        <w:spacing w:after="0" w:before="30" w:lineRule="auto"/>
        <w:rPr>
          <w:rFonts w:ascii="Play" w:cs="Play" w:eastAsia="Play" w:hAnsi="Play"/>
        </w:rPr>
      </w:pPr>
      <w:r w:rsidDel="00000000" w:rsidR="00000000" w:rsidRPr="00000000">
        <w:rPr>
          <w:rtl w:val="0"/>
        </w:rPr>
      </w:r>
    </w:p>
    <w:tbl>
      <w:tblPr>
        <w:tblStyle w:val="Table53"/>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1600"/>
        <w:gridCol w:w="7760"/>
        <w:tblGridChange w:id="0">
          <w:tblGrid>
            <w:gridCol w:w="1600"/>
            <w:gridCol w:w="77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bf5ff" w:val="clear"/>
            <w:tcMar>
              <w:top w:w="80.0" w:type="dxa"/>
              <w:left w:w="80.0" w:type="dxa"/>
              <w:bottom w:w="80.0" w:type="dxa"/>
              <w:right w:w="60.0" w:type="dxa"/>
            </w:tcMar>
            <w:vAlign w:val="top"/>
          </w:tcPr>
          <w:p w:rsidR="00000000" w:rsidDel="00000000" w:rsidP="00000000" w:rsidRDefault="00000000" w:rsidRPr="00000000" w14:paraId="000001E5">
            <w:pPr>
              <w:spacing w:after="4" w:before="6" w:lineRule="auto"/>
              <w:jc w:val="left"/>
              <w:rPr>
                <w:rFonts w:ascii="Play" w:cs="Play" w:eastAsia="Play" w:hAnsi="Play"/>
              </w:rPr>
            </w:pPr>
            <w:r w:rsidDel="00000000" w:rsidR="00000000" w:rsidRPr="00000000">
              <w:rPr>
                <w:rFonts w:ascii="Play" w:cs="Play" w:eastAsia="Play" w:hAnsi="Play"/>
                <w:b w:val="1"/>
                <w:bCs w:val="1"/>
                <w:i w:val="0"/>
                <w:iCs w:val="0"/>
                <w:color w:val="0a84ff"/>
                <w:sz w:val="17"/>
                <w:szCs w:val="17"/>
                <w:rtl w:val="0"/>
              </w:rPr>
              <w:t xml:space="preserve">Per-client payment model</w:t>
            </w:r>
            <w:r w:rsidDel="00000000" w:rsidR="00000000" w:rsidRPr="00000000">
              <w:rPr>
                <w:rtl w:val="0"/>
              </w:rPr>
            </w:r>
          </w:p>
          <w:p w:rsidR="00000000" w:rsidDel="00000000" w:rsidP="00000000" w:rsidRDefault="00000000" w:rsidRPr="00000000" w14:paraId="000001E6">
            <w:pPr>
              <w:spacing w:after="0" w:before="0" w:lineRule="auto"/>
              <w:jc w:val="left"/>
              <w:rPr>
                <w:rFonts w:ascii="Play" w:cs="Play" w:eastAsia="Play" w:hAnsi="Play"/>
              </w:rPr>
            </w:pPr>
            <w:r w:rsidDel="00000000" w:rsidR="00000000" w:rsidRPr="00000000">
              <w:rPr>
                <w:rFonts w:ascii="Play" w:cs="Play" w:eastAsia="Play" w:hAnsi="Play"/>
                <w:i w:val="0"/>
                <w:iCs w:val="0"/>
                <w:color w:val="636366"/>
                <w:sz w:val="14"/>
                <w:szCs w:val="14"/>
                <w:rtl w:val="0"/>
              </w:rPr>
              <w:t xml:space="preserve">Python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80.0" w:type="dxa"/>
              <w:bottom w:w="0.0" w:type="dxa"/>
              <w:right w:w="6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lay" w:cs="Play" w:eastAsia="Play" w:hAnsi="Play"/>
              </w:rPr>
            </w:pPr>
            <w:r w:rsidDel="00000000" w:rsidR="00000000" w:rsidRPr="00000000">
              <w:rPr>
                <w:rtl w:val="0"/>
              </w:rPr>
            </w:r>
          </w:p>
          <w:tbl>
            <w:tblPr>
              <w:tblStyle w:val="Table54"/>
              <w:tblW w:w="75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1800"/>
              <w:gridCol w:w="2680"/>
              <w:gridCol w:w="3080"/>
              <w:tblGridChange w:id="0">
                <w:tblGrid>
                  <w:gridCol w:w="1800"/>
                  <w:gridCol w:w="2680"/>
                  <w:gridCol w:w="3080"/>
                </w:tblGrid>
              </w:tblGridChange>
            </w:tblGrid>
            <w:tr>
              <w:trPr>
                <w:cantSplit w:val="0"/>
                <w:tblHeader w:val="0"/>
              </w:trPr>
              <w:tc>
                <w:tcPr>
                  <w:tcBorders>
                    <w:top w:color="e5e5ea" w:space="0" w:sz="4" w:val="single"/>
                    <w:left w:color="000000" w:space="0" w:sz="0" w:val="nil"/>
                    <w:bottom w:color="e5e5ea" w:space="0" w:sz="4" w:val="single"/>
                    <w:right w:color="e5e5ea" w:space="0" w:sz="4" w:val="single"/>
                  </w:tcBorders>
                  <w:shd w:fill="f2f2f7" w:val="clear"/>
                  <w:tcMar>
                    <w:top w:w="60.0" w:type="dxa"/>
                    <w:left w:w="70.0" w:type="dxa"/>
                    <w:bottom w:w="70.0" w:type="dxa"/>
                    <w:right w:w="60.0" w:type="dxa"/>
                  </w:tcMar>
                  <w:vAlign w:val="top"/>
                </w:tcPr>
                <w:p w:rsidR="00000000" w:rsidDel="00000000" w:rsidP="00000000" w:rsidRDefault="00000000" w:rsidRPr="00000000" w14:paraId="000001E8">
                  <w:pPr>
                    <w:spacing w:after="6" w:before="6" w:lineRule="auto"/>
                    <w:jc w:val="left"/>
                    <w:rPr>
                      <w:rFonts w:ascii="Play" w:cs="Play" w:eastAsia="Play" w:hAnsi="Play"/>
                    </w:rPr>
                  </w:pPr>
                  <w:r w:rsidDel="00000000" w:rsidR="00000000" w:rsidRPr="00000000">
                    <w:rPr>
                      <w:rFonts w:ascii="Play" w:cs="Play" w:eastAsia="Play" w:hAnsi="Play"/>
                      <w:b w:val="1"/>
                      <w:bCs w:val="1"/>
                      <w:i w:val="0"/>
                      <w:iCs w:val="0"/>
                      <w:color w:val="aeaeb2"/>
                      <w:sz w:val="12"/>
                      <w:szCs w:val="12"/>
                      <w:rtl w:val="0"/>
                    </w:rPr>
                    <w:t xml:space="preserve">Runs</w:t>
                  </w:r>
                  <w:r w:rsidDel="00000000" w:rsidR="00000000" w:rsidRPr="00000000">
                    <w:rPr>
                      <w:rtl w:val="0"/>
                    </w:rPr>
                  </w:r>
                </w:p>
                <w:p w:rsidR="00000000" w:rsidDel="00000000" w:rsidP="00000000" w:rsidRDefault="00000000" w:rsidRPr="00000000" w14:paraId="000001E9">
                  <w:pPr>
                    <w:spacing w:after="0" w:before="0" w:lineRule="auto"/>
                    <w:jc w:val="left"/>
                    <w:rPr>
                      <w:rFonts w:ascii="Play" w:cs="Play" w:eastAsia="Play" w:hAnsi="Play"/>
                    </w:rPr>
                  </w:pPr>
                  <w:r w:rsidDel="00000000" w:rsidR="00000000" w:rsidRPr="00000000">
                    <w:rPr>
                      <w:rFonts w:ascii="Play" w:cs="Play" w:eastAsia="Play" w:hAnsi="Play"/>
                      <w:i w:val="0"/>
                      <w:iCs w:val="0"/>
                      <w:color w:val="3a3a3c"/>
                      <w:sz w:val="18"/>
                      <w:szCs w:val="18"/>
                      <w:rtl w:val="0"/>
                    </w:rPr>
                    <w:t xml:space="preserve">Nightly update</w:t>
                  </w:r>
                  <w:r w:rsidDel="00000000" w:rsidR="00000000" w:rsidRPr="00000000">
                    <w:rPr>
                      <w:rtl w:val="0"/>
                    </w:rPr>
                  </w:r>
                </w:p>
              </w:tc>
              <w:tc>
                <w:tcPr>
                  <w:tcBorders>
                    <w:top w:color="e5e5ea" w:space="0" w:sz="4" w:val="single"/>
                    <w:left w:color="000000" w:space="0" w:sz="0" w:val="nil"/>
                    <w:bottom w:color="e5e5ea" w:space="0" w:sz="4" w:val="single"/>
                    <w:right w:color="e5e5ea" w:space="0" w:sz="4" w:val="single"/>
                  </w:tcBorders>
                  <w:shd w:fill="f2f2f7" w:val="clear"/>
                  <w:tcMar>
                    <w:top w:w="60.0" w:type="dxa"/>
                    <w:left w:w="70.0" w:type="dxa"/>
                    <w:bottom w:w="70.0" w:type="dxa"/>
                    <w:right w:w="60.0" w:type="dxa"/>
                  </w:tcMar>
                  <w:vAlign w:val="top"/>
                </w:tcPr>
                <w:p w:rsidR="00000000" w:rsidDel="00000000" w:rsidP="00000000" w:rsidRDefault="00000000" w:rsidRPr="00000000" w14:paraId="000001EA">
                  <w:pPr>
                    <w:spacing w:after="6" w:before="6" w:lineRule="auto"/>
                    <w:jc w:val="left"/>
                    <w:rPr>
                      <w:rFonts w:ascii="Play" w:cs="Play" w:eastAsia="Play" w:hAnsi="Play"/>
                    </w:rPr>
                  </w:pPr>
                  <w:r w:rsidDel="00000000" w:rsidR="00000000" w:rsidRPr="00000000">
                    <w:rPr>
                      <w:rFonts w:ascii="Play" w:cs="Play" w:eastAsia="Play" w:hAnsi="Play"/>
                      <w:b w:val="1"/>
                      <w:bCs w:val="1"/>
                      <w:i w:val="0"/>
                      <w:iCs w:val="0"/>
                      <w:color w:val="aeaeb2"/>
                      <w:sz w:val="12"/>
                      <w:szCs w:val="12"/>
                      <w:rtl w:val="0"/>
                    </w:rPr>
                    <w:t xml:space="preserve">Input</w:t>
                  </w:r>
                  <w:r w:rsidDel="00000000" w:rsidR="00000000" w:rsidRPr="00000000">
                    <w:rPr>
                      <w:rtl w:val="0"/>
                    </w:rPr>
                  </w:r>
                </w:p>
                <w:p w:rsidR="00000000" w:rsidDel="00000000" w:rsidP="00000000" w:rsidRDefault="00000000" w:rsidRPr="00000000" w14:paraId="000001EB">
                  <w:pPr>
                    <w:spacing w:after="0" w:before="0" w:lineRule="auto"/>
                    <w:jc w:val="left"/>
                    <w:rPr>
                      <w:rFonts w:ascii="Play" w:cs="Play" w:eastAsia="Play" w:hAnsi="Play"/>
                    </w:rPr>
                  </w:pPr>
                  <w:r w:rsidDel="00000000" w:rsidR="00000000" w:rsidRPr="00000000">
                    <w:rPr>
                      <w:rFonts w:ascii="Play" w:cs="Play" w:eastAsia="Play" w:hAnsi="Play"/>
                      <w:i w:val="0"/>
                      <w:iCs w:val="0"/>
                      <w:color w:val="3a3a3c"/>
                      <w:sz w:val="18"/>
                      <w:szCs w:val="18"/>
                      <w:rtl w:val="0"/>
                    </w:rPr>
                    <w:t xml:space="preserve">All paid invoices with actual payment dates from QuickBooks/Xero</w:t>
                  </w:r>
                  <w:r w:rsidDel="00000000" w:rsidR="00000000" w:rsidRPr="00000000">
                    <w:rPr>
                      <w:rtl w:val="0"/>
                    </w:rPr>
                  </w:r>
                </w:p>
              </w:tc>
              <w:tc>
                <w:tcPr>
                  <w:tcBorders>
                    <w:top w:color="e5e5ea" w:space="0" w:sz="4" w:val="single"/>
                    <w:left w:color="000000" w:space="0" w:sz="0" w:val="nil"/>
                    <w:bottom w:color="e5e5ea" w:space="0" w:sz="4" w:val="single"/>
                    <w:right w:color="000000" w:space="0" w:sz="0" w:val="nil"/>
                  </w:tcBorders>
                  <w:shd w:fill="f2f2f7" w:val="clear"/>
                  <w:tcMar>
                    <w:top w:w="60.0" w:type="dxa"/>
                    <w:left w:w="70.0" w:type="dxa"/>
                    <w:bottom w:w="70.0" w:type="dxa"/>
                    <w:right w:w="60.0" w:type="dxa"/>
                  </w:tcMar>
                  <w:vAlign w:val="top"/>
                </w:tcPr>
                <w:p w:rsidR="00000000" w:rsidDel="00000000" w:rsidP="00000000" w:rsidRDefault="00000000" w:rsidRPr="00000000" w14:paraId="000001EC">
                  <w:pPr>
                    <w:spacing w:after="6" w:before="6" w:lineRule="auto"/>
                    <w:jc w:val="left"/>
                    <w:rPr>
                      <w:rFonts w:ascii="Play" w:cs="Play" w:eastAsia="Play" w:hAnsi="Play"/>
                    </w:rPr>
                  </w:pPr>
                  <w:r w:rsidDel="00000000" w:rsidR="00000000" w:rsidRPr="00000000">
                    <w:rPr>
                      <w:rFonts w:ascii="Play" w:cs="Play" w:eastAsia="Play" w:hAnsi="Play"/>
                      <w:b w:val="1"/>
                      <w:bCs w:val="1"/>
                      <w:i w:val="0"/>
                      <w:iCs w:val="0"/>
                      <w:color w:val="aeaeb2"/>
                      <w:sz w:val="12"/>
                      <w:szCs w:val="12"/>
                      <w:rtl w:val="0"/>
                    </w:rPr>
                    <w:t xml:space="preserve">Output</w:t>
                  </w:r>
                  <w:r w:rsidDel="00000000" w:rsidR="00000000" w:rsidRPr="00000000">
                    <w:rPr>
                      <w:rtl w:val="0"/>
                    </w:rPr>
                  </w:r>
                </w:p>
                <w:p w:rsidR="00000000" w:rsidDel="00000000" w:rsidP="00000000" w:rsidRDefault="00000000" w:rsidRPr="00000000" w14:paraId="000001ED">
                  <w:pPr>
                    <w:spacing w:after="0" w:before="0" w:lineRule="auto"/>
                    <w:jc w:val="left"/>
                    <w:rPr>
                      <w:rFonts w:ascii="Play" w:cs="Play" w:eastAsia="Play" w:hAnsi="Play"/>
                    </w:rPr>
                  </w:pPr>
                  <w:r w:rsidDel="00000000" w:rsidR="00000000" w:rsidRPr="00000000">
                    <w:rPr>
                      <w:rFonts w:ascii="Play" w:cs="Play" w:eastAsia="Play" w:hAnsi="Play"/>
                      <w:i w:val="0"/>
                      <w:iCs w:val="0"/>
                      <w:color w:val="1c1c1e"/>
                      <w:sz w:val="18"/>
                      <w:szCs w:val="18"/>
                      <w:rtl w:val="0"/>
                    </w:rPr>
                    <w:t xml:space="preserve">Per-client: avg_delay_days, std_dev, p90_delay. Applied to open invoices to produce expected payment dates with confidence scores.</w:t>
                  </w:r>
                  <w:r w:rsidDel="00000000" w:rsidR="00000000" w:rsidRPr="00000000">
                    <w:rPr>
                      <w:rtl w:val="0"/>
                    </w:rPr>
                  </w:r>
                </w:p>
                <w:p w:rsidR="00000000" w:rsidDel="00000000" w:rsidP="00000000" w:rsidRDefault="00000000" w:rsidRPr="00000000" w14:paraId="000001EE">
                  <w:pPr>
                    <w:spacing w:after="0" w:before="4" w:lineRule="auto"/>
                    <w:jc w:val="left"/>
                    <w:rPr>
                      <w:rFonts w:ascii="Play" w:cs="Play" w:eastAsia="Play" w:hAnsi="Play"/>
                    </w:rPr>
                  </w:pPr>
                  <w:r w:rsidDel="00000000" w:rsidR="00000000" w:rsidRPr="00000000">
                    <w:rPr>
                      <w:rFonts w:ascii="Play" w:cs="Play" w:eastAsia="Play" w:hAnsi="Play"/>
                      <w:i w:val="1"/>
                      <w:iCs w:val="1"/>
                      <w:color w:val="aeaeb2"/>
                      <w:sz w:val="16"/>
                      <w:szCs w:val="16"/>
                      <w:rtl w:val="0"/>
                    </w:rPr>
                    <w:t xml:space="preserve">No API cost. Pure arithmetic.</w:t>
                  </w:r>
                  <w:r w:rsidDel="00000000" w:rsidR="00000000" w:rsidRPr="00000000">
                    <w:rPr>
                      <w:rtl w:val="0"/>
                    </w:rPr>
                  </w:r>
                </w:p>
              </w:tc>
            </w:tr>
          </w:tbl>
          <w:p w:rsidR="00000000" w:rsidDel="00000000" w:rsidP="00000000" w:rsidRDefault="00000000" w:rsidRPr="00000000" w14:paraId="000001EF">
            <w:pPr>
              <w:rPr>
                <w:rFonts w:ascii="Play" w:cs="Play" w:eastAsia="Play" w:hAnsi="Play"/>
              </w:rPr>
            </w:pPr>
            <w:r w:rsidDel="00000000" w:rsidR="00000000" w:rsidRPr="00000000">
              <w:rPr>
                <w:rtl w:val="0"/>
              </w:rPr>
            </w:r>
          </w:p>
        </w:tc>
      </w:tr>
    </w:tbl>
    <w:p w:rsidR="00000000" w:rsidDel="00000000" w:rsidP="00000000" w:rsidRDefault="00000000" w:rsidRPr="00000000" w14:paraId="000001F0">
      <w:pPr>
        <w:spacing w:after="0" w:before="30" w:lineRule="auto"/>
        <w:rPr>
          <w:rFonts w:ascii="Play" w:cs="Play" w:eastAsia="Play" w:hAnsi="Play"/>
        </w:rPr>
      </w:pPr>
      <w:r w:rsidDel="00000000" w:rsidR="00000000" w:rsidRPr="00000000">
        <w:rPr>
          <w:rtl w:val="0"/>
        </w:rPr>
      </w:r>
    </w:p>
    <w:tbl>
      <w:tblPr>
        <w:tblStyle w:val="Table55"/>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1600"/>
        <w:gridCol w:w="7760"/>
        <w:tblGridChange w:id="0">
          <w:tblGrid>
            <w:gridCol w:w="1600"/>
            <w:gridCol w:w="77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bf5ff" w:val="clear"/>
            <w:tcMar>
              <w:top w:w="80.0" w:type="dxa"/>
              <w:left w:w="80.0" w:type="dxa"/>
              <w:bottom w:w="80.0" w:type="dxa"/>
              <w:right w:w="60.0" w:type="dxa"/>
            </w:tcMar>
            <w:vAlign w:val="top"/>
          </w:tcPr>
          <w:p w:rsidR="00000000" w:rsidDel="00000000" w:rsidP="00000000" w:rsidRDefault="00000000" w:rsidRPr="00000000" w14:paraId="000001F1">
            <w:pPr>
              <w:spacing w:after="4" w:before="6" w:lineRule="auto"/>
              <w:jc w:val="left"/>
              <w:rPr>
                <w:rFonts w:ascii="Play" w:cs="Play" w:eastAsia="Play" w:hAnsi="Play"/>
              </w:rPr>
            </w:pPr>
            <w:r w:rsidDel="00000000" w:rsidR="00000000" w:rsidRPr="00000000">
              <w:rPr>
                <w:rFonts w:ascii="Play" w:cs="Play" w:eastAsia="Play" w:hAnsi="Play"/>
                <w:b w:val="1"/>
                <w:bCs w:val="1"/>
                <w:i w:val="0"/>
                <w:iCs w:val="0"/>
                <w:color w:val="0a84ff"/>
                <w:sz w:val="17"/>
                <w:szCs w:val="17"/>
                <w:rtl w:val="0"/>
              </w:rPr>
              <w:t xml:space="preserve">Outflow schedule</w:t>
            </w:r>
            <w:r w:rsidDel="00000000" w:rsidR="00000000" w:rsidRPr="00000000">
              <w:rPr>
                <w:rtl w:val="0"/>
              </w:rPr>
            </w:r>
          </w:p>
          <w:p w:rsidR="00000000" w:rsidDel="00000000" w:rsidP="00000000" w:rsidRDefault="00000000" w:rsidRPr="00000000" w14:paraId="000001F2">
            <w:pPr>
              <w:spacing w:after="0" w:before="0" w:lineRule="auto"/>
              <w:jc w:val="left"/>
              <w:rPr>
                <w:rFonts w:ascii="Play" w:cs="Play" w:eastAsia="Play" w:hAnsi="Play"/>
              </w:rPr>
            </w:pPr>
            <w:r w:rsidDel="00000000" w:rsidR="00000000" w:rsidRPr="00000000">
              <w:rPr>
                <w:rFonts w:ascii="Play" w:cs="Play" w:eastAsia="Play" w:hAnsi="Play"/>
                <w:i w:val="0"/>
                <w:iCs w:val="0"/>
                <w:color w:val="636366"/>
                <w:sz w:val="14"/>
                <w:szCs w:val="14"/>
                <w:rtl w:val="0"/>
              </w:rPr>
              <w:t xml:space="preserve">Python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80.0" w:type="dxa"/>
              <w:bottom w:w="0.0" w:type="dxa"/>
              <w:right w:w="6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lay" w:cs="Play" w:eastAsia="Play" w:hAnsi="Play"/>
              </w:rPr>
            </w:pPr>
            <w:r w:rsidDel="00000000" w:rsidR="00000000" w:rsidRPr="00000000">
              <w:rPr>
                <w:rtl w:val="0"/>
              </w:rPr>
            </w:r>
          </w:p>
          <w:tbl>
            <w:tblPr>
              <w:tblStyle w:val="Table56"/>
              <w:tblW w:w="75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1800"/>
              <w:gridCol w:w="2680"/>
              <w:gridCol w:w="3080"/>
              <w:tblGridChange w:id="0">
                <w:tblGrid>
                  <w:gridCol w:w="1800"/>
                  <w:gridCol w:w="2680"/>
                  <w:gridCol w:w="3080"/>
                </w:tblGrid>
              </w:tblGridChange>
            </w:tblGrid>
            <w:tr>
              <w:trPr>
                <w:cantSplit w:val="0"/>
                <w:tblHeader w:val="0"/>
              </w:trPr>
              <w:tc>
                <w:tcPr>
                  <w:tcBorders>
                    <w:top w:color="e5e5ea" w:space="0" w:sz="4" w:val="single"/>
                    <w:left w:color="000000" w:space="0" w:sz="0" w:val="nil"/>
                    <w:bottom w:color="e5e5ea" w:space="0" w:sz="4" w:val="single"/>
                    <w:right w:color="e5e5ea" w:space="0" w:sz="4" w:val="single"/>
                  </w:tcBorders>
                  <w:shd w:fill="f2f2f7" w:val="clear"/>
                  <w:tcMar>
                    <w:top w:w="60.0" w:type="dxa"/>
                    <w:left w:w="70.0" w:type="dxa"/>
                    <w:bottom w:w="70.0" w:type="dxa"/>
                    <w:right w:w="60.0" w:type="dxa"/>
                  </w:tcMar>
                  <w:vAlign w:val="top"/>
                </w:tcPr>
                <w:p w:rsidR="00000000" w:rsidDel="00000000" w:rsidP="00000000" w:rsidRDefault="00000000" w:rsidRPr="00000000" w14:paraId="000001F4">
                  <w:pPr>
                    <w:spacing w:after="6" w:before="6" w:lineRule="auto"/>
                    <w:jc w:val="left"/>
                    <w:rPr>
                      <w:rFonts w:ascii="Play" w:cs="Play" w:eastAsia="Play" w:hAnsi="Play"/>
                    </w:rPr>
                  </w:pPr>
                  <w:r w:rsidDel="00000000" w:rsidR="00000000" w:rsidRPr="00000000">
                    <w:rPr>
                      <w:rFonts w:ascii="Play" w:cs="Play" w:eastAsia="Play" w:hAnsi="Play"/>
                      <w:b w:val="1"/>
                      <w:bCs w:val="1"/>
                      <w:i w:val="0"/>
                      <w:iCs w:val="0"/>
                      <w:color w:val="aeaeb2"/>
                      <w:sz w:val="12"/>
                      <w:szCs w:val="12"/>
                      <w:rtl w:val="0"/>
                    </w:rPr>
                    <w:t xml:space="preserve">Runs</w:t>
                  </w:r>
                  <w:r w:rsidDel="00000000" w:rsidR="00000000" w:rsidRPr="00000000">
                    <w:rPr>
                      <w:rtl w:val="0"/>
                    </w:rPr>
                  </w:r>
                </w:p>
                <w:p w:rsidR="00000000" w:rsidDel="00000000" w:rsidP="00000000" w:rsidRDefault="00000000" w:rsidRPr="00000000" w14:paraId="000001F5">
                  <w:pPr>
                    <w:spacing w:after="0" w:before="0" w:lineRule="auto"/>
                    <w:jc w:val="left"/>
                    <w:rPr>
                      <w:rFonts w:ascii="Play" w:cs="Play" w:eastAsia="Play" w:hAnsi="Play"/>
                    </w:rPr>
                  </w:pPr>
                  <w:r w:rsidDel="00000000" w:rsidR="00000000" w:rsidRPr="00000000">
                    <w:rPr>
                      <w:rFonts w:ascii="Play" w:cs="Play" w:eastAsia="Play" w:hAnsi="Play"/>
                      <w:i w:val="0"/>
                      <w:iCs w:val="0"/>
                      <w:color w:val="3a3a3c"/>
                      <w:sz w:val="18"/>
                      <w:szCs w:val="18"/>
                      <w:rtl w:val="0"/>
                    </w:rPr>
                    <w:t xml:space="preserve">Nightly rebuild</w:t>
                  </w:r>
                  <w:r w:rsidDel="00000000" w:rsidR="00000000" w:rsidRPr="00000000">
                    <w:rPr>
                      <w:rtl w:val="0"/>
                    </w:rPr>
                  </w:r>
                </w:p>
              </w:tc>
              <w:tc>
                <w:tcPr>
                  <w:tcBorders>
                    <w:top w:color="e5e5ea" w:space="0" w:sz="4" w:val="single"/>
                    <w:left w:color="000000" w:space="0" w:sz="0" w:val="nil"/>
                    <w:bottom w:color="e5e5ea" w:space="0" w:sz="4" w:val="single"/>
                    <w:right w:color="e5e5ea" w:space="0" w:sz="4" w:val="single"/>
                  </w:tcBorders>
                  <w:shd w:fill="f2f2f7" w:val="clear"/>
                  <w:tcMar>
                    <w:top w:w="60.0" w:type="dxa"/>
                    <w:left w:w="70.0" w:type="dxa"/>
                    <w:bottom w:w="70.0" w:type="dxa"/>
                    <w:right w:w="60.0" w:type="dxa"/>
                  </w:tcMar>
                  <w:vAlign w:val="top"/>
                </w:tcPr>
                <w:p w:rsidR="00000000" w:rsidDel="00000000" w:rsidP="00000000" w:rsidRDefault="00000000" w:rsidRPr="00000000" w14:paraId="000001F6">
                  <w:pPr>
                    <w:spacing w:after="6" w:before="6" w:lineRule="auto"/>
                    <w:jc w:val="left"/>
                    <w:rPr>
                      <w:rFonts w:ascii="Play" w:cs="Play" w:eastAsia="Play" w:hAnsi="Play"/>
                    </w:rPr>
                  </w:pPr>
                  <w:r w:rsidDel="00000000" w:rsidR="00000000" w:rsidRPr="00000000">
                    <w:rPr>
                      <w:rFonts w:ascii="Play" w:cs="Play" w:eastAsia="Play" w:hAnsi="Play"/>
                      <w:b w:val="1"/>
                      <w:bCs w:val="1"/>
                      <w:i w:val="0"/>
                      <w:iCs w:val="0"/>
                      <w:color w:val="aeaeb2"/>
                      <w:sz w:val="12"/>
                      <w:szCs w:val="12"/>
                      <w:rtl w:val="0"/>
                    </w:rPr>
                    <w:t xml:space="preserve">Input</w:t>
                  </w:r>
                  <w:r w:rsidDel="00000000" w:rsidR="00000000" w:rsidRPr="00000000">
                    <w:rPr>
                      <w:rtl w:val="0"/>
                    </w:rPr>
                  </w:r>
                </w:p>
                <w:p w:rsidR="00000000" w:rsidDel="00000000" w:rsidP="00000000" w:rsidRDefault="00000000" w:rsidRPr="00000000" w14:paraId="000001F7">
                  <w:pPr>
                    <w:spacing w:after="0" w:before="0" w:lineRule="auto"/>
                    <w:jc w:val="left"/>
                    <w:rPr>
                      <w:rFonts w:ascii="Play" w:cs="Play" w:eastAsia="Play" w:hAnsi="Play"/>
                    </w:rPr>
                  </w:pPr>
                  <w:r w:rsidDel="00000000" w:rsidR="00000000" w:rsidRPr="00000000">
                    <w:rPr>
                      <w:rFonts w:ascii="Play" w:cs="Play" w:eastAsia="Play" w:hAnsi="Play"/>
                      <w:i w:val="0"/>
                      <w:iCs w:val="0"/>
                      <w:color w:val="3a3a3c"/>
                      <w:sz w:val="18"/>
                      <w:szCs w:val="18"/>
                      <w:rtl w:val="0"/>
                    </w:rPr>
                    <w:t xml:space="preserve">Payroll dates (ADP/Gusto), bill due dates (QB/Xero), identified recurring transactions</w:t>
                  </w:r>
                  <w:r w:rsidDel="00000000" w:rsidR="00000000" w:rsidRPr="00000000">
                    <w:rPr>
                      <w:rtl w:val="0"/>
                    </w:rPr>
                  </w:r>
                </w:p>
              </w:tc>
              <w:tc>
                <w:tcPr>
                  <w:tcBorders>
                    <w:top w:color="e5e5ea" w:space="0" w:sz="4" w:val="single"/>
                    <w:left w:color="000000" w:space="0" w:sz="0" w:val="nil"/>
                    <w:bottom w:color="e5e5ea" w:space="0" w:sz="4" w:val="single"/>
                    <w:right w:color="000000" w:space="0" w:sz="0" w:val="nil"/>
                  </w:tcBorders>
                  <w:shd w:fill="f2f2f7" w:val="clear"/>
                  <w:tcMar>
                    <w:top w:w="60.0" w:type="dxa"/>
                    <w:left w:w="70.0" w:type="dxa"/>
                    <w:bottom w:w="70.0" w:type="dxa"/>
                    <w:right w:w="60.0" w:type="dxa"/>
                  </w:tcMar>
                  <w:vAlign w:val="top"/>
                </w:tcPr>
                <w:p w:rsidR="00000000" w:rsidDel="00000000" w:rsidP="00000000" w:rsidRDefault="00000000" w:rsidRPr="00000000" w14:paraId="000001F8">
                  <w:pPr>
                    <w:spacing w:after="6" w:before="6" w:lineRule="auto"/>
                    <w:jc w:val="left"/>
                    <w:rPr>
                      <w:rFonts w:ascii="Play" w:cs="Play" w:eastAsia="Play" w:hAnsi="Play"/>
                    </w:rPr>
                  </w:pPr>
                  <w:r w:rsidDel="00000000" w:rsidR="00000000" w:rsidRPr="00000000">
                    <w:rPr>
                      <w:rFonts w:ascii="Play" w:cs="Play" w:eastAsia="Play" w:hAnsi="Play"/>
                      <w:b w:val="1"/>
                      <w:bCs w:val="1"/>
                      <w:i w:val="0"/>
                      <w:iCs w:val="0"/>
                      <w:color w:val="aeaeb2"/>
                      <w:sz w:val="12"/>
                      <w:szCs w:val="12"/>
                      <w:rtl w:val="0"/>
                    </w:rPr>
                    <w:t xml:space="preserve">Output</w:t>
                  </w:r>
                  <w:r w:rsidDel="00000000" w:rsidR="00000000" w:rsidRPr="00000000">
                    <w:rPr>
                      <w:rtl w:val="0"/>
                    </w:rPr>
                  </w:r>
                </w:p>
                <w:p w:rsidR="00000000" w:rsidDel="00000000" w:rsidP="00000000" w:rsidRDefault="00000000" w:rsidRPr="00000000" w14:paraId="000001F9">
                  <w:pPr>
                    <w:spacing w:after="0" w:before="0" w:lineRule="auto"/>
                    <w:jc w:val="left"/>
                    <w:rPr>
                      <w:rFonts w:ascii="Play" w:cs="Play" w:eastAsia="Play" w:hAnsi="Play"/>
                    </w:rPr>
                  </w:pPr>
                  <w:r w:rsidDel="00000000" w:rsidR="00000000" w:rsidRPr="00000000">
                    <w:rPr>
                      <w:rFonts w:ascii="Play" w:cs="Play" w:eastAsia="Play" w:hAnsi="Play"/>
                      <w:i w:val="0"/>
                      <w:iCs w:val="0"/>
                      <w:color w:val="1c1c1e"/>
                      <w:sz w:val="18"/>
                      <w:szCs w:val="18"/>
                      <w:rtl w:val="0"/>
                    </w:rPr>
                    <w:t xml:space="preserve">Day-by-day outflow calendar for 90 days. Fixed costs at confidence=1.0. Variable costs at confidence=0.65.</w:t>
                  </w:r>
                  <w:r w:rsidDel="00000000" w:rsidR="00000000" w:rsidRPr="00000000">
                    <w:rPr>
                      <w:rtl w:val="0"/>
                    </w:rPr>
                  </w:r>
                </w:p>
                <w:p w:rsidR="00000000" w:rsidDel="00000000" w:rsidP="00000000" w:rsidRDefault="00000000" w:rsidRPr="00000000" w14:paraId="000001FA">
                  <w:pPr>
                    <w:spacing w:after="0" w:before="4" w:lineRule="auto"/>
                    <w:jc w:val="left"/>
                    <w:rPr>
                      <w:rFonts w:ascii="Play" w:cs="Play" w:eastAsia="Play" w:hAnsi="Play"/>
                    </w:rPr>
                  </w:pPr>
                  <w:r w:rsidDel="00000000" w:rsidR="00000000" w:rsidRPr="00000000">
                    <w:rPr>
                      <w:rFonts w:ascii="Play" w:cs="Play" w:eastAsia="Play" w:hAnsi="Play"/>
                      <w:i w:val="1"/>
                      <w:iCs w:val="1"/>
                      <w:color w:val="aeaeb2"/>
                      <w:sz w:val="16"/>
                      <w:szCs w:val="16"/>
                      <w:rtl w:val="0"/>
                    </w:rPr>
                    <w:t xml:space="preserve">No API cost.</w:t>
                  </w:r>
                  <w:r w:rsidDel="00000000" w:rsidR="00000000" w:rsidRPr="00000000">
                    <w:rPr>
                      <w:rtl w:val="0"/>
                    </w:rPr>
                  </w:r>
                </w:p>
              </w:tc>
            </w:tr>
          </w:tbl>
          <w:p w:rsidR="00000000" w:rsidDel="00000000" w:rsidP="00000000" w:rsidRDefault="00000000" w:rsidRPr="00000000" w14:paraId="000001FB">
            <w:pPr>
              <w:rPr>
                <w:rFonts w:ascii="Play" w:cs="Play" w:eastAsia="Play" w:hAnsi="Play"/>
              </w:rPr>
            </w:pPr>
            <w:r w:rsidDel="00000000" w:rsidR="00000000" w:rsidRPr="00000000">
              <w:rPr>
                <w:rtl w:val="0"/>
              </w:rPr>
            </w:r>
          </w:p>
        </w:tc>
      </w:tr>
    </w:tbl>
    <w:p w:rsidR="00000000" w:rsidDel="00000000" w:rsidP="00000000" w:rsidRDefault="00000000" w:rsidRPr="00000000" w14:paraId="000001FC">
      <w:pPr>
        <w:spacing w:after="0" w:before="30" w:lineRule="auto"/>
        <w:rPr>
          <w:rFonts w:ascii="Play" w:cs="Play" w:eastAsia="Play" w:hAnsi="Play"/>
        </w:rPr>
      </w:pPr>
      <w:r w:rsidDel="00000000" w:rsidR="00000000" w:rsidRPr="00000000">
        <w:rPr>
          <w:rtl w:val="0"/>
        </w:rPr>
      </w:r>
    </w:p>
    <w:tbl>
      <w:tblPr>
        <w:tblStyle w:val="Table57"/>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1600"/>
        <w:gridCol w:w="7760"/>
        <w:tblGridChange w:id="0">
          <w:tblGrid>
            <w:gridCol w:w="1600"/>
            <w:gridCol w:w="77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bf5ff" w:val="clear"/>
            <w:tcMar>
              <w:top w:w="80.0" w:type="dxa"/>
              <w:left w:w="80.0" w:type="dxa"/>
              <w:bottom w:w="80.0" w:type="dxa"/>
              <w:right w:w="60.0" w:type="dxa"/>
            </w:tcMar>
            <w:vAlign w:val="top"/>
          </w:tcPr>
          <w:p w:rsidR="00000000" w:rsidDel="00000000" w:rsidP="00000000" w:rsidRDefault="00000000" w:rsidRPr="00000000" w14:paraId="000001FD">
            <w:pPr>
              <w:spacing w:after="4" w:before="6" w:lineRule="auto"/>
              <w:jc w:val="left"/>
              <w:rPr>
                <w:rFonts w:ascii="Play" w:cs="Play" w:eastAsia="Play" w:hAnsi="Play"/>
              </w:rPr>
            </w:pPr>
            <w:r w:rsidDel="00000000" w:rsidR="00000000" w:rsidRPr="00000000">
              <w:rPr>
                <w:rFonts w:ascii="Play" w:cs="Play" w:eastAsia="Play" w:hAnsi="Play"/>
                <w:b w:val="1"/>
                <w:bCs w:val="1"/>
                <w:i w:val="0"/>
                <w:iCs w:val="0"/>
                <w:color w:val="0a84ff"/>
                <w:sz w:val="17"/>
                <w:szCs w:val="17"/>
                <w:rtl w:val="0"/>
              </w:rPr>
              <w:t xml:space="preserve">GST/HST reserve estimator</w:t>
            </w:r>
            <w:r w:rsidDel="00000000" w:rsidR="00000000" w:rsidRPr="00000000">
              <w:rPr>
                <w:rtl w:val="0"/>
              </w:rPr>
            </w:r>
          </w:p>
          <w:p w:rsidR="00000000" w:rsidDel="00000000" w:rsidP="00000000" w:rsidRDefault="00000000" w:rsidRPr="00000000" w14:paraId="000001FE">
            <w:pPr>
              <w:spacing w:after="0" w:before="0" w:lineRule="auto"/>
              <w:jc w:val="left"/>
              <w:rPr>
                <w:rFonts w:ascii="Play" w:cs="Play" w:eastAsia="Play" w:hAnsi="Play"/>
              </w:rPr>
            </w:pPr>
            <w:r w:rsidDel="00000000" w:rsidR="00000000" w:rsidRPr="00000000">
              <w:rPr>
                <w:rFonts w:ascii="Play" w:cs="Play" w:eastAsia="Play" w:hAnsi="Play"/>
                <w:i w:val="0"/>
                <w:iCs w:val="0"/>
                <w:color w:val="636366"/>
                <w:sz w:val="14"/>
                <w:szCs w:val="14"/>
                <w:rtl w:val="0"/>
              </w:rPr>
              <w:t xml:space="preserve">Python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80.0" w:type="dxa"/>
              <w:bottom w:w="0.0" w:type="dxa"/>
              <w:right w:w="6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lay" w:cs="Play" w:eastAsia="Play" w:hAnsi="Play"/>
              </w:rPr>
            </w:pPr>
            <w:r w:rsidDel="00000000" w:rsidR="00000000" w:rsidRPr="00000000">
              <w:rPr>
                <w:rtl w:val="0"/>
              </w:rPr>
            </w:r>
          </w:p>
          <w:tbl>
            <w:tblPr>
              <w:tblStyle w:val="Table58"/>
              <w:tblW w:w="75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1800"/>
              <w:gridCol w:w="2680"/>
              <w:gridCol w:w="3080"/>
              <w:tblGridChange w:id="0">
                <w:tblGrid>
                  <w:gridCol w:w="1800"/>
                  <w:gridCol w:w="2680"/>
                  <w:gridCol w:w="3080"/>
                </w:tblGrid>
              </w:tblGridChange>
            </w:tblGrid>
            <w:tr>
              <w:trPr>
                <w:cantSplit w:val="0"/>
                <w:tblHeader w:val="0"/>
              </w:trPr>
              <w:tc>
                <w:tcPr>
                  <w:tcBorders>
                    <w:top w:color="e5e5ea" w:space="0" w:sz="4" w:val="single"/>
                    <w:left w:color="000000" w:space="0" w:sz="0" w:val="nil"/>
                    <w:bottom w:color="e5e5ea" w:space="0" w:sz="4" w:val="single"/>
                    <w:right w:color="e5e5ea" w:space="0" w:sz="4" w:val="single"/>
                  </w:tcBorders>
                  <w:shd w:fill="f2f2f7" w:val="clear"/>
                  <w:tcMar>
                    <w:top w:w="60.0" w:type="dxa"/>
                    <w:left w:w="70.0" w:type="dxa"/>
                    <w:bottom w:w="70.0" w:type="dxa"/>
                    <w:right w:w="60.0" w:type="dxa"/>
                  </w:tcMar>
                  <w:vAlign w:val="top"/>
                </w:tcPr>
                <w:p w:rsidR="00000000" w:rsidDel="00000000" w:rsidP="00000000" w:rsidRDefault="00000000" w:rsidRPr="00000000" w14:paraId="00000200">
                  <w:pPr>
                    <w:spacing w:after="6" w:before="6" w:lineRule="auto"/>
                    <w:jc w:val="left"/>
                    <w:rPr>
                      <w:rFonts w:ascii="Play" w:cs="Play" w:eastAsia="Play" w:hAnsi="Play"/>
                    </w:rPr>
                  </w:pPr>
                  <w:r w:rsidDel="00000000" w:rsidR="00000000" w:rsidRPr="00000000">
                    <w:rPr>
                      <w:rFonts w:ascii="Play" w:cs="Play" w:eastAsia="Play" w:hAnsi="Play"/>
                      <w:b w:val="1"/>
                      <w:bCs w:val="1"/>
                      <w:i w:val="0"/>
                      <w:iCs w:val="0"/>
                      <w:color w:val="aeaeb2"/>
                      <w:sz w:val="12"/>
                      <w:szCs w:val="12"/>
                      <w:rtl w:val="0"/>
                    </w:rPr>
                    <w:t xml:space="preserve">Runs</w:t>
                  </w:r>
                  <w:r w:rsidDel="00000000" w:rsidR="00000000" w:rsidRPr="00000000">
                    <w:rPr>
                      <w:rtl w:val="0"/>
                    </w:rPr>
                  </w:r>
                </w:p>
                <w:p w:rsidR="00000000" w:rsidDel="00000000" w:rsidP="00000000" w:rsidRDefault="00000000" w:rsidRPr="00000000" w14:paraId="00000201">
                  <w:pPr>
                    <w:spacing w:after="0" w:before="0" w:lineRule="auto"/>
                    <w:jc w:val="left"/>
                    <w:rPr>
                      <w:rFonts w:ascii="Play" w:cs="Play" w:eastAsia="Play" w:hAnsi="Play"/>
                    </w:rPr>
                  </w:pPr>
                  <w:r w:rsidDel="00000000" w:rsidR="00000000" w:rsidRPr="00000000">
                    <w:rPr>
                      <w:rFonts w:ascii="Play" w:cs="Play" w:eastAsia="Play" w:hAnsi="Play"/>
                      <w:i w:val="0"/>
                      <w:iCs w:val="0"/>
                      <w:color w:val="3a3a3c"/>
                      <w:sz w:val="18"/>
                      <w:szCs w:val="18"/>
                      <w:rtl w:val="0"/>
                    </w:rPr>
                    <w:t xml:space="preserve">Weekly (for Canadian customers)</w:t>
                  </w:r>
                  <w:r w:rsidDel="00000000" w:rsidR="00000000" w:rsidRPr="00000000">
                    <w:rPr>
                      <w:rtl w:val="0"/>
                    </w:rPr>
                  </w:r>
                </w:p>
              </w:tc>
              <w:tc>
                <w:tcPr>
                  <w:tcBorders>
                    <w:top w:color="e5e5ea" w:space="0" w:sz="4" w:val="single"/>
                    <w:left w:color="000000" w:space="0" w:sz="0" w:val="nil"/>
                    <w:bottom w:color="e5e5ea" w:space="0" w:sz="4" w:val="single"/>
                    <w:right w:color="e5e5ea" w:space="0" w:sz="4" w:val="single"/>
                  </w:tcBorders>
                  <w:shd w:fill="f2f2f7" w:val="clear"/>
                  <w:tcMar>
                    <w:top w:w="60.0" w:type="dxa"/>
                    <w:left w:w="70.0" w:type="dxa"/>
                    <w:bottom w:w="70.0" w:type="dxa"/>
                    <w:right w:w="60.0" w:type="dxa"/>
                  </w:tcMar>
                  <w:vAlign w:val="top"/>
                </w:tcPr>
                <w:p w:rsidR="00000000" w:rsidDel="00000000" w:rsidP="00000000" w:rsidRDefault="00000000" w:rsidRPr="00000000" w14:paraId="00000202">
                  <w:pPr>
                    <w:spacing w:after="6" w:before="6" w:lineRule="auto"/>
                    <w:jc w:val="left"/>
                    <w:rPr>
                      <w:rFonts w:ascii="Play" w:cs="Play" w:eastAsia="Play" w:hAnsi="Play"/>
                    </w:rPr>
                  </w:pPr>
                  <w:r w:rsidDel="00000000" w:rsidR="00000000" w:rsidRPr="00000000">
                    <w:rPr>
                      <w:rFonts w:ascii="Play" w:cs="Play" w:eastAsia="Play" w:hAnsi="Play"/>
                      <w:b w:val="1"/>
                      <w:bCs w:val="1"/>
                      <w:i w:val="0"/>
                      <w:iCs w:val="0"/>
                      <w:color w:val="aeaeb2"/>
                      <w:sz w:val="12"/>
                      <w:szCs w:val="12"/>
                      <w:rtl w:val="0"/>
                    </w:rPr>
                    <w:t xml:space="preserve">Input</w:t>
                  </w:r>
                  <w:r w:rsidDel="00000000" w:rsidR="00000000" w:rsidRPr="00000000">
                    <w:rPr>
                      <w:rtl w:val="0"/>
                    </w:rPr>
                  </w:r>
                </w:p>
                <w:p w:rsidR="00000000" w:rsidDel="00000000" w:rsidP="00000000" w:rsidRDefault="00000000" w:rsidRPr="00000000" w14:paraId="00000203">
                  <w:pPr>
                    <w:spacing w:after="0" w:before="0" w:lineRule="auto"/>
                    <w:jc w:val="left"/>
                    <w:rPr>
                      <w:rFonts w:ascii="Play" w:cs="Play" w:eastAsia="Play" w:hAnsi="Play"/>
                    </w:rPr>
                  </w:pPr>
                  <w:r w:rsidDel="00000000" w:rsidR="00000000" w:rsidRPr="00000000">
                    <w:rPr>
                      <w:rFonts w:ascii="Play" w:cs="Play" w:eastAsia="Play" w:hAnsi="Play"/>
                      <w:i w:val="0"/>
                      <w:iCs w:val="0"/>
                      <w:color w:val="3a3a3c"/>
                      <w:sz w:val="18"/>
                      <w:szCs w:val="18"/>
                      <w:rtl w:val="0"/>
                    </w:rPr>
                    <w:t xml:space="preserve">Revenue transactions tagged as taxable + current quarter start date + applicable GST rate</w:t>
                  </w:r>
                  <w:r w:rsidDel="00000000" w:rsidR="00000000" w:rsidRPr="00000000">
                    <w:rPr>
                      <w:rtl w:val="0"/>
                    </w:rPr>
                  </w:r>
                </w:p>
              </w:tc>
              <w:tc>
                <w:tcPr>
                  <w:tcBorders>
                    <w:top w:color="e5e5ea" w:space="0" w:sz="4" w:val="single"/>
                    <w:left w:color="000000" w:space="0" w:sz="0" w:val="nil"/>
                    <w:bottom w:color="e5e5ea" w:space="0" w:sz="4" w:val="single"/>
                    <w:right w:color="000000" w:space="0" w:sz="0" w:val="nil"/>
                  </w:tcBorders>
                  <w:shd w:fill="f2f2f7" w:val="clear"/>
                  <w:tcMar>
                    <w:top w:w="60.0" w:type="dxa"/>
                    <w:left w:w="70.0" w:type="dxa"/>
                    <w:bottom w:w="70.0" w:type="dxa"/>
                    <w:right w:w="60.0" w:type="dxa"/>
                  </w:tcMar>
                  <w:vAlign w:val="top"/>
                </w:tcPr>
                <w:p w:rsidR="00000000" w:rsidDel="00000000" w:rsidP="00000000" w:rsidRDefault="00000000" w:rsidRPr="00000000" w14:paraId="00000204">
                  <w:pPr>
                    <w:spacing w:after="6" w:before="6" w:lineRule="auto"/>
                    <w:jc w:val="left"/>
                    <w:rPr>
                      <w:rFonts w:ascii="Play" w:cs="Play" w:eastAsia="Play" w:hAnsi="Play"/>
                    </w:rPr>
                  </w:pPr>
                  <w:r w:rsidDel="00000000" w:rsidR="00000000" w:rsidRPr="00000000">
                    <w:rPr>
                      <w:rFonts w:ascii="Play" w:cs="Play" w:eastAsia="Play" w:hAnsi="Play"/>
                      <w:b w:val="1"/>
                      <w:bCs w:val="1"/>
                      <w:i w:val="0"/>
                      <w:iCs w:val="0"/>
                      <w:color w:val="aeaeb2"/>
                      <w:sz w:val="12"/>
                      <w:szCs w:val="12"/>
                      <w:rtl w:val="0"/>
                    </w:rPr>
                    <w:t xml:space="preserve">Output</w:t>
                  </w:r>
                  <w:r w:rsidDel="00000000" w:rsidR="00000000" w:rsidRPr="00000000">
                    <w:rPr>
                      <w:rtl w:val="0"/>
                    </w:rPr>
                  </w:r>
                </w:p>
                <w:p w:rsidR="00000000" w:rsidDel="00000000" w:rsidP="00000000" w:rsidRDefault="00000000" w:rsidRPr="00000000" w14:paraId="00000205">
                  <w:pPr>
                    <w:spacing w:after="0" w:before="0" w:lineRule="auto"/>
                    <w:jc w:val="left"/>
                    <w:rPr>
                      <w:rFonts w:ascii="Play" w:cs="Play" w:eastAsia="Play" w:hAnsi="Play"/>
                    </w:rPr>
                  </w:pPr>
                  <w:r w:rsidDel="00000000" w:rsidR="00000000" w:rsidRPr="00000000">
                    <w:rPr>
                      <w:rFonts w:ascii="Play" w:cs="Play" w:eastAsia="Play" w:hAnsi="Play"/>
                      <w:i w:val="0"/>
                      <w:iCs w:val="0"/>
                      <w:color w:val="1c1c1e"/>
                      <w:sz w:val="18"/>
                      <w:szCs w:val="18"/>
                      <w:rtl w:val="0"/>
                    </w:rPr>
                    <w:t xml:space="preserve">est_gst_owing, est_gst_reserved, weekly_reserve_needed. Used for tax reserve alerts.</w:t>
                  </w:r>
                  <w:r w:rsidDel="00000000" w:rsidR="00000000" w:rsidRPr="00000000">
                    <w:rPr>
                      <w:rtl w:val="0"/>
                    </w:rPr>
                  </w:r>
                </w:p>
                <w:p w:rsidR="00000000" w:rsidDel="00000000" w:rsidP="00000000" w:rsidRDefault="00000000" w:rsidRPr="00000000" w14:paraId="00000206">
                  <w:pPr>
                    <w:spacing w:after="0" w:before="4" w:lineRule="auto"/>
                    <w:jc w:val="left"/>
                    <w:rPr>
                      <w:rFonts w:ascii="Play" w:cs="Play" w:eastAsia="Play" w:hAnsi="Play"/>
                    </w:rPr>
                  </w:pPr>
                  <w:r w:rsidDel="00000000" w:rsidR="00000000" w:rsidRPr="00000000">
                    <w:rPr>
                      <w:rFonts w:ascii="Play" w:cs="Play" w:eastAsia="Play" w:hAnsi="Play"/>
                      <w:i w:val="1"/>
                      <w:iCs w:val="1"/>
                      <w:color w:val="aeaeb2"/>
                      <w:sz w:val="16"/>
                      <w:szCs w:val="16"/>
                      <w:rtl w:val="0"/>
                    </w:rPr>
                    <w:t xml:space="preserve">Canada-specific. BC: 5% GST. Calculated on taxable revenue only.</w:t>
                  </w:r>
                  <w:r w:rsidDel="00000000" w:rsidR="00000000" w:rsidRPr="00000000">
                    <w:rPr>
                      <w:rtl w:val="0"/>
                    </w:rPr>
                  </w:r>
                </w:p>
              </w:tc>
            </w:tr>
          </w:tbl>
          <w:p w:rsidR="00000000" w:rsidDel="00000000" w:rsidP="00000000" w:rsidRDefault="00000000" w:rsidRPr="00000000" w14:paraId="00000207">
            <w:pPr>
              <w:rPr>
                <w:rFonts w:ascii="Play" w:cs="Play" w:eastAsia="Play" w:hAnsi="Play"/>
              </w:rPr>
            </w:pPr>
            <w:r w:rsidDel="00000000" w:rsidR="00000000" w:rsidRPr="00000000">
              <w:rPr>
                <w:rtl w:val="0"/>
              </w:rPr>
            </w:r>
          </w:p>
        </w:tc>
      </w:tr>
    </w:tbl>
    <w:p w:rsidR="00000000" w:rsidDel="00000000" w:rsidP="00000000" w:rsidRDefault="00000000" w:rsidRPr="00000000" w14:paraId="00000208">
      <w:pPr>
        <w:spacing w:after="0" w:before="80" w:lineRule="auto"/>
        <w:rPr>
          <w:rFonts w:ascii="Play" w:cs="Play" w:eastAsia="Play" w:hAnsi="Play"/>
        </w:rPr>
      </w:pPr>
      <w:r w:rsidDel="00000000" w:rsidR="00000000" w:rsidRPr="00000000">
        <w:rPr>
          <w:rtl w:val="0"/>
        </w:rPr>
      </w:r>
    </w:p>
    <w:p w:rsidR="00000000" w:rsidDel="00000000" w:rsidP="00000000" w:rsidRDefault="00000000" w:rsidRPr="00000000" w14:paraId="00000209">
      <w:pPr>
        <w:pStyle w:val="Heading2"/>
        <w:spacing w:after="80" w:before="340" w:lineRule="auto"/>
        <w:rPr>
          <w:rFonts w:ascii="Play" w:cs="Play" w:eastAsia="Play" w:hAnsi="Play"/>
        </w:rPr>
      </w:pPr>
      <w:r w:rsidDel="00000000" w:rsidR="00000000" w:rsidRPr="00000000">
        <w:rPr>
          <w:rFonts w:ascii="Play" w:cs="Play" w:eastAsia="Play" w:hAnsi="Play"/>
          <w:i w:val="0"/>
          <w:iCs w:val="0"/>
          <w:color w:val="0a84ff"/>
          <w:sz w:val="28"/>
          <w:szCs w:val="28"/>
          <w:rtl w:val="0"/>
        </w:rPr>
        <w:t xml:space="preserve">Phase 4 — Intelligence detection</w:t>
      </w:r>
      <w:r w:rsidDel="00000000" w:rsidR="00000000" w:rsidRPr="00000000">
        <w:rPr>
          <w:rtl w:val="0"/>
        </w:rPr>
      </w:r>
    </w:p>
    <w:tbl>
      <w:tblPr>
        <w:tblStyle w:val="Table59"/>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600"/>
        <w:gridCol w:w="8760"/>
        <w:tblGridChange w:id="0">
          <w:tblGrid>
            <w:gridCol w:w="600"/>
            <w:gridCol w:w="87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0f0" w:val="clear"/>
            <w:tcMar>
              <w:top w:w="80.0" w:type="dxa"/>
              <w:left w:w="40.0" w:type="dxa"/>
              <w:bottom w:w="80.0" w:type="dxa"/>
              <w:right w:w="40.0" w:type="dxa"/>
            </w:tcMar>
            <w:vAlign w:val="center"/>
          </w:tcPr>
          <w:p w:rsidR="00000000" w:rsidDel="00000000" w:rsidP="00000000" w:rsidRDefault="00000000" w:rsidRPr="00000000" w14:paraId="0000020A">
            <w:pPr>
              <w:spacing w:after="0" w:before="0" w:lineRule="auto"/>
              <w:jc w:val="center"/>
              <w:rPr>
                <w:rFonts w:ascii="Play" w:cs="Play" w:eastAsia="Play" w:hAnsi="Play"/>
              </w:rPr>
            </w:pPr>
            <w:r w:rsidDel="00000000" w:rsidR="00000000" w:rsidRPr="00000000">
              <w:rPr>
                <w:rFonts w:ascii="Play" w:cs="Play" w:eastAsia="Play" w:hAnsi="Play"/>
                <w:b w:val="1"/>
                <w:bCs w:val="1"/>
                <w:i w:val="0"/>
                <w:iCs w:val="0"/>
                <w:color w:val="cc0000"/>
                <w:sz w:val="30"/>
                <w:szCs w:val="30"/>
                <w:rtl w:val="0"/>
              </w:rPr>
              <w:t xml:space="preserve">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0f0" w:val="clear"/>
            <w:tcMar>
              <w:top w:w="80.0" w:type="dxa"/>
              <w:left w:w="140.0" w:type="dxa"/>
              <w:bottom w:w="60.0" w:type="dxa"/>
              <w:right w:w="80.0" w:type="dxa"/>
            </w:tcMar>
            <w:vAlign w:val="top"/>
          </w:tcPr>
          <w:p w:rsidR="00000000" w:rsidDel="00000000" w:rsidP="00000000" w:rsidRDefault="00000000" w:rsidRPr="00000000" w14:paraId="0000020B">
            <w:pPr>
              <w:spacing w:after="4" w:before="6" w:lineRule="auto"/>
              <w:jc w:val="left"/>
              <w:rPr>
                <w:rFonts w:ascii="Play" w:cs="Play" w:eastAsia="Play" w:hAnsi="Play"/>
              </w:rPr>
            </w:pPr>
            <w:r w:rsidDel="00000000" w:rsidR="00000000" w:rsidRPr="00000000">
              <w:rPr>
                <w:rFonts w:ascii="Play" w:cs="Play" w:eastAsia="Play" w:hAnsi="Play"/>
                <w:b w:val="1"/>
                <w:bCs w:val="1"/>
                <w:i w:val="0"/>
                <w:iCs w:val="0"/>
                <w:color w:val="cc0000"/>
                <w:sz w:val="13"/>
                <w:szCs w:val="13"/>
                <w:rtl w:val="0"/>
              </w:rPr>
              <w:t xml:space="preserve">PHASE 4</w:t>
            </w:r>
            <w:r w:rsidDel="00000000" w:rsidR="00000000" w:rsidRPr="00000000">
              <w:rPr>
                <w:rtl w:val="0"/>
              </w:rPr>
            </w:r>
          </w:p>
          <w:p w:rsidR="00000000" w:rsidDel="00000000" w:rsidP="00000000" w:rsidRDefault="00000000" w:rsidRPr="00000000" w14:paraId="0000020C">
            <w:pPr>
              <w:spacing w:after="0" w:before="0" w:lineRule="auto"/>
              <w:jc w:val="left"/>
              <w:rPr>
                <w:rFonts w:ascii="Play" w:cs="Play" w:eastAsia="Play" w:hAnsi="Play"/>
              </w:rPr>
            </w:pPr>
            <w:r w:rsidDel="00000000" w:rsidR="00000000" w:rsidRPr="00000000">
              <w:rPr>
                <w:rFonts w:ascii="Play" w:cs="Play" w:eastAsia="Play" w:hAnsi="Play"/>
                <w:b w:val="1"/>
                <w:bCs w:val="1"/>
                <w:i w:val="0"/>
                <w:iCs w:val="0"/>
                <w:color w:val="0a0a0a"/>
                <w:sz w:val="22"/>
                <w:szCs w:val="22"/>
                <w:rtl w:val="0"/>
              </w:rPr>
              <w:t xml:space="preserve">Detect what matters — scan the forecast for signals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0f0" w:val="clear"/>
            <w:tcMar>
              <w:top w:w="0.0" w:type="dxa"/>
              <w:left w:w="0.0" w:type="dxa"/>
              <w:bottom w:w="0.0" w:type="dxa"/>
              <w:right w:w="0.0" w:type="dxa"/>
            </w:tcMar>
            <w:vAlign w:val="top"/>
          </w:tcPr>
          <w:p w:rsidR="00000000" w:rsidDel="00000000" w:rsidP="00000000" w:rsidRDefault="00000000" w:rsidRPr="00000000" w14:paraId="0000020D">
            <w:pPr>
              <w:spacing w:after="0" w:before="0" w:lineRule="auto"/>
              <w:jc w:val="left"/>
              <w:rPr>
                <w:rFonts w:ascii="Play" w:cs="Play" w:eastAsia="Play" w:hAnsi="Play"/>
              </w:rPr>
            </w:pPr>
            <w:r w:rsidDel="00000000" w:rsidR="00000000" w:rsidRPr="00000000">
              <w:rPr>
                <w:rFonts w:ascii="Play" w:cs="Play" w:eastAsia="Play" w:hAnsi="Play"/>
                <w:i w:val="0"/>
                <w:iCs w:val="0"/>
                <w:color w:val="1c1c1e"/>
                <w:sz w:val="22"/>
                <w:szCs w:val="22"/>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40.0" w:type="dxa"/>
              <w:bottom w:w="0.0" w:type="dxa"/>
              <w:right w:w="80.0" w:type="dxa"/>
            </w:tcMar>
            <w:vAlign w:val="top"/>
          </w:tcPr>
          <w:p w:rsidR="00000000" w:rsidDel="00000000" w:rsidP="00000000" w:rsidRDefault="00000000" w:rsidRPr="00000000" w14:paraId="0000020E">
            <w:pPr>
              <w:spacing w:after="40" w:before="0" w:lineRule="auto"/>
              <w:jc w:val="left"/>
              <w:rPr>
                <w:rFonts w:ascii="Play" w:cs="Play" w:eastAsia="Play" w:hAnsi="Play"/>
              </w:rPr>
            </w:pPr>
            <w:r w:rsidDel="00000000" w:rsidR="00000000" w:rsidRPr="00000000">
              <w:rPr>
                <w:rFonts w:ascii="Play" w:cs="Play" w:eastAsia="Play" w:hAnsi="Play"/>
                <w:i w:val="0"/>
                <w:iCs w:val="0"/>
                <w:color w:val="3a3a3c"/>
                <w:sz w:val="20"/>
                <w:szCs w:val="20"/>
                <w:rtl w:val="0"/>
              </w:rPr>
              <w:t xml:space="preserve">Scans the 90-day forecast for any signal worth an owner's attention. Cash gaps, statistical anomalies, slow receivables, payroll risk. Applies priority rules to select which signals to surface.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0f0" w:val="clear"/>
            <w:tcMar>
              <w:top w:w="0.0" w:type="dxa"/>
              <w:left w:w="0.0" w:type="dxa"/>
              <w:bottom w:w="0.0" w:type="dxa"/>
              <w:right w:w="0.0" w:type="dxa"/>
            </w:tcMar>
            <w:vAlign w:val="top"/>
          </w:tcPr>
          <w:p w:rsidR="00000000" w:rsidDel="00000000" w:rsidP="00000000" w:rsidRDefault="00000000" w:rsidRPr="00000000" w14:paraId="0000020F">
            <w:pPr>
              <w:spacing w:after="0" w:before="0" w:lineRule="auto"/>
              <w:jc w:val="left"/>
              <w:rPr>
                <w:rFonts w:ascii="Play" w:cs="Play" w:eastAsia="Play" w:hAnsi="Play"/>
              </w:rPr>
            </w:pPr>
            <w:r w:rsidDel="00000000" w:rsidR="00000000" w:rsidRPr="00000000">
              <w:rPr>
                <w:rFonts w:ascii="Play" w:cs="Play" w:eastAsia="Play" w:hAnsi="Play"/>
                <w:i w:val="0"/>
                <w:iCs w:val="0"/>
                <w:color w:val="1c1c1e"/>
                <w:sz w:val="22"/>
                <w:szCs w:val="22"/>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140.0" w:type="dxa"/>
              <w:bottom w:w="80.0" w:type="dxa"/>
              <w:right w:w="8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lay" w:cs="Play" w:eastAsia="Play" w:hAnsi="Play"/>
              </w:rPr>
            </w:pPr>
            <w:r w:rsidDel="00000000" w:rsidR="00000000" w:rsidRPr="00000000">
              <w:rPr>
                <w:rtl w:val="0"/>
              </w:rPr>
            </w:r>
          </w:p>
          <w:tbl>
            <w:tblPr>
              <w:tblStyle w:val="Table60"/>
              <w:tblW w:w="85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2760"/>
              <w:gridCol w:w="2760"/>
              <w:gridCol w:w="3040"/>
              <w:tblGridChange w:id="0">
                <w:tblGrid>
                  <w:gridCol w:w="2760"/>
                  <w:gridCol w:w="2760"/>
                  <w:gridCol w:w="3040"/>
                </w:tblGrid>
              </w:tblGridChange>
            </w:tblGrid>
            <w:tr>
              <w:trPr>
                <w:cantSplit w:val="0"/>
                <w:tblHeader w:val="0"/>
              </w:trPr>
              <w:tc>
                <w:tcPr>
                  <w:tcBorders>
                    <w:top w:color="e5e5ea" w:space="0" w:sz="4" w:val="single"/>
                    <w:left w:color="000000" w:space="0" w:sz="0" w:val="nil"/>
                    <w:bottom w:color="e5e5ea" w:space="0" w:sz="4" w:val="single"/>
                    <w:right w:color="e5e5ea" w:space="0" w:sz="4" w:val="single"/>
                  </w:tcBorders>
                  <w:shd w:fill="f2f2f7" w:val="clear"/>
                  <w:tcMar>
                    <w:top w:w="60.0" w:type="dxa"/>
                    <w:left w:w="80.0" w:type="dxa"/>
                    <w:bottom w:w="80.0" w:type="dxa"/>
                    <w:right w:w="60.0" w:type="dxa"/>
                  </w:tcMar>
                  <w:vAlign w:val="top"/>
                </w:tcPr>
                <w:p w:rsidR="00000000" w:rsidDel="00000000" w:rsidP="00000000" w:rsidRDefault="00000000" w:rsidRPr="00000000" w14:paraId="00000211">
                  <w:pPr>
                    <w:spacing w:after="6" w:before="6" w:lineRule="auto"/>
                    <w:jc w:val="left"/>
                    <w:rPr>
                      <w:rFonts w:ascii="Play" w:cs="Play" w:eastAsia="Play" w:hAnsi="Play"/>
                    </w:rPr>
                  </w:pPr>
                  <w:r w:rsidDel="00000000" w:rsidR="00000000" w:rsidRPr="00000000">
                    <w:rPr>
                      <w:rFonts w:ascii="Play" w:cs="Play" w:eastAsia="Play" w:hAnsi="Play"/>
                      <w:b w:val="1"/>
                      <w:bCs w:val="1"/>
                      <w:i w:val="0"/>
                      <w:iCs w:val="0"/>
                      <w:color w:val="aeaeb2"/>
                      <w:sz w:val="12"/>
                      <w:szCs w:val="12"/>
                      <w:rtl w:val="0"/>
                    </w:rPr>
                    <w:t xml:space="preserve">INPUT</w:t>
                  </w:r>
                  <w:r w:rsidDel="00000000" w:rsidR="00000000" w:rsidRPr="00000000">
                    <w:rPr>
                      <w:rtl w:val="0"/>
                    </w:rPr>
                  </w:r>
                </w:p>
                <w:p w:rsidR="00000000" w:rsidDel="00000000" w:rsidP="00000000" w:rsidRDefault="00000000" w:rsidRPr="00000000" w14:paraId="00000212">
                  <w:pPr>
                    <w:spacing w:after="0" w:before="0" w:lineRule="auto"/>
                    <w:jc w:val="left"/>
                    <w:rPr>
                      <w:rFonts w:ascii="Play" w:cs="Play" w:eastAsia="Play" w:hAnsi="Play"/>
                    </w:rPr>
                  </w:pPr>
                  <w:r w:rsidDel="00000000" w:rsidR="00000000" w:rsidRPr="00000000">
                    <w:rPr>
                      <w:rFonts w:ascii="Play" w:cs="Play" w:eastAsia="Play" w:hAnsi="Play"/>
                      <w:i w:val="0"/>
                      <w:iCs w:val="0"/>
                      <w:color w:val="3a3a3c"/>
                      <w:sz w:val="18"/>
                      <w:szCs w:val="18"/>
                      <w:rtl w:val="0"/>
                    </w:rPr>
                    <w:t xml:space="preserve">daily_forecast[1..90] from Phase 3, plus all metric history</w:t>
                  </w:r>
                  <w:r w:rsidDel="00000000" w:rsidR="00000000" w:rsidRPr="00000000">
                    <w:rPr>
                      <w:rtl w:val="0"/>
                    </w:rPr>
                  </w:r>
                </w:p>
              </w:tc>
              <w:tc>
                <w:tcPr>
                  <w:tcBorders>
                    <w:top w:color="e5e5ea" w:space="0" w:sz="4" w:val="single"/>
                    <w:left w:color="000000" w:space="0" w:sz="0" w:val="nil"/>
                    <w:bottom w:color="e5e5ea" w:space="0" w:sz="4" w:val="single"/>
                    <w:right w:color="e5e5ea" w:space="0" w:sz="4" w:val="single"/>
                  </w:tcBorders>
                  <w:shd w:fill="f2f2f7" w:val="clear"/>
                  <w:tcMar>
                    <w:top w:w="60.0" w:type="dxa"/>
                    <w:left w:w="80.0" w:type="dxa"/>
                    <w:bottom w:w="80.0" w:type="dxa"/>
                    <w:right w:w="60.0" w:type="dxa"/>
                  </w:tcMar>
                  <w:vAlign w:val="top"/>
                </w:tcPr>
                <w:p w:rsidR="00000000" w:rsidDel="00000000" w:rsidP="00000000" w:rsidRDefault="00000000" w:rsidRPr="00000000" w14:paraId="00000213">
                  <w:pPr>
                    <w:spacing w:after="6" w:before="6" w:lineRule="auto"/>
                    <w:jc w:val="left"/>
                    <w:rPr>
                      <w:rFonts w:ascii="Play" w:cs="Play" w:eastAsia="Play" w:hAnsi="Play"/>
                    </w:rPr>
                  </w:pPr>
                  <w:r w:rsidDel="00000000" w:rsidR="00000000" w:rsidRPr="00000000">
                    <w:rPr>
                      <w:rFonts w:ascii="Play" w:cs="Play" w:eastAsia="Play" w:hAnsi="Play"/>
                      <w:b w:val="1"/>
                      <w:bCs w:val="1"/>
                      <w:i w:val="0"/>
                      <w:iCs w:val="0"/>
                      <w:color w:val="aeaeb2"/>
                      <w:sz w:val="12"/>
                      <w:szCs w:val="12"/>
                      <w:rtl w:val="0"/>
                    </w:rPr>
                    <w:t xml:space="preserve">OUTPUT</w:t>
                  </w:r>
                  <w:r w:rsidDel="00000000" w:rsidR="00000000" w:rsidRPr="00000000">
                    <w:rPr>
                      <w:rtl w:val="0"/>
                    </w:rPr>
                  </w:r>
                </w:p>
                <w:p w:rsidR="00000000" w:rsidDel="00000000" w:rsidP="00000000" w:rsidRDefault="00000000" w:rsidRPr="00000000" w14:paraId="00000214">
                  <w:pPr>
                    <w:spacing w:after="0" w:before="0" w:lineRule="auto"/>
                    <w:jc w:val="left"/>
                    <w:rPr>
                      <w:rFonts w:ascii="Play" w:cs="Play" w:eastAsia="Play" w:hAnsi="Play"/>
                    </w:rPr>
                  </w:pPr>
                  <w:r w:rsidDel="00000000" w:rsidR="00000000" w:rsidRPr="00000000">
                    <w:rPr>
                      <w:rFonts w:ascii="Play" w:cs="Play" w:eastAsia="Play" w:hAnsi="Play"/>
                      <w:i w:val="0"/>
                      <w:iCs w:val="0"/>
                      <w:color w:val="1c1c1e"/>
                      <w:sz w:val="18"/>
                      <w:szCs w:val="18"/>
                      <w:rtl w:val="0"/>
                    </w:rPr>
                    <w:t xml:space="preserve">Scored list of active signals: [{type, severity_score, data_payload}]. Top 2 by score progress to Phase 5.</w:t>
                  </w:r>
                  <w:r w:rsidDel="00000000" w:rsidR="00000000" w:rsidRPr="00000000">
                    <w:rPr>
                      <w:rtl w:val="0"/>
                    </w:rPr>
                  </w:r>
                </w:p>
              </w:tc>
              <w:tc>
                <w:tcPr>
                  <w:tcBorders>
                    <w:top w:color="e5e5ea" w:space="0" w:sz="4" w:val="single"/>
                    <w:left w:color="000000" w:space="0" w:sz="0" w:val="nil"/>
                    <w:bottom w:color="e5e5ea" w:space="0" w:sz="4" w:val="single"/>
                    <w:right w:color="000000" w:space="0" w:sz="0" w:val="nil"/>
                  </w:tcBorders>
                  <w:shd w:fill="f2f2f7" w:val="clear"/>
                  <w:tcMar>
                    <w:top w:w="60.0" w:type="dxa"/>
                    <w:left w:w="80.0" w:type="dxa"/>
                    <w:bottom w:w="80.0" w:type="dxa"/>
                    <w:right w:w="60.0" w:type="dxa"/>
                  </w:tcMar>
                  <w:vAlign w:val="top"/>
                </w:tcPr>
                <w:p w:rsidR="00000000" w:rsidDel="00000000" w:rsidP="00000000" w:rsidRDefault="00000000" w:rsidRPr="00000000" w14:paraId="00000215">
                  <w:pPr>
                    <w:spacing w:after="6" w:before="6" w:lineRule="auto"/>
                    <w:jc w:val="left"/>
                    <w:rPr>
                      <w:rFonts w:ascii="Play" w:cs="Play" w:eastAsia="Play" w:hAnsi="Play"/>
                    </w:rPr>
                  </w:pPr>
                  <w:r w:rsidDel="00000000" w:rsidR="00000000" w:rsidRPr="00000000">
                    <w:rPr>
                      <w:rFonts w:ascii="Play" w:cs="Play" w:eastAsia="Play" w:hAnsi="Play"/>
                      <w:b w:val="1"/>
                      <w:bCs w:val="1"/>
                      <w:i w:val="0"/>
                      <w:iCs w:val="0"/>
                      <w:color w:val="aeaeb2"/>
                      <w:sz w:val="12"/>
                      <w:szCs w:val="12"/>
                      <w:rtl w:val="0"/>
                    </w:rPr>
                    <w:t xml:space="preserve">WHO / WHAT DOES THIS</w:t>
                  </w:r>
                  <w:r w:rsidDel="00000000" w:rsidR="00000000" w:rsidRPr="00000000">
                    <w:rPr>
                      <w:rtl w:val="0"/>
                    </w:rPr>
                  </w:r>
                </w:p>
                <w:p w:rsidR="00000000" w:rsidDel="00000000" w:rsidP="00000000" w:rsidRDefault="00000000" w:rsidRPr="00000000" w14:paraId="00000216">
                  <w:pPr>
                    <w:spacing w:after="0" w:before="0" w:lineRule="auto"/>
                    <w:jc w:val="left"/>
                    <w:rPr>
                      <w:rFonts w:ascii="Play" w:cs="Play" w:eastAsia="Play" w:hAnsi="Play"/>
                    </w:rPr>
                  </w:pPr>
                  <w:r w:rsidDel="00000000" w:rsidR="00000000" w:rsidRPr="00000000">
                    <w:rPr>
                      <w:rFonts w:ascii="Play" w:cs="Play" w:eastAsia="Play" w:hAnsi="Play"/>
                      <w:i w:val="0"/>
                      <w:iCs w:val="0"/>
                      <w:color w:val="1c1c1e"/>
                      <w:sz w:val="18"/>
                      <w:szCs w:val="18"/>
                      <w:rtl w:val="0"/>
                    </w:rPr>
                    <w:t xml:space="preserve">Python + numpy z-score calculations. Engineer writes detection logic and priority weights.</w:t>
                  </w:r>
                  <w:r w:rsidDel="00000000" w:rsidR="00000000" w:rsidRPr="00000000">
                    <w:rPr>
                      <w:rtl w:val="0"/>
                    </w:rPr>
                  </w:r>
                </w:p>
              </w:tc>
            </w:tr>
          </w:tbl>
          <w:p w:rsidR="00000000" w:rsidDel="00000000" w:rsidP="00000000" w:rsidRDefault="00000000" w:rsidRPr="00000000" w14:paraId="00000217">
            <w:pPr>
              <w:rPr>
                <w:rFonts w:ascii="Play" w:cs="Play" w:eastAsia="Play" w:hAnsi="Play"/>
              </w:rPr>
            </w:pPr>
            <w:r w:rsidDel="00000000" w:rsidR="00000000" w:rsidRPr="00000000">
              <w:rPr>
                <w:rtl w:val="0"/>
              </w:rPr>
            </w:r>
          </w:p>
        </w:tc>
      </w:tr>
    </w:tbl>
    <w:p w:rsidR="00000000" w:rsidDel="00000000" w:rsidP="00000000" w:rsidRDefault="00000000" w:rsidRPr="00000000" w14:paraId="00000218">
      <w:pPr>
        <w:spacing w:after="0" w:before="30" w:lineRule="auto"/>
        <w:rPr>
          <w:rFonts w:ascii="Play" w:cs="Play" w:eastAsia="Play" w:hAnsi="Play"/>
        </w:rPr>
      </w:pPr>
      <w:r w:rsidDel="00000000" w:rsidR="00000000" w:rsidRPr="00000000">
        <w:rPr>
          <w:rtl w:val="0"/>
        </w:rPr>
      </w:r>
    </w:p>
    <w:p w:rsidR="00000000" w:rsidDel="00000000" w:rsidP="00000000" w:rsidRDefault="00000000" w:rsidRPr="00000000" w14:paraId="00000219">
      <w:pPr>
        <w:spacing w:after="0" w:before="40" w:lineRule="auto"/>
        <w:rPr>
          <w:rFonts w:ascii="Play" w:cs="Play" w:eastAsia="Play" w:hAnsi="Play"/>
        </w:rPr>
      </w:pPr>
      <w:r w:rsidDel="00000000" w:rsidR="00000000" w:rsidRPr="00000000">
        <w:rPr>
          <w:rtl w:val="0"/>
        </w:rPr>
      </w:r>
    </w:p>
    <w:p w:rsidR="00000000" w:rsidDel="00000000" w:rsidP="00000000" w:rsidRDefault="00000000" w:rsidRPr="00000000" w14:paraId="0000021A">
      <w:pPr>
        <w:spacing w:after="45" w:before="45" w:lineRule="auto"/>
        <w:jc w:val="left"/>
        <w:rPr>
          <w:rFonts w:ascii="Play" w:cs="Play" w:eastAsia="Play" w:hAnsi="Play"/>
        </w:rPr>
      </w:pPr>
      <w:r w:rsidDel="00000000" w:rsidR="00000000" w:rsidRPr="00000000">
        <w:rPr>
          <w:rFonts w:ascii="Play" w:cs="Play" w:eastAsia="Play" w:hAnsi="Play"/>
          <w:i w:val="0"/>
          <w:iCs w:val="0"/>
          <w:color w:val="3a3a3c"/>
          <w:sz w:val="21"/>
          <w:szCs w:val="21"/>
          <w:rtl w:val="0"/>
        </w:rPr>
        <w:t xml:space="preserve">The five detection algorithms:</w:t>
      </w:r>
      <w:r w:rsidDel="00000000" w:rsidR="00000000" w:rsidRPr="00000000">
        <w:rPr>
          <w:rtl w:val="0"/>
        </w:rPr>
      </w:r>
    </w:p>
    <w:p w:rsidR="00000000" w:rsidDel="00000000" w:rsidP="00000000" w:rsidRDefault="00000000" w:rsidRPr="00000000" w14:paraId="0000021B">
      <w:pPr>
        <w:spacing w:after="0" w:before="20" w:lineRule="auto"/>
        <w:rPr>
          <w:rFonts w:ascii="Play" w:cs="Play" w:eastAsia="Play" w:hAnsi="Play"/>
        </w:rPr>
      </w:pPr>
      <w:r w:rsidDel="00000000" w:rsidR="00000000" w:rsidRPr="00000000">
        <w:rPr>
          <w:rtl w:val="0"/>
        </w:rPr>
      </w:r>
    </w:p>
    <w:p w:rsidR="00000000" w:rsidDel="00000000" w:rsidP="00000000" w:rsidRDefault="00000000" w:rsidRPr="00000000" w14:paraId="0000021C">
      <w:pPr>
        <w:pStyle w:val="Heading3"/>
        <w:spacing w:after="60" w:before="240" w:lineRule="auto"/>
        <w:rPr>
          <w:rFonts w:ascii="Play" w:cs="Play" w:eastAsia="Play" w:hAnsi="Play"/>
        </w:rPr>
      </w:pPr>
      <w:r w:rsidDel="00000000" w:rsidR="00000000" w:rsidRPr="00000000">
        <w:rPr>
          <w:rFonts w:ascii="Play" w:cs="Play" w:eastAsia="Play" w:hAnsi="Play"/>
          <w:i w:val="0"/>
          <w:iCs w:val="0"/>
          <w:color w:val="1c1c1e"/>
          <w:sz w:val="22"/>
          <w:szCs w:val="22"/>
          <w:rtl w:val="0"/>
        </w:rPr>
        <w:t xml:space="preserve">1. Cash gap detection</w:t>
      </w:r>
      <w:r w:rsidDel="00000000" w:rsidR="00000000" w:rsidRPr="00000000">
        <w:rPr>
          <w:rtl w:val="0"/>
        </w:rPr>
      </w:r>
    </w:p>
    <w:p w:rsidR="00000000" w:rsidDel="00000000" w:rsidP="00000000" w:rsidRDefault="00000000" w:rsidRPr="00000000" w14:paraId="0000021D">
      <w:pPr>
        <w:spacing w:after="20" w:before="20" w:lineRule="auto"/>
        <w:jc w:val="left"/>
        <w:rPr>
          <w:rFonts w:ascii="Play" w:cs="Play" w:eastAsia="Play" w:hAnsi="Play"/>
        </w:rPr>
      </w:pPr>
      <w:r w:rsidDel="00000000" w:rsidR="00000000" w:rsidRPr="00000000">
        <w:rPr>
          <w:rFonts w:ascii="Play" w:cs="Play" w:eastAsia="Play" w:hAnsi="Play"/>
          <w:i w:val="0"/>
          <w:iCs w:val="0"/>
          <w:color w:val="3a3a3c"/>
          <w:sz w:val="19"/>
          <w:szCs w:val="19"/>
          <w:rtl w:val="0"/>
        </w:rPr>
        <w:t xml:space="preserve">if daily_forecast[day].balance &lt; threshold: flag_gap(day, amount, causing_outflows)</w:t>
      </w:r>
      <w:r w:rsidDel="00000000" w:rsidR="00000000" w:rsidRPr="00000000">
        <w:rPr>
          <w:rtl w:val="0"/>
        </w:rPr>
      </w:r>
    </w:p>
    <w:p w:rsidR="00000000" w:rsidDel="00000000" w:rsidP="00000000" w:rsidRDefault="00000000" w:rsidRPr="00000000" w14:paraId="0000021E">
      <w:pPr>
        <w:spacing w:after="30" w:before="30" w:lineRule="auto"/>
        <w:jc w:val="left"/>
        <w:rPr>
          <w:rFonts w:ascii="Play" w:cs="Play" w:eastAsia="Play" w:hAnsi="Play"/>
        </w:rPr>
      </w:pPr>
      <w:r w:rsidDel="00000000" w:rsidR="00000000" w:rsidRPr="00000000">
        <w:rPr>
          <w:rFonts w:ascii="Play" w:cs="Play" w:eastAsia="Play" w:hAnsi="Play"/>
          <w:i w:val="1"/>
          <w:iCs w:val="1"/>
          <w:color w:val="636366"/>
          <w:sz w:val="19"/>
          <w:szCs w:val="19"/>
          <w:rtl w:val="0"/>
        </w:rPr>
        <w:t xml:space="preserve">Threshold = max($3,000, 50% of average weekly fixed costs). Configurable per customer.</w:t>
      </w:r>
      <w:r w:rsidDel="00000000" w:rsidR="00000000" w:rsidRPr="00000000">
        <w:rPr>
          <w:rtl w:val="0"/>
        </w:rPr>
      </w:r>
    </w:p>
    <w:p w:rsidR="00000000" w:rsidDel="00000000" w:rsidP="00000000" w:rsidRDefault="00000000" w:rsidRPr="00000000" w14:paraId="0000021F">
      <w:pPr>
        <w:spacing w:after="0" w:before="30" w:lineRule="auto"/>
        <w:rPr>
          <w:rFonts w:ascii="Play" w:cs="Play" w:eastAsia="Play" w:hAnsi="Play"/>
        </w:rPr>
      </w:pPr>
      <w:r w:rsidDel="00000000" w:rsidR="00000000" w:rsidRPr="00000000">
        <w:rPr>
          <w:rtl w:val="0"/>
        </w:rPr>
      </w:r>
    </w:p>
    <w:p w:rsidR="00000000" w:rsidDel="00000000" w:rsidP="00000000" w:rsidRDefault="00000000" w:rsidRPr="00000000" w14:paraId="00000220">
      <w:pPr>
        <w:pStyle w:val="Heading3"/>
        <w:spacing w:after="60" w:before="240" w:lineRule="auto"/>
        <w:rPr>
          <w:rFonts w:ascii="Play" w:cs="Play" w:eastAsia="Play" w:hAnsi="Play"/>
        </w:rPr>
      </w:pPr>
      <w:r w:rsidDel="00000000" w:rsidR="00000000" w:rsidRPr="00000000">
        <w:rPr>
          <w:rFonts w:ascii="Play" w:cs="Play" w:eastAsia="Play" w:hAnsi="Play"/>
          <w:i w:val="0"/>
          <w:iCs w:val="0"/>
          <w:color w:val="1c1c1e"/>
          <w:sz w:val="22"/>
          <w:szCs w:val="22"/>
          <w:rtl w:val="0"/>
        </w:rPr>
        <w:t xml:space="preserve">2. Payroll risk detection</w:t>
      </w:r>
      <w:r w:rsidDel="00000000" w:rsidR="00000000" w:rsidRPr="00000000">
        <w:rPr>
          <w:rtl w:val="0"/>
        </w:rPr>
      </w:r>
    </w:p>
    <w:p w:rsidR="00000000" w:rsidDel="00000000" w:rsidP="00000000" w:rsidRDefault="00000000" w:rsidRPr="00000000" w14:paraId="00000221">
      <w:pPr>
        <w:spacing w:after="20" w:before="20" w:lineRule="auto"/>
        <w:jc w:val="left"/>
        <w:rPr>
          <w:rFonts w:ascii="Play" w:cs="Play" w:eastAsia="Play" w:hAnsi="Play"/>
        </w:rPr>
      </w:pPr>
      <w:r w:rsidDel="00000000" w:rsidR="00000000" w:rsidRPr="00000000">
        <w:rPr>
          <w:rFonts w:ascii="Play" w:cs="Play" w:eastAsia="Play" w:hAnsi="Play"/>
          <w:i w:val="0"/>
          <w:iCs w:val="0"/>
          <w:color w:val="3a3a3c"/>
          <w:sz w:val="19"/>
          <w:szCs w:val="19"/>
          <w:rtl w:val="0"/>
        </w:rPr>
        <w:t xml:space="preserve">if daily_forecast[payroll_date].balance &lt; payroll_amount: flag_payroll_risk(date, shortfall)</w:t>
      </w:r>
      <w:r w:rsidDel="00000000" w:rsidR="00000000" w:rsidRPr="00000000">
        <w:rPr>
          <w:rtl w:val="0"/>
        </w:rPr>
      </w:r>
    </w:p>
    <w:p w:rsidR="00000000" w:rsidDel="00000000" w:rsidP="00000000" w:rsidRDefault="00000000" w:rsidRPr="00000000" w14:paraId="00000222">
      <w:pPr>
        <w:spacing w:after="30" w:before="30" w:lineRule="auto"/>
        <w:jc w:val="left"/>
        <w:rPr>
          <w:rFonts w:ascii="Play" w:cs="Play" w:eastAsia="Play" w:hAnsi="Play"/>
        </w:rPr>
      </w:pPr>
      <w:r w:rsidDel="00000000" w:rsidR="00000000" w:rsidRPr="00000000">
        <w:rPr>
          <w:rFonts w:ascii="Play" w:cs="Play" w:eastAsia="Play" w:hAnsi="Play"/>
          <w:i w:val="1"/>
          <w:iCs w:val="1"/>
          <w:color w:val="636366"/>
          <w:sz w:val="19"/>
          <w:szCs w:val="19"/>
          <w:rtl w:val="0"/>
        </w:rPr>
        <w:t xml:space="preserve">Checked separately for every upcoming payroll run in the 90-day window.</w:t>
      </w:r>
      <w:r w:rsidDel="00000000" w:rsidR="00000000" w:rsidRPr="00000000">
        <w:rPr>
          <w:rtl w:val="0"/>
        </w:rPr>
      </w:r>
    </w:p>
    <w:p w:rsidR="00000000" w:rsidDel="00000000" w:rsidP="00000000" w:rsidRDefault="00000000" w:rsidRPr="00000000" w14:paraId="00000223">
      <w:pPr>
        <w:spacing w:after="0" w:before="30" w:lineRule="auto"/>
        <w:rPr>
          <w:rFonts w:ascii="Play" w:cs="Play" w:eastAsia="Play" w:hAnsi="Play"/>
        </w:rPr>
      </w:pPr>
      <w:r w:rsidDel="00000000" w:rsidR="00000000" w:rsidRPr="00000000">
        <w:rPr>
          <w:rtl w:val="0"/>
        </w:rPr>
      </w:r>
    </w:p>
    <w:p w:rsidR="00000000" w:rsidDel="00000000" w:rsidP="00000000" w:rsidRDefault="00000000" w:rsidRPr="00000000" w14:paraId="00000224">
      <w:pPr>
        <w:pStyle w:val="Heading3"/>
        <w:spacing w:after="60" w:before="240" w:lineRule="auto"/>
        <w:rPr>
          <w:rFonts w:ascii="Play" w:cs="Play" w:eastAsia="Play" w:hAnsi="Play"/>
        </w:rPr>
      </w:pPr>
      <w:r w:rsidDel="00000000" w:rsidR="00000000" w:rsidRPr="00000000">
        <w:rPr>
          <w:rFonts w:ascii="Play" w:cs="Play" w:eastAsia="Play" w:hAnsi="Play"/>
          <w:i w:val="0"/>
          <w:iCs w:val="0"/>
          <w:color w:val="1c1c1e"/>
          <w:sz w:val="22"/>
          <w:szCs w:val="22"/>
          <w:rtl w:val="0"/>
        </w:rPr>
        <w:t xml:space="preserve">3. Z-score anomaly detection</w:t>
      </w:r>
      <w:r w:rsidDel="00000000" w:rsidR="00000000" w:rsidRPr="00000000">
        <w:rPr>
          <w:rtl w:val="0"/>
        </w:rPr>
      </w:r>
    </w:p>
    <w:p w:rsidR="00000000" w:rsidDel="00000000" w:rsidP="00000000" w:rsidRDefault="00000000" w:rsidRPr="00000000" w14:paraId="00000225">
      <w:pPr>
        <w:spacing w:after="20" w:before="20" w:lineRule="auto"/>
        <w:jc w:val="left"/>
        <w:rPr>
          <w:rFonts w:ascii="Play" w:cs="Play" w:eastAsia="Play" w:hAnsi="Play"/>
        </w:rPr>
      </w:pPr>
      <w:r w:rsidDel="00000000" w:rsidR="00000000" w:rsidRPr="00000000">
        <w:rPr>
          <w:rFonts w:ascii="Play" w:cs="Play" w:eastAsia="Play" w:hAnsi="Play"/>
          <w:i w:val="0"/>
          <w:iCs w:val="0"/>
          <w:color w:val="3a3a3c"/>
          <w:sz w:val="19"/>
          <w:szCs w:val="19"/>
          <w:rtl w:val="0"/>
        </w:rPr>
        <w:t xml:space="preserve">z = (this_week_value - rolling_12wk_mean) / rolling_12wk_stdev</w:t>
      </w:r>
      <w:r w:rsidDel="00000000" w:rsidR="00000000" w:rsidRPr="00000000">
        <w:rPr>
          <w:rtl w:val="0"/>
        </w:rPr>
      </w:r>
    </w:p>
    <w:p w:rsidR="00000000" w:rsidDel="00000000" w:rsidP="00000000" w:rsidRDefault="00000000" w:rsidRPr="00000000" w14:paraId="00000226">
      <w:pPr>
        <w:spacing w:after="20" w:before="20" w:lineRule="auto"/>
        <w:jc w:val="left"/>
        <w:rPr>
          <w:rFonts w:ascii="Play" w:cs="Play" w:eastAsia="Play" w:hAnsi="Play"/>
        </w:rPr>
      </w:pPr>
      <w:r w:rsidDel="00000000" w:rsidR="00000000" w:rsidRPr="00000000">
        <w:rPr>
          <w:rFonts w:ascii="Play" w:cs="Play" w:eastAsia="Play" w:hAnsi="Play"/>
          <w:i w:val="0"/>
          <w:iCs w:val="0"/>
          <w:color w:val="3a3a3c"/>
          <w:sz w:val="19"/>
          <w:szCs w:val="19"/>
          <w:rtl w:val="0"/>
        </w:rPr>
        <w:t xml:space="preserve">if abs(z) &gt; 2.0: flag_anomaly(metric, z, direction, deviation_amount)</w:t>
      </w:r>
      <w:r w:rsidDel="00000000" w:rsidR="00000000" w:rsidRPr="00000000">
        <w:rPr>
          <w:rtl w:val="0"/>
        </w:rPr>
      </w:r>
    </w:p>
    <w:p w:rsidR="00000000" w:rsidDel="00000000" w:rsidP="00000000" w:rsidRDefault="00000000" w:rsidRPr="00000000" w14:paraId="00000227">
      <w:pPr>
        <w:spacing w:after="30" w:before="30" w:lineRule="auto"/>
        <w:jc w:val="left"/>
        <w:rPr>
          <w:rFonts w:ascii="Play" w:cs="Play" w:eastAsia="Play" w:hAnsi="Play"/>
        </w:rPr>
      </w:pPr>
      <w:r w:rsidDel="00000000" w:rsidR="00000000" w:rsidRPr="00000000">
        <w:rPr>
          <w:rFonts w:ascii="Play" w:cs="Play" w:eastAsia="Play" w:hAnsi="Play"/>
          <w:i w:val="1"/>
          <w:iCs w:val="1"/>
          <w:color w:val="636366"/>
          <w:sz w:val="19"/>
          <w:szCs w:val="19"/>
          <w:rtl w:val="0"/>
        </w:rPr>
        <w:t xml:space="preserve">Applied to: weekly_revenue, food_cost_pct, labor_pct, vendor_spend_by_category, refund_rate.</w:t>
      </w:r>
      <w:r w:rsidDel="00000000" w:rsidR="00000000" w:rsidRPr="00000000">
        <w:rPr>
          <w:rtl w:val="0"/>
        </w:rPr>
      </w:r>
    </w:p>
    <w:p w:rsidR="00000000" w:rsidDel="00000000" w:rsidP="00000000" w:rsidRDefault="00000000" w:rsidRPr="00000000" w14:paraId="00000228">
      <w:pPr>
        <w:spacing w:after="0" w:before="30" w:lineRule="auto"/>
        <w:rPr>
          <w:rFonts w:ascii="Play" w:cs="Play" w:eastAsia="Play" w:hAnsi="Play"/>
        </w:rPr>
      </w:pPr>
      <w:r w:rsidDel="00000000" w:rsidR="00000000" w:rsidRPr="00000000">
        <w:rPr>
          <w:rtl w:val="0"/>
        </w:rPr>
      </w:r>
    </w:p>
    <w:p w:rsidR="00000000" w:rsidDel="00000000" w:rsidP="00000000" w:rsidRDefault="00000000" w:rsidRPr="00000000" w14:paraId="00000229">
      <w:pPr>
        <w:pStyle w:val="Heading3"/>
        <w:spacing w:after="60" w:before="240" w:lineRule="auto"/>
        <w:rPr>
          <w:rFonts w:ascii="Play" w:cs="Play" w:eastAsia="Play" w:hAnsi="Play"/>
        </w:rPr>
      </w:pPr>
      <w:r w:rsidDel="00000000" w:rsidR="00000000" w:rsidRPr="00000000">
        <w:rPr>
          <w:rFonts w:ascii="Play" w:cs="Play" w:eastAsia="Play" w:hAnsi="Play"/>
          <w:i w:val="0"/>
          <w:iCs w:val="0"/>
          <w:color w:val="1c1c1e"/>
          <w:sz w:val="22"/>
          <w:szCs w:val="22"/>
          <w:rtl w:val="0"/>
        </w:rPr>
        <w:t xml:space="preserve">4. Slow receivable detection</w:t>
      </w:r>
      <w:r w:rsidDel="00000000" w:rsidR="00000000" w:rsidRPr="00000000">
        <w:rPr>
          <w:rtl w:val="0"/>
        </w:rPr>
      </w:r>
    </w:p>
    <w:p w:rsidR="00000000" w:rsidDel="00000000" w:rsidP="00000000" w:rsidRDefault="00000000" w:rsidRPr="00000000" w14:paraId="0000022A">
      <w:pPr>
        <w:spacing w:after="20" w:before="20" w:lineRule="auto"/>
        <w:jc w:val="left"/>
        <w:rPr>
          <w:rFonts w:ascii="Play" w:cs="Play" w:eastAsia="Play" w:hAnsi="Play"/>
        </w:rPr>
      </w:pPr>
      <w:r w:rsidDel="00000000" w:rsidR="00000000" w:rsidRPr="00000000">
        <w:rPr>
          <w:rFonts w:ascii="Play" w:cs="Play" w:eastAsia="Play" w:hAnsi="Play"/>
          <w:i w:val="0"/>
          <w:iCs w:val="0"/>
          <w:color w:val="3a3a3c"/>
          <w:sz w:val="19"/>
          <w:szCs w:val="19"/>
          <w:rtl w:val="0"/>
        </w:rPr>
        <w:t xml:space="preserve">client_z = (days_overdue - client_avg_delay) / max(client_stdev, 1)</w:t>
      </w:r>
      <w:r w:rsidDel="00000000" w:rsidR="00000000" w:rsidRPr="00000000">
        <w:rPr>
          <w:rtl w:val="0"/>
        </w:rPr>
      </w:r>
    </w:p>
    <w:p w:rsidR="00000000" w:rsidDel="00000000" w:rsidP="00000000" w:rsidRDefault="00000000" w:rsidRPr="00000000" w14:paraId="0000022B">
      <w:pPr>
        <w:spacing w:after="20" w:before="20" w:lineRule="auto"/>
        <w:jc w:val="left"/>
        <w:rPr>
          <w:rFonts w:ascii="Play" w:cs="Play" w:eastAsia="Play" w:hAnsi="Play"/>
        </w:rPr>
      </w:pPr>
      <w:r w:rsidDel="00000000" w:rsidR="00000000" w:rsidRPr="00000000">
        <w:rPr>
          <w:rFonts w:ascii="Play" w:cs="Play" w:eastAsia="Play" w:hAnsi="Play"/>
          <w:i w:val="0"/>
          <w:iCs w:val="0"/>
          <w:color w:val="3a3a3c"/>
          <w:sz w:val="19"/>
          <w:szCs w:val="19"/>
          <w:rtl w:val="0"/>
        </w:rPr>
        <w:t xml:space="preserve">if client_z &gt; 2.5: flag_slow_receivable(invoice_id, amount, client, days_overdue)</w:t>
      </w:r>
      <w:r w:rsidDel="00000000" w:rsidR="00000000" w:rsidRPr="00000000">
        <w:rPr>
          <w:rtl w:val="0"/>
        </w:rPr>
      </w:r>
    </w:p>
    <w:p w:rsidR="00000000" w:rsidDel="00000000" w:rsidP="00000000" w:rsidRDefault="00000000" w:rsidRPr="00000000" w14:paraId="0000022C">
      <w:pPr>
        <w:spacing w:after="30" w:before="30" w:lineRule="auto"/>
        <w:jc w:val="left"/>
        <w:rPr>
          <w:rFonts w:ascii="Play" w:cs="Play" w:eastAsia="Play" w:hAnsi="Play"/>
        </w:rPr>
      </w:pPr>
      <w:r w:rsidDel="00000000" w:rsidR="00000000" w:rsidRPr="00000000">
        <w:rPr>
          <w:rFonts w:ascii="Play" w:cs="Play" w:eastAsia="Play" w:hAnsi="Play"/>
          <w:i w:val="1"/>
          <w:iCs w:val="1"/>
          <w:color w:val="636366"/>
          <w:sz w:val="19"/>
          <w:szCs w:val="19"/>
          <w:rtl w:val="0"/>
        </w:rPr>
        <w:t xml:space="preserve">Compared against each client's own history — not a generic '30 days overdue' rule.</w:t>
      </w:r>
      <w:r w:rsidDel="00000000" w:rsidR="00000000" w:rsidRPr="00000000">
        <w:rPr>
          <w:rtl w:val="0"/>
        </w:rPr>
      </w:r>
    </w:p>
    <w:p w:rsidR="00000000" w:rsidDel="00000000" w:rsidP="00000000" w:rsidRDefault="00000000" w:rsidRPr="00000000" w14:paraId="0000022D">
      <w:pPr>
        <w:spacing w:after="0" w:before="30" w:lineRule="auto"/>
        <w:rPr>
          <w:rFonts w:ascii="Play" w:cs="Play" w:eastAsia="Play" w:hAnsi="Play"/>
        </w:rPr>
      </w:pPr>
      <w:r w:rsidDel="00000000" w:rsidR="00000000" w:rsidRPr="00000000">
        <w:rPr>
          <w:rtl w:val="0"/>
        </w:rPr>
      </w:r>
    </w:p>
    <w:p w:rsidR="00000000" w:rsidDel="00000000" w:rsidP="00000000" w:rsidRDefault="00000000" w:rsidRPr="00000000" w14:paraId="0000022E">
      <w:pPr>
        <w:pStyle w:val="Heading3"/>
        <w:spacing w:after="60" w:before="240" w:lineRule="auto"/>
        <w:rPr>
          <w:rFonts w:ascii="Play" w:cs="Play" w:eastAsia="Play" w:hAnsi="Play"/>
        </w:rPr>
      </w:pPr>
      <w:r w:rsidDel="00000000" w:rsidR="00000000" w:rsidRPr="00000000">
        <w:rPr>
          <w:rFonts w:ascii="Play" w:cs="Play" w:eastAsia="Play" w:hAnsi="Play"/>
          <w:i w:val="0"/>
          <w:iCs w:val="0"/>
          <w:color w:val="1c1c1e"/>
          <w:sz w:val="22"/>
          <w:szCs w:val="22"/>
          <w:rtl w:val="0"/>
        </w:rPr>
        <w:t xml:space="preserve">5. Alert priority scoring</w:t>
      </w:r>
      <w:r w:rsidDel="00000000" w:rsidR="00000000" w:rsidRPr="00000000">
        <w:rPr>
          <w:rtl w:val="0"/>
        </w:rPr>
      </w:r>
    </w:p>
    <w:p w:rsidR="00000000" w:rsidDel="00000000" w:rsidP="00000000" w:rsidRDefault="00000000" w:rsidRPr="00000000" w14:paraId="0000022F">
      <w:pPr>
        <w:spacing w:after="45" w:before="45" w:lineRule="auto"/>
        <w:jc w:val="left"/>
        <w:rPr>
          <w:rFonts w:ascii="Play" w:cs="Play" w:eastAsia="Play" w:hAnsi="Play"/>
        </w:rPr>
      </w:pPr>
      <w:r w:rsidDel="00000000" w:rsidR="00000000" w:rsidRPr="00000000">
        <w:rPr>
          <w:rFonts w:ascii="Play" w:cs="Play" w:eastAsia="Play" w:hAnsi="Play"/>
          <w:i w:val="0"/>
          <w:iCs w:val="0"/>
          <w:color w:val="3a3a3c"/>
          <w:sz w:val="21"/>
          <w:szCs w:val="21"/>
          <w:rtl w:val="0"/>
        </w:rPr>
        <w:t xml:space="preserve">Priority weights (higher = more important):</w:t>
      </w:r>
      <w:r w:rsidDel="00000000" w:rsidR="00000000" w:rsidRPr="00000000">
        <w:rPr>
          <w:rtl w:val="0"/>
        </w:rPr>
      </w:r>
    </w:p>
    <w:p w:rsidR="00000000" w:rsidDel="00000000" w:rsidP="00000000" w:rsidRDefault="00000000" w:rsidRPr="00000000" w14:paraId="000002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40" w:right="0" w:hanging="220"/>
        <w:jc w:val="left"/>
        <w:rPr>
          <w:rFonts w:ascii="Play" w:cs="Play" w:eastAsia="Play" w:hAnsi="Play"/>
        </w:rPr>
      </w:pPr>
      <w:r w:rsidDel="00000000" w:rsidR="00000000" w:rsidRPr="00000000">
        <w:rPr>
          <w:rFonts w:ascii="Play" w:cs="Play" w:eastAsia="Play" w:hAnsi="Play"/>
          <w:i w:val="0"/>
          <w:iCs w:val="0"/>
          <w:smallCaps w:val="0"/>
          <w:strike w:val="0"/>
          <w:color w:val="3a3a3c"/>
          <w:sz w:val="21"/>
          <w:szCs w:val="21"/>
          <w:u w:val="none"/>
          <w:shd w:fill="auto" w:val="clear"/>
          <w:vertAlign w:val="baseline"/>
          <w:rtl w:val="0"/>
        </w:rPr>
        <w:t xml:space="preserve">cash_gap_7d: 100</w:t>
      </w:r>
      <w:r w:rsidDel="00000000" w:rsidR="00000000" w:rsidRPr="00000000">
        <w:rPr>
          <w:rtl w:val="0"/>
        </w:rPr>
      </w:r>
    </w:p>
    <w:p w:rsidR="00000000" w:rsidDel="00000000" w:rsidP="00000000" w:rsidRDefault="00000000" w:rsidRPr="00000000" w14:paraId="000002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40" w:right="0" w:hanging="220"/>
        <w:jc w:val="left"/>
        <w:rPr>
          <w:rFonts w:ascii="Play" w:cs="Play" w:eastAsia="Play" w:hAnsi="Play"/>
        </w:rPr>
      </w:pPr>
      <w:r w:rsidDel="00000000" w:rsidR="00000000" w:rsidRPr="00000000">
        <w:rPr>
          <w:rFonts w:ascii="Play" w:cs="Play" w:eastAsia="Play" w:hAnsi="Play"/>
          <w:i w:val="0"/>
          <w:iCs w:val="0"/>
          <w:smallCaps w:val="0"/>
          <w:strike w:val="0"/>
          <w:color w:val="3a3a3c"/>
          <w:sz w:val="21"/>
          <w:szCs w:val="21"/>
          <w:u w:val="none"/>
          <w:shd w:fill="auto" w:val="clear"/>
          <w:vertAlign w:val="baseline"/>
          <w:rtl w:val="0"/>
        </w:rPr>
        <w:t xml:space="preserve">payroll_risk: 90</w:t>
      </w:r>
      <w:r w:rsidDel="00000000" w:rsidR="00000000" w:rsidRPr="00000000">
        <w:rPr>
          <w:rtl w:val="0"/>
        </w:rPr>
      </w:r>
    </w:p>
    <w:p w:rsidR="00000000" w:rsidDel="00000000" w:rsidP="00000000" w:rsidRDefault="00000000" w:rsidRPr="00000000" w14:paraId="000002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40" w:right="0" w:hanging="220"/>
        <w:jc w:val="left"/>
        <w:rPr>
          <w:rFonts w:ascii="Play" w:cs="Play" w:eastAsia="Play" w:hAnsi="Play"/>
        </w:rPr>
      </w:pPr>
      <w:r w:rsidDel="00000000" w:rsidR="00000000" w:rsidRPr="00000000">
        <w:rPr>
          <w:rFonts w:ascii="Play" w:cs="Play" w:eastAsia="Play" w:hAnsi="Play"/>
          <w:i w:val="0"/>
          <w:iCs w:val="0"/>
          <w:smallCaps w:val="0"/>
          <w:strike w:val="0"/>
          <w:color w:val="3a3a3c"/>
          <w:sz w:val="21"/>
          <w:szCs w:val="21"/>
          <w:u w:val="none"/>
          <w:shd w:fill="auto" w:val="clear"/>
          <w:vertAlign w:val="baseline"/>
          <w:rtl w:val="0"/>
        </w:rPr>
        <w:t xml:space="preserve">cash_gap_14d: 80</w:t>
      </w:r>
      <w:r w:rsidDel="00000000" w:rsidR="00000000" w:rsidRPr="00000000">
        <w:rPr>
          <w:rtl w:val="0"/>
        </w:rPr>
      </w:r>
    </w:p>
    <w:p w:rsidR="00000000" w:rsidDel="00000000" w:rsidP="00000000" w:rsidRDefault="00000000" w:rsidRPr="00000000" w14:paraId="000002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40" w:right="0" w:hanging="220"/>
        <w:jc w:val="left"/>
        <w:rPr>
          <w:rFonts w:ascii="Play" w:cs="Play" w:eastAsia="Play" w:hAnsi="Play"/>
        </w:rPr>
      </w:pPr>
      <w:r w:rsidDel="00000000" w:rsidR="00000000" w:rsidRPr="00000000">
        <w:rPr>
          <w:rFonts w:ascii="Play" w:cs="Play" w:eastAsia="Play" w:hAnsi="Play"/>
          <w:i w:val="0"/>
          <w:iCs w:val="0"/>
          <w:smallCaps w:val="0"/>
          <w:strike w:val="0"/>
          <w:color w:val="3a3a3c"/>
          <w:sz w:val="21"/>
          <w:szCs w:val="21"/>
          <w:u w:val="none"/>
          <w:shd w:fill="auto" w:val="clear"/>
          <w:vertAlign w:val="baseline"/>
          <w:rtl w:val="0"/>
        </w:rPr>
        <w:t xml:space="preserve">slow_receivable_that_closes_gap: 70</w:t>
      </w:r>
      <w:r w:rsidDel="00000000" w:rsidR="00000000" w:rsidRPr="00000000">
        <w:rPr>
          <w:rtl w:val="0"/>
        </w:rPr>
      </w:r>
    </w:p>
    <w:p w:rsidR="00000000" w:rsidDel="00000000" w:rsidP="00000000" w:rsidRDefault="00000000" w:rsidRPr="00000000" w14:paraId="000002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40" w:right="0" w:hanging="220"/>
        <w:jc w:val="left"/>
        <w:rPr>
          <w:rFonts w:ascii="Play" w:cs="Play" w:eastAsia="Play" w:hAnsi="Play"/>
        </w:rPr>
      </w:pPr>
      <w:r w:rsidDel="00000000" w:rsidR="00000000" w:rsidRPr="00000000">
        <w:rPr>
          <w:rFonts w:ascii="Play" w:cs="Play" w:eastAsia="Play" w:hAnsi="Play"/>
          <w:i w:val="0"/>
          <w:iCs w:val="0"/>
          <w:smallCaps w:val="0"/>
          <w:strike w:val="0"/>
          <w:color w:val="3a3a3c"/>
          <w:sz w:val="21"/>
          <w:szCs w:val="21"/>
          <w:u w:val="none"/>
          <w:shd w:fill="auto" w:val="clear"/>
          <w:vertAlign w:val="baseline"/>
          <w:rtl w:val="0"/>
        </w:rPr>
        <w:t xml:space="preserve">revenue_anomaly_down: 60</w:t>
      </w:r>
      <w:r w:rsidDel="00000000" w:rsidR="00000000" w:rsidRPr="00000000">
        <w:rPr>
          <w:rtl w:val="0"/>
        </w:rPr>
      </w:r>
    </w:p>
    <w:p w:rsidR="00000000" w:rsidDel="00000000" w:rsidP="00000000" w:rsidRDefault="00000000" w:rsidRPr="00000000" w14:paraId="000002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40" w:right="0" w:hanging="220"/>
        <w:jc w:val="left"/>
        <w:rPr>
          <w:rFonts w:ascii="Play" w:cs="Play" w:eastAsia="Play" w:hAnsi="Play"/>
        </w:rPr>
      </w:pPr>
      <w:r w:rsidDel="00000000" w:rsidR="00000000" w:rsidRPr="00000000">
        <w:rPr>
          <w:rFonts w:ascii="Play" w:cs="Play" w:eastAsia="Play" w:hAnsi="Play"/>
          <w:i w:val="0"/>
          <w:iCs w:val="0"/>
          <w:smallCaps w:val="0"/>
          <w:strike w:val="0"/>
          <w:color w:val="3a3a3c"/>
          <w:sz w:val="21"/>
          <w:szCs w:val="21"/>
          <w:u w:val="none"/>
          <w:shd w:fill="auto" w:val="clear"/>
          <w:vertAlign w:val="baseline"/>
          <w:rtl w:val="0"/>
        </w:rPr>
        <w:t xml:space="preserve">vendor_spike: 50</w:t>
      </w:r>
      <w:r w:rsidDel="00000000" w:rsidR="00000000" w:rsidRPr="00000000">
        <w:rPr>
          <w:rtl w:val="0"/>
        </w:rPr>
      </w:r>
    </w:p>
    <w:p w:rsidR="00000000" w:rsidDel="00000000" w:rsidP="00000000" w:rsidRDefault="00000000" w:rsidRPr="00000000" w14:paraId="000002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40" w:right="0" w:hanging="220"/>
        <w:jc w:val="left"/>
        <w:rPr>
          <w:rFonts w:ascii="Play" w:cs="Play" w:eastAsia="Play" w:hAnsi="Play"/>
        </w:rPr>
      </w:pPr>
      <w:r w:rsidDel="00000000" w:rsidR="00000000" w:rsidRPr="00000000">
        <w:rPr>
          <w:rFonts w:ascii="Play" w:cs="Play" w:eastAsia="Play" w:hAnsi="Play"/>
          <w:i w:val="0"/>
          <w:iCs w:val="0"/>
          <w:smallCaps w:val="0"/>
          <w:strike w:val="0"/>
          <w:color w:val="3a3a3c"/>
          <w:sz w:val="21"/>
          <w:szCs w:val="21"/>
          <w:u w:val="none"/>
          <w:shd w:fill="auto" w:val="clear"/>
          <w:vertAlign w:val="baseline"/>
          <w:rtl w:val="0"/>
        </w:rPr>
        <w:t xml:space="preserve">high_refund_rate: 45</w:t>
      </w:r>
      <w:r w:rsidDel="00000000" w:rsidR="00000000" w:rsidRPr="00000000">
        <w:rPr>
          <w:rtl w:val="0"/>
        </w:rPr>
      </w:r>
    </w:p>
    <w:p w:rsidR="00000000" w:rsidDel="00000000" w:rsidP="00000000" w:rsidRDefault="00000000" w:rsidRPr="00000000" w14:paraId="000002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40" w:right="0" w:hanging="220"/>
        <w:jc w:val="left"/>
        <w:rPr>
          <w:rFonts w:ascii="Play" w:cs="Play" w:eastAsia="Play" w:hAnsi="Play"/>
        </w:rPr>
      </w:pPr>
      <w:r w:rsidDel="00000000" w:rsidR="00000000" w:rsidRPr="00000000">
        <w:rPr>
          <w:rFonts w:ascii="Play" w:cs="Play" w:eastAsia="Play" w:hAnsi="Play"/>
          <w:i w:val="0"/>
          <w:iCs w:val="0"/>
          <w:smallCaps w:val="0"/>
          <w:strike w:val="0"/>
          <w:color w:val="3a3a3c"/>
          <w:sz w:val="21"/>
          <w:szCs w:val="21"/>
          <w:u w:val="none"/>
          <w:shd w:fill="auto" w:val="clear"/>
          <w:vertAlign w:val="baseline"/>
          <w:rtl w:val="0"/>
        </w:rPr>
        <w:t xml:space="preserve">cash_gap_30d: 35</w:t>
      </w:r>
      <w:r w:rsidDel="00000000" w:rsidR="00000000" w:rsidRPr="00000000">
        <w:rPr>
          <w:rtl w:val="0"/>
        </w:rPr>
      </w:r>
    </w:p>
    <w:p w:rsidR="00000000" w:rsidDel="00000000" w:rsidP="00000000" w:rsidRDefault="00000000" w:rsidRPr="00000000" w14:paraId="000002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40" w:right="0" w:hanging="220"/>
        <w:jc w:val="left"/>
        <w:rPr>
          <w:rFonts w:ascii="Play" w:cs="Play" w:eastAsia="Play" w:hAnsi="Play"/>
        </w:rPr>
      </w:pPr>
      <w:r w:rsidDel="00000000" w:rsidR="00000000" w:rsidRPr="00000000">
        <w:rPr>
          <w:rFonts w:ascii="Play" w:cs="Play" w:eastAsia="Play" w:hAnsi="Play"/>
          <w:i w:val="0"/>
          <w:iCs w:val="0"/>
          <w:smallCaps w:val="0"/>
          <w:strike w:val="0"/>
          <w:color w:val="3a3a3c"/>
          <w:sz w:val="21"/>
          <w:szCs w:val="21"/>
          <w:u w:val="none"/>
          <w:shd w:fill="auto" w:val="clear"/>
          <w:vertAlign w:val="baseline"/>
          <w:rtl w:val="0"/>
        </w:rPr>
        <w:t xml:space="preserve">gst_reserve_below_target: 30</w:t>
      </w:r>
      <w:r w:rsidDel="00000000" w:rsidR="00000000" w:rsidRPr="00000000">
        <w:rPr>
          <w:rtl w:val="0"/>
        </w:rPr>
      </w:r>
    </w:p>
    <w:p w:rsidR="00000000" w:rsidDel="00000000" w:rsidP="00000000" w:rsidRDefault="00000000" w:rsidRPr="00000000" w14:paraId="00000239">
      <w:pPr>
        <w:spacing w:after="0" w:before="80" w:lineRule="auto"/>
        <w:rPr>
          <w:rFonts w:ascii="Play" w:cs="Play" w:eastAsia="Play" w:hAnsi="Play"/>
        </w:rPr>
      </w:pPr>
      <w:r w:rsidDel="00000000" w:rsidR="00000000" w:rsidRPr="00000000">
        <w:rPr>
          <w:rtl w:val="0"/>
        </w:rPr>
      </w:r>
    </w:p>
    <w:p w:rsidR="00000000" w:rsidDel="00000000" w:rsidP="00000000" w:rsidRDefault="00000000" w:rsidRPr="00000000" w14:paraId="0000023A">
      <w:pPr>
        <w:pStyle w:val="Heading2"/>
        <w:spacing w:after="80" w:before="340" w:lineRule="auto"/>
        <w:rPr>
          <w:rFonts w:ascii="Play" w:cs="Play" w:eastAsia="Play" w:hAnsi="Play"/>
        </w:rPr>
      </w:pPr>
      <w:r w:rsidDel="00000000" w:rsidR="00000000" w:rsidRPr="00000000">
        <w:rPr>
          <w:rFonts w:ascii="Play" w:cs="Play" w:eastAsia="Play" w:hAnsi="Play"/>
          <w:i w:val="0"/>
          <w:iCs w:val="0"/>
          <w:color w:val="0a84ff"/>
          <w:sz w:val="28"/>
          <w:szCs w:val="28"/>
          <w:rtl w:val="0"/>
        </w:rPr>
        <w:t xml:space="preserve">Phase 5 — Alert object construction and language generation</w:t>
      </w:r>
      <w:r w:rsidDel="00000000" w:rsidR="00000000" w:rsidRPr="00000000">
        <w:rPr>
          <w:rtl w:val="0"/>
        </w:rPr>
      </w:r>
    </w:p>
    <w:tbl>
      <w:tblPr>
        <w:tblStyle w:val="Table61"/>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600"/>
        <w:gridCol w:w="8760"/>
        <w:tblGridChange w:id="0">
          <w:tblGrid>
            <w:gridCol w:w="600"/>
            <w:gridCol w:w="87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ef3c7" w:val="clear"/>
            <w:tcMar>
              <w:top w:w="80.0" w:type="dxa"/>
              <w:left w:w="40.0" w:type="dxa"/>
              <w:bottom w:w="80.0" w:type="dxa"/>
              <w:right w:w="40.0" w:type="dxa"/>
            </w:tcMar>
            <w:vAlign w:val="center"/>
          </w:tcPr>
          <w:p w:rsidR="00000000" w:rsidDel="00000000" w:rsidP="00000000" w:rsidRDefault="00000000" w:rsidRPr="00000000" w14:paraId="0000023B">
            <w:pPr>
              <w:spacing w:after="0" w:before="0" w:lineRule="auto"/>
              <w:jc w:val="center"/>
              <w:rPr>
                <w:rFonts w:ascii="Play" w:cs="Play" w:eastAsia="Play" w:hAnsi="Play"/>
              </w:rPr>
            </w:pPr>
            <w:r w:rsidDel="00000000" w:rsidR="00000000" w:rsidRPr="00000000">
              <w:rPr>
                <w:rFonts w:ascii="Play" w:cs="Play" w:eastAsia="Play" w:hAnsi="Play"/>
                <w:b w:val="1"/>
                <w:bCs w:val="1"/>
                <w:i w:val="0"/>
                <w:iCs w:val="0"/>
                <w:color w:val="d97706"/>
                <w:sz w:val="30"/>
                <w:szCs w:val="30"/>
                <w:rtl w:val="0"/>
              </w:rPr>
              <w:t xml:space="preserve">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ef3c7" w:val="clear"/>
            <w:tcMar>
              <w:top w:w="80.0" w:type="dxa"/>
              <w:left w:w="140.0" w:type="dxa"/>
              <w:bottom w:w="60.0" w:type="dxa"/>
              <w:right w:w="80.0" w:type="dxa"/>
            </w:tcMar>
            <w:vAlign w:val="top"/>
          </w:tcPr>
          <w:p w:rsidR="00000000" w:rsidDel="00000000" w:rsidP="00000000" w:rsidRDefault="00000000" w:rsidRPr="00000000" w14:paraId="0000023C">
            <w:pPr>
              <w:spacing w:after="4" w:before="6" w:lineRule="auto"/>
              <w:jc w:val="left"/>
              <w:rPr>
                <w:rFonts w:ascii="Play" w:cs="Play" w:eastAsia="Play" w:hAnsi="Play"/>
              </w:rPr>
            </w:pPr>
            <w:r w:rsidDel="00000000" w:rsidR="00000000" w:rsidRPr="00000000">
              <w:rPr>
                <w:rFonts w:ascii="Play" w:cs="Play" w:eastAsia="Play" w:hAnsi="Play"/>
                <w:b w:val="1"/>
                <w:bCs w:val="1"/>
                <w:i w:val="0"/>
                <w:iCs w:val="0"/>
                <w:color w:val="d97706"/>
                <w:sz w:val="13"/>
                <w:szCs w:val="13"/>
                <w:rtl w:val="0"/>
              </w:rPr>
              <w:t xml:space="preserve">PHASE 5</w:t>
            </w:r>
            <w:r w:rsidDel="00000000" w:rsidR="00000000" w:rsidRPr="00000000">
              <w:rPr>
                <w:rtl w:val="0"/>
              </w:rPr>
            </w:r>
          </w:p>
          <w:p w:rsidR="00000000" w:rsidDel="00000000" w:rsidP="00000000" w:rsidRDefault="00000000" w:rsidRPr="00000000" w14:paraId="0000023D">
            <w:pPr>
              <w:spacing w:after="0" w:before="0" w:lineRule="auto"/>
              <w:jc w:val="left"/>
              <w:rPr>
                <w:rFonts w:ascii="Play" w:cs="Play" w:eastAsia="Play" w:hAnsi="Play"/>
              </w:rPr>
            </w:pPr>
            <w:r w:rsidDel="00000000" w:rsidR="00000000" w:rsidRPr="00000000">
              <w:rPr>
                <w:rFonts w:ascii="Play" w:cs="Play" w:eastAsia="Play" w:hAnsi="Play"/>
                <w:b w:val="1"/>
                <w:bCs w:val="1"/>
                <w:i w:val="0"/>
                <w:iCs w:val="0"/>
                <w:color w:val="0a0a0a"/>
                <w:sz w:val="22"/>
                <w:szCs w:val="22"/>
                <w:rtl w:val="0"/>
              </w:rPr>
              <w:t xml:space="preserve">Build the alert JSON, send to Claude, validate output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ef3c7" w:val="clear"/>
            <w:tcMar>
              <w:top w:w="0.0" w:type="dxa"/>
              <w:left w:w="0.0" w:type="dxa"/>
              <w:bottom w:w="0.0" w:type="dxa"/>
              <w:right w:w="0.0" w:type="dxa"/>
            </w:tcMar>
            <w:vAlign w:val="top"/>
          </w:tcPr>
          <w:p w:rsidR="00000000" w:rsidDel="00000000" w:rsidP="00000000" w:rsidRDefault="00000000" w:rsidRPr="00000000" w14:paraId="0000023E">
            <w:pPr>
              <w:spacing w:after="0" w:before="0" w:lineRule="auto"/>
              <w:jc w:val="left"/>
              <w:rPr>
                <w:rFonts w:ascii="Play" w:cs="Play" w:eastAsia="Play" w:hAnsi="Play"/>
              </w:rPr>
            </w:pPr>
            <w:r w:rsidDel="00000000" w:rsidR="00000000" w:rsidRPr="00000000">
              <w:rPr>
                <w:rFonts w:ascii="Play" w:cs="Play" w:eastAsia="Play" w:hAnsi="Play"/>
                <w:i w:val="0"/>
                <w:iCs w:val="0"/>
                <w:color w:val="1c1c1e"/>
                <w:sz w:val="22"/>
                <w:szCs w:val="22"/>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40.0" w:type="dxa"/>
              <w:bottom w:w="0.0" w:type="dxa"/>
              <w:right w:w="80.0" w:type="dxa"/>
            </w:tcMar>
            <w:vAlign w:val="top"/>
          </w:tcPr>
          <w:p w:rsidR="00000000" w:rsidDel="00000000" w:rsidP="00000000" w:rsidRDefault="00000000" w:rsidRPr="00000000" w14:paraId="0000023F">
            <w:pPr>
              <w:spacing w:after="40" w:before="0" w:lineRule="auto"/>
              <w:jc w:val="left"/>
              <w:rPr>
                <w:rFonts w:ascii="Play" w:cs="Play" w:eastAsia="Play" w:hAnsi="Play"/>
              </w:rPr>
            </w:pPr>
            <w:r w:rsidDel="00000000" w:rsidR="00000000" w:rsidRPr="00000000">
              <w:rPr>
                <w:rFonts w:ascii="Play" w:cs="Play" w:eastAsia="Play" w:hAnsi="Play"/>
                <w:i w:val="0"/>
                <w:iCs w:val="0"/>
                <w:color w:val="3a3a3c"/>
                <w:sz w:val="20"/>
                <w:szCs w:val="20"/>
                <w:rtl w:val="0"/>
              </w:rPr>
              <w:t xml:space="preserve">Takes the top 2 scored signals from Phase 4. Constructs a structured JSON object for each — pre-computed numbers only. Calls Claude API with strict system prompt. Validates output. Sends via Twilio (SMS) or SendGrid (email).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ef3c7" w:val="clear"/>
            <w:tcMar>
              <w:top w:w="0.0" w:type="dxa"/>
              <w:left w:w="0.0" w:type="dxa"/>
              <w:bottom w:w="0.0" w:type="dxa"/>
              <w:right w:w="0.0" w:type="dxa"/>
            </w:tcMar>
            <w:vAlign w:val="top"/>
          </w:tcPr>
          <w:p w:rsidR="00000000" w:rsidDel="00000000" w:rsidP="00000000" w:rsidRDefault="00000000" w:rsidRPr="00000000" w14:paraId="00000240">
            <w:pPr>
              <w:spacing w:after="0" w:before="0" w:lineRule="auto"/>
              <w:jc w:val="left"/>
              <w:rPr>
                <w:rFonts w:ascii="Play" w:cs="Play" w:eastAsia="Play" w:hAnsi="Play"/>
              </w:rPr>
            </w:pPr>
            <w:r w:rsidDel="00000000" w:rsidR="00000000" w:rsidRPr="00000000">
              <w:rPr>
                <w:rFonts w:ascii="Play" w:cs="Play" w:eastAsia="Play" w:hAnsi="Play"/>
                <w:i w:val="0"/>
                <w:iCs w:val="0"/>
                <w:color w:val="1c1c1e"/>
                <w:sz w:val="22"/>
                <w:szCs w:val="22"/>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140.0" w:type="dxa"/>
              <w:bottom w:w="80.0" w:type="dxa"/>
              <w:right w:w="80.0" w:type="dxa"/>
            </w:tcMar>
            <w:vAlign w:val="top"/>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lay" w:cs="Play" w:eastAsia="Play" w:hAnsi="Play"/>
              </w:rPr>
            </w:pPr>
            <w:r w:rsidDel="00000000" w:rsidR="00000000" w:rsidRPr="00000000">
              <w:rPr>
                <w:rtl w:val="0"/>
              </w:rPr>
            </w:r>
          </w:p>
          <w:tbl>
            <w:tblPr>
              <w:tblStyle w:val="Table62"/>
              <w:tblW w:w="85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2760"/>
              <w:gridCol w:w="2760"/>
              <w:gridCol w:w="3040"/>
              <w:tblGridChange w:id="0">
                <w:tblGrid>
                  <w:gridCol w:w="2760"/>
                  <w:gridCol w:w="2760"/>
                  <w:gridCol w:w="3040"/>
                </w:tblGrid>
              </w:tblGridChange>
            </w:tblGrid>
            <w:tr>
              <w:trPr>
                <w:cantSplit w:val="0"/>
                <w:tblHeader w:val="0"/>
              </w:trPr>
              <w:tc>
                <w:tcPr>
                  <w:tcBorders>
                    <w:top w:color="e5e5ea" w:space="0" w:sz="4" w:val="single"/>
                    <w:left w:color="000000" w:space="0" w:sz="0" w:val="nil"/>
                    <w:bottom w:color="e5e5ea" w:space="0" w:sz="4" w:val="single"/>
                    <w:right w:color="e5e5ea" w:space="0" w:sz="4" w:val="single"/>
                  </w:tcBorders>
                  <w:shd w:fill="f2f2f7" w:val="clear"/>
                  <w:tcMar>
                    <w:top w:w="60.0" w:type="dxa"/>
                    <w:left w:w="80.0" w:type="dxa"/>
                    <w:bottom w:w="80.0" w:type="dxa"/>
                    <w:right w:w="60.0" w:type="dxa"/>
                  </w:tcMar>
                  <w:vAlign w:val="top"/>
                </w:tcPr>
                <w:p w:rsidR="00000000" w:rsidDel="00000000" w:rsidP="00000000" w:rsidRDefault="00000000" w:rsidRPr="00000000" w14:paraId="00000242">
                  <w:pPr>
                    <w:spacing w:after="6" w:before="6" w:lineRule="auto"/>
                    <w:jc w:val="left"/>
                    <w:rPr>
                      <w:rFonts w:ascii="Play" w:cs="Play" w:eastAsia="Play" w:hAnsi="Play"/>
                    </w:rPr>
                  </w:pPr>
                  <w:r w:rsidDel="00000000" w:rsidR="00000000" w:rsidRPr="00000000">
                    <w:rPr>
                      <w:rFonts w:ascii="Play" w:cs="Play" w:eastAsia="Play" w:hAnsi="Play"/>
                      <w:b w:val="1"/>
                      <w:bCs w:val="1"/>
                      <w:i w:val="0"/>
                      <w:iCs w:val="0"/>
                      <w:color w:val="aeaeb2"/>
                      <w:sz w:val="12"/>
                      <w:szCs w:val="12"/>
                      <w:rtl w:val="0"/>
                    </w:rPr>
                    <w:t xml:space="preserve">INPUT</w:t>
                  </w:r>
                  <w:r w:rsidDel="00000000" w:rsidR="00000000" w:rsidRPr="00000000">
                    <w:rPr>
                      <w:rtl w:val="0"/>
                    </w:rPr>
                  </w:r>
                </w:p>
                <w:p w:rsidR="00000000" w:rsidDel="00000000" w:rsidP="00000000" w:rsidRDefault="00000000" w:rsidRPr="00000000" w14:paraId="00000243">
                  <w:pPr>
                    <w:spacing w:after="0" w:before="0" w:lineRule="auto"/>
                    <w:jc w:val="left"/>
                    <w:rPr>
                      <w:rFonts w:ascii="Play" w:cs="Play" w:eastAsia="Play" w:hAnsi="Play"/>
                    </w:rPr>
                  </w:pPr>
                  <w:r w:rsidDel="00000000" w:rsidR="00000000" w:rsidRPr="00000000">
                    <w:rPr>
                      <w:rFonts w:ascii="Play" w:cs="Play" w:eastAsia="Play" w:hAnsi="Play"/>
                      <w:i w:val="0"/>
                      <w:iCs w:val="0"/>
                      <w:color w:val="3a3a3c"/>
                      <w:sz w:val="18"/>
                      <w:szCs w:val="18"/>
                      <w:rtl w:val="0"/>
                    </w:rPr>
                    <w:t xml:space="preserve">Top 2 scored signal objects from Phase 4</w:t>
                  </w:r>
                  <w:r w:rsidDel="00000000" w:rsidR="00000000" w:rsidRPr="00000000">
                    <w:rPr>
                      <w:rtl w:val="0"/>
                    </w:rPr>
                  </w:r>
                </w:p>
              </w:tc>
              <w:tc>
                <w:tcPr>
                  <w:tcBorders>
                    <w:top w:color="e5e5ea" w:space="0" w:sz="4" w:val="single"/>
                    <w:left w:color="000000" w:space="0" w:sz="0" w:val="nil"/>
                    <w:bottom w:color="e5e5ea" w:space="0" w:sz="4" w:val="single"/>
                    <w:right w:color="e5e5ea" w:space="0" w:sz="4" w:val="single"/>
                  </w:tcBorders>
                  <w:shd w:fill="f2f2f7" w:val="clear"/>
                  <w:tcMar>
                    <w:top w:w="60.0" w:type="dxa"/>
                    <w:left w:w="80.0" w:type="dxa"/>
                    <w:bottom w:w="80.0" w:type="dxa"/>
                    <w:right w:w="60.0" w:type="dxa"/>
                  </w:tcMar>
                  <w:vAlign w:val="top"/>
                </w:tcPr>
                <w:p w:rsidR="00000000" w:rsidDel="00000000" w:rsidP="00000000" w:rsidRDefault="00000000" w:rsidRPr="00000000" w14:paraId="00000244">
                  <w:pPr>
                    <w:spacing w:after="6" w:before="6" w:lineRule="auto"/>
                    <w:jc w:val="left"/>
                    <w:rPr>
                      <w:rFonts w:ascii="Play" w:cs="Play" w:eastAsia="Play" w:hAnsi="Play"/>
                    </w:rPr>
                  </w:pPr>
                  <w:r w:rsidDel="00000000" w:rsidR="00000000" w:rsidRPr="00000000">
                    <w:rPr>
                      <w:rFonts w:ascii="Play" w:cs="Play" w:eastAsia="Play" w:hAnsi="Play"/>
                      <w:b w:val="1"/>
                      <w:bCs w:val="1"/>
                      <w:i w:val="0"/>
                      <w:iCs w:val="0"/>
                      <w:color w:val="aeaeb2"/>
                      <w:sz w:val="12"/>
                      <w:szCs w:val="12"/>
                      <w:rtl w:val="0"/>
                    </w:rPr>
                    <w:t xml:space="preserve">OUTPUT</w:t>
                  </w:r>
                  <w:r w:rsidDel="00000000" w:rsidR="00000000" w:rsidRPr="00000000">
                    <w:rPr>
                      <w:rtl w:val="0"/>
                    </w:rPr>
                  </w:r>
                </w:p>
                <w:p w:rsidR="00000000" w:rsidDel="00000000" w:rsidP="00000000" w:rsidRDefault="00000000" w:rsidRPr="00000000" w14:paraId="00000245">
                  <w:pPr>
                    <w:spacing w:after="0" w:before="0" w:lineRule="auto"/>
                    <w:jc w:val="left"/>
                    <w:rPr>
                      <w:rFonts w:ascii="Play" w:cs="Play" w:eastAsia="Play" w:hAnsi="Play"/>
                    </w:rPr>
                  </w:pPr>
                  <w:r w:rsidDel="00000000" w:rsidR="00000000" w:rsidRPr="00000000">
                    <w:rPr>
                      <w:rFonts w:ascii="Play" w:cs="Play" w:eastAsia="Play" w:hAnsi="Play"/>
                      <w:i w:val="0"/>
                      <w:iCs w:val="0"/>
                      <w:color w:val="1c1c1e"/>
                      <w:sz w:val="18"/>
                      <w:szCs w:val="18"/>
                      <w:rtl w:val="0"/>
                    </w:rPr>
                    <w:t xml:space="preserve">Delivered alerts on owner's phone or email inbox by 8am Tuesday and Thursday</w:t>
                  </w:r>
                  <w:r w:rsidDel="00000000" w:rsidR="00000000" w:rsidRPr="00000000">
                    <w:rPr>
                      <w:rtl w:val="0"/>
                    </w:rPr>
                  </w:r>
                </w:p>
              </w:tc>
              <w:tc>
                <w:tcPr>
                  <w:tcBorders>
                    <w:top w:color="e5e5ea" w:space="0" w:sz="4" w:val="single"/>
                    <w:left w:color="000000" w:space="0" w:sz="0" w:val="nil"/>
                    <w:bottom w:color="e5e5ea" w:space="0" w:sz="4" w:val="single"/>
                    <w:right w:color="000000" w:space="0" w:sz="0" w:val="nil"/>
                  </w:tcBorders>
                  <w:shd w:fill="f2f2f7" w:val="clear"/>
                  <w:tcMar>
                    <w:top w:w="60.0" w:type="dxa"/>
                    <w:left w:w="80.0" w:type="dxa"/>
                    <w:bottom w:w="80.0" w:type="dxa"/>
                    <w:right w:w="60.0" w:type="dxa"/>
                  </w:tcMar>
                  <w:vAlign w:val="top"/>
                </w:tcPr>
                <w:p w:rsidR="00000000" w:rsidDel="00000000" w:rsidP="00000000" w:rsidRDefault="00000000" w:rsidRPr="00000000" w14:paraId="00000246">
                  <w:pPr>
                    <w:spacing w:after="6" w:before="6" w:lineRule="auto"/>
                    <w:jc w:val="left"/>
                    <w:rPr>
                      <w:rFonts w:ascii="Play" w:cs="Play" w:eastAsia="Play" w:hAnsi="Play"/>
                    </w:rPr>
                  </w:pPr>
                  <w:r w:rsidDel="00000000" w:rsidR="00000000" w:rsidRPr="00000000">
                    <w:rPr>
                      <w:rFonts w:ascii="Play" w:cs="Play" w:eastAsia="Play" w:hAnsi="Play"/>
                      <w:b w:val="1"/>
                      <w:bCs w:val="1"/>
                      <w:i w:val="0"/>
                      <w:iCs w:val="0"/>
                      <w:color w:val="aeaeb2"/>
                      <w:sz w:val="12"/>
                      <w:szCs w:val="12"/>
                      <w:rtl w:val="0"/>
                    </w:rPr>
                    <w:t xml:space="preserve">WHO / WHAT DOES THIS</w:t>
                  </w:r>
                  <w:r w:rsidDel="00000000" w:rsidR="00000000" w:rsidRPr="00000000">
                    <w:rPr>
                      <w:rtl w:val="0"/>
                    </w:rPr>
                  </w:r>
                </w:p>
                <w:p w:rsidR="00000000" w:rsidDel="00000000" w:rsidP="00000000" w:rsidRDefault="00000000" w:rsidRPr="00000000" w14:paraId="00000247">
                  <w:pPr>
                    <w:spacing w:after="0" w:before="0" w:lineRule="auto"/>
                    <w:jc w:val="left"/>
                    <w:rPr>
                      <w:rFonts w:ascii="Play" w:cs="Play" w:eastAsia="Play" w:hAnsi="Play"/>
                    </w:rPr>
                  </w:pPr>
                  <w:r w:rsidDel="00000000" w:rsidR="00000000" w:rsidRPr="00000000">
                    <w:rPr>
                      <w:rFonts w:ascii="Play" w:cs="Play" w:eastAsia="Play" w:hAnsi="Play"/>
                      <w:i w:val="0"/>
                      <w:iCs w:val="0"/>
                      <w:color w:val="1c1c1e"/>
                      <w:sz w:val="18"/>
                      <w:szCs w:val="18"/>
                      <w:rtl w:val="0"/>
                    </w:rPr>
                    <w:t xml:space="preserve">Python (alert construction + validation) + Claude API (text generation) + Twilio/SendGrid (delivery). Engineer builds pipeline; prompt written jointly by engineer and founder.</w:t>
                  </w:r>
                  <w:r w:rsidDel="00000000" w:rsidR="00000000" w:rsidRPr="00000000">
                    <w:rPr>
                      <w:rtl w:val="0"/>
                    </w:rPr>
                  </w:r>
                </w:p>
              </w:tc>
            </w:tr>
          </w:tbl>
          <w:p w:rsidR="00000000" w:rsidDel="00000000" w:rsidP="00000000" w:rsidRDefault="00000000" w:rsidRPr="00000000" w14:paraId="00000248">
            <w:pPr>
              <w:rPr>
                <w:rFonts w:ascii="Play" w:cs="Play" w:eastAsia="Play" w:hAnsi="Play"/>
              </w:rPr>
            </w:pPr>
            <w:r w:rsidDel="00000000" w:rsidR="00000000" w:rsidRPr="00000000">
              <w:rPr>
                <w:rtl w:val="0"/>
              </w:rPr>
            </w:r>
          </w:p>
        </w:tc>
      </w:tr>
    </w:tbl>
    <w:p w:rsidR="00000000" w:rsidDel="00000000" w:rsidP="00000000" w:rsidRDefault="00000000" w:rsidRPr="00000000" w14:paraId="00000249">
      <w:pPr>
        <w:spacing w:after="0" w:before="30" w:lineRule="auto"/>
        <w:rPr>
          <w:rFonts w:ascii="Play" w:cs="Play" w:eastAsia="Play" w:hAnsi="Play"/>
        </w:rPr>
      </w:pPr>
      <w:r w:rsidDel="00000000" w:rsidR="00000000" w:rsidRPr="00000000">
        <w:rPr>
          <w:rtl w:val="0"/>
        </w:rPr>
      </w:r>
    </w:p>
    <w:p w:rsidR="00000000" w:rsidDel="00000000" w:rsidP="00000000" w:rsidRDefault="00000000" w:rsidRPr="00000000" w14:paraId="0000024A">
      <w:pPr>
        <w:spacing w:after="0" w:before="40" w:lineRule="auto"/>
        <w:rPr>
          <w:rFonts w:ascii="Play" w:cs="Play" w:eastAsia="Play" w:hAnsi="Play"/>
        </w:rPr>
      </w:pPr>
      <w:r w:rsidDel="00000000" w:rsidR="00000000" w:rsidRPr="00000000">
        <w:rPr>
          <w:rtl w:val="0"/>
        </w:rPr>
      </w:r>
    </w:p>
    <w:p w:rsidR="00000000" w:rsidDel="00000000" w:rsidP="00000000" w:rsidRDefault="00000000" w:rsidRPr="00000000" w14:paraId="0000024B">
      <w:pPr>
        <w:spacing w:after="45" w:before="45" w:lineRule="auto"/>
        <w:jc w:val="left"/>
        <w:rPr>
          <w:rFonts w:ascii="Play" w:cs="Play" w:eastAsia="Play" w:hAnsi="Play"/>
        </w:rPr>
      </w:pPr>
      <w:r w:rsidDel="00000000" w:rsidR="00000000" w:rsidRPr="00000000">
        <w:rPr>
          <w:rFonts w:ascii="Play" w:cs="Play" w:eastAsia="Play" w:hAnsi="Play"/>
          <w:i w:val="0"/>
          <w:iCs w:val="0"/>
          <w:color w:val="3a3a3c"/>
          <w:sz w:val="21"/>
          <w:szCs w:val="21"/>
          <w:rtl w:val="0"/>
        </w:rPr>
        <w:t xml:space="preserve">The alert object structure — this JSON is everything the LLM receives:</w:t>
      </w:r>
      <w:r w:rsidDel="00000000" w:rsidR="00000000" w:rsidRPr="00000000">
        <w:rPr>
          <w:rtl w:val="0"/>
        </w:rPr>
      </w:r>
    </w:p>
    <w:p w:rsidR="00000000" w:rsidDel="00000000" w:rsidP="00000000" w:rsidRDefault="00000000" w:rsidRPr="00000000" w14:paraId="0000024C">
      <w:pPr>
        <w:spacing w:after="0" w:before="20" w:lineRule="auto"/>
        <w:rPr>
          <w:rFonts w:ascii="Play" w:cs="Play" w:eastAsia="Play" w:hAnsi="Play"/>
        </w:rPr>
      </w:pPr>
      <w:r w:rsidDel="00000000" w:rsidR="00000000" w:rsidRPr="00000000">
        <w:rPr>
          <w:rtl w:val="0"/>
        </w:rPr>
      </w:r>
    </w:p>
    <w:tbl>
      <w:tblPr>
        <w:tblStyle w:val="Table63"/>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2f2f7" w:val="clear"/>
            <w:tcMar>
              <w:top w:w="80.0" w:type="dxa"/>
              <w:left w:w="120.0" w:type="dxa"/>
              <w:bottom w:w="80.0" w:type="dxa"/>
              <w:right w:w="100.0" w:type="dxa"/>
            </w:tcMar>
            <w:vAlign w:val="top"/>
          </w:tcPr>
          <w:p w:rsidR="00000000" w:rsidDel="00000000" w:rsidP="00000000" w:rsidRDefault="00000000" w:rsidRPr="00000000" w14:paraId="0000024D">
            <w:pPr>
              <w:spacing w:after="6" w:before="0" w:lineRule="auto"/>
              <w:jc w:val="left"/>
              <w:rPr>
                <w:rFonts w:ascii="Play" w:cs="Play" w:eastAsia="Play" w:hAnsi="Play"/>
              </w:rPr>
            </w:pPr>
            <w:r w:rsidDel="00000000" w:rsidR="00000000" w:rsidRPr="00000000">
              <w:rPr>
                <w:rFonts w:ascii="Play" w:cs="Play" w:eastAsia="Play" w:hAnsi="Play"/>
                <w:i w:val="0"/>
                <w:iCs w:val="0"/>
                <w:color w:val="aeaeb2"/>
                <w:sz w:val="17"/>
                <w:szCs w:val="17"/>
                <w:rtl w:val="0"/>
              </w:rPr>
              <w:t xml:space="preserve">// Example cash_gap alert object</w:t>
            </w:r>
            <w:r w:rsidDel="00000000" w:rsidR="00000000" w:rsidRPr="00000000">
              <w:rPr>
                <w:rtl w:val="0"/>
              </w:rPr>
            </w:r>
          </w:p>
          <w:p w:rsidR="00000000" w:rsidDel="00000000" w:rsidP="00000000" w:rsidRDefault="00000000" w:rsidRPr="00000000" w14:paraId="0000024E">
            <w:pPr>
              <w:spacing w:after="0" w:before="0" w:lineRule="auto"/>
              <w:jc w:val="left"/>
              <w:rPr>
                <w:rFonts w:ascii="Play" w:cs="Play" w:eastAsia="Play" w:hAnsi="Play"/>
              </w:rPr>
            </w:pPr>
            <w:r w:rsidDel="00000000" w:rsidR="00000000" w:rsidRPr="00000000">
              <w:rPr>
                <w:rFonts w:ascii="Play" w:cs="Play" w:eastAsia="Play" w:hAnsi="Play"/>
                <w:i w:val="0"/>
                <w:iCs w:val="0"/>
                <w:color w:val="1c1c1e"/>
                <w:sz w:val="17"/>
                <w:szCs w:val="17"/>
                <w:rtl w:val="0"/>
              </w:rPr>
              <w:t xml:space="preserve">{</w:t>
            </w:r>
            <w:r w:rsidDel="00000000" w:rsidR="00000000" w:rsidRPr="00000000">
              <w:rPr>
                <w:rtl w:val="0"/>
              </w:rPr>
            </w:r>
          </w:p>
          <w:p w:rsidR="00000000" w:rsidDel="00000000" w:rsidP="00000000" w:rsidRDefault="00000000" w:rsidRPr="00000000" w14:paraId="0000024F">
            <w:pPr>
              <w:spacing w:after="2" w:before="2" w:lineRule="auto"/>
              <w:jc w:val="left"/>
              <w:rPr>
                <w:rFonts w:ascii="Play" w:cs="Play" w:eastAsia="Play" w:hAnsi="Play"/>
              </w:rPr>
            </w:pPr>
            <w:r w:rsidDel="00000000" w:rsidR="00000000" w:rsidRPr="00000000">
              <w:rPr>
                <w:rFonts w:ascii="Play" w:cs="Play" w:eastAsia="Play" w:hAnsi="Play"/>
                <w:i w:val="0"/>
                <w:iCs w:val="0"/>
                <w:color w:val="1c1c1e"/>
                <w:sz w:val="17"/>
                <w:szCs w:val="17"/>
                <w:rtl w:val="0"/>
              </w:rPr>
              <w:t xml:space="preserve">  "alert_type": "cash_gap",</w:t>
            </w:r>
            <w:r w:rsidDel="00000000" w:rsidR="00000000" w:rsidRPr="00000000">
              <w:rPr>
                <w:rtl w:val="0"/>
              </w:rPr>
            </w:r>
          </w:p>
          <w:p w:rsidR="00000000" w:rsidDel="00000000" w:rsidP="00000000" w:rsidRDefault="00000000" w:rsidRPr="00000000" w14:paraId="00000250">
            <w:pPr>
              <w:spacing w:after="2" w:before="2" w:lineRule="auto"/>
              <w:jc w:val="left"/>
              <w:rPr>
                <w:rFonts w:ascii="Play" w:cs="Play" w:eastAsia="Play" w:hAnsi="Play"/>
              </w:rPr>
            </w:pPr>
            <w:r w:rsidDel="00000000" w:rsidR="00000000" w:rsidRPr="00000000">
              <w:rPr>
                <w:rFonts w:ascii="Play" w:cs="Play" w:eastAsia="Play" w:hAnsi="Play"/>
                <w:i w:val="0"/>
                <w:iCs w:val="0"/>
                <w:color w:val="1c1c1e"/>
                <w:sz w:val="17"/>
                <w:szCs w:val="17"/>
                <w:rtl w:val="0"/>
              </w:rPr>
              <w:t xml:space="preserve">  "business_name": "Marias Kitchen",</w:t>
            </w:r>
            <w:r w:rsidDel="00000000" w:rsidR="00000000" w:rsidRPr="00000000">
              <w:rPr>
                <w:rtl w:val="0"/>
              </w:rPr>
            </w:r>
          </w:p>
          <w:p w:rsidR="00000000" w:rsidDel="00000000" w:rsidP="00000000" w:rsidRDefault="00000000" w:rsidRPr="00000000" w14:paraId="00000251">
            <w:pPr>
              <w:spacing w:after="2" w:before="2" w:lineRule="auto"/>
              <w:jc w:val="left"/>
              <w:rPr>
                <w:rFonts w:ascii="Play" w:cs="Play" w:eastAsia="Play" w:hAnsi="Play"/>
              </w:rPr>
            </w:pPr>
            <w:r w:rsidDel="00000000" w:rsidR="00000000" w:rsidRPr="00000000">
              <w:rPr>
                <w:rFonts w:ascii="Play" w:cs="Play" w:eastAsia="Play" w:hAnsi="Play"/>
                <w:i w:val="0"/>
                <w:iCs w:val="0"/>
                <w:color w:val="1c1c1e"/>
                <w:sz w:val="17"/>
                <w:szCs w:val="17"/>
                <w:rtl w:val="0"/>
              </w:rPr>
              <w:t xml:space="preserve">  "owner_first_name": "Maria",</w:t>
            </w:r>
            <w:r w:rsidDel="00000000" w:rsidR="00000000" w:rsidRPr="00000000">
              <w:rPr>
                <w:rtl w:val="0"/>
              </w:rPr>
            </w:r>
          </w:p>
          <w:p w:rsidR="00000000" w:rsidDel="00000000" w:rsidP="00000000" w:rsidRDefault="00000000" w:rsidRPr="00000000" w14:paraId="00000252">
            <w:pPr>
              <w:spacing w:after="2" w:before="2" w:lineRule="auto"/>
              <w:jc w:val="left"/>
              <w:rPr>
                <w:rFonts w:ascii="Play" w:cs="Play" w:eastAsia="Play" w:hAnsi="Play"/>
              </w:rPr>
            </w:pPr>
            <w:r w:rsidDel="00000000" w:rsidR="00000000" w:rsidRPr="00000000">
              <w:rPr>
                <w:rFonts w:ascii="Play" w:cs="Play" w:eastAsia="Play" w:hAnsi="Play"/>
                <w:i w:val="0"/>
                <w:iCs w:val="0"/>
                <w:color w:val="1c1c1e"/>
                <w:sz w:val="17"/>
                <w:szCs w:val="17"/>
                <w:rtl w:val="0"/>
              </w:rPr>
              <w:t xml:space="preserve">  "gap_date": "March 15, 2026",</w:t>
            </w:r>
            <w:r w:rsidDel="00000000" w:rsidR="00000000" w:rsidRPr="00000000">
              <w:rPr>
                <w:rtl w:val="0"/>
              </w:rPr>
            </w:r>
          </w:p>
          <w:p w:rsidR="00000000" w:rsidDel="00000000" w:rsidP="00000000" w:rsidRDefault="00000000" w:rsidRPr="00000000" w14:paraId="00000253">
            <w:pPr>
              <w:spacing w:after="2" w:before="2" w:lineRule="auto"/>
              <w:jc w:val="left"/>
              <w:rPr>
                <w:rFonts w:ascii="Play" w:cs="Play" w:eastAsia="Play" w:hAnsi="Play"/>
              </w:rPr>
            </w:pPr>
            <w:r w:rsidDel="00000000" w:rsidR="00000000" w:rsidRPr="00000000">
              <w:rPr>
                <w:rFonts w:ascii="Play" w:cs="Play" w:eastAsia="Play" w:hAnsi="Play"/>
                <w:i w:val="0"/>
                <w:iCs w:val="0"/>
                <w:color w:val="1c1c1e"/>
                <w:sz w:val="17"/>
                <w:szCs w:val="17"/>
                <w:rtl w:val="0"/>
              </w:rPr>
              <w:t xml:space="preserve">  "days_until_gap": 16,</w:t>
            </w:r>
            <w:r w:rsidDel="00000000" w:rsidR="00000000" w:rsidRPr="00000000">
              <w:rPr>
                <w:rtl w:val="0"/>
              </w:rPr>
            </w:r>
          </w:p>
          <w:p w:rsidR="00000000" w:rsidDel="00000000" w:rsidP="00000000" w:rsidRDefault="00000000" w:rsidRPr="00000000" w14:paraId="00000254">
            <w:pPr>
              <w:spacing w:after="2" w:before="2" w:lineRule="auto"/>
              <w:jc w:val="left"/>
              <w:rPr>
                <w:rFonts w:ascii="Play" w:cs="Play" w:eastAsia="Play" w:hAnsi="Play"/>
              </w:rPr>
            </w:pPr>
            <w:r w:rsidDel="00000000" w:rsidR="00000000" w:rsidRPr="00000000">
              <w:rPr>
                <w:rFonts w:ascii="Play" w:cs="Play" w:eastAsia="Play" w:hAnsi="Play"/>
                <w:i w:val="0"/>
                <w:iCs w:val="0"/>
                <w:color w:val="1c1c1e"/>
                <w:sz w:val="17"/>
                <w:szCs w:val="17"/>
                <w:rtl w:val="0"/>
              </w:rPr>
              <w:t xml:space="preserve">  "gap_amount": 14200,</w:t>
            </w:r>
            <w:r w:rsidDel="00000000" w:rsidR="00000000" w:rsidRPr="00000000">
              <w:rPr>
                <w:rtl w:val="0"/>
              </w:rPr>
            </w:r>
          </w:p>
          <w:p w:rsidR="00000000" w:rsidDel="00000000" w:rsidP="00000000" w:rsidRDefault="00000000" w:rsidRPr="00000000" w14:paraId="00000255">
            <w:pPr>
              <w:spacing w:after="2" w:before="2" w:lineRule="auto"/>
              <w:jc w:val="left"/>
              <w:rPr>
                <w:rFonts w:ascii="Play" w:cs="Play" w:eastAsia="Play" w:hAnsi="Play"/>
              </w:rPr>
            </w:pPr>
            <w:r w:rsidDel="00000000" w:rsidR="00000000" w:rsidRPr="00000000">
              <w:rPr>
                <w:rFonts w:ascii="Play" w:cs="Play" w:eastAsia="Play" w:hAnsi="Play"/>
                <w:i w:val="0"/>
                <w:iCs w:val="0"/>
                <w:color w:val="1c1c1e"/>
                <w:sz w:val="17"/>
                <w:szCs w:val="17"/>
                <w:rtl w:val="0"/>
              </w:rPr>
              <w:t xml:space="preserve">  "current_balance": 24300,</w:t>
            </w:r>
            <w:r w:rsidDel="00000000" w:rsidR="00000000" w:rsidRPr="00000000">
              <w:rPr>
                <w:rtl w:val="0"/>
              </w:rPr>
            </w:r>
          </w:p>
          <w:p w:rsidR="00000000" w:rsidDel="00000000" w:rsidP="00000000" w:rsidRDefault="00000000" w:rsidRPr="00000000" w14:paraId="00000256">
            <w:pPr>
              <w:spacing w:after="2" w:before="2" w:lineRule="auto"/>
              <w:jc w:val="left"/>
              <w:rPr>
                <w:rFonts w:ascii="Play" w:cs="Play" w:eastAsia="Play" w:hAnsi="Play"/>
              </w:rPr>
            </w:pPr>
            <w:r w:rsidDel="00000000" w:rsidR="00000000" w:rsidRPr="00000000">
              <w:rPr>
                <w:rFonts w:ascii="Play" w:cs="Play" w:eastAsia="Play" w:hAnsi="Play"/>
                <w:i w:val="0"/>
                <w:iCs w:val="0"/>
                <w:color w:val="1c1c1e"/>
                <w:sz w:val="17"/>
                <w:szCs w:val="17"/>
                <w:rtl w:val="0"/>
              </w:rPr>
              <w:t xml:space="preserve">  "gap_cause": "payroll",</w:t>
            </w:r>
            <w:r w:rsidDel="00000000" w:rsidR="00000000" w:rsidRPr="00000000">
              <w:rPr>
                <w:rtl w:val="0"/>
              </w:rPr>
            </w:r>
          </w:p>
          <w:p w:rsidR="00000000" w:rsidDel="00000000" w:rsidP="00000000" w:rsidRDefault="00000000" w:rsidRPr="00000000" w14:paraId="00000257">
            <w:pPr>
              <w:spacing w:after="2" w:before="2" w:lineRule="auto"/>
              <w:jc w:val="left"/>
              <w:rPr>
                <w:rFonts w:ascii="Play" w:cs="Play" w:eastAsia="Play" w:hAnsi="Play"/>
              </w:rPr>
            </w:pPr>
            <w:r w:rsidDel="00000000" w:rsidR="00000000" w:rsidRPr="00000000">
              <w:rPr>
                <w:rFonts w:ascii="Play" w:cs="Play" w:eastAsia="Play" w:hAnsi="Play"/>
                <w:i w:val="0"/>
                <w:iCs w:val="0"/>
                <w:color w:val="1c1c1e"/>
                <w:sz w:val="17"/>
                <w:szCs w:val="17"/>
                <w:rtl w:val="0"/>
              </w:rPr>
              <w:t xml:space="preserve">  "payroll_amount": 18400,</w:t>
            </w:r>
            <w:r w:rsidDel="00000000" w:rsidR="00000000" w:rsidRPr="00000000">
              <w:rPr>
                <w:rtl w:val="0"/>
              </w:rPr>
            </w:r>
          </w:p>
          <w:p w:rsidR="00000000" w:rsidDel="00000000" w:rsidP="00000000" w:rsidRDefault="00000000" w:rsidRPr="00000000" w14:paraId="00000258">
            <w:pPr>
              <w:spacing w:after="2" w:before="2" w:lineRule="auto"/>
              <w:jc w:val="left"/>
              <w:rPr>
                <w:rFonts w:ascii="Play" w:cs="Play" w:eastAsia="Play" w:hAnsi="Play"/>
              </w:rPr>
            </w:pPr>
            <w:r w:rsidDel="00000000" w:rsidR="00000000" w:rsidRPr="00000000">
              <w:rPr>
                <w:rFonts w:ascii="Play" w:cs="Play" w:eastAsia="Play" w:hAnsi="Play"/>
                <w:i w:val="0"/>
                <w:iCs w:val="0"/>
                <w:color w:val="1c1c1e"/>
                <w:sz w:val="17"/>
                <w:szCs w:val="17"/>
                <w:rtl w:val="0"/>
              </w:rPr>
              <w:t xml:space="preserve">  "confidence": 0.91,</w:t>
            </w:r>
            <w:r w:rsidDel="00000000" w:rsidR="00000000" w:rsidRPr="00000000">
              <w:rPr>
                <w:rtl w:val="0"/>
              </w:rPr>
            </w:r>
          </w:p>
          <w:p w:rsidR="00000000" w:rsidDel="00000000" w:rsidP="00000000" w:rsidRDefault="00000000" w:rsidRPr="00000000" w14:paraId="00000259">
            <w:pPr>
              <w:spacing w:after="2" w:before="2" w:lineRule="auto"/>
              <w:jc w:val="left"/>
              <w:rPr>
                <w:rFonts w:ascii="Play" w:cs="Play" w:eastAsia="Play" w:hAnsi="Play"/>
              </w:rPr>
            </w:pPr>
            <w:r w:rsidDel="00000000" w:rsidR="00000000" w:rsidRPr="00000000">
              <w:rPr>
                <w:rFonts w:ascii="Play" w:cs="Play" w:eastAsia="Play" w:hAnsi="Play"/>
                <w:i w:val="0"/>
                <w:iCs w:val="0"/>
                <w:color w:val="1c1c1e"/>
                <w:sz w:val="17"/>
                <w:szCs w:val="17"/>
                <w:rtl w:val="0"/>
              </w:rPr>
              <w:t xml:space="preserve">  "resolution_options": [</w:t>
            </w:r>
            <w:r w:rsidDel="00000000" w:rsidR="00000000" w:rsidRPr="00000000">
              <w:rPr>
                <w:rtl w:val="0"/>
              </w:rPr>
            </w:r>
          </w:p>
          <w:p w:rsidR="00000000" w:rsidDel="00000000" w:rsidP="00000000" w:rsidRDefault="00000000" w:rsidRPr="00000000" w14:paraId="0000025A">
            <w:pPr>
              <w:spacing w:after="2" w:before="2" w:lineRule="auto"/>
              <w:jc w:val="left"/>
              <w:rPr>
                <w:rFonts w:ascii="Play" w:cs="Play" w:eastAsia="Play" w:hAnsi="Play"/>
              </w:rPr>
            </w:pPr>
            <w:r w:rsidDel="00000000" w:rsidR="00000000" w:rsidRPr="00000000">
              <w:rPr>
                <w:rFonts w:ascii="Play" w:cs="Play" w:eastAsia="Play" w:hAnsi="Play"/>
                <w:i w:val="0"/>
                <w:iCs w:val="0"/>
                <w:color w:val="1c1c1e"/>
                <w:sz w:val="17"/>
                <w:szCs w:val="17"/>
                <w:rtl w:val="0"/>
              </w:rPr>
              <w:t xml:space="preserve">    { "action": "collect_invoice", "invoice_id": "312",</w:t>
            </w:r>
            <w:r w:rsidDel="00000000" w:rsidR="00000000" w:rsidRPr="00000000">
              <w:rPr>
                <w:rtl w:val="0"/>
              </w:rPr>
            </w:r>
          </w:p>
          <w:p w:rsidR="00000000" w:rsidDel="00000000" w:rsidP="00000000" w:rsidRDefault="00000000" w:rsidRPr="00000000" w14:paraId="0000025B">
            <w:pPr>
              <w:spacing w:after="2" w:before="2" w:lineRule="auto"/>
              <w:jc w:val="left"/>
              <w:rPr>
                <w:rFonts w:ascii="Play" w:cs="Play" w:eastAsia="Play" w:hAnsi="Play"/>
              </w:rPr>
            </w:pPr>
            <w:r w:rsidDel="00000000" w:rsidR="00000000" w:rsidRPr="00000000">
              <w:rPr>
                <w:rFonts w:ascii="Play" w:cs="Play" w:eastAsia="Play" w:hAnsi="Play"/>
                <w:i w:val="0"/>
                <w:iCs w:val="0"/>
                <w:color w:val="1c1c1e"/>
                <w:sz w:val="17"/>
                <w:szCs w:val="17"/>
                <w:rtl w:val="0"/>
              </w:rPr>
              <w:t xml:space="preserve">      "client": "Miller and Sons", "amount": 9800, "overdue_days": 19 },</w:t>
            </w:r>
            <w:r w:rsidDel="00000000" w:rsidR="00000000" w:rsidRPr="00000000">
              <w:rPr>
                <w:rtl w:val="0"/>
              </w:rPr>
            </w:r>
          </w:p>
          <w:p w:rsidR="00000000" w:rsidDel="00000000" w:rsidP="00000000" w:rsidRDefault="00000000" w:rsidRPr="00000000" w14:paraId="0000025C">
            <w:pPr>
              <w:spacing w:after="2" w:before="2" w:lineRule="auto"/>
              <w:jc w:val="left"/>
              <w:rPr>
                <w:rFonts w:ascii="Play" w:cs="Play" w:eastAsia="Play" w:hAnsi="Play"/>
              </w:rPr>
            </w:pPr>
            <w:r w:rsidDel="00000000" w:rsidR="00000000" w:rsidRPr="00000000">
              <w:rPr>
                <w:rFonts w:ascii="Play" w:cs="Play" w:eastAsia="Play" w:hAnsi="Play"/>
                <w:i w:val="0"/>
                <w:iCs w:val="0"/>
                <w:color w:val="1c1c1e"/>
                <w:sz w:val="17"/>
                <w:szCs w:val="17"/>
                <w:rtl w:val="0"/>
              </w:rPr>
              <w:t xml:space="preserve">    { "action": "credit_line", "available": 25000 },</w:t>
            </w:r>
            <w:r w:rsidDel="00000000" w:rsidR="00000000" w:rsidRPr="00000000">
              <w:rPr>
                <w:rtl w:val="0"/>
              </w:rPr>
            </w:r>
          </w:p>
          <w:p w:rsidR="00000000" w:rsidDel="00000000" w:rsidP="00000000" w:rsidRDefault="00000000" w:rsidRPr="00000000" w14:paraId="0000025D">
            <w:pPr>
              <w:spacing w:after="2" w:before="2" w:lineRule="auto"/>
              <w:jc w:val="left"/>
              <w:rPr>
                <w:rFonts w:ascii="Play" w:cs="Play" w:eastAsia="Play" w:hAnsi="Play"/>
              </w:rPr>
            </w:pPr>
            <w:r w:rsidDel="00000000" w:rsidR="00000000" w:rsidRPr="00000000">
              <w:rPr>
                <w:rFonts w:ascii="Play" w:cs="Play" w:eastAsia="Play" w:hAnsi="Play"/>
                <w:i w:val="0"/>
                <w:iCs w:val="0"/>
                <w:color w:val="1c1c1e"/>
                <w:sz w:val="17"/>
                <w:szCs w:val="17"/>
                <w:rtl w:val="0"/>
              </w:rPr>
              <w:t xml:space="preserve">    { "action": "delay_purchase", "item": "freezer unit", "amount": 6200 }</w:t>
            </w:r>
            <w:r w:rsidDel="00000000" w:rsidR="00000000" w:rsidRPr="00000000">
              <w:rPr>
                <w:rtl w:val="0"/>
              </w:rPr>
            </w:r>
          </w:p>
          <w:p w:rsidR="00000000" w:rsidDel="00000000" w:rsidP="00000000" w:rsidRDefault="00000000" w:rsidRPr="00000000" w14:paraId="0000025E">
            <w:pPr>
              <w:spacing w:after="2" w:before="2" w:lineRule="auto"/>
              <w:jc w:val="left"/>
              <w:rPr>
                <w:rFonts w:ascii="Play" w:cs="Play" w:eastAsia="Play" w:hAnsi="Play"/>
              </w:rPr>
            </w:pPr>
            <w:r w:rsidDel="00000000" w:rsidR="00000000" w:rsidRPr="00000000">
              <w:rPr>
                <w:rFonts w:ascii="Play" w:cs="Play" w:eastAsia="Play" w:hAnsi="Play"/>
                <w:i w:val="0"/>
                <w:iCs w:val="0"/>
                <w:color w:val="1c1c1e"/>
                <w:sz w:val="17"/>
                <w:szCs w:val="17"/>
                <w:rtl w:val="0"/>
              </w:rPr>
              <w:t xml:space="preserve">  ]</w:t>
            </w:r>
            <w:r w:rsidDel="00000000" w:rsidR="00000000" w:rsidRPr="00000000">
              <w:rPr>
                <w:rtl w:val="0"/>
              </w:rPr>
            </w:r>
          </w:p>
          <w:p w:rsidR="00000000" w:rsidDel="00000000" w:rsidP="00000000" w:rsidRDefault="00000000" w:rsidRPr="00000000" w14:paraId="0000025F">
            <w:pPr>
              <w:spacing w:after="2" w:before="2" w:lineRule="auto"/>
              <w:jc w:val="left"/>
              <w:rPr>
                <w:rFonts w:ascii="Play" w:cs="Play" w:eastAsia="Play" w:hAnsi="Play"/>
              </w:rPr>
            </w:pPr>
            <w:r w:rsidDel="00000000" w:rsidR="00000000" w:rsidRPr="00000000">
              <w:rPr>
                <w:rFonts w:ascii="Play" w:cs="Play" w:eastAsia="Play" w:hAnsi="Play"/>
                <w:i w:val="0"/>
                <w:iCs w:val="0"/>
                <w:color w:val="1c1c1e"/>
                <w:sz w:val="17"/>
                <w:szCs w:val="17"/>
                <w:rtl w:val="0"/>
              </w:rPr>
              <w:t xml:space="preserve">}</w:t>
            </w:r>
            <w:r w:rsidDel="00000000" w:rsidR="00000000" w:rsidRPr="00000000">
              <w:rPr>
                <w:rtl w:val="0"/>
              </w:rPr>
            </w:r>
          </w:p>
        </w:tc>
      </w:tr>
    </w:tbl>
    <w:p w:rsidR="00000000" w:rsidDel="00000000" w:rsidP="00000000" w:rsidRDefault="00000000" w:rsidRPr="00000000" w14:paraId="00000260">
      <w:pPr>
        <w:spacing w:after="0" w:before="40" w:lineRule="auto"/>
        <w:rPr>
          <w:rFonts w:ascii="Play" w:cs="Play" w:eastAsia="Play" w:hAnsi="Play"/>
        </w:rPr>
      </w:pPr>
      <w:r w:rsidDel="00000000" w:rsidR="00000000" w:rsidRPr="00000000">
        <w:rPr>
          <w:rtl w:val="0"/>
        </w:rPr>
      </w:r>
    </w:p>
    <w:p w:rsidR="00000000" w:rsidDel="00000000" w:rsidP="00000000" w:rsidRDefault="00000000" w:rsidRPr="00000000" w14:paraId="00000261">
      <w:pPr>
        <w:spacing w:after="45" w:before="45" w:lineRule="auto"/>
        <w:jc w:val="left"/>
        <w:rPr>
          <w:rFonts w:ascii="Play" w:cs="Play" w:eastAsia="Play" w:hAnsi="Play"/>
        </w:rPr>
      </w:pPr>
      <w:r w:rsidDel="00000000" w:rsidR="00000000" w:rsidRPr="00000000">
        <w:rPr>
          <w:rFonts w:ascii="Play" w:cs="Play" w:eastAsia="Play" w:hAnsi="Play"/>
          <w:i w:val="0"/>
          <w:iCs w:val="0"/>
          <w:color w:val="3a3a3c"/>
          <w:sz w:val="21"/>
          <w:szCs w:val="21"/>
          <w:rtl w:val="0"/>
        </w:rPr>
        <w:t xml:space="preserve">Output validation rule:</w:t>
      </w:r>
      <w:r w:rsidDel="00000000" w:rsidR="00000000" w:rsidRPr="00000000">
        <w:rPr>
          <w:rtl w:val="0"/>
        </w:rPr>
      </w:r>
    </w:p>
    <w:p w:rsidR="00000000" w:rsidDel="00000000" w:rsidP="00000000" w:rsidRDefault="00000000" w:rsidRPr="00000000" w14:paraId="00000262">
      <w:pPr>
        <w:spacing w:after="20" w:before="20" w:lineRule="auto"/>
        <w:jc w:val="left"/>
        <w:rPr>
          <w:rFonts w:ascii="Play" w:cs="Play" w:eastAsia="Play" w:hAnsi="Play"/>
        </w:rPr>
      </w:pPr>
      <w:r w:rsidDel="00000000" w:rsidR="00000000" w:rsidRPr="00000000">
        <w:rPr>
          <w:rFonts w:ascii="Play" w:cs="Play" w:eastAsia="Play" w:hAnsi="Play"/>
          <w:i w:val="0"/>
          <w:iCs w:val="0"/>
          <w:color w:val="3a3a3c"/>
          <w:sz w:val="19"/>
          <w:szCs w:val="19"/>
          <w:rtl w:val="0"/>
        </w:rPr>
        <w:t xml:space="preserve">input_numbers = extract_all_numbers(alert_object)</w:t>
      </w:r>
      <w:r w:rsidDel="00000000" w:rsidR="00000000" w:rsidRPr="00000000">
        <w:rPr>
          <w:rtl w:val="0"/>
        </w:rPr>
      </w:r>
    </w:p>
    <w:p w:rsidR="00000000" w:rsidDel="00000000" w:rsidP="00000000" w:rsidRDefault="00000000" w:rsidRPr="00000000" w14:paraId="00000263">
      <w:pPr>
        <w:spacing w:after="20" w:before="20" w:lineRule="auto"/>
        <w:jc w:val="left"/>
        <w:rPr>
          <w:rFonts w:ascii="Play" w:cs="Play" w:eastAsia="Play" w:hAnsi="Play"/>
        </w:rPr>
      </w:pPr>
      <w:r w:rsidDel="00000000" w:rsidR="00000000" w:rsidRPr="00000000">
        <w:rPr>
          <w:rFonts w:ascii="Play" w:cs="Play" w:eastAsia="Play" w:hAnsi="Play"/>
          <w:i w:val="0"/>
          <w:iCs w:val="0"/>
          <w:color w:val="3a3a3c"/>
          <w:sz w:val="19"/>
          <w:szCs w:val="19"/>
          <w:rtl w:val="0"/>
        </w:rPr>
        <w:t xml:space="preserve">output_numbers = extract_dollar_amounts(llm_response)   // regex: /\$[\d,\.]+/g</w:t>
      </w:r>
      <w:r w:rsidDel="00000000" w:rsidR="00000000" w:rsidRPr="00000000">
        <w:rPr>
          <w:rtl w:val="0"/>
        </w:rPr>
      </w:r>
    </w:p>
    <w:p w:rsidR="00000000" w:rsidDel="00000000" w:rsidP="00000000" w:rsidRDefault="00000000" w:rsidRPr="00000000" w14:paraId="00000264">
      <w:pPr>
        <w:spacing w:after="20" w:before="20" w:lineRule="auto"/>
        <w:jc w:val="left"/>
        <w:rPr>
          <w:rFonts w:ascii="Play" w:cs="Play" w:eastAsia="Play" w:hAnsi="Play"/>
        </w:rPr>
      </w:pPr>
      <w:r w:rsidDel="00000000" w:rsidR="00000000" w:rsidRPr="00000000">
        <w:rPr>
          <w:rFonts w:ascii="Play" w:cs="Play" w:eastAsia="Play" w:hAnsi="Play"/>
          <w:i w:val="0"/>
          <w:iCs w:val="0"/>
          <w:color w:val="3a3a3c"/>
          <w:sz w:val="19"/>
          <w:szCs w:val="19"/>
          <w:rtl w:val="0"/>
        </w:rPr>
        <w:t xml:space="preserve">for each N in output_numbers:</w:t>
      </w:r>
      <w:r w:rsidDel="00000000" w:rsidR="00000000" w:rsidRPr="00000000">
        <w:rPr>
          <w:rtl w:val="0"/>
        </w:rPr>
      </w:r>
    </w:p>
    <w:p w:rsidR="00000000" w:rsidDel="00000000" w:rsidP="00000000" w:rsidRDefault="00000000" w:rsidRPr="00000000" w14:paraId="00000265">
      <w:pPr>
        <w:spacing w:after="20" w:before="20" w:lineRule="auto"/>
        <w:jc w:val="left"/>
        <w:rPr>
          <w:rFonts w:ascii="Play" w:cs="Play" w:eastAsia="Play" w:hAnsi="Play"/>
        </w:rPr>
      </w:pPr>
      <w:r w:rsidDel="00000000" w:rsidR="00000000" w:rsidRPr="00000000">
        <w:rPr>
          <w:rFonts w:ascii="Play" w:cs="Play" w:eastAsia="Play" w:hAnsi="Play"/>
          <w:i w:val="0"/>
          <w:iCs w:val="0"/>
          <w:color w:val="3a3a3c"/>
          <w:sz w:val="19"/>
          <w:szCs w:val="19"/>
          <w:rtl w:val="0"/>
        </w:rPr>
        <w:t xml:space="preserve">    if not any(abs(normalise(N) - I) &lt; 50 for I in input_numbers): REJECT_AND_RETRY</w:t>
      </w:r>
      <w:r w:rsidDel="00000000" w:rsidR="00000000" w:rsidRPr="00000000">
        <w:rPr>
          <w:rtl w:val="0"/>
        </w:rPr>
      </w:r>
    </w:p>
    <w:p w:rsidR="00000000" w:rsidDel="00000000" w:rsidP="00000000" w:rsidRDefault="00000000" w:rsidRPr="00000000" w14:paraId="00000266">
      <w:pPr>
        <w:spacing w:after="0" w:before="80" w:lineRule="auto"/>
        <w:rPr>
          <w:rFonts w:ascii="Play" w:cs="Play" w:eastAsia="Play" w:hAnsi="Play"/>
        </w:rPr>
      </w:pPr>
      <w:r w:rsidDel="00000000" w:rsidR="00000000" w:rsidRPr="00000000">
        <w:rPr>
          <w:rtl w:val="0"/>
        </w:rPr>
      </w:r>
    </w:p>
    <w:p w:rsidR="00000000" w:rsidDel="00000000" w:rsidP="00000000" w:rsidRDefault="00000000" w:rsidRPr="00000000" w14:paraId="00000267">
      <w:pPr>
        <w:pStyle w:val="Heading2"/>
        <w:spacing w:after="80" w:before="340" w:lineRule="auto"/>
        <w:rPr>
          <w:rFonts w:ascii="Play" w:cs="Play" w:eastAsia="Play" w:hAnsi="Play"/>
        </w:rPr>
      </w:pPr>
      <w:r w:rsidDel="00000000" w:rsidR="00000000" w:rsidRPr="00000000">
        <w:rPr>
          <w:rFonts w:ascii="Play" w:cs="Play" w:eastAsia="Play" w:hAnsi="Play"/>
          <w:i w:val="0"/>
          <w:iCs w:val="0"/>
          <w:color w:val="0a84ff"/>
          <w:sz w:val="28"/>
          <w:szCs w:val="28"/>
          <w:rtl w:val="0"/>
        </w:rPr>
        <w:t xml:space="preserve">Phase 6 — On-demand Q&amp;A</w:t>
      </w:r>
      <w:r w:rsidDel="00000000" w:rsidR="00000000" w:rsidRPr="00000000">
        <w:rPr>
          <w:rtl w:val="0"/>
        </w:rPr>
      </w:r>
    </w:p>
    <w:tbl>
      <w:tblPr>
        <w:tblStyle w:val="Table64"/>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600"/>
        <w:gridCol w:w="8760"/>
        <w:tblGridChange w:id="0">
          <w:tblGrid>
            <w:gridCol w:w="600"/>
            <w:gridCol w:w="87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df7ec" w:val="clear"/>
            <w:tcMar>
              <w:top w:w="80.0" w:type="dxa"/>
              <w:left w:w="40.0" w:type="dxa"/>
              <w:bottom w:w="80.0" w:type="dxa"/>
              <w:right w:w="40.0" w:type="dxa"/>
            </w:tcMar>
            <w:vAlign w:val="center"/>
          </w:tcPr>
          <w:p w:rsidR="00000000" w:rsidDel="00000000" w:rsidP="00000000" w:rsidRDefault="00000000" w:rsidRPr="00000000" w14:paraId="00000268">
            <w:pPr>
              <w:spacing w:after="0" w:before="0" w:lineRule="auto"/>
              <w:jc w:val="center"/>
              <w:rPr>
                <w:rFonts w:ascii="Play" w:cs="Play" w:eastAsia="Play" w:hAnsi="Play"/>
              </w:rPr>
            </w:pPr>
            <w:r w:rsidDel="00000000" w:rsidR="00000000" w:rsidRPr="00000000">
              <w:rPr>
                <w:rFonts w:ascii="Play" w:cs="Play" w:eastAsia="Play" w:hAnsi="Play"/>
                <w:b w:val="1"/>
                <w:bCs w:val="1"/>
                <w:i w:val="0"/>
                <w:iCs w:val="0"/>
                <w:color w:val="2ca01c"/>
                <w:sz w:val="30"/>
                <w:szCs w:val="30"/>
                <w:rtl w:val="0"/>
              </w:rPr>
              <w:t xml:space="preserve">06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df7ec" w:val="clear"/>
            <w:tcMar>
              <w:top w:w="80.0" w:type="dxa"/>
              <w:left w:w="140.0" w:type="dxa"/>
              <w:bottom w:w="60.0" w:type="dxa"/>
              <w:right w:w="80.0" w:type="dxa"/>
            </w:tcMar>
            <w:vAlign w:val="top"/>
          </w:tcPr>
          <w:p w:rsidR="00000000" w:rsidDel="00000000" w:rsidP="00000000" w:rsidRDefault="00000000" w:rsidRPr="00000000" w14:paraId="00000269">
            <w:pPr>
              <w:spacing w:after="4" w:before="6" w:lineRule="auto"/>
              <w:jc w:val="left"/>
              <w:rPr>
                <w:rFonts w:ascii="Play" w:cs="Play" w:eastAsia="Play" w:hAnsi="Play"/>
              </w:rPr>
            </w:pPr>
            <w:r w:rsidDel="00000000" w:rsidR="00000000" w:rsidRPr="00000000">
              <w:rPr>
                <w:rFonts w:ascii="Play" w:cs="Play" w:eastAsia="Play" w:hAnsi="Play"/>
                <w:b w:val="1"/>
                <w:bCs w:val="1"/>
                <w:i w:val="0"/>
                <w:iCs w:val="0"/>
                <w:color w:val="2ca01c"/>
                <w:sz w:val="13"/>
                <w:szCs w:val="13"/>
                <w:rtl w:val="0"/>
              </w:rPr>
              <w:t xml:space="preserve">PHASE 6</w:t>
            </w:r>
            <w:r w:rsidDel="00000000" w:rsidR="00000000" w:rsidRPr="00000000">
              <w:rPr>
                <w:rtl w:val="0"/>
              </w:rPr>
            </w:r>
          </w:p>
          <w:p w:rsidR="00000000" w:rsidDel="00000000" w:rsidP="00000000" w:rsidRDefault="00000000" w:rsidRPr="00000000" w14:paraId="0000026A">
            <w:pPr>
              <w:spacing w:after="0" w:before="0" w:lineRule="auto"/>
              <w:jc w:val="left"/>
              <w:rPr>
                <w:rFonts w:ascii="Play" w:cs="Play" w:eastAsia="Play" w:hAnsi="Play"/>
              </w:rPr>
            </w:pPr>
            <w:r w:rsidDel="00000000" w:rsidR="00000000" w:rsidRPr="00000000">
              <w:rPr>
                <w:rFonts w:ascii="Play" w:cs="Play" w:eastAsia="Play" w:hAnsi="Play"/>
                <w:b w:val="1"/>
                <w:bCs w:val="1"/>
                <w:i w:val="0"/>
                <w:iCs w:val="0"/>
                <w:color w:val="0a0a0a"/>
                <w:sz w:val="22"/>
                <w:szCs w:val="22"/>
                <w:rtl w:val="0"/>
              </w:rPr>
              <w:t xml:space="preserve">Answer owner questions in real time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df7ec" w:val="clear"/>
            <w:tcMar>
              <w:top w:w="0.0" w:type="dxa"/>
              <w:left w:w="0.0" w:type="dxa"/>
              <w:bottom w:w="0.0" w:type="dxa"/>
              <w:right w:w="0.0" w:type="dxa"/>
            </w:tcMar>
            <w:vAlign w:val="top"/>
          </w:tcPr>
          <w:p w:rsidR="00000000" w:rsidDel="00000000" w:rsidP="00000000" w:rsidRDefault="00000000" w:rsidRPr="00000000" w14:paraId="0000026B">
            <w:pPr>
              <w:spacing w:after="0" w:before="0" w:lineRule="auto"/>
              <w:jc w:val="left"/>
              <w:rPr>
                <w:rFonts w:ascii="Play" w:cs="Play" w:eastAsia="Play" w:hAnsi="Play"/>
              </w:rPr>
            </w:pPr>
            <w:r w:rsidDel="00000000" w:rsidR="00000000" w:rsidRPr="00000000">
              <w:rPr>
                <w:rFonts w:ascii="Play" w:cs="Play" w:eastAsia="Play" w:hAnsi="Play"/>
                <w:i w:val="0"/>
                <w:iCs w:val="0"/>
                <w:color w:val="1c1c1e"/>
                <w:sz w:val="22"/>
                <w:szCs w:val="22"/>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40.0" w:type="dxa"/>
              <w:bottom w:w="0.0" w:type="dxa"/>
              <w:right w:w="80.0" w:type="dxa"/>
            </w:tcMar>
            <w:vAlign w:val="top"/>
          </w:tcPr>
          <w:p w:rsidR="00000000" w:rsidDel="00000000" w:rsidP="00000000" w:rsidRDefault="00000000" w:rsidRPr="00000000" w14:paraId="0000026C">
            <w:pPr>
              <w:spacing w:after="40" w:before="0" w:lineRule="auto"/>
              <w:jc w:val="left"/>
              <w:rPr>
                <w:rFonts w:ascii="Play" w:cs="Play" w:eastAsia="Play" w:hAnsi="Play"/>
              </w:rPr>
            </w:pPr>
            <w:r w:rsidDel="00000000" w:rsidR="00000000" w:rsidRPr="00000000">
              <w:rPr>
                <w:rFonts w:ascii="Play" w:cs="Play" w:eastAsia="Play" w:hAnsi="Play"/>
                <w:i w:val="0"/>
                <w:iCs w:val="0"/>
                <w:color w:val="3a3a3c"/>
                <w:sz w:val="20"/>
                <w:szCs w:val="20"/>
                <w:rtl w:val="0"/>
              </w:rPr>
              <w:t xml:space="preserve">Triggered by an owner typing a question in the app. Different from the nightly pipeline — this runs on-demand, in under 5 seconds. Uses Claude twice: first to parse intent, then to write the answer. Uses the cash flow model from Phase 3 in between.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df7ec" w:val="clear"/>
            <w:tcMar>
              <w:top w:w="0.0" w:type="dxa"/>
              <w:left w:w="0.0" w:type="dxa"/>
              <w:bottom w:w="0.0" w:type="dxa"/>
              <w:right w:w="0.0" w:type="dxa"/>
            </w:tcMar>
            <w:vAlign w:val="top"/>
          </w:tcPr>
          <w:p w:rsidR="00000000" w:rsidDel="00000000" w:rsidP="00000000" w:rsidRDefault="00000000" w:rsidRPr="00000000" w14:paraId="0000026D">
            <w:pPr>
              <w:spacing w:after="0" w:before="0" w:lineRule="auto"/>
              <w:jc w:val="left"/>
              <w:rPr>
                <w:rFonts w:ascii="Play" w:cs="Play" w:eastAsia="Play" w:hAnsi="Play"/>
              </w:rPr>
            </w:pPr>
            <w:r w:rsidDel="00000000" w:rsidR="00000000" w:rsidRPr="00000000">
              <w:rPr>
                <w:rFonts w:ascii="Play" w:cs="Play" w:eastAsia="Play" w:hAnsi="Play"/>
                <w:i w:val="0"/>
                <w:iCs w:val="0"/>
                <w:color w:val="1c1c1e"/>
                <w:sz w:val="22"/>
                <w:szCs w:val="22"/>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140.0" w:type="dxa"/>
              <w:bottom w:w="80.0" w:type="dxa"/>
              <w:right w:w="80.0" w:type="dxa"/>
            </w:tcMar>
            <w:vAlign w:val="top"/>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lay" w:cs="Play" w:eastAsia="Play" w:hAnsi="Play"/>
              </w:rPr>
            </w:pPr>
            <w:r w:rsidDel="00000000" w:rsidR="00000000" w:rsidRPr="00000000">
              <w:rPr>
                <w:rtl w:val="0"/>
              </w:rPr>
            </w:r>
          </w:p>
          <w:tbl>
            <w:tblPr>
              <w:tblStyle w:val="Table65"/>
              <w:tblW w:w="85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2760"/>
              <w:gridCol w:w="2760"/>
              <w:gridCol w:w="3040"/>
              <w:tblGridChange w:id="0">
                <w:tblGrid>
                  <w:gridCol w:w="2760"/>
                  <w:gridCol w:w="2760"/>
                  <w:gridCol w:w="3040"/>
                </w:tblGrid>
              </w:tblGridChange>
            </w:tblGrid>
            <w:tr>
              <w:trPr>
                <w:cantSplit w:val="0"/>
                <w:tblHeader w:val="0"/>
              </w:trPr>
              <w:tc>
                <w:tcPr>
                  <w:tcBorders>
                    <w:top w:color="e5e5ea" w:space="0" w:sz="4" w:val="single"/>
                    <w:left w:color="000000" w:space="0" w:sz="0" w:val="nil"/>
                    <w:bottom w:color="e5e5ea" w:space="0" w:sz="4" w:val="single"/>
                    <w:right w:color="e5e5ea" w:space="0" w:sz="4" w:val="single"/>
                  </w:tcBorders>
                  <w:shd w:fill="f2f2f7" w:val="clear"/>
                  <w:tcMar>
                    <w:top w:w="60.0" w:type="dxa"/>
                    <w:left w:w="80.0" w:type="dxa"/>
                    <w:bottom w:w="80.0" w:type="dxa"/>
                    <w:right w:w="60.0" w:type="dxa"/>
                  </w:tcMar>
                  <w:vAlign w:val="top"/>
                </w:tcPr>
                <w:p w:rsidR="00000000" w:rsidDel="00000000" w:rsidP="00000000" w:rsidRDefault="00000000" w:rsidRPr="00000000" w14:paraId="0000026F">
                  <w:pPr>
                    <w:spacing w:after="6" w:before="6" w:lineRule="auto"/>
                    <w:jc w:val="left"/>
                    <w:rPr>
                      <w:rFonts w:ascii="Play" w:cs="Play" w:eastAsia="Play" w:hAnsi="Play"/>
                    </w:rPr>
                  </w:pPr>
                  <w:r w:rsidDel="00000000" w:rsidR="00000000" w:rsidRPr="00000000">
                    <w:rPr>
                      <w:rFonts w:ascii="Play" w:cs="Play" w:eastAsia="Play" w:hAnsi="Play"/>
                      <w:b w:val="1"/>
                      <w:bCs w:val="1"/>
                      <w:i w:val="0"/>
                      <w:iCs w:val="0"/>
                      <w:color w:val="aeaeb2"/>
                      <w:sz w:val="12"/>
                      <w:szCs w:val="12"/>
                      <w:rtl w:val="0"/>
                    </w:rPr>
                    <w:t xml:space="preserve">INPUT</w:t>
                  </w:r>
                  <w:r w:rsidDel="00000000" w:rsidR="00000000" w:rsidRPr="00000000">
                    <w:rPr>
                      <w:rtl w:val="0"/>
                    </w:rPr>
                  </w:r>
                </w:p>
                <w:p w:rsidR="00000000" w:rsidDel="00000000" w:rsidP="00000000" w:rsidRDefault="00000000" w:rsidRPr="00000000" w14:paraId="00000270">
                  <w:pPr>
                    <w:spacing w:after="0" w:before="0" w:lineRule="auto"/>
                    <w:jc w:val="left"/>
                    <w:rPr>
                      <w:rFonts w:ascii="Play" w:cs="Play" w:eastAsia="Play" w:hAnsi="Play"/>
                    </w:rPr>
                  </w:pPr>
                  <w:r w:rsidDel="00000000" w:rsidR="00000000" w:rsidRPr="00000000">
                    <w:rPr>
                      <w:rFonts w:ascii="Play" w:cs="Play" w:eastAsia="Play" w:hAnsi="Play"/>
                      <w:i w:val="0"/>
                      <w:iCs w:val="0"/>
                      <w:color w:val="3a3a3c"/>
                      <w:sz w:val="18"/>
                      <w:szCs w:val="18"/>
                      <w:rtl w:val="0"/>
                    </w:rPr>
                    <w:t xml:space="preserve">Owner's natural-language question</w:t>
                  </w:r>
                  <w:r w:rsidDel="00000000" w:rsidR="00000000" w:rsidRPr="00000000">
                    <w:rPr>
                      <w:rtl w:val="0"/>
                    </w:rPr>
                  </w:r>
                </w:p>
              </w:tc>
              <w:tc>
                <w:tcPr>
                  <w:tcBorders>
                    <w:top w:color="e5e5ea" w:space="0" w:sz="4" w:val="single"/>
                    <w:left w:color="000000" w:space="0" w:sz="0" w:val="nil"/>
                    <w:bottom w:color="e5e5ea" w:space="0" w:sz="4" w:val="single"/>
                    <w:right w:color="e5e5ea" w:space="0" w:sz="4" w:val="single"/>
                  </w:tcBorders>
                  <w:shd w:fill="f2f2f7" w:val="clear"/>
                  <w:tcMar>
                    <w:top w:w="60.0" w:type="dxa"/>
                    <w:left w:w="80.0" w:type="dxa"/>
                    <w:bottom w:w="80.0" w:type="dxa"/>
                    <w:right w:w="60.0" w:type="dxa"/>
                  </w:tcMar>
                  <w:vAlign w:val="top"/>
                </w:tcPr>
                <w:p w:rsidR="00000000" w:rsidDel="00000000" w:rsidP="00000000" w:rsidRDefault="00000000" w:rsidRPr="00000000" w14:paraId="00000271">
                  <w:pPr>
                    <w:spacing w:after="6" w:before="6" w:lineRule="auto"/>
                    <w:jc w:val="left"/>
                    <w:rPr>
                      <w:rFonts w:ascii="Play" w:cs="Play" w:eastAsia="Play" w:hAnsi="Play"/>
                    </w:rPr>
                  </w:pPr>
                  <w:r w:rsidDel="00000000" w:rsidR="00000000" w:rsidRPr="00000000">
                    <w:rPr>
                      <w:rFonts w:ascii="Play" w:cs="Play" w:eastAsia="Play" w:hAnsi="Play"/>
                      <w:b w:val="1"/>
                      <w:bCs w:val="1"/>
                      <w:i w:val="0"/>
                      <w:iCs w:val="0"/>
                      <w:color w:val="aeaeb2"/>
                      <w:sz w:val="12"/>
                      <w:szCs w:val="12"/>
                      <w:rtl w:val="0"/>
                    </w:rPr>
                    <w:t xml:space="preserve">OUTPUT</w:t>
                  </w:r>
                  <w:r w:rsidDel="00000000" w:rsidR="00000000" w:rsidRPr="00000000">
                    <w:rPr>
                      <w:rtl w:val="0"/>
                    </w:rPr>
                  </w:r>
                </w:p>
                <w:p w:rsidR="00000000" w:rsidDel="00000000" w:rsidP="00000000" w:rsidRDefault="00000000" w:rsidRPr="00000000" w14:paraId="00000272">
                  <w:pPr>
                    <w:spacing w:after="0" w:before="0" w:lineRule="auto"/>
                    <w:jc w:val="left"/>
                    <w:rPr>
                      <w:rFonts w:ascii="Play" w:cs="Play" w:eastAsia="Play" w:hAnsi="Play"/>
                    </w:rPr>
                  </w:pPr>
                  <w:r w:rsidDel="00000000" w:rsidR="00000000" w:rsidRPr="00000000">
                    <w:rPr>
                      <w:rFonts w:ascii="Play" w:cs="Play" w:eastAsia="Play" w:hAnsi="Play"/>
                      <w:i w:val="0"/>
                      <w:iCs w:val="0"/>
                      <w:color w:val="1c1c1e"/>
                      <w:sz w:val="18"/>
                      <w:szCs w:val="18"/>
                      <w:rtl w:val="0"/>
                    </w:rPr>
                    <w:t xml:space="preserve">Plain-English answer with specific dates and amounts, delivered in the app</w:t>
                  </w:r>
                  <w:r w:rsidDel="00000000" w:rsidR="00000000" w:rsidRPr="00000000">
                    <w:rPr>
                      <w:rtl w:val="0"/>
                    </w:rPr>
                  </w:r>
                </w:p>
              </w:tc>
              <w:tc>
                <w:tcPr>
                  <w:tcBorders>
                    <w:top w:color="e5e5ea" w:space="0" w:sz="4" w:val="single"/>
                    <w:left w:color="000000" w:space="0" w:sz="0" w:val="nil"/>
                    <w:bottom w:color="e5e5ea" w:space="0" w:sz="4" w:val="single"/>
                    <w:right w:color="000000" w:space="0" w:sz="0" w:val="nil"/>
                  </w:tcBorders>
                  <w:shd w:fill="f2f2f7" w:val="clear"/>
                  <w:tcMar>
                    <w:top w:w="60.0" w:type="dxa"/>
                    <w:left w:w="80.0" w:type="dxa"/>
                    <w:bottom w:w="80.0" w:type="dxa"/>
                    <w:right w:w="60.0" w:type="dxa"/>
                  </w:tcMar>
                  <w:vAlign w:val="top"/>
                </w:tcPr>
                <w:p w:rsidR="00000000" w:rsidDel="00000000" w:rsidP="00000000" w:rsidRDefault="00000000" w:rsidRPr="00000000" w14:paraId="00000273">
                  <w:pPr>
                    <w:spacing w:after="6" w:before="6" w:lineRule="auto"/>
                    <w:jc w:val="left"/>
                    <w:rPr>
                      <w:rFonts w:ascii="Play" w:cs="Play" w:eastAsia="Play" w:hAnsi="Play"/>
                    </w:rPr>
                  </w:pPr>
                  <w:r w:rsidDel="00000000" w:rsidR="00000000" w:rsidRPr="00000000">
                    <w:rPr>
                      <w:rFonts w:ascii="Play" w:cs="Play" w:eastAsia="Play" w:hAnsi="Play"/>
                      <w:b w:val="1"/>
                      <w:bCs w:val="1"/>
                      <w:i w:val="0"/>
                      <w:iCs w:val="0"/>
                      <w:color w:val="aeaeb2"/>
                      <w:sz w:val="12"/>
                      <w:szCs w:val="12"/>
                      <w:rtl w:val="0"/>
                    </w:rPr>
                    <w:t xml:space="preserve">WHO / WHAT DOES THIS</w:t>
                  </w:r>
                  <w:r w:rsidDel="00000000" w:rsidR="00000000" w:rsidRPr="00000000">
                    <w:rPr>
                      <w:rtl w:val="0"/>
                    </w:rPr>
                  </w:r>
                </w:p>
                <w:p w:rsidR="00000000" w:rsidDel="00000000" w:rsidP="00000000" w:rsidRDefault="00000000" w:rsidRPr="00000000" w14:paraId="00000274">
                  <w:pPr>
                    <w:spacing w:after="0" w:before="0" w:lineRule="auto"/>
                    <w:jc w:val="left"/>
                    <w:rPr>
                      <w:rFonts w:ascii="Play" w:cs="Play" w:eastAsia="Play" w:hAnsi="Play"/>
                    </w:rPr>
                  </w:pPr>
                  <w:r w:rsidDel="00000000" w:rsidR="00000000" w:rsidRPr="00000000">
                    <w:rPr>
                      <w:rFonts w:ascii="Play" w:cs="Play" w:eastAsia="Play" w:hAnsi="Play"/>
                      <w:i w:val="0"/>
                      <w:iCs w:val="0"/>
                      <w:color w:val="1c1c1e"/>
                      <w:sz w:val="18"/>
                      <w:szCs w:val="18"/>
                      <w:rtl w:val="0"/>
                    </w:rPr>
                    <w:t xml:space="preserve">Python + Claude API. The scenario engine is a parameterised version of Phase 3's 90-day loop.</w:t>
                  </w:r>
                  <w:r w:rsidDel="00000000" w:rsidR="00000000" w:rsidRPr="00000000">
                    <w:rPr>
                      <w:rtl w:val="0"/>
                    </w:rPr>
                  </w:r>
                </w:p>
              </w:tc>
            </w:tr>
          </w:tbl>
          <w:p w:rsidR="00000000" w:rsidDel="00000000" w:rsidP="00000000" w:rsidRDefault="00000000" w:rsidRPr="00000000" w14:paraId="00000275">
            <w:pPr>
              <w:rPr>
                <w:rFonts w:ascii="Play" w:cs="Play" w:eastAsia="Play" w:hAnsi="Play"/>
              </w:rPr>
            </w:pPr>
            <w:r w:rsidDel="00000000" w:rsidR="00000000" w:rsidRPr="00000000">
              <w:rPr>
                <w:rtl w:val="0"/>
              </w:rPr>
            </w:r>
          </w:p>
        </w:tc>
      </w:tr>
    </w:tbl>
    <w:p w:rsidR="00000000" w:rsidDel="00000000" w:rsidP="00000000" w:rsidRDefault="00000000" w:rsidRPr="00000000" w14:paraId="00000276">
      <w:pPr>
        <w:spacing w:after="0" w:before="30" w:lineRule="auto"/>
        <w:rPr>
          <w:rFonts w:ascii="Play" w:cs="Play" w:eastAsia="Play" w:hAnsi="Play"/>
        </w:rPr>
      </w:pPr>
      <w:r w:rsidDel="00000000" w:rsidR="00000000" w:rsidRPr="00000000">
        <w:rPr>
          <w:rtl w:val="0"/>
        </w:rPr>
      </w:r>
    </w:p>
    <w:p w:rsidR="00000000" w:rsidDel="00000000" w:rsidP="00000000" w:rsidRDefault="00000000" w:rsidRPr="00000000" w14:paraId="00000277">
      <w:pPr>
        <w:spacing w:after="0" w:before="40" w:lineRule="auto"/>
        <w:rPr>
          <w:rFonts w:ascii="Play" w:cs="Play" w:eastAsia="Play" w:hAnsi="Play"/>
        </w:rPr>
      </w:pPr>
      <w:r w:rsidDel="00000000" w:rsidR="00000000" w:rsidRPr="00000000">
        <w:rPr>
          <w:rtl w:val="0"/>
        </w:rPr>
      </w:r>
    </w:p>
    <w:p w:rsidR="00000000" w:rsidDel="00000000" w:rsidP="00000000" w:rsidRDefault="00000000" w:rsidRPr="00000000" w14:paraId="00000278">
      <w:pPr>
        <w:spacing w:after="45" w:before="45" w:lineRule="auto"/>
        <w:jc w:val="left"/>
        <w:rPr>
          <w:rFonts w:ascii="Play" w:cs="Play" w:eastAsia="Play" w:hAnsi="Play"/>
        </w:rPr>
      </w:pPr>
      <w:r w:rsidDel="00000000" w:rsidR="00000000" w:rsidRPr="00000000">
        <w:rPr>
          <w:rFonts w:ascii="Play" w:cs="Play" w:eastAsia="Play" w:hAnsi="Play"/>
          <w:i w:val="0"/>
          <w:iCs w:val="0"/>
          <w:color w:val="3a3a3c"/>
          <w:sz w:val="21"/>
          <w:szCs w:val="21"/>
          <w:rtl w:val="0"/>
        </w:rPr>
        <w:t xml:space="preserve">Q&amp;A pipeline — three steps:</w:t>
      </w:r>
      <w:r w:rsidDel="00000000" w:rsidR="00000000" w:rsidRPr="00000000">
        <w:rPr>
          <w:rtl w:val="0"/>
        </w:rPr>
      </w:r>
    </w:p>
    <w:p w:rsidR="00000000" w:rsidDel="00000000" w:rsidP="00000000" w:rsidRDefault="00000000" w:rsidRPr="00000000" w14:paraId="000002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40" w:right="0" w:hanging="220"/>
        <w:jc w:val="left"/>
        <w:rPr>
          <w:rFonts w:ascii="Play" w:cs="Play" w:eastAsia="Play" w:hAnsi="Play"/>
        </w:rPr>
      </w:pPr>
      <w:r w:rsidDel="00000000" w:rsidR="00000000" w:rsidRPr="00000000">
        <w:rPr>
          <w:rFonts w:ascii="Play" w:cs="Play" w:eastAsia="Play" w:hAnsi="Play"/>
          <w:i w:val="0"/>
          <w:iCs w:val="0"/>
          <w:smallCaps w:val="0"/>
          <w:strike w:val="0"/>
          <w:color w:val="3a3a3c"/>
          <w:sz w:val="21"/>
          <w:szCs w:val="21"/>
          <w:u w:val="none"/>
          <w:shd w:fill="auto" w:val="clear"/>
          <w:vertAlign w:val="baseline"/>
          <w:rtl w:val="0"/>
        </w:rPr>
        <w:t xml:space="preserve">Step A: Claude call #1 — intent parsing. Prompt: 'Extract the financial intent from this question as JSON: {intent, action, parameters}.' Returns structured object: {intent: scenario_model, action: hire, salary_annual: 55000}.</w:t>
      </w:r>
      <w:r w:rsidDel="00000000" w:rsidR="00000000" w:rsidRPr="00000000">
        <w:rPr>
          <w:rtl w:val="0"/>
        </w:rPr>
      </w:r>
    </w:p>
    <w:p w:rsidR="00000000" w:rsidDel="00000000" w:rsidP="00000000" w:rsidRDefault="00000000" w:rsidRPr="00000000" w14:paraId="000002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40" w:right="0" w:hanging="220"/>
        <w:jc w:val="left"/>
        <w:rPr>
          <w:rFonts w:ascii="Play" w:cs="Play" w:eastAsia="Play" w:hAnsi="Play"/>
        </w:rPr>
      </w:pPr>
      <w:r w:rsidDel="00000000" w:rsidR="00000000" w:rsidRPr="00000000">
        <w:rPr>
          <w:rFonts w:ascii="Play" w:cs="Play" w:eastAsia="Play" w:hAnsi="Play"/>
          <w:i w:val="0"/>
          <w:iCs w:val="0"/>
          <w:smallCaps w:val="0"/>
          <w:strike w:val="0"/>
          <w:color w:val="3a3a3c"/>
          <w:sz w:val="21"/>
          <w:szCs w:val="21"/>
          <w:u w:val="none"/>
          <w:shd w:fill="auto" w:val="clear"/>
          <w:vertAlign w:val="baseline"/>
          <w:rtl w:val="0"/>
        </w:rPr>
        <w:t xml:space="preserve">Step B: Python scenario engine. Takes the parsed parameters, modifies the outflow schedule, re-runs the 90-day cash flow loop with modifications. Produces a scenario comparison object: {baseline_min_balance, scenario_min_balance, safe_start_date, crisis_date_if_now, confidence}.</w:t>
      </w:r>
      <w:r w:rsidDel="00000000" w:rsidR="00000000" w:rsidRPr="00000000">
        <w:rPr>
          <w:rtl w:val="0"/>
        </w:rPr>
      </w:r>
    </w:p>
    <w:p w:rsidR="00000000" w:rsidDel="00000000" w:rsidP="00000000" w:rsidRDefault="00000000" w:rsidRPr="00000000" w14:paraId="000002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40" w:right="0" w:hanging="220"/>
        <w:jc w:val="left"/>
        <w:rPr>
          <w:rFonts w:ascii="Play" w:cs="Play" w:eastAsia="Play" w:hAnsi="Play"/>
        </w:rPr>
      </w:pPr>
      <w:r w:rsidDel="00000000" w:rsidR="00000000" w:rsidRPr="00000000">
        <w:rPr>
          <w:rFonts w:ascii="Play" w:cs="Play" w:eastAsia="Play" w:hAnsi="Play"/>
          <w:i w:val="0"/>
          <w:iCs w:val="0"/>
          <w:smallCaps w:val="0"/>
          <w:strike w:val="0"/>
          <w:color w:val="3a3a3c"/>
          <w:sz w:val="21"/>
          <w:szCs w:val="21"/>
          <w:u w:val="none"/>
          <w:shd w:fill="auto" w:val="clear"/>
          <w:vertAlign w:val="baseline"/>
          <w:rtl w:val="0"/>
        </w:rPr>
        <w:t xml:space="preserve">Step C: Claude call #2 — answer generation. Receives the scenario output JSON + strict prompt. Returns plain-English answer from the pre-computed numbers. Same output validation as Phase 5.</w:t>
      </w:r>
      <w:r w:rsidDel="00000000" w:rsidR="00000000" w:rsidRPr="00000000">
        <w:rPr>
          <w:rtl w:val="0"/>
        </w:rPr>
      </w:r>
    </w:p>
    <w:p w:rsidR="00000000" w:rsidDel="00000000" w:rsidP="00000000" w:rsidRDefault="00000000" w:rsidRPr="00000000" w14:paraId="0000027C">
      <w:pPr>
        <w:pBdr>
          <w:bottom w:color="e5e5ea" w:space="1" w:sz="4" w:val="single"/>
        </w:pBdr>
        <w:spacing w:after="120" w:before="120" w:lineRule="auto"/>
        <w:rPr>
          <w:rFonts w:ascii="Play" w:cs="Play" w:eastAsia="Play" w:hAnsi="Play"/>
        </w:rPr>
      </w:pPr>
      <w:r w:rsidDel="00000000" w:rsidR="00000000" w:rsidRPr="00000000">
        <w:rPr>
          <w:rtl w:val="0"/>
        </w:rPr>
      </w:r>
    </w:p>
    <w:p w:rsidR="00000000" w:rsidDel="00000000" w:rsidP="00000000" w:rsidRDefault="00000000" w:rsidRPr="00000000" w14:paraId="0000027D">
      <w:pPr>
        <w:spacing w:after="0" w:before="80" w:lineRule="auto"/>
        <w:rPr>
          <w:rFonts w:ascii="Play" w:cs="Play" w:eastAsia="Play" w:hAnsi="Play"/>
        </w:rPr>
      </w:pPr>
      <w:r w:rsidDel="00000000" w:rsidR="00000000" w:rsidRPr="00000000">
        <w:rPr>
          <w:rtl w:val="0"/>
        </w:rPr>
      </w:r>
    </w:p>
    <w:tbl>
      <w:tblPr>
        <w:tblStyle w:val="Table66"/>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100"/>
        <w:gridCol w:w="9260"/>
        <w:tblGridChange w:id="0">
          <w:tblGrid>
            <w:gridCol w:w="100"/>
            <w:gridCol w:w="92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ca01c" w:val="clear"/>
            <w:tcMar>
              <w:top w:w="0.0" w:type="dxa"/>
              <w:left w:w="0.0" w:type="dxa"/>
              <w:bottom w:w="0.0" w:type="dxa"/>
              <w:right w:w="0.0" w:type="dxa"/>
            </w:tcMar>
            <w:vAlign w:val="top"/>
          </w:tcPr>
          <w:p w:rsidR="00000000" w:rsidDel="00000000" w:rsidP="00000000" w:rsidRDefault="00000000" w:rsidRPr="00000000" w14:paraId="0000027E">
            <w:pPr>
              <w:spacing w:after="0" w:before="1" w:lineRule="auto"/>
              <w:rPr>
                <w:rFonts w:ascii="Play" w:cs="Play" w:eastAsia="Play" w:hAnsi="Play"/>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80.0" w:type="dxa"/>
              <w:bottom w:w="60.0" w:type="dxa"/>
              <w:right w:w="100.0" w:type="dxa"/>
            </w:tcMar>
            <w:vAlign w:val="top"/>
          </w:tcPr>
          <w:p w:rsidR="00000000" w:rsidDel="00000000" w:rsidP="00000000" w:rsidRDefault="00000000" w:rsidRPr="00000000" w14:paraId="0000027F">
            <w:pPr>
              <w:spacing w:after="10" w:before="60" w:lineRule="auto"/>
              <w:jc w:val="left"/>
              <w:rPr>
                <w:rFonts w:ascii="Play" w:cs="Play" w:eastAsia="Play" w:hAnsi="Play"/>
              </w:rPr>
            </w:pPr>
            <w:r w:rsidDel="00000000" w:rsidR="00000000" w:rsidRPr="00000000">
              <w:rPr>
                <w:rFonts w:ascii="Play" w:cs="Play" w:eastAsia="Play" w:hAnsi="Play"/>
                <w:b w:val="1"/>
                <w:bCs w:val="1"/>
                <w:i w:val="0"/>
                <w:iCs w:val="0"/>
                <w:color w:val="2ca01c"/>
                <w:sz w:val="13"/>
                <w:szCs w:val="13"/>
                <w:rtl w:val="0"/>
              </w:rPr>
              <w:t xml:space="preserve">PART FOUR</w:t>
            </w:r>
            <w:r w:rsidDel="00000000" w:rsidR="00000000" w:rsidRPr="00000000">
              <w:rPr>
                <w:rtl w:val="0"/>
              </w:rPr>
            </w:r>
          </w:p>
          <w:p w:rsidR="00000000" w:rsidDel="00000000" w:rsidP="00000000" w:rsidRDefault="00000000" w:rsidRPr="00000000" w14:paraId="00000280">
            <w:pPr>
              <w:spacing w:after="10" w:before="0" w:lineRule="auto"/>
              <w:jc w:val="left"/>
              <w:rPr>
                <w:rFonts w:ascii="Play" w:cs="Play" w:eastAsia="Play" w:hAnsi="Play"/>
              </w:rPr>
            </w:pPr>
            <w:r w:rsidDel="00000000" w:rsidR="00000000" w:rsidRPr="00000000">
              <w:rPr>
                <w:rFonts w:ascii="Play" w:cs="Play" w:eastAsia="Play" w:hAnsi="Play"/>
                <w:b w:val="1"/>
                <w:bCs w:val="1"/>
                <w:i w:val="0"/>
                <w:iCs w:val="0"/>
                <w:color w:val="0a0a0a"/>
                <w:sz w:val="28"/>
                <w:szCs w:val="28"/>
                <w:rtl w:val="0"/>
              </w:rPr>
              <w:t xml:space="preserve">Complete Data Variable Register</w:t>
            </w:r>
            <w:r w:rsidDel="00000000" w:rsidR="00000000" w:rsidRPr="00000000">
              <w:rPr>
                <w:rtl w:val="0"/>
              </w:rPr>
            </w:r>
          </w:p>
          <w:p w:rsidR="00000000" w:rsidDel="00000000" w:rsidP="00000000" w:rsidRDefault="00000000" w:rsidRPr="00000000" w14:paraId="00000281">
            <w:pPr>
              <w:spacing w:after="70" w:before="0" w:lineRule="auto"/>
              <w:jc w:val="left"/>
              <w:rPr>
                <w:rFonts w:ascii="Play" w:cs="Play" w:eastAsia="Play" w:hAnsi="Play"/>
              </w:rPr>
            </w:pPr>
            <w:r w:rsidDel="00000000" w:rsidR="00000000" w:rsidRPr="00000000">
              <w:rPr>
                <w:rFonts w:ascii="Play" w:cs="Play" w:eastAsia="Play" w:hAnsi="Play"/>
                <w:i w:val="1"/>
                <w:iCs w:val="1"/>
                <w:color w:val="636366"/>
                <w:sz w:val="18"/>
                <w:szCs w:val="18"/>
                <w:rtl w:val="0"/>
              </w:rPr>
              <w:t xml:space="preserve">Every variable that enters our system, where it comes from, why we need it, and what we do with it</w:t>
            </w:r>
            <w:r w:rsidDel="00000000" w:rsidR="00000000" w:rsidRPr="00000000">
              <w:rPr>
                <w:rtl w:val="0"/>
              </w:rPr>
            </w:r>
          </w:p>
        </w:tc>
      </w:tr>
    </w:tbl>
    <w:p w:rsidR="00000000" w:rsidDel="00000000" w:rsidP="00000000" w:rsidRDefault="00000000" w:rsidRPr="00000000" w14:paraId="00000282">
      <w:pPr>
        <w:spacing w:after="0" w:before="60" w:lineRule="auto"/>
        <w:rPr>
          <w:rFonts w:ascii="Play" w:cs="Play" w:eastAsia="Play" w:hAnsi="Play"/>
        </w:rPr>
      </w:pPr>
      <w:r w:rsidDel="00000000" w:rsidR="00000000" w:rsidRPr="00000000">
        <w:rPr>
          <w:rtl w:val="0"/>
        </w:rPr>
      </w:r>
    </w:p>
    <w:p w:rsidR="00000000" w:rsidDel="00000000" w:rsidP="00000000" w:rsidRDefault="00000000" w:rsidRPr="00000000" w14:paraId="00000283">
      <w:pPr>
        <w:spacing w:after="45" w:before="45" w:lineRule="auto"/>
        <w:jc w:val="left"/>
        <w:rPr>
          <w:rFonts w:ascii="Play" w:cs="Play" w:eastAsia="Play" w:hAnsi="Play"/>
        </w:rPr>
      </w:pPr>
      <w:r w:rsidDel="00000000" w:rsidR="00000000" w:rsidRPr="00000000">
        <w:rPr>
          <w:rFonts w:ascii="Play" w:cs="Play" w:eastAsia="Play" w:hAnsi="Play"/>
          <w:i w:val="0"/>
          <w:iCs w:val="0"/>
          <w:color w:val="3a3a3c"/>
          <w:sz w:val="21"/>
          <w:szCs w:val="21"/>
          <w:rtl w:val="0"/>
        </w:rPr>
        <w:t xml:space="preserve">This is the complete reference of every data field Pulse ingests across all integration sources. Grouped by function, not by source, so it is clear why each piece of data matters in the model.</w:t>
      </w:r>
      <w:r w:rsidDel="00000000" w:rsidR="00000000" w:rsidRPr="00000000">
        <w:rPr>
          <w:rtl w:val="0"/>
        </w:rPr>
      </w:r>
    </w:p>
    <w:p w:rsidR="00000000" w:rsidDel="00000000" w:rsidP="00000000" w:rsidRDefault="00000000" w:rsidRPr="00000000" w14:paraId="00000284">
      <w:pPr>
        <w:spacing w:after="0" w:before="60" w:lineRule="auto"/>
        <w:rPr>
          <w:rFonts w:ascii="Play" w:cs="Play" w:eastAsia="Play" w:hAnsi="Play"/>
        </w:rPr>
      </w:pPr>
      <w:r w:rsidDel="00000000" w:rsidR="00000000" w:rsidRPr="00000000">
        <w:rPr>
          <w:rtl w:val="0"/>
        </w:rPr>
      </w:r>
    </w:p>
    <w:p w:rsidR="00000000" w:rsidDel="00000000" w:rsidP="00000000" w:rsidRDefault="00000000" w:rsidRPr="00000000" w14:paraId="00000285">
      <w:pPr>
        <w:pStyle w:val="Heading3"/>
        <w:spacing w:after="60" w:before="240" w:lineRule="auto"/>
        <w:rPr>
          <w:rFonts w:ascii="Play" w:cs="Play" w:eastAsia="Play" w:hAnsi="Play"/>
        </w:rPr>
      </w:pPr>
      <w:r w:rsidDel="00000000" w:rsidR="00000000" w:rsidRPr="00000000">
        <w:rPr>
          <w:rFonts w:ascii="Play" w:cs="Play" w:eastAsia="Play" w:hAnsi="Play"/>
          <w:i w:val="0"/>
          <w:iCs w:val="0"/>
          <w:color w:val="1c1c1e"/>
          <w:sz w:val="22"/>
          <w:szCs w:val="22"/>
          <w:rtl w:val="0"/>
        </w:rPr>
        <w:t xml:space="preserve">A. Cash position variables</w:t>
      </w:r>
      <w:r w:rsidDel="00000000" w:rsidR="00000000" w:rsidRPr="00000000">
        <w:rPr>
          <w:rtl w:val="0"/>
        </w:rPr>
      </w:r>
    </w:p>
    <w:tbl>
      <w:tblPr>
        <w:tblStyle w:val="Table67"/>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1700"/>
        <w:gridCol w:w="900"/>
        <w:gridCol w:w="1500"/>
        <w:gridCol w:w="2560"/>
        <w:gridCol w:w="2700"/>
        <w:tblGridChange w:id="0">
          <w:tblGrid>
            <w:gridCol w:w="1700"/>
            <w:gridCol w:w="900"/>
            <w:gridCol w:w="1500"/>
            <w:gridCol w:w="2560"/>
            <w:gridCol w:w="2700"/>
          </w:tblGrid>
        </w:tblGridChange>
      </w:tblGrid>
      <w:tr>
        <w:trPr>
          <w:cantSplit w:val="0"/>
          <w:tblHeader w:val="1"/>
        </w:trPr>
        <w:tc>
          <w:tcPr>
            <w:tcBorders>
              <w:top w:color="e5e5ea" w:space="0" w:sz="4" w:val="single"/>
              <w:left w:color="e5e5ea" w:space="0" w:sz="4" w:val="single"/>
              <w:bottom w:color="e5e5ea" w:space="0" w:sz="4" w:val="single"/>
              <w:right w:color="e5e5ea" w:space="0" w:sz="4" w:val="single"/>
            </w:tcBorders>
            <w:shd w:fill="0a0a0a" w:val="clear"/>
          </w:tcPr>
          <w:p w:rsidR="00000000" w:rsidDel="00000000" w:rsidP="00000000" w:rsidRDefault="00000000" w:rsidRPr="00000000" w14:paraId="00000286">
            <w:pPr>
              <w:spacing w:after="0" w:before="0" w:lineRule="auto"/>
              <w:jc w:val="left"/>
              <w:rPr>
                <w:rFonts w:ascii="Play" w:cs="Play" w:eastAsia="Play" w:hAnsi="Play"/>
              </w:rPr>
            </w:pPr>
            <w:r w:rsidDel="00000000" w:rsidR="00000000" w:rsidRPr="00000000">
              <w:rPr>
                <w:rFonts w:ascii="Play" w:cs="Play" w:eastAsia="Play" w:hAnsi="Play"/>
                <w:b w:val="1"/>
                <w:bCs w:val="1"/>
                <w:i w:val="0"/>
                <w:iCs w:val="0"/>
                <w:color w:val="ffffff"/>
                <w:sz w:val="16"/>
                <w:szCs w:val="16"/>
                <w:rtl w:val="0"/>
              </w:rPr>
              <w:t xml:space="preserve">Variable</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0a0a0a" w:val="clear"/>
          </w:tcPr>
          <w:p w:rsidR="00000000" w:rsidDel="00000000" w:rsidP="00000000" w:rsidRDefault="00000000" w:rsidRPr="00000000" w14:paraId="00000287">
            <w:pPr>
              <w:spacing w:after="0" w:before="0" w:lineRule="auto"/>
              <w:jc w:val="left"/>
              <w:rPr>
                <w:rFonts w:ascii="Play" w:cs="Play" w:eastAsia="Play" w:hAnsi="Play"/>
              </w:rPr>
            </w:pPr>
            <w:r w:rsidDel="00000000" w:rsidR="00000000" w:rsidRPr="00000000">
              <w:rPr>
                <w:rFonts w:ascii="Play" w:cs="Play" w:eastAsia="Play" w:hAnsi="Play"/>
                <w:i w:val="0"/>
                <w:iCs w:val="0"/>
                <w:color w:val="ffffff"/>
                <w:sz w:val="16"/>
                <w:szCs w:val="16"/>
                <w:rtl w:val="0"/>
              </w:rPr>
              <w:t xml:space="preserve">Type</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0a0a0a" w:val="clear"/>
          </w:tcPr>
          <w:p w:rsidR="00000000" w:rsidDel="00000000" w:rsidP="00000000" w:rsidRDefault="00000000" w:rsidRPr="00000000" w14:paraId="00000288">
            <w:pPr>
              <w:spacing w:after="0" w:before="0" w:lineRule="auto"/>
              <w:jc w:val="left"/>
              <w:rPr>
                <w:rFonts w:ascii="Play" w:cs="Play" w:eastAsia="Play" w:hAnsi="Play"/>
              </w:rPr>
            </w:pPr>
            <w:r w:rsidDel="00000000" w:rsidR="00000000" w:rsidRPr="00000000">
              <w:rPr>
                <w:rFonts w:ascii="Play" w:cs="Play" w:eastAsia="Play" w:hAnsi="Play"/>
                <w:b w:val="1"/>
                <w:bCs w:val="1"/>
                <w:i w:val="0"/>
                <w:iCs w:val="0"/>
                <w:color w:val="ffffff"/>
                <w:sz w:val="16"/>
                <w:szCs w:val="16"/>
                <w:rtl w:val="0"/>
              </w:rPr>
              <w:t xml:space="preserve">Source</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0a0a0a" w:val="clear"/>
          </w:tcPr>
          <w:p w:rsidR="00000000" w:rsidDel="00000000" w:rsidP="00000000" w:rsidRDefault="00000000" w:rsidRPr="00000000" w14:paraId="00000289">
            <w:pPr>
              <w:spacing w:after="0" w:before="0" w:lineRule="auto"/>
              <w:jc w:val="left"/>
              <w:rPr>
                <w:rFonts w:ascii="Play" w:cs="Play" w:eastAsia="Play" w:hAnsi="Play"/>
              </w:rPr>
            </w:pPr>
            <w:r w:rsidDel="00000000" w:rsidR="00000000" w:rsidRPr="00000000">
              <w:rPr>
                <w:rFonts w:ascii="Play" w:cs="Play" w:eastAsia="Play" w:hAnsi="Play"/>
                <w:i w:val="0"/>
                <w:iCs w:val="0"/>
                <w:color w:val="ffffff"/>
                <w:sz w:val="16"/>
                <w:szCs w:val="16"/>
                <w:rtl w:val="0"/>
              </w:rPr>
              <w:t xml:space="preserve">Why we need it</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0a0a0a" w:val="clear"/>
          </w:tcPr>
          <w:p w:rsidR="00000000" w:rsidDel="00000000" w:rsidP="00000000" w:rsidRDefault="00000000" w:rsidRPr="00000000" w14:paraId="0000028A">
            <w:pPr>
              <w:spacing w:after="0" w:before="0" w:lineRule="auto"/>
              <w:jc w:val="left"/>
              <w:rPr>
                <w:rFonts w:ascii="Play" w:cs="Play" w:eastAsia="Play" w:hAnsi="Play"/>
              </w:rPr>
            </w:pPr>
            <w:r w:rsidDel="00000000" w:rsidR="00000000" w:rsidRPr="00000000">
              <w:rPr>
                <w:rFonts w:ascii="Play" w:cs="Play" w:eastAsia="Play" w:hAnsi="Play"/>
                <w:i w:val="0"/>
                <w:iCs w:val="0"/>
                <w:color w:val="ffffff"/>
                <w:sz w:val="16"/>
                <w:szCs w:val="16"/>
                <w:rtl w:val="0"/>
              </w:rPr>
              <w:t xml:space="preserve">Used in</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2f2f7" w:val="clear"/>
          </w:tcPr>
          <w:p w:rsidR="00000000" w:rsidDel="00000000" w:rsidP="00000000" w:rsidRDefault="00000000" w:rsidRPr="00000000" w14:paraId="0000028B">
            <w:pPr>
              <w:spacing w:after="0" w:before="0" w:lineRule="auto"/>
              <w:jc w:val="left"/>
              <w:rPr>
                <w:rFonts w:ascii="Play" w:cs="Play" w:eastAsia="Play" w:hAnsi="Play"/>
              </w:rPr>
            </w:pPr>
            <w:r w:rsidDel="00000000" w:rsidR="00000000" w:rsidRPr="00000000">
              <w:rPr>
                <w:rFonts w:ascii="Play" w:cs="Play" w:eastAsia="Play" w:hAnsi="Play"/>
                <w:b w:val="1"/>
                <w:bCs w:val="1"/>
                <w:i w:val="0"/>
                <w:iCs w:val="0"/>
                <w:color w:val="1c1c1e"/>
                <w:sz w:val="18"/>
                <w:szCs w:val="18"/>
                <w:rtl w:val="0"/>
              </w:rPr>
              <w:t xml:space="preserve">balance.current</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28C">
            <w:pPr>
              <w:spacing w:after="0" w:before="0" w:lineRule="auto"/>
              <w:jc w:val="left"/>
              <w:rPr>
                <w:rFonts w:ascii="Play" w:cs="Play" w:eastAsia="Play" w:hAnsi="Play"/>
              </w:rPr>
            </w:pPr>
            <w:r w:rsidDel="00000000" w:rsidR="00000000" w:rsidRPr="00000000">
              <w:rPr>
                <w:rFonts w:ascii="Play" w:cs="Play" w:eastAsia="Play" w:hAnsi="Play"/>
                <w:i w:val="0"/>
                <w:iCs w:val="0"/>
                <w:color w:val="636366"/>
                <w:sz w:val="16"/>
                <w:szCs w:val="16"/>
                <w:rtl w:val="0"/>
              </w:rPr>
              <w:t xml:space="preserve">float</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28D">
            <w:pPr>
              <w:spacing w:after="0" w:before="0" w:lineRule="auto"/>
              <w:jc w:val="left"/>
              <w:rPr>
                <w:rFonts w:ascii="Play" w:cs="Play" w:eastAsia="Play" w:hAnsi="Play"/>
              </w:rPr>
            </w:pPr>
            <w:r w:rsidDel="00000000" w:rsidR="00000000" w:rsidRPr="00000000">
              <w:rPr>
                <w:rFonts w:ascii="Play" w:cs="Play" w:eastAsia="Play" w:hAnsi="Play"/>
                <w:i w:val="0"/>
                <w:iCs w:val="0"/>
                <w:color w:val="0a84ff"/>
                <w:sz w:val="17"/>
                <w:szCs w:val="17"/>
                <w:rtl w:val="0"/>
              </w:rPr>
              <w:t xml:space="preserve">Plaid</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28E">
            <w:pPr>
              <w:spacing w:after="0" w:before="0" w:lineRule="auto"/>
              <w:jc w:val="left"/>
              <w:rPr>
                <w:rFonts w:ascii="Play" w:cs="Play" w:eastAsia="Play" w:hAnsi="Play"/>
              </w:rPr>
            </w:pPr>
            <w:r w:rsidDel="00000000" w:rsidR="00000000" w:rsidRPr="00000000">
              <w:rPr>
                <w:rFonts w:ascii="Play" w:cs="Play" w:eastAsia="Play" w:hAnsi="Play"/>
                <w:i w:val="0"/>
                <w:iCs w:val="0"/>
                <w:color w:val="3a3a3c"/>
                <w:sz w:val="17"/>
                <w:szCs w:val="17"/>
                <w:rtl w:val="0"/>
              </w:rPr>
              <w:t xml:space="preserve">Starting point for every forecast. If this is wrong, everything is wrong.</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ebf5ff" w:val="clear"/>
          </w:tcPr>
          <w:p w:rsidR="00000000" w:rsidDel="00000000" w:rsidP="00000000" w:rsidRDefault="00000000" w:rsidRPr="00000000" w14:paraId="0000028F">
            <w:pPr>
              <w:spacing w:after="0" w:before="0" w:lineRule="auto"/>
              <w:jc w:val="left"/>
              <w:rPr>
                <w:rFonts w:ascii="Play" w:cs="Play" w:eastAsia="Play" w:hAnsi="Play"/>
              </w:rPr>
            </w:pPr>
            <w:r w:rsidDel="00000000" w:rsidR="00000000" w:rsidRPr="00000000">
              <w:rPr>
                <w:rFonts w:ascii="Play" w:cs="Play" w:eastAsia="Play" w:hAnsi="Play"/>
                <w:i w:val="0"/>
                <w:iCs w:val="0"/>
                <w:color w:val="0055d4"/>
                <w:sz w:val="17"/>
                <w:szCs w:val="17"/>
                <w:rtl w:val="0"/>
              </w:rPr>
              <w:t xml:space="preserve">Phase 3 — 90-day loop starting value</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2f2f7" w:val="clear"/>
          </w:tcPr>
          <w:p w:rsidR="00000000" w:rsidDel="00000000" w:rsidP="00000000" w:rsidRDefault="00000000" w:rsidRPr="00000000" w14:paraId="00000290">
            <w:pPr>
              <w:spacing w:after="0" w:before="0" w:lineRule="auto"/>
              <w:jc w:val="left"/>
              <w:rPr>
                <w:rFonts w:ascii="Play" w:cs="Play" w:eastAsia="Play" w:hAnsi="Play"/>
              </w:rPr>
            </w:pPr>
            <w:r w:rsidDel="00000000" w:rsidR="00000000" w:rsidRPr="00000000">
              <w:rPr>
                <w:rFonts w:ascii="Play" w:cs="Play" w:eastAsia="Play" w:hAnsi="Play"/>
                <w:b w:val="1"/>
                <w:bCs w:val="1"/>
                <w:i w:val="0"/>
                <w:iCs w:val="0"/>
                <w:color w:val="1c1c1e"/>
                <w:sz w:val="18"/>
                <w:szCs w:val="18"/>
                <w:rtl w:val="0"/>
              </w:rPr>
              <w:t xml:space="preserve">balance.available</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291">
            <w:pPr>
              <w:spacing w:after="0" w:before="0" w:lineRule="auto"/>
              <w:jc w:val="left"/>
              <w:rPr>
                <w:rFonts w:ascii="Play" w:cs="Play" w:eastAsia="Play" w:hAnsi="Play"/>
              </w:rPr>
            </w:pPr>
            <w:r w:rsidDel="00000000" w:rsidR="00000000" w:rsidRPr="00000000">
              <w:rPr>
                <w:rFonts w:ascii="Play" w:cs="Play" w:eastAsia="Play" w:hAnsi="Play"/>
                <w:i w:val="0"/>
                <w:iCs w:val="0"/>
                <w:color w:val="636366"/>
                <w:sz w:val="16"/>
                <w:szCs w:val="16"/>
                <w:rtl w:val="0"/>
              </w:rPr>
              <w:t xml:space="preserve">float</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292">
            <w:pPr>
              <w:spacing w:after="0" w:before="0" w:lineRule="auto"/>
              <w:jc w:val="left"/>
              <w:rPr>
                <w:rFonts w:ascii="Play" w:cs="Play" w:eastAsia="Play" w:hAnsi="Play"/>
              </w:rPr>
            </w:pPr>
            <w:r w:rsidDel="00000000" w:rsidR="00000000" w:rsidRPr="00000000">
              <w:rPr>
                <w:rFonts w:ascii="Play" w:cs="Play" w:eastAsia="Play" w:hAnsi="Play"/>
                <w:i w:val="0"/>
                <w:iCs w:val="0"/>
                <w:color w:val="0a84ff"/>
                <w:sz w:val="17"/>
                <w:szCs w:val="17"/>
                <w:rtl w:val="0"/>
              </w:rPr>
              <w:t xml:space="preserve">Plaid</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293">
            <w:pPr>
              <w:spacing w:after="0" w:before="0" w:lineRule="auto"/>
              <w:jc w:val="left"/>
              <w:rPr>
                <w:rFonts w:ascii="Play" w:cs="Play" w:eastAsia="Play" w:hAnsi="Play"/>
              </w:rPr>
            </w:pPr>
            <w:r w:rsidDel="00000000" w:rsidR="00000000" w:rsidRPr="00000000">
              <w:rPr>
                <w:rFonts w:ascii="Play" w:cs="Play" w:eastAsia="Play" w:hAnsi="Play"/>
                <w:i w:val="0"/>
                <w:iCs w:val="0"/>
                <w:color w:val="3a3a3c"/>
                <w:sz w:val="17"/>
                <w:szCs w:val="17"/>
                <w:rtl w:val="0"/>
              </w:rPr>
              <w:t xml:space="preserve">Excludes pending holds. More conservative than current.</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ebf5ff" w:val="clear"/>
          </w:tcPr>
          <w:p w:rsidR="00000000" w:rsidDel="00000000" w:rsidP="00000000" w:rsidRDefault="00000000" w:rsidRPr="00000000" w14:paraId="00000294">
            <w:pPr>
              <w:spacing w:after="0" w:before="0" w:lineRule="auto"/>
              <w:jc w:val="left"/>
              <w:rPr>
                <w:rFonts w:ascii="Play" w:cs="Play" w:eastAsia="Play" w:hAnsi="Play"/>
              </w:rPr>
            </w:pPr>
            <w:r w:rsidDel="00000000" w:rsidR="00000000" w:rsidRPr="00000000">
              <w:rPr>
                <w:rFonts w:ascii="Play" w:cs="Play" w:eastAsia="Play" w:hAnsi="Play"/>
                <w:i w:val="0"/>
                <w:iCs w:val="0"/>
                <w:color w:val="0055d4"/>
                <w:sz w:val="17"/>
                <w:szCs w:val="17"/>
                <w:rtl w:val="0"/>
              </w:rPr>
              <w:t xml:space="preserve">Phase 4 — payroll risk check uses available</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2f2f7" w:val="clear"/>
          </w:tcPr>
          <w:p w:rsidR="00000000" w:rsidDel="00000000" w:rsidP="00000000" w:rsidRDefault="00000000" w:rsidRPr="00000000" w14:paraId="00000295">
            <w:pPr>
              <w:spacing w:after="0" w:before="0" w:lineRule="auto"/>
              <w:jc w:val="left"/>
              <w:rPr>
                <w:rFonts w:ascii="Play" w:cs="Play" w:eastAsia="Play" w:hAnsi="Play"/>
              </w:rPr>
            </w:pPr>
            <w:r w:rsidDel="00000000" w:rsidR="00000000" w:rsidRPr="00000000">
              <w:rPr>
                <w:rFonts w:ascii="Play" w:cs="Play" w:eastAsia="Play" w:hAnsi="Play"/>
                <w:b w:val="1"/>
                <w:bCs w:val="1"/>
                <w:i w:val="0"/>
                <w:iCs w:val="0"/>
                <w:color w:val="1c1c1e"/>
                <w:sz w:val="18"/>
                <w:szCs w:val="18"/>
                <w:rtl w:val="0"/>
              </w:rPr>
              <w:t xml:space="preserve">transaction.amount</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296">
            <w:pPr>
              <w:spacing w:after="0" w:before="0" w:lineRule="auto"/>
              <w:jc w:val="left"/>
              <w:rPr>
                <w:rFonts w:ascii="Play" w:cs="Play" w:eastAsia="Play" w:hAnsi="Play"/>
              </w:rPr>
            </w:pPr>
            <w:r w:rsidDel="00000000" w:rsidR="00000000" w:rsidRPr="00000000">
              <w:rPr>
                <w:rFonts w:ascii="Play" w:cs="Play" w:eastAsia="Play" w:hAnsi="Play"/>
                <w:i w:val="0"/>
                <w:iCs w:val="0"/>
                <w:color w:val="636366"/>
                <w:sz w:val="16"/>
                <w:szCs w:val="16"/>
                <w:rtl w:val="0"/>
              </w:rPr>
              <w:t xml:space="preserve">float</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297">
            <w:pPr>
              <w:spacing w:after="0" w:before="0" w:lineRule="auto"/>
              <w:jc w:val="left"/>
              <w:rPr>
                <w:rFonts w:ascii="Play" w:cs="Play" w:eastAsia="Play" w:hAnsi="Play"/>
              </w:rPr>
            </w:pPr>
            <w:r w:rsidDel="00000000" w:rsidR="00000000" w:rsidRPr="00000000">
              <w:rPr>
                <w:rFonts w:ascii="Play" w:cs="Play" w:eastAsia="Play" w:hAnsi="Play"/>
                <w:i w:val="0"/>
                <w:iCs w:val="0"/>
                <w:color w:val="0a84ff"/>
                <w:sz w:val="17"/>
                <w:szCs w:val="17"/>
                <w:rtl w:val="0"/>
              </w:rPr>
              <w:t xml:space="preserve">Plaid</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298">
            <w:pPr>
              <w:spacing w:after="0" w:before="0" w:lineRule="auto"/>
              <w:jc w:val="left"/>
              <w:rPr>
                <w:rFonts w:ascii="Play" w:cs="Play" w:eastAsia="Play" w:hAnsi="Play"/>
              </w:rPr>
            </w:pPr>
            <w:r w:rsidDel="00000000" w:rsidR="00000000" w:rsidRPr="00000000">
              <w:rPr>
                <w:rFonts w:ascii="Play" w:cs="Play" w:eastAsia="Play" w:hAnsi="Play"/>
                <w:i w:val="0"/>
                <w:iCs w:val="0"/>
                <w:color w:val="3a3a3c"/>
                <w:sz w:val="17"/>
                <w:szCs w:val="17"/>
                <w:rtl w:val="0"/>
              </w:rPr>
              <w:t xml:space="preserve">Every cash movement in or out. Historical pattern base.</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ebf5ff" w:val="clear"/>
          </w:tcPr>
          <w:p w:rsidR="00000000" w:rsidDel="00000000" w:rsidP="00000000" w:rsidRDefault="00000000" w:rsidRPr="00000000" w14:paraId="00000299">
            <w:pPr>
              <w:spacing w:after="0" w:before="0" w:lineRule="auto"/>
              <w:jc w:val="left"/>
              <w:rPr>
                <w:rFonts w:ascii="Play" w:cs="Play" w:eastAsia="Play" w:hAnsi="Play"/>
              </w:rPr>
            </w:pPr>
            <w:r w:rsidDel="00000000" w:rsidR="00000000" w:rsidRPr="00000000">
              <w:rPr>
                <w:rFonts w:ascii="Play" w:cs="Play" w:eastAsia="Play" w:hAnsi="Play"/>
                <w:i w:val="0"/>
                <w:iCs w:val="0"/>
                <w:color w:val="0055d4"/>
                <w:sz w:val="17"/>
                <w:szCs w:val="17"/>
                <w:rtl w:val="0"/>
              </w:rPr>
              <w:t xml:space="preserve">Phase 2 categorisation, Phase 3 seasonal model</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2f2f7" w:val="clear"/>
          </w:tcPr>
          <w:p w:rsidR="00000000" w:rsidDel="00000000" w:rsidP="00000000" w:rsidRDefault="00000000" w:rsidRPr="00000000" w14:paraId="0000029A">
            <w:pPr>
              <w:spacing w:after="0" w:before="0" w:lineRule="auto"/>
              <w:jc w:val="left"/>
              <w:rPr>
                <w:rFonts w:ascii="Play" w:cs="Play" w:eastAsia="Play" w:hAnsi="Play"/>
              </w:rPr>
            </w:pPr>
            <w:r w:rsidDel="00000000" w:rsidR="00000000" w:rsidRPr="00000000">
              <w:rPr>
                <w:rFonts w:ascii="Play" w:cs="Play" w:eastAsia="Play" w:hAnsi="Play"/>
                <w:b w:val="1"/>
                <w:bCs w:val="1"/>
                <w:i w:val="0"/>
                <w:iCs w:val="0"/>
                <w:color w:val="1c1c1e"/>
                <w:sz w:val="18"/>
                <w:szCs w:val="18"/>
                <w:rtl w:val="0"/>
              </w:rPr>
              <w:t xml:space="preserve">transaction.date</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29B">
            <w:pPr>
              <w:spacing w:after="0" w:before="0" w:lineRule="auto"/>
              <w:jc w:val="left"/>
              <w:rPr>
                <w:rFonts w:ascii="Play" w:cs="Play" w:eastAsia="Play" w:hAnsi="Play"/>
              </w:rPr>
            </w:pPr>
            <w:r w:rsidDel="00000000" w:rsidR="00000000" w:rsidRPr="00000000">
              <w:rPr>
                <w:rFonts w:ascii="Play" w:cs="Play" w:eastAsia="Play" w:hAnsi="Play"/>
                <w:i w:val="0"/>
                <w:iCs w:val="0"/>
                <w:color w:val="636366"/>
                <w:sz w:val="16"/>
                <w:szCs w:val="16"/>
                <w:rtl w:val="0"/>
              </w:rPr>
              <w:t xml:space="preserve">date</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29C">
            <w:pPr>
              <w:spacing w:after="0" w:before="0" w:lineRule="auto"/>
              <w:jc w:val="left"/>
              <w:rPr>
                <w:rFonts w:ascii="Play" w:cs="Play" w:eastAsia="Play" w:hAnsi="Play"/>
              </w:rPr>
            </w:pPr>
            <w:r w:rsidDel="00000000" w:rsidR="00000000" w:rsidRPr="00000000">
              <w:rPr>
                <w:rFonts w:ascii="Play" w:cs="Play" w:eastAsia="Play" w:hAnsi="Play"/>
                <w:i w:val="0"/>
                <w:iCs w:val="0"/>
                <w:color w:val="0a84ff"/>
                <w:sz w:val="17"/>
                <w:szCs w:val="17"/>
                <w:rtl w:val="0"/>
              </w:rPr>
              <w:t xml:space="preserve">Plaid</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29D">
            <w:pPr>
              <w:spacing w:after="0" w:before="0" w:lineRule="auto"/>
              <w:jc w:val="left"/>
              <w:rPr>
                <w:rFonts w:ascii="Play" w:cs="Play" w:eastAsia="Play" w:hAnsi="Play"/>
              </w:rPr>
            </w:pPr>
            <w:r w:rsidDel="00000000" w:rsidR="00000000" w:rsidRPr="00000000">
              <w:rPr>
                <w:rFonts w:ascii="Play" w:cs="Play" w:eastAsia="Play" w:hAnsi="Play"/>
                <w:i w:val="0"/>
                <w:iCs w:val="0"/>
                <w:color w:val="3a3a3c"/>
                <w:sz w:val="17"/>
                <w:szCs w:val="17"/>
                <w:rtl w:val="0"/>
              </w:rPr>
              <w:t xml:space="preserve">When money actually moved. Used for timing accuracy.</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ebf5ff" w:val="clear"/>
          </w:tcPr>
          <w:p w:rsidR="00000000" w:rsidDel="00000000" w:rsidP="00000000" w:rsidRDefault="00000000" w:rsidRPr="00000000" w14:paraId="0000029E">
            <w:pPr>
              <w:spacing w:after="0" w:before="0" w:lineRule="auto"/>
              <w:jc w:val="left"/>
              <w:rPr>
                <w:rFonts w:ascii="Play" w:cs="Play" w:eastAsia="Play" w:hAnsi="Play"/>
              </w:rPr>
            </w:pPr>
            <w:r w:rsidDel="00000000" w:rsidR="00000000" w:rsidRPr="00000000">
              <w:rPr>
                <w:rFonts w:ascii="Play" w:cs="Play" w:eastAsia="Play" w:hAnsi="Play"/>
                <w:i w:val="0"/>
                <w:iCs w:val="0"/>
                <w:color w:val="0055d4"/>
                <w:sz w:val="17"/>
                <w:szCs w:val="17"/>
                <w:rtl w:val="0"/>
              </w:rPr>
              <w:t xml:space="preserve">Phase 3 — inflow/outflow scheduling</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2f2f7" w:val="clear"/>
          </w:tcPr>
          <w:p w:rsidR="00000000" w:rsidDel="00000000" w:rsidP="00000000" w:rsidRDefault="00000000" w:rsidRPr="00000000" w14:paraId="0000029F">
            <w:pPr>
              <w:spacing w:after="0" w:before="0" w:lineRule="auto"/>
              <w:jc w:val="left"/>
              <w:rPr>
                <w:rFonts w:ascii="Play" w:cs="Play" w:eastAsia="Play" w:hAnsi="Play"/>
              </w:rPr>
            </w:pPr>
            <w:r w:rsidDel="00000000" w:rsidR="00000000" w:rsidRPr="00000000">
              <w:rPr>
                <w:rFonts w:ascii="Play" w:cs="Play" w:eastAsia="Play" w:hAnsi="Play"/>
                <w:b w:val="1"/>
                <w:bCs w:val="1"/>
                <w:i w:val="0"/>
                <w:iCs w:val="0"/>
                <w:color w:val="1c1c1e"/>
                <w:sz w:val="18"/>
                <w:szCs w:val="18"/>
                <w:rtl w:val="0"/>
              </w:rPr>
              <w:t xml:space="preserve">transaction.pending</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2A0">
            <w:pPr>
              <w:spacing w:after="0" w:before="0" w:lineRule="auto"/>
              <w:jc w:val="left"/>
              <w:rPr>
                <w:rFonts w:ascii="Play" w:cs="Play" w:eastAsia="Play" w:hAnsi="Play"/>
              </w:rPr>
            </w:pPr>
            <w:r w:rsidDel="00000000" w:rsidR="00000000" w:rsidRPr="00000000">
              <w:rPr>
                <w:rFonts w:ascii="Play" w:cs="Play" w:eastAsia="Play" w:hAnsi="Play"/>
                <w:i w:val="0"/>
                <w:iCs w:val="0"/>
                <w:color w:val="636366"/>
                <w:sz w:val="16"/>
                <w:szCs w:val="16"/>
                <w:rtl w:val="0"/>
              </w:rPr>
              <w:t xml:space="preserve">bool</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2A1">
            <w:pPr>
              <w:spacing w:after="0" w:before="0" w:lineRule="auto"/>
              <w:jc w:val="left"/>
              <w:rPr>
                <w:rFonts w:ascii="Play" w:cs="Play" w:eastAsia="Play" w:hAnsi="Play"/>
              </w:rPr>
            </w:pPr>
            <w:r w:rsidDel="00000000" w:rsidR="00000000" w:rsidRPr="00000000">
              <w:rPr>
                <w:rFonts w:ascii="Play" w:cs="Play" w:eastAsia="Play" w:hAnsi="Play"/>
                <w:i w:val="0"/>
                <w:iCs w:val="0"/>
                <w:color w:val="0a84ff"/>
                <w:sz w:val="17"/>
                <w:szCs w:val="17"/>
                <w:rtl w:val="0"/>
              </w:rPr>
              <w:t xml:space="preserve">Plaid</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2A2">
            <w:pPr>
              <w:spacing w:after="0" w:before="0" w:lineRule="auto"/>
              <w:jc w:val="left"/>
              <w:rPr>
                <w:rFonts w:ascii="Play" w:cs="Play" w:eastAsia="Play" w:hAnsi="Play"/>
              </w:rPr>
            </w:pPr>
            <w:r w:rsidDel="00000000" w:rsidR="00000000" w:rsidRPr="00000000">
              <w:rPr>
                <w:rFonts w:ascii="Play" w:cs="Play" w:eastAsia="Play" w:hAnsi="Play"/>
                <w:i w:val="0"/>
                <w:iCs w:val="0"/>
                <w:color w:val="3a3a3c"/>
                <w:sz w:val="17"/>
                <w:szCs w:val="17"/>
                <w:rtl w:val="0"/>
              </w:rPr>
              <w:t xml:space="preserve">Pending transactions excluded from confirmed inflows.</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ebf5ff" w:val="clear"/>
          </w:tcPr>
          <w:p w:rsidR="00000000" w:rsidDel="00000000" w:rsidP="00000000" w:rsidRDefault="00000000" w:rsidRPr="00000000" w14:paraId="000002A3">
            <w:pPr>
              <w:spacing w:after="0" w:before="0" w:lineRule="auto"/>
              <w:jc w:val="left"/>
              <w:rPr>
                <w:rFonts w:ascii="Play" w:cs="Play" w:eastAsia="Play" w:hAnsi="Play"/>
              </w:rPr>
            </w:pPr>
            <w:r w:rsidDel="00000000" w:rsidR="00000000" w:rsidRPr="00000000">
              <w:rPr>
                <w:rFonts w:ascii="Play" w:cs="Play" w:eastAsia="Play" w:hAnsi="Play"/>
                <w:i w:val="0"/>
                <w:iCs w:val="0"/>
                <w:color w:val="0055d4"/>
                <w:sz w:val="17"/>
                <w:szCs w:val="17"/>
                <w:rtl w:val="0"/>
              </w:rPr>
              <w:t xml:space="preserve">Phase 2 — deduplication and confidence scoring</w:t>
            </w:r>
            <w:r w:rsidDel="00000000" w:rsidR="00000000" w:rsidRPr="00000000">
              <w:rPr>
                <w:rtl w:val="0"/>
              </w:rPr>
            </w:r>
          </w:p>
        </w:tc>
      </w:tr>
    </w:tbl>
    <w:p w:rsidR="00000000" w:rsidDel="00000000" w:rsidP="00000000" w:rsidRDefault="00000000" w:rsidRPr="00000000" w14:paraId="000002A4">
      <w:pPr>
        <w:spacing w:after="0" w:before="60" w:lineRule="auto"/>
        <w:rPr>
          <w:rFonts w:ascii="Play" w:cs="Play" w:eastAsia="Play" w:hAnsi="Play"/>
        </w:rPr>
      </w:pPr>
      <w:r w:rsidDel="00000000" w:rsidR="00000000" w:rsidRPr="00000000">
        <w:rPr>
          <w:rtl w:val="0"/>
        </w:rPr>
      </w:r>
    </w:p>
    <w:p w:rsidR="00000000" w:rsidDel="00000000" w:rsidP="00000000" w:rsidRDefault="00000000" w:rsidRPr="00000000" w14:paraId="000002A5">
      <w:pPr>
        <w:pStyle w:val="Heading3"/>
        <w:spacing w:after="60" w:before="240" w:lineRule="auto"/>
        <w:rPr>
          <w:rFonts w:ascii="Play" w:cs="Play" w:eastAsia="Play" w:hAnsi="Play"/>
        </w:rPr>
      </w:pPr>
      <w:r w:rsidDel="00000000" w:rsidR="00000000" w:rsidRPr="00000000">
        <w:rPr>
          <w:rFonts w:ascii="Play" w:cs="Play" w:eastAsia="Play" w:hAnsi="Play"/>
          <w:i w:val="0"/>
          <w:iCs w:val="0"/>
          <w:color w:val="1c1c1e"/>
          <w:sz w:val="22"/>
          <w:szCs w:val="22"/>
          <w:rtl w:val="0"/>
        </w:rPr>
        <w:t xml:space="preserve">B. Receivables variables (money owed to the business)</w:t>
      </w:r>
      <w:r w:rsidDel="00000000" w:rsidR="00000000" w:rsidRPr="00000000">
        <w:rPr>
          <w:rtl w:val="0"/>
        </w:rPr>
      </w:r>
    </w:p>
    <w:tbl>
      <w:tblPr>
        <w:tblStyle w:val="Table68"/>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1700"/>
        <w:gridCol w:w="900"/>
        <w:gridCol w:w="1500"/>
        <w:gridCol w:w="2560"/>
        <w:gridCol w:w="2700"/>
        <w:tblGridChange w:id="0">
          <w:tblGrid>
            <w:gridCol w:w="1700"/>
            <w:gridCol w:w="900"/>
            <w:gridCol w:w="1500"/>
            <w:gridCol w:w="2560"/>
            <w:gridCol w:w="2700"/>
          </w:tblGrid>
        </w:tblGridChange>
      </w:tblGrid>
      <w:tr>
        <w:trPr>
          <w:cantSplit w:val="0"/>
          <w:tblHeader w:val="1"/>
        </w:trPr>
        <w:tc>
          <w:tcPr>
            <w:tcBorders>
              <w:top w:color="e5e5ea" w:space="0" w:sz="4" w:val="single"/>
              <w:left w:color="e5e5ea" w:space="0" w:sz="4" w:val="single"/>
              <w:bottom w:color="e5e5ea" w:space="0" w:sz="4" w:val="single"/>
              <w:right w:color="e5e5ea" w:space="0" w:sz="4" w:val="single"/>
            </w:tcBorders>
            <w:shd w:fill="0a0a0a" w:val="clear"/>
          </w:tcPr>
          <w:p w:rsidR="00000000" w:rsidDel="00000000" w:rsidP="00000000" w:rsidRDefault="00000000" w:rsidRPr="00000000" w14:paraId="000002A6">
            <w:pPr>
              <w:spacing w:after="0" w:before="0" w:lineRule="auto"/>
              <w:jc w:val="left"/>
              <w:rPr>
                <w:rFonts w:ascii="Play" w:cs="Play" w:eastAsia="Play" w:hAnsi="Play"/>
              </w:rPr>
            </w:pPr>
            <w:r w:rsidDel="00000000" w:rsidR="00000000" w:rsidRPr="00000000">
              <w:rPr>
                <w:rFonts w:ascii="Play" w:cs="Play" w:eastAsia="Play" w:hAnsi="Play"/>
                <w:b w:val="1"/>
                <w:bCs w:val="1"/>
                <w:i w:val="0"/>
                <w:iCs w:val="0"/>
                <w:color w:val="ffffff"/>
                <w:sz w:val="16"/>
                <w:szCs w:val="16"/>
                <w:rtl w:val="0"/>
              </w:rPr>
              <w:t xml:space="preserve">Variable</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0a0a0a" w:val="clear"/>
          </w:tcPr>
          <w:p w:rsidR="00000000" w:rsidDel="00000000" w:rsidP="00000000" w:rsidRDefault="00000000" w:rsidRPr="00000000" w14:paraId="000002A7">
            <w:pPr>
              <w:spacing w:after="0" w:before="0" w:lineRule="auto"/>
              <w:jc w:val="left"/>
              <w:rPr>
                <w:rFonts w:ascii="Play" w:cs="Play" w:eastAsia="Play" w:hAnsi="Play"/>
              </w:rPr>
            </w:pPr>
            <w:r w:rsidDel="00000000" w:rsidR="00000000" w:rsidRPr="00000000">
              <w:rPr>
                <w:rFonts w:ascii="Play" w:cs="Play" w:eastAsia="Play" w:hAnsi="Play"/>
                <w:i w:val="0"/>
                <w:iCs w:val="0"/>
                <w:color w:val="ffffff"/>
                <w:sz w:val="16"/>
                <w:szCs w:val="16"/>
                <w:rtl w:val="0"/>
              </w:rPr>
              <w:t xml:space="preserve">Type</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0a0a0a" w:val="clear"/>
          </w:tcPr>
          <w:p w:rsidR="00000000" w:rsidDel="00000000" w:rsidP="00000000" w:rsidRDefault="00000000" w:rsidRPr="00000000" w14:paraId="000002A8">
            <w:pPr>
              <w:spacing w:after="0" w:before="0" w:lineRule="auto"/>
              <w:jc w:val="left"/>
              <w:rPr>
                <w:rFonts w:ascii="Play" w:cs="Play" w:eastAsia="Play" w:hAnsi="Play"/>
              </w:rPr>
            </w:pPr>
            <w:r w:rsidDel="00000000" w:rsidR="00000000" w:rsidRPr="00000000">
              <w:rPr>
                <w:rFonts w:ascii="Play" w:cs="Play" w:eastAsia="Play" w:hAnsi="Play"/>
                <w:b w:val="1"/>
                <w:bCs w:val="1"/>
                <w:i w:val="0"/>
                <w:iCs w:val="0"/>
                <w:color w:val="ffffff"/>
                <w:sz w:val="16"/>
                <w:szCs w:val="16"/>
                <w:rtl w:val="0"/>
              </w:rPr>
              <w:t xml:space="preserve">Source</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0a0a0a" w:val="clear"/>
          </w:tcPr>
          <w:p w:rsidR="00000000" w:rsidDel="00000000" w:rsidP="00000000" w:rsidRDefault="00000000" w:rsidRPr="00000000" w14:paraId="000002A9">
            <w:pPr>
              <w:spacing w:after="0" w:before="0" w:lineRule="auto"/>
              <w:jc w:val="left"/>
              <w:rPr>
                <w:rFonts w:ascii="Play" w:cs="Play" w:eastAsia="Play" w:hAnsi="Play"/>
              </w:rPr>
            </w:pPr>
            <w:r w:rsidDel="00000000" w:rsidR="00000000" w:rsidRPr="00000000">
              <w:rPr>
                <w:rFonts w:ascii="Play" w:cs="Play" w:eastAsia="Play" w:hAnsi="Play"/>
                <w:i w:val="0"/>
                <w:iCs w:val="0"/>
                <w:color w:val="ffffff"/>
                <w:sz w:val="16"/>
                <w:szCs w:val="16"/>
                <w:rtl w:val="0"/>
              </w:rPr>
              <w:t xml:space="preserve">Why we need it</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0a0a0a" w:val="clear"/>
          </w:tcPr>
          <w:p w:rsidR="00000000" w:rsidDel="00000000" w:rsidP="00000000" w:rsidRDefault="00000000" w:rsidRPr="00000000" w14:paraId="000002AA">
            <w:pPr>
              <w:spacing w:after="0" w:before="0" w:lineRule="auto"/>
              <w:jc w:val="left"/>
              <w:rPr>
                <w:rFonts w:ascii="Play" w:cs="Play" w:eastAsia="Play" w:hAnsi="Play"/>
              </w:rPr>
            </w:pPr>
            <w:r w:rsidDel="00000000" w:rsidR="00000000" w:rsidRPr="00000000">
              <w:rPr>
                <w:rFonts w:ascii="Play" w:cs="Play" w:eastAsia="Play" w:hAnsi="Play"/>
                <w:i w:val="0"/>
                <w:iCs w:val="0"/>
                <w:color w:val="ffffff"/>
                <w:sz w:val="16"/>
                <w:szCs w:val="16"/>
                <w:rtl w:val="0"/>
              </w:rPr>
              <w:t xml:space="preserve">Used in</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2f2f7" w:val="clear"/>
          </w:tcPr>
          <w:p w:rsidR="00000000" w:rsidDel="00000000" w:rsidP="00000000" w:rsidRDefault="00000000" w:rsidRPr="00000000" w14:paraId="000002AB">
            <w:pPr>
              <w:spacing w:after="0" w:before="0" w:lineRule="auto"/>
              <w:jc w:val="left"/>
              <w:rPr>
                <w:rFonts w:ascii="Play" w:cs="Play" w:eastAsia="Play" w:hAnsi="Play"/>
              </w:rPr>
            </w:pPr>
            <w:r w:rsidDel="00000000" w:rsidR="00000000" w:rsidRPr="00000000">
              <w:rPr>
                <w:rFonts w:ascii="Play" w:cs="Play" w:eastAsia="Play" w:hAnsi="Play"/>
                <w:b w:val="1"/>
                <w:bCs w:val="1"/>
                <w:i w:val="0"/>
                <w:iCs w:val="0"/>
                <w:color w:val="1c1c1e"/>
                <w:sz w:val="18"/>
                <w:szCs w:val="18"/>
                <w:rtl w:val="0"/>
              </w:rPr>
              <w:t xml:space="preserve">invoice.amount</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2AC">
            <w:pPr>
              <w:spacing w:after="0" w:before="0" w:lineRule="auto"/>
              <w:jc w:val="left"/>
              <w:rPr>
                <w:rFonts w:ascii="Play" w:cs="Play" w:eastAsia="Play" w:hAnsi="Play"/>
              </w:rPr>
            </w:pPr>
            <w:r w:rsidDel="00000000" w:rsidR="00000000" w:rsidRPr="00000000">
              <w:rPr>
                <w:rFonts w:ascii="Play" w:cs="Play" w:eastAsia="Play" w:hAnsi="Play"/>
                <w:i w:val="0"/>
                <w:iCs w:val="0"/>
                <w:color w:val="636366"/>
                <w:sz w:val="16"/>
                <w:szCs w:val="16"/>
                <w:rtl w:val="0"/>
              </w:rPr>
              <w:t xml:space="preserve">float</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2AD">
            <w:pPr>
              <w:spacing w:after="0" w:before="0" w:lineRule="auto"/>
              <w:jc w:val="left"/>
              <w:rPr>
                <w:rFonts w:ascii="Play" w:cs="Play" w:eastAsia="Play" w:hAnsi="Play"/>
              </w:rPr>
            </w:pPr>
            <w:r w:rsidDel="00000000" w:rsidR="00000000" w:rsidRPr="00000000">
              <w:rPr>
                <w:rFonts w:ascii="Play" w:cs="Play" w:eastAsia="Play" w:hAnsi="Play"/>
                <w:i w:val="0"/>
                <w:iCs w:val="0"/>
                <w:color w:val="0a84ff"/>
                <w:sz w:val="17"/>
                <w:szCs w:val="17"/>
                <w:rtl w:val="0"/>
              </w:rPr>
              <w:t xml:space="preserve">QB / Xero</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2AE">
            <w:pPr>
              <w:spacing w:after="0" w:before="0" w:lineRule="auto"/>
              <w:jc w:val="left"/>
              <w:rPr>
                <w:rFonts w:ascii="Play" w:cs="Play" w:eastAsia="Play" w:hAnsi="Play"/>
              </w:rPr>
            </w:pPr>
            <w:r w:rsidDel="00000000" w:rsidR="00000000" w:rsidRPr="00000000">
              <w:rPr>
                <w:rFonts w:ascii="Play" w:cs="Play" w:eastAsia="Play" w:hAnsi="Play"/>
                <w:i w:val="0"/>
                <w:iCs w:val="0"/>
                <w:color w:val="3a3a3c"/>
                <w:sz w:val="17"/>
                <w:szCs w:val="17"/>
                <w:rtl w:val="0"/>
              </w:rPr>
              <w:t xml:space="preserve">Total receivable. Future inflow if client pays.</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ebf5ff" w:val="clear"/>
          </w:tcPr>
          <w:p w:rsidR="00000000" w:rsidDel="00000000" w:rsidP="00000000" w:rsidRDefault="00000000" w:rsidRPr="00000000" w14:paraId="000002AF">
            <w:pPr>
              <w:spacing w:after="0" w:before="0" w:lineRule="auto"/>
              <w:jc w:val="left"/>
              <w:rPr>
                <w:rFonts w:ascii="Play" w:cs="Play" w:eastAsia="Play" w:hAnsi="Play"/>
              </w:rPr>
            </w:pPr>
            <w:r w:rsidDel="00000000" w:rsidR="00000000" w:rsidRPr="00000000">
              <w:rPr>
                <w:rFonts w:ascii="Play" w:cs="Play" w:eastAsia="Play" w:hAnsi="Play"/>
                <w:i w:val="0"/>
                <w:iCs w:val="0"/>
                <w:color w:val="0055d4"/>
                <w:sz w:val="17"/>
                <w:szCs w:val="17"/>
                <w:rtl w:val="0"/>
              </w:rPr>
              <w:t xml:space="preserve">Phase 3 — inflow schedule</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2f2f7" w:val="clear"/>
          </w:tcPr>
          <w:p w:rsidR="00000000" w:rsidDel="00000000" w:rsidP="00000000" w:rsidRDefault="00000000" w:rsidRPr="00000000" w14:paraId="000002B0">
            <w:pPr>
              <w:spacing w:after="0" w:before="0" w:lineRule="auto"/>
              <w:jc w:val="left"/>
              <w:rPr>
                <w:rFonts w:ascii="Play" w:cs="Play" w:eastAsia="Play" w:hAnsi="Play"/>
              </w:rPr>
            </w:pPr>
            <w:r w:rsidDel="00000000" w:rsidR="00000000" w:rsidRPr="00000000">
              <w:rPr>
                <w:rFonts w:ascii="Play" w:cs="Play" w:eastAsia="Play" w:hAnsi="Play"/>
                <w:b w:val="1"/>
                <w:bCs w:val="1"/>
                <w:i w:val="0"/>
                <w:iCs w:val="0"/>
                <w:color w:val="1c1c1e"/>
                <w:sz w:val="18"/>
                <w:szCs w:val="18"/>
                <w:rtl w:val="0"/>
              </w:rPr>
              <w:t xml:space="preserve">invoice.due_date</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2B1">
            <w:pPr>
              <w:spacing w:after="0" w:before="0" w:lineRule="auto"/>
              <w:jc w:val="left"/>
              <w:rPr>
                <w:rFonts w:ascii="Play" w:cs="Play" w:eastAsia="Play" w:hAnsi="Play"/>
              </w:rPr>
            </w:pPr>
            <w:r w:rsidDel="00000000" w:rsidR="00000000" w:rsidRPr="00000000">
              <w:rPr>
                <w:rFonts w:ascii="Play" w:cs="Play" w:eastAsia="Play" w:hAnsi="Play"/>
                <w:i w:val="0"/>
                <w:iCs w:val="0"/>
                <w:color w:val="636366"/>
                <w:sz w:val="16"/>
                <w:szCs w:val="16"/>
                <w:rtl w:val="0"/>
              </w:rPr>
              <w:t xml:space="preserve">date</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2B2">
            <w:pPr>
              <w:spacing w:after="0" w:before="0" w:lineRule="auto"/>
              <w:jc w:val="left"/>
              <w:rPr>
                <w:rFonts w:ascii="Play" w:cs="Play" w:eastAsia="Play" w:hAnsi="Play"/>
              </w:rPr>
            </w:pPr>
            <w:r w:rsidDel="00000000" w:rsidR="00000000" w:rsidRPr="00000000">
              <w:rPr>
                <w:rFonts w:ascii="Play" w:cs="Play" w:eastAsia="Play" w:hAnsi="Play"/>
                <w:i w:val="0"/>
                <w:iCs w:val="0"/>
                <w:color w:val="0a84ff"/>
                <w:sz w:val="17"/>
                <w:szCs w:val="17"/>
                <w:rtl w:val="0"/>
              </w:rPr>
              <w:t xml:space="preserve">QB / Xero</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2B3">
            <w:pPr>
              <w:spacing w:after="0" w:before="0" w:lineRule="auto"/>
              <w:jc w:val="left"/>
              <w:rPr>
                <w:rFonts w:ascii="Play" w:cs="Play" w:eastAsia="Play" w:hAnsi="Play"/>
              </w:rPr>
            </w:pPr>
            <w:r w:rsidDel="00000000" w:rsidR="00000000" w:rsidRPr="00000000">
              <w:rPr>
                <w:rFonts w:ascii="Play" w:cs="Play" w:eastAsia="Play" w:hAnsi="Play"/>
                <w:i w:val="0"/>
                <w:iCs w:val="0"/>
                <w:color w:val="3a3a3c"/>
                <w:sz w:val="17"/>
                <w:szCs w:val="17"/>
                <w:rtl w:val="0"/>
              </w:rPr>
              <w:t xml:space="preserve">Contractual due date. Starting point for delay model.</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ebf5ff" w:val="clear"/>
          </w:tcPr>
          <w:p w:rsidR="00000000" w:rsidDel="00000000" w:rsidP="00000000" w:rsidRDefault="00000000" w:rsidRPr="00000000" w14:paraId="000002B4">
            <w:pPr>
              <w:spacing w:after="0" w:before="0" w:lineRule="auto"/>
              <w:jc w:val="left"/>
              <w:rPr>
                <w:rFonts w:ascii="Play" w:cs="Play" w:eastAsia="Play" w:hAnsi="Play"/>
              </w:rPr>
            </w:pPr>
            <w:r w:rsidDel="00000000" w:rsidR="00000000" w:rsidRPr="00000000">
              <w:rPr>
                <w:rFonts w:ascii="Play" w:cs="Play" w:eastAsia="Play" w:hAnsi="Play"/>
                <w:i w:val="0"/>
                <w:iCs w:val="0"/>
                <w:color w:val="0055d4"/>
                <w:sz w:val="17"/>
                <w:szCs w:val="17"/>
                <w:rtl w:val="0"/>
              </w:rPr>
              <w:t xml:space="preserve">Phase 3 — per-client payment model</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2f2f7" w:val="clear"/>
          </w:tcPr>
          <w:p w:rsidR="00000000" w:rsidDel="00000000" w:rsidP="00000000" w:rsidRDefault="00000000" w:rsidRPr="00000000" w14:paraId="000002B5">
            <w:pPr>
              <w:spacing w:after="0" w:before="0" w:lineRule="auto"/>
              <w:jc w:val="left"/>
              <w:rPr>
                <w:rFonts w:ascii="Play" w:cs="Play" w:eastAsia="Play" w:hAnsi="Play"/>
              </w:rPr>
            </w:pPr>
            <w:r w:rsidDel="00000000" w:rsidR="00000000" w:rsidRPr="00000000">
              <w:rPr>
                <w:rFonts w:ascii="Play" w:cs="Play" w:eastAsia="Play" w:hAnsi="Play"/>
                <w:b w:val="1"/>
                <w:bCs w:val="1"/>
                <w:i w:val="0"/>
                <w:iCs w:val="0"/>
                <w:color w:val="1c1c1e"/>
                <w:sz w:val="18"/>
                <w:szCs w:val="18"/>
                <w:rtl w:val="0"/>
              </w:rPr>
              <w:t xml:space="preserve">invoice.balance</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2B6">
            <w:pPr>
              <w:spacing w:after="0" w:before="0" w:lineRule="auto"/>
              <w:jc w:val="left"/>
              <w:rPr>
                <w:rFonts w:ascii="Play" w:cs="Play" w:eastAsia="Play" w:hAnsi="Play"/>
              </w:rPr>
            </w:pPr>
            <w:r w:rsidDel="00000000" w:rsidR="00000000" w:rsidRPr="00000000">
              <w:rPr>
                <w:rFonts w:ascii="Play" w:cs="Play" w:eastAsia="Play" w:hAnsi="Play"/>
                <w:i w:val="0"/>
                <w:iCs w:val="0"/>
                <w:color w:val="636366"/>
                <w:sz w:val="16"/>
                <w:szCs w:val="16"/>
                <w:rtl w:val="0"/>
              </w:rPr>
              <w:t xml:space="preserve">float</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2B7">
            <w:pPr>
              <w:spacing w:after="0" w:before="0" w:lineRule="auto"/>
              <w:jc w:val="left"/>
              <w:rPr>
                <w:rFonts w:ascii="Play" w:cs="Play" w:eastAsia="Play" w:hAnsi="Play"/>
              </w:rPr>
            </w:pPr>
            <w:r w:rsidDel="00000000" w:rsidR="00000000" w:rsidRPr="00000000">
              <w:rPr>
                <w:rFonts w:ascii="Play" w:cs="Play" w:eastAsia="Play" w:hAnsi="Play"/>
                <w:i w:val="0"/>
                <w:iCs w:val="0"/>
                <w:color w:val="0a84ff"/>
                <w:sz w:val="17"/>
                <w:szCs w:val="17"/>
                <w:rtl w:val="0"/>
              </w:rPr>
              <w:t xml:space="preserve">QB / Xero</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2B8">
            <w:pPr>
              <w:spacing w:after="0" w:before="0" w:lineRule="auto"/>
              <w:jc w:val="left"/>
              <w:rPr>
                <w:rFonts w:ascii="Play" w:cs="Play" w:eastAsia="Play" w:hAnsi="Play"/>
              </w:rPr>
            </w:pPr>
            <w:r w:rsidDel="00000000" w:rsidR="00000000" w:rsidRPr="00000000">
              <w:rPr>
                <w:rFonts w:ascii="Play" w:cs="Play" w:eastAsia="Play" w:hAnsi="Play"/>
                <w:i w:val="0"/>
                <w:iCs w:val="0"/>
                <w:color w:val="3a3a3c"/>
                <w:sz w:val="17"/>
                <w:szCs w:val="17"/>
                <w:rtl w:val="0"/>
              </w:rPr>
              <w:t xml:space="preserve">Remaining unpaid (partial payments possible).</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ebf5ff" w:val="clear"/>
          </w:tcPr>
          <w:p w:rsidR="00000000" w:rsidDel="00000000" w:rsidP="00000000" w:rsidRDefault="00000000" w:rsidRPr="00000000" w14:paraId="000002B9">
            <w:pPr>
              <w:spacing w:after="0" w:before="0" w:lineRule="auto"/>
              <w:jc w:val="left"/>
              <w:rPr>
                <w:rFonts w:ascii="Play" w:cs="Play" w:eastAsia="Play" w:hAnsi="Play"/>
              </w:rPr>
            </w:pPr>
            <w:r w:rsidDel="00000000" w:rsidR="00000000" w:rsidRPr="00000000">
              <w:rPr>
                <w:rFonts w:ascii="Play" w:cs="Play" w:eastAsia="Play" w:hAnsi="Play"/>
                <w:i w:val="0"/>
                <w:iCs w:val="0"/>
                <w:color w:val="0055d4"/>
                <w:sz w:val="17"/>
                <w:szCs w:val="17"/>
                <w:rtl w:val="0"/>
              </w:rPr>
              <w:t xml:space="preserve">Phase 3 — exact inflow amount</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2f2f7" w:val="clear"/>
          </w:tcPr>
          <w:p w:rsidR="00000000" w:rsidDel="00000000" w:rsidP="00000000" w:rsidRDefault="00000000" w:rsidRPr="00000000" w14:paraId="000002BA">
            <w:pPr>
              <w:spacing w:after="0" w:before="0" w:lineRule="auto"/>
              <w:jc w:val="left"/>
              <w:rPr>
                <w:rFonts w:ascii="Play" w:cs="Play" w:eastAsia="Play" w:hAnsi="Play"/>
              </w:rPr>
            </w:pPr>
            <w:r w:rsidDel="00000000" w:rsidR="00000000" w:rsidRPr="00000000">
              <w:rPr>
                <w:rFonts w:ascii="Play" w:cs="Play" w:eastAsia="Play" w:hAnsi="Play"/>
                <w:b w:val="1"/>
                <w:bCs w:val="1"/>
                <w:i w:val="0"/>
                <w:iCs w:val="0"/>
                <w:color w:val="1c1c1e"/>
                <w:sz w:val="18"/>
                <w:szCs w:val="18"/>
                <w:rtl w:val="0"/>
              </w:rPr>
              <w:t xml:space="preserve">invoice.customer_id</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2BB">
            <w:pPr>
              <w:spacing w:after="0" w:before="0" w:lineRule="auto"/>
              <w:jc w:val="left"/>
              <w:rPr>
                <w:rFonts w:ascii="Play" w:cs="Play" w:eastAsia="Play" w:hAnsi="Play"/>
              </w:rPr>
            </w:pPr>
            <w:r w:rsidDel="00000000" w:rsidR="00000000" w:rsidRPr="00000000">
              <w:rPr>
                <w:rFonts w:ascii="Play" w:cs="Play" w:eastAsia="Play" w:hAnsi="Play"/>
                <w:i w:val="0"/>
                <w:iCs w:val="0"/>
                <w:color w:val="636366"/>
                <w:sz w:val="16"/>
                <w:szCs w:val="16"/>
                <w:rtl w:val="0"/>
              </w:rPr>
              <w:t xml:space="preserve">string</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2BC">
            <w:pPr>
              <w:spacing w:after="0" w:before="0" w:lineRule="auto"/>
              <w:jc w:val="left"/>
              <w:rPr>
                <w:rFonts w:ascii="Play" w:cs="Play" w:eastAsia="Play" w:hAnsi="Play"/>
              </w:rPr>
            </w:pPr>
            <w:r w:rsidDel="00000000" w:rsidR="00000000" w:rsidRPr="00000000">
              <w:rPr>
                <w:rFonts w:ascii="Play" w:cs="Play" w:eastAsia="Play" w:hAnsi="Play"/>
                <w:i w:val="0"/>
                <w:iCs w:val="0"/>
                <w:color w:val="0a84ff"/>
                <w:sz w:val="17"/>
                <w:szCs w:val="17"/>
                <w:rtl w:val="0"/>
              </w:rPr>
              <w:t xml:space="preserve">QB / Xero</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2BD">
            <w:pPr>
              <w:spacing w:after="0" w:before="0" w:lineRule="auto"/>
              <w:jc w:val="left"/>
              <w:rPr>
                <w:rFonts w:ascii="Play" w:cs="Play" w:eastAsia="Play" w:hAnsi="Play"/>
              </w:rPr>
            </w:pPr>
            <w:r w:rsidDel="00000000" w:rsidR="00000000" w:rsidRPr="00000000">
              <w:rPr>
                <w:rFonts w:ascii="Play" w:cs="Play" w:eastAsia="Play" w:hAnsi="Play"/>
                <w:i w:val="0"/>
                <w:iCs w:val="0"/>
                <w:color w:val="3a3a3c"/>
                <w:sz w:val="17"/>
                <w:szCs w:val="17"/>
                <w:rtl w:val="0"/>
              </w:rPr>
              <w:t xml:space="preserve">Links invoice to client for payment history lookup.</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ebf5ff" w:val="clear"/>
          </w:tcPr>
          <w:p w:rsidR="00000000" w:rsidDel="00000000" w:rsidP="00000000" w:rsidRDefault="00000000" w:rsidRPr="00000000" w14:paraId="000002BE">
            <w:pPr>
              <w:spacing w:after="0" w:before="0" w:lineRule="auto"/>
              <w:jc w:val="left"/>
              <w:rPr>
                <w:rFonts w:ascii="Play" w:cs="Play" w:eastAsia="Play" w:hAnsi="Play"/>
              </w:rPr>
            </w:pPr>
            <w:r w:rsidDel="00000000" w:rsidR="00000000" w:rsidRPr="00000000">
              <w:rPr>
                <w:rFonts w:ascii="Play" w:cs="Play" w:eastAsia="Play" w:hAnsi="Play"/>
                <w:i w:val="0"/>
                <w:iCs w:val="0"/>
                <w:color w:val="0055d4"/>
                <w:sz w:val="17"/>
                <w:szCs w:val="17"/>
                <w:rtl w:val="0"/>
              </w:rPr>
              <w:t xml:space="preserve">Phase 3 — per-client model lookup</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2f2f7" w:val="clear"/>
          </w:tcPr>
          <w:p w:rsidR="00000000" w:rsidDel="00000000" w:rsidP="00000000" w:rsidRDefault="00000000" w:rsidRPr="00000000" w14:paraId="000002BF">
            <w:pPr>
              <w:spacing w:after="0" w:before="0" w:lineRule="auto"/>
              <w:jc w:val="left"/>
              <w:rPr>
                <w:rFonts w:ascii="Play" w:cs="Play" w:eastAsia="Play" w:hAnsi="Play"/>
              </w:rPr>
            </w:pPr>
            <w:r w:rsidDel="00000000" w:rsidR="00000000" w:rsidRPr="00000000">
              <w:rPr>
                <w:rFonts w:ascii="Play" w:cs="Play" w:eastAsia="Play" w:hAnsi="Play"/>
                <w:b w:val="1"/>
                <w:bCs w:val="1"/>
                <w:i w:val="0"/>
                <w:iCs w:val="0"/>
                <w:color w:val="1c1c1e"/>
                <w:sz w:val="18"/>
                <w:szCs w:val="18"/>
                <w:rtl w:val="0"/>
              </w:rPr>
              <w:t xml:space="preserve">invoice.status</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2C0">
            <w:pPr>
              <w:spacing w:after="0" w:before="0" w:lineRule="auto"/>
              <w:jc w:val="left"/>
              <w:rPr>
                <w:rFonts w:ascii="Play" w:cs="Play" w:eastAsia="Play" w:hAnsi="Play"/>
              </w:rPr>
            </w:pPr>
            <w:r w:rsidDel="00000000" w:rsidR="00000000" w:rsidRPr="00000000">
              <w:rPr>
                <w:rFonts w:ascii="Play" w:cs="Play" w:eastAsia="Play" w:hAnsi="Play"/>
                <w:i w:val="0"/>
                <w:iCs w:val="0"/>
                <w:color w:val="636366"/>
                <w:sz w:val="16"/>
                <w:szCs w:val="16"/>
                <w:rtl w:val="0"/>
              </w:rPr>
              <w:t xml:space="preserve">string</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2C1">
            <w:pPr>
              <w:spacing w:after="0" w:before="0" w:lineRule="auto"/>
              <w:jc w:val="left"/>
              <w:rPr>
                <w:rFonts w:ascii="Play" w:cs="Play" w:eastAsia="Play" w:hAnsi="Play"/>
              </w:rPr>
            </w:pPr>
            <w:r w:rsidDel="00000000" w:rsidR="00000000" w:rsidRPr="00000000">
              <w:rPr>
                <w:rFonts w:ascii="Play" w:cs="Play" w:eastAsia="Play" w:hAnsi="Play"/>
                <w:i w:val="0"/>
                <w:iCs w:val="0"/>
                <w:color w:val="0a84ff"/>
                <w:sz w:val="17"/>
                <w:szCs w:val="17"/>
                <w:rtl w:val="0"/>
              </w:rPr>
              <w:t xml:space="preserve">QB / Xero</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2C2">
            <w:pPr>
              <w:spacing w:after="0" w:before="0" w:lineRule="auto"/>
              <w:jc w:val="left"/>
              <w:rPr>
                <w:rFonts w:ascii="Play" w:cs="Play" w:eastAsia="Play" w:hAnsi="Play"/>
              </w:rPr>
            </w:pPr>
            <w:r w:rsidDel="00000000" w:rsidR="00000000" w:rsidRPr="00000000">
              <w:rPr>
                <w:rFonts w:ascii="Play" w:cs="Play" w:eastAsia="Play" w:hAnsi="Play"/>
                <w:i w:val="0"/>
                <w:iCs w:val="0"/>
                <w:color w:val="3a3a3c"/>
                <w:sz w:val="17"/>
                <w:szCs w:val="17"/>
                <w:rtl w:val="0"/>
              </w:rPr>
              <w:t xml:space="preserve">Open/Paid/Overdue. Filters to unpaid only for model.</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ebf5ff" w:val="clear"/>
          </w:tcPr>
          <w:p w:rsidR="00000000" w:rsidDel="00000000" w:rsidP="00000000" w:rsidRDefault="00000000" w:rsidRPr="00000000" w14:paraId="000002C3">
            <w:pPr>
              <w:spacing w:after="0" w:before="0" w:lineRule="auto"/>
              <w:jc w:val="left"/>
              <w:rPr>
                <w:rFonts w:ascii="Play" w:cs="Play" w:eastAsia="Play" w:hAnsi="Play"/>
              </w:rPr>
            </w:pPr>
            <w:r w:rsidDel="00000000" w:rsidR="00000000" w:rsidRPr="00000000">
              <w:rPr>
                <w:rFonts w:ascii="Play" w:cs="Play" w:eastAsia="Play" w:hAnsi="Play"/>
                <w:i w:val="0"/>
                <w:iCs w:val="0"/>
                <w:color w:val="0055d4"/>
                <w:sz w:val="17"/>
                <w:szCs w:val="17"/>
                <w:rtl w:val="0"/>
              </w:rPr>
              <w:t xml:space="preserve">Phase 3 — filters open invoices only</w:t>
            </w:r>
            <w:r w:rsidDel="00000000" w:rsidR="00000000" w:rsidRPr="00000000">
              <w:rPr>
                <w:rtl w:val="0"/>
              </w:rPr>
            </w:r>
          </w:p>
        </w:tc>
      </w:tr>
    </w:tbl>
    <w:p w:rsidR="00000000" w:rsidDel="00000000" w:rsidP="00000000" w:rsidRDefault="00000000" w:rsidRPr="00000000" w14:paraId="000002C4">
      <w:pPr>
        <w:spacing w:after="0" w:before="60" w:lineRule="auto"/>
        <w:rPr>
          <w:rFonts w:ascii="Play" w:cs="Play" w:eastAsia="Play" w:hAnsi="Play"/>
        </w:rPr>
      </w:pPr>
      <w:r w:rsidDel="00000000" w:rsidR="00000000" w:rsidRPr="00000000">
        <w:rPr>
          <w:rtl w:val="0"/>
        </w:rPr>
      </w:r>
    </w:p>
    <w:p w:rsidR="00000000" w:rsidDel="00000000" w:rsidP="00000000" w:rsidRDefault="00000000" w:rsidRPr="00000000" w14:paraId="000002C5">
      <w:pPr>
        <w:pStyle w:val="Heading3"/>
        <w:spacing w:after="60" w:before="240" w:lineRule="auto"/>
        <w:rPr>
          <w:rFonts w:ascii="Play" w:cs="Play" w:eastAsia="Play" w:hAnsi="Play"/>
        </w:rPr>
      </w:pPr>
      <w:r w:rsidDel="00000000" w:rsidR="00000000" w:rsidRPr="00000000">
        <w:rPr>
          <w:rFonts w:ascii="Play" w:cs="Play" w:eastAsia="Play" w:hAnsi="Play"/>
          <w:i w:val="0"/>
          <w:iCs w:val="0"/>
          <w:color w:val="1c1c1e"/>
          <w:sz w:val="22"/>
          <w:szCs w:val="22"/>
          <w:rtl w:val="0"/>
        </w:rPr>
        <w:t xml:space="preserve">C. Payables variables (money the business owes)</w:t>
      </w:r>
      <w:r w:rsidDel="00000000" w:rsidR="00000000" w:rsidRPr="00000000">
        <w:rPr>
          <w:rtl w:val="0"/>
        </w:rPr>
      </w:r>
    </w:p>
    <w:tbl>
      <w:tblPr>
        <w:tblStyle w:val="Table69"/>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1700"/>
        <w:gridCol w:w="900"/>
        <w:gridCol w:w="1500"/>
        <w:gridCol w:w="2560"/>
        <w:gridCol w:w="2700"/>
        <w:tblGridChange w:id="0">
          <w:tblGrid>
            <w:gridCol w:w="1700"/>
            <w:gridCol w:w="900"/>
            <w:gridCol w:w="1500"/>
            <w:gridCol w:w="2560"/>
            <w:gridCol w:w="2700"/>
          </w:tblGrid>
        </w:tblGridChange>
      </w:tblGrid>
      <w:tr>
        <w:trPr>
          <w:cantSplit w:val="0"/>
          <w:tblHeader w:val="1"/>
        </w:trPr>
        <w:tc>
          <w:tcPr>
            <w:tcBorders>
              <w:top w:color="e5e5ea" w:space="0" w:sz="4" w:val="single"/>
              <w:left w:color="e5e5ea" w:space="0" w:sz="4" w:val="single"/>
              <w:bottom w:color="e5e5ea" w:space="0" w:sz="4" w:val="single"/>
              <w:right w:color="e5e5ea" w:space="0" w:sz="4" w:val="single"/>
            </w:tcBorders>
            <w:shd w:fill="0a0a0a" w:val="clear"/>
          </w:tcPr>
          <w:p w:rsidR="00000000" w:rsidDel="00000000" w:rsidP="00000000" w:rsidRDefault="00000000" w:rsidRPr="00000000" w14:paraId="000002C6">
            <w:pPr>
              <w:spacing w:after="0" w:before="0" w:lineRule="auto"/>
              <w:jc w:val="left"/>
              <w:rPr>
                <w:rFonts w:ascii="Play" w:cs="Play" w:eastAsia="Play" w:hAnsi="Play"/>
              </w:rPr>
            </w:pPr>
            <w:r w:rsidDel="00000000" w:rsidR="00000000" w:rsidRPr="00000000">
              <w:rPr>
                <w:rFonts w:ascii="Play" w:cs="Play" w:eastAsia="Play" w:hAnsi="Play"/>
                <w:b w:val="1"/>
                <w:bCs w:val="1"/>
                <w:i w:val="0"/>
                <w:iCs w:val="0"/>
                <w:color w:val="ffffff"/>
                <w:sz w:val="16"/>
                <w:szCs w:val="16"/>
                <w:rtl w:val="0"/>
              </w:rPr>
              <w:t xml:space="preserve">Variable</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0a0a0a" w:val="clear"/>
          </w:tcPr>
          <w:p w:rsidR="00000000" w:rsidDel="00000000" w:rsidP="00000000" w:rsidRDefault="00000000" w:rsidRPr="00000000" w14:paraId="000002C7">
            <w:pPr>
              <w:spacing w:after="0" w:before="0" w:lineRule="auto"/>
              <w:jc w:val="left"/>
              <w:rPr>
                <w:rFonts w:ascii="Play" w:cs="Play" w:eastAsia="Play" w:hAnsi="Play"/>
              </w:rPr>
            </w:pPr>
            <w:r w:rsidDel="00000000" w:rsidR="00000000" w:rsidRPr="00000000">
              <w:rPr>
                <w:rFonts w:ascii="Play" w:cs="Play" w:eastAsia="Play" w:hAnsi="Play"/>
                <w:i w:val="0"/>
                <w:iCs w:val="0"/>
                <w:color w:val="ffffff"/>
                <w:sz w:val="16"/>
                <w:szCs w:val="16"/>
                <w:rtl w:val="0"/>
              </w:rPr>
              <w:t xml:space="preserve">Type</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0a0a0a" w:val="clear"/>
          </w:tcPr>
          <w:p w:rsidR="00000000" w:rsidDel="00000000" w:rsidP="00000000" w:rsidRDefault="00000000" w:rsidRPr="00000000" w14:paraId="000002C8">
            <w:pPr>
              <w:spacing w:after="0" w:before="0" w:lineRule="auto"/>
              <w:jc w:val="left"/>
              <w:rPr>
                <w:rFonts w:ascii="Play" w:cs="Play" w:eastAsia="Play" w:hAnsi="Play"/>
              </w:rPr>
            </w:pPr>
            <w:r w:rsidDel="00000000" w:rsidR="00000000" w:rsidRPr="00000000">
              <w:rPr>
                <w:rFonts w:ascii="Play" w:cs="Play" w:eastAsia="Play" w:hAnsi="Play"/>
                <w:b w:val="1"/>
                <w:bCs w:val="1"/>
                <w:i w:val="0"/>
                <w:iCs w:val="0"/>
                <w:color w:val="ffffff"/>
                <w:sz w:val="16"/>
                <w:szCs w:val="16"/>
                <w:rtl w:val="0"/>
              </w:rPr>
              <w:t xml:space="preserve">Source</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0a0a0a" w:val="clear"/>
          </w:tcPr>
          <w:p w:rsidR="00000000" w:rsidDel="00000000" w:rsidP="00000000" w:rsidRDefault="00000000" w:rsidRPr="00000000" w14:paraId="000002C9">
            <w:pPr>
              <w:spacing w:after="0" w:before="0" w:lineRule="auto"/>
              <w:jc w:val="left"/>
              <w:rPr>
                <w:rFonts w:ascii="Play" w:cs="Play" w:eastAsia="Play" w:hAnsi="Play"/>
              </w:rPr>
            </w:pPr>
            <w:r w:rsidDel="00000000" w:rsidR="00000000" w:rsidRPr="00000000">
              <w:rPr>
                <w:rFonts w:ascii="Play" w:cs="Play" w:eastAsia="Play" w:hAnsi="Play"/>
                <w:i w:val="0"/>
                <w:iCs w:val="0"/>
                <w:color w:val="ffffff"/>
                <w:sz w:val="16"/>
                <w:szCs w:val="16"/>
                <w:rtl w:val="0"/>
              </w:rPr>
              <w:t xml:space="preserve">Why we need it</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0a0a0a" w:val="clear"/>
          </w:tcPr>
          <w:p w:rsidR="00000000" w:rsidDel="00000000" w:rsidP="00000000" w:rsidRDefault="00000000" w:rsidRPr="00000000" w14:paraId="000002CA">
            <w:pPr>
              <w:spacing w:after="0" w:before="0" w:lineRule="auto"/>
              <w:jc w:val="left"/>
              <w:rPr>
                <w:rFonts w:ascii="Play" w:cs="Play" w:eastAsia="Play" w:hAnsi="Play"/>
              </w:rPr>
            </w:pPr>
            <w:r w:rsidDel="00000000" w:rsidR="00000000" w:rsidRPr="00000000">
              <w:rPr>
                <w:rFonts w:ascii="Play" w:cs="Play" w:eastAsia="Play" w:hAnsi="Play"/>
                <w:i w:val="0"/>
                <w:iCs w:val="0"/>
                <w:color w:val="ffffff"/>
                <w:sz w:val="16"/>
                <w:szCs w:val="16"/>
                <w:rtl w:val="0"/>
              </w:rPr>
              <w:t xml:space="preserve">Used in</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2f2f7" w:val="clear"/>
          </w:tcPr>
          <w:p w:rsidR="00000000" w:rsidDel="00000000" w:rsidP="00000000" w:rsidRDefault="00000000" w:rsidRPr="00000000" w14:paraId="000002CB">
            <w:pPr>
              <w:spacing w:after="0" w:before="0" w:lineRule="auto"/>
              <w:jc w:val="left"/>
              <w:rPr>
                <w:rFonts w:ascii="Play" w:cs="Play" w:eastAsia="Play" w:hAnsi="Play"/>
              </w:rPr>
            </w:pPr>
            <w:r w:rsidDel="00000000" w:rsidR="00000000" w:rsidRPr="00000000">
              <w:rPr>
                <w:rFonts w:ascii="Play" w:cs="Play" w:eastAsia="Play" w:hAnsi="Play"/>
                <w:b w:val="1"/>
                <w:bCs w:val="1"/>
                <w:i w:val="0"/>
                <w:iCs w:val="0"/>
                <w:color w:val="1c1c1e"/>
                <w:sz w:val="18"/>
                <w:szCs w:val="18"/>
                <w:rtl w:val="0"/>
              </w:rPr>
              <w:t xml:space="preserve">bill.amount</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2CC">
            <w:pPr>
              <w:spacing w:after="0" w:before="0" w:lineRule="auto"/>
              <w:jc w:val="left"/>
              <w:rPr>
                <w:rFonts w:ascii="Play" w:cs="Play" w:eastAsia="Play" w:hAnsi="Play"/>
              </w:rPr>
            </w:pPr>
            <w:r w:rsidDel="00000000" w:rsidR="00000000" w:rsidRPr="00000000">
              <w:rPr>
                <w:rFonts w:ascii="Play" w:cs="Play" w:eastAsia="Play" w:hAnsi="Play"/>
                <w:i w:val="0"/>
                <w:iCs w:val="0"/>
                <w:color w:val="636366"/>
                <w:sz w:val="16"/>
                <w:szCs w:val="16"/>
                <w:rtl w:val="0"/>
              </w:rPr>
              <w:t xml:space="preserve">float</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2CD">
            <w:pPr>
              <w:spacing w:after="0" w:before="0" w:lineRule="auto"/>
              <w:jc w:val="left"/>
              <w:rPr>
                <w:rFonts w:ascii="Play" w:cs="Play" w:eastAsia="Play" w:hAnsi="Play"/>
              </w:rPr>
            </w:pPr>
            <w:r w:rsidDel="00000000" w:rsidR="00000000" w:rsidRPr="00000000">
              <w:rPr>
                <w:rFonts w:ascii="Play" w:cs="Play" w:eastAsia="Play" w:hAnsi="Play"/>
                <w:i w:val="0"/>
                <w:iCs w:val="0"/>
                <w:color w:val="0a84ff"/>
                <w:sz w:val="17"/>
                <w:szCs w:val="17"/>
                <w:rtl w:val="0"/>
              </w:rPr>
              <w:t xml:space="preserve">QB / Xero</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2CE">
            <w:pPr>
              <w:spacing w:after="0" w:before="0" w:lineRule="auto"/>
              <w:jc w:val="left"/>
              <w:rPr>
                <w:rFonts w:ascii="Play" w:cs="Play" w:eastAsia="Play" w:hAnsi="Play"/>
              </w:rPr>
            </w:pPr>
            <w:r w:rsidDel="00000000" w:rsidR="00000000" w:rsidRPr="00000000">
              <w:rPr>
                <w:rFonts w:ascii="Play" w:cs="Play" w:eastAsia="Play" w:hAnsi="Play"/>
                <w:i w:val="0"/>
                <w:iCs w:val="0"/>
                <w:color w:val="3a3a3c"/>
                <w:sz w:val="17"/>
                <w:szCs w:val="17"/>
                <w:rtl w:val="0"/>
              </w:rPr>
              <w:t xml:space="preserve">Future cash out to vendor. Scheduled in outflow calendar.</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ebf5ff" w:val="clear"/>
          </w:tcPr>
          <w:p w:rsidR="00000000" w:rsidDel="00000000" w:rsidP="00000000" w:rsidRDefault="00000000" w:rsidRPr="00000000" w14:paraId="000002CF">
            <w:pPr>
              <w:spacing w:after="0" w:before="0" w:lineRule="auto"/>
              <w:jc w:val="left"/>
              <w:rPr>
                <w:rFonts w:ascii="Play" w:cs="Play" w:eastAsia="Play" w:hAnsi="Play"/>
              </w:rPr>
            </w:pPr>
            <w:r w:rsidDel="00000000" w:rsidR="00000000" w:rsidRPr="00000000">
              <w:rPr>
                <w:rFonts w:ascii="Play" w:cs="Play" w:eastAsia="Play" w:hAnsi="Play"/>
                <w:i w:val="0"/>
                <w:iCs w:val="0"/>
                <w:color w:val="0055d4"/>
                <w:sz w:val="17"/>
                <w:szCs w:val="17"/>
                <w:rtl w:val="0"/>
              </w:rPr>
              <w:t xml:space="preserve">Phase 3 — outflow schedule</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2f2f7" w:val="clear"/>
          </w:tcPr>
          <w:p w:rsidR="00000000" w:rsidDel="00000000" w:rsidP="00000000" w:rsidRDefault="00000000" w:rsidRPr="00000000" w14:paraId="000002D0">
            <w:pPr>
              <w:spacing w:after="0" w:before="0" w:lineRule="auto"/>
              <w:jc w:val="left"/>
              <w:rPr>
                <w:rFonts w:ascii="Play" w:cs="Play" w:eastAsia="Play" w:hAnsi="Play"/>
              </w:rPr>
            </w:pPr>
            <w:r w:rsidDel="00000000" w:rsidR="00000000" w:rsidRPr="00000000">
              <w:rPr>
                <w:rFonts w:ascii="Play" w:cs="Play" w:eastAsia="Play" w:hAnsi="Play"/>
                <w:b w:val="1"/>
                <w:bCs w:val="1"/>
                <w:i w:val="0"/>
                <w:iCs w:val="0"/>
                <w:color w:val="1c1c1e"/>
                <w:sz w:val="18"/>
                <w:szCs w:val="18"/>
                <w:rtl w:val="0"/>
              </w:rPr>
              <w:t xml:space="preserve">bill.due_date</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2D1">
            <w:pPr>
              <w:spacing w:after="0" w:before="0" w:lineRule="auto"/>
              <w:jc w:val="left"/>
              <w:rPr>
                <w:rFonts w:ascii="Play" w:cs="Play" w:eastAsia="Play" w:hAnsi="Play"/>
              </w:rPr>
            </w:pPr>
            <w:r w:rsidDel="00000000" w:rsidR="00000000" w:rsidRPr="00000000">
              <w:rPr>
                <w:rFonts w:ascii="Play" w:cs="Play" w:eastAsia="Play" w:hAnsi="Play"/>
                <w:i w:val="0"/>
                <w:iCs w:val="0"/>
                <w:color w:val="636366"/>
                <w:sz w:val="16"/>
                <w:szCs w:val="16"/>
                <w:rtl w:val="0"/>
              </w:rPr>
              <w:t xml:space="preserve">date</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2D2">
            <w:pPr>
              <w:spacing w:after="0" w:before="0" w:lineRule="auto"/>
              <w:jc w:val="left"/>
              <w:rPr>
                <w:rFonts w:ascii="Play" w:cs="Play" w:eastAsia="Play" w:hAnsi="Play"/>
              </w:rPr>
            </w:pPr>
            <w:r w:rsidDel="00000000" w:rsidR="00000000" w:rsidRPr="00000000">
              <w:rPr>
                <w:rFonts w:ascii="Play" w:cs="Play" w:eastAsia="Play" w:hAnsi="Play"/>
                <w:i w:val="0"/>
                <w:iCs w:val="0"/>
                <w:color w:val="0a84ff"/>
                <w:sz w:val="17"/>
                <w:szCs w:val="17"/>
                <w:rtl w:val="0"/>
              </w:rPr>
              <w:t xml:space="preserve">QB / Xero</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2D3">
            <w:pPr>
              <w:spacing w:after="0" w:before="0" w:lineRule="auto"/>
              <w:jc w:val="left"/>
              <w:rPr>
                <w:rFonts w:ascii="Play" w:cs="Play" w:eastAsia="Play" w:hAnsi="Play"/>
              </w:rPr>
            </w:pPr>
            <w:r w:rsidDel="00000000" w:rsidR="00000000" w:rsidRPr="00000000">
              <w:rPr>
                <w:rFonts w:ascii="Play" w:cs="Play" w:eastAsia="Play" w:hAnsi="Play"/>
                <w:i w:val="0"/>
                <w:iCs w:val="0"/>
                <w:color w:val="3a3a3c"/>
                <w:sz w:val="17"/>
                <w:szCs w:val="17"/>
                <w:rtl w:val="0"/>
              </w:rPr>
              <w:t xml:space="preserve">When vendor expects payment.</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ebf5ff" w:val="clear"/>
          </w:tcPr>
          <w:p w:rsidR="00000000" w:rsidDel="00000000" w:rsidP="00000000" w:rsidRDefault="00000000" w:rsidRPr="00000000" w14:paraId="000002D4">
            <w:pPr>
              <w:spacing w:after="0" w:before="0" w:lineRule="auto"/>
              <w:jc w:val="left"/>
              <w:rPr>
                <w:rFonts w:ascii="Play" w:cs="Play" w:eastAsia="Play" w:hAnsi="Play"/>
              </w:rPr>
            </w:pPr>
            <w:r w:rsidDel="00000000" w:rsidR="00000000" w:rsidRPr="00000000">
              <w:rPr>
                <w:rFonts w:ascii="Play" w:cs="Play" w:eastAsia="Play" w:hAnsi="Play"/>
                <w:i w:val="0"/>
                <w:iCs w:val="0"/>
                <w:color w:val="0055d4"/>
                <w:sz w:val="17"/>
                <w:szCs w:val="17"/>
                <w:rtl w:val="0"/>
              </w:rPr>
              <w:t xml:space="preserve">Phase 3 — outflow scheduling</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2f2f7" w:val="clear"/>
          </w:tcPr>
          <w:p w:rsidR="00000000" w:rsidDel="00000000" w:rsidP="00000000" w:rsidRDefault="00000000" w:rsidRPr="00000000" w14:paraId="000002D5">
            <w:pPr>
              <w:spacing w:after="0" w:before="0" w:lineRule="auto"/>
              <w:jc w:val="left"/>
              <w:rPr>
                <w:rFonts w:ascii="Play" w:cs="Play" w:eastAsia="Play" w:hAnsi="Play"/>
              </w:rPr>
            </w:pPr>
            <w:r w:rsidDel="00000000" w:rsidR="00000000" w:rsidRPr="00000000">
              <w:rPr>
                <w:rFonts w:ascii="Play" w:cs="Play" w:eastAsia="Play" w:hAnsi="Play"/>
                <w:b w:val="1"/>
                <w:bCs w:val="1"/>
                <w:i w:val="0"/>
                <w:iCs w:val="0"/>
                <w:color w:val="1c1c1e"/>
                <w:sz w:val="18"/>
                <w:szCs w:val="18"/>
                <w:rtl w:val="0"/>
              </w:rPr>
              <w:t xml:space="preserve">bill.vendor_id</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2D6">
            <w:pPr>
              <w:spacing w:after="0" w:before="0" w:lineRule="auto"/>
              <w:jc w:val="left"/>
              <w:rPr>
                <w:rFonts w:ascii="Play" w:cs="Play" w:eastAsia="Play" w:hAnsi="Play"/>
              </w:rPr>
            </w:pPr>
            <w:r w:rsidDel="00000000" w:rsidR="00000000" w:rsidRPr="00000000">
              <w:rPr>
                <w:rFonts w:ascii="Play" w:cs="Play" w:eastAsia="Play" w:hAnsi="Play"/>
                <w:i w:val="0"/>
                <w:iCs w:val="0"/>
                <w:color w:val="636366"/>
                <w:sz w:val="16"/>
                <w:szCs w:val="16"/>
                <w:rtl w:val="0"/>
              </w:rPr>
              <w:t xml:space="preserve">string</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2D7">
            <w:pPr>
              <w:spacing w:after="0" w:before="0" w:lineRule="auto"/>
              <w:jc w:val="left"/>
              <w:rPr>
                <w:rFonts w:ascii="Play" w:cs="Play" w:eastAsia="Play" w:hAnsi="Play"/>
              </w:rPr>
            </w:pPr>
            <w:r w:rsidDel="00000000" w:rsidR="00000000" w:rsidRPr="00000000">
              <w:rPr>
                <w:rFonts w:ascii="Play" w:cs="Play" w:eastAsia="Play" w:hAnsi="Play"/>
                <w:i w:val="0"/>
                <w:iCs w:val="0"/>
                <w:color w:val="0a84ff"/>
                <w:sz w:val="17"/>
                <w:szCs w:val="17"/>
                <w:rtl w:val="0"/>
              </w:rPr>
              <w:t xml:space="preserve">QB / Xero</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2D8">
            <w:pPr>
              <w:spacing w:after="0" w:before="0" w:lineRule="auto"/>
              <w:jc w:val="left"/>
              <w:rPr>
                <w:rFonts w:ascii="Play" w:cs="Play" w:eastAsia="Play" w:hAnsi="Play"/>
              </w:rPr>
            </w:pPr>
            <w:r w:rsidDel="00000000" w:rsidR="00000000" w:rsidRPr="00000000">
              <w:rPr>
                <w:rFonts w:ascii="Play" w:cs="Play" w:eastAsia="Play" w:hAnsi="Play"/>
                <w:i w:val="0"/>
                <w:iCs w:val="0"/>
                <w:color w:val="3a3a3c"/>
                <w:sz w:val="17"/>
                <w:szCs w:val="17"/>
                <w:rtl w:val="0"/>
              </w:rPr>
              <w:t xml:space="preserve">Links bill to vendor for anomaly detection.</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ebf5ff" w:val="clear"/>
          </w:tcPr>
          <w:p w:rsidR="00000000" w:rsidDel="00000000" w:rsidP="00000000" w:rsidRDefault="00000000" w:rsidRPr="00000000" w14:paraId="000002D9">
            <w:pPr>
              <w:spacing w:after="0" w:before="0" w:lineRule="auto"/>
              <w:jc w:val="left"/>
              <w:rPr>
                <w:rFonts w:ascii="Play" w:cs="Play" w:eastAsia="Play" w:hAnsi="Play"/>
              </w:rPr>
            </w:pPr>
            <w:r w:rsidDel="00000000" w:rsidR="00000000" w:rsidRPr="00000000">
              <w:rPr>
                <w:rFonts w:ascii="Play" w:cs="Play" w:eastAsia="Play" w:hAnsi="Play"/>
                <w:i w:val="0"/>
                <w:iCs w:val="0"/>
                <w:color w:val="0055d4"/>
                <w:sz w:val="17"/>
                <w:szCs w:val="17"/>
                <w:rtl w:val="0"/>
              </w:rPr>
              <w:t xml:space="preserve">Phase 4 — vendor spend z-score tracking</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2f2f7" w:val="clear"/>
          </w:tcPr>
          <w:p w:rsidR="00000000" w:rsidDel="00000000" w:rsidP="00000000" w:rsidRDefault="00000000" w:rsidRPr="00000000" w14:paraId="000002DA">
            <w:pPr>
              <w:spacing w:after="0" w:before="0" w:lineRule="auto"/>
              <w:jc w:val="left"/>
              <w:rPr>
                <w:rFonts w:ascii="Play" w:cs="Play" w:eastAsia="Play" w:hAnsi="Play"/>
              </w:rPr>
            </w:pPr>
            <w:r w:rsidDel="00000000" w:rsidR="00000000" w:rsidRPr="00000000">
              <w:rPr>
                <w:rFonts w:ascii="Play" w:cs="Play" w:eastAsia="Play" w:hAnsi="Play"/>
                <w:b w:val="1"/>
                <w:bCs w:val="1"/>
                <w:i w:val="0"/>
                <w:iCs w:val="0"/>
                <w:color w:val="1c1c1e"/>
                <w:sz w:val="18"/>
                <w:szCs w:val="18"/>
                <w:rtl w:val="0"/>
              </w:rPr>
              <w:t xml:space="preserve">payroll.check_date</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2DB">
            <w:pPr>
              <w:spacing w:after="0" w:before="0" w:lineRule="auto"/>
              <w:jc w:val="left"/>
              <w:rPr>
                <w:rFonts w:ascii="Play" w:cs="Play" w:eastAsia="Play" w:hAnsi="Play"/>
              </w:rPr>
            </w:pPr>
            <w:r w:rsidDel="00000000" w:rsidR="00000000" w:rsidRPr="00000000">
              <w:rPr>
                <w:rFonts w:ascii="Play" w:cs="Play" w:eastAsia="Play" w:hAnsi="Play"/>
                <w:i w:val="0"/>
                <w:iCs w:val="0"/>
                <w:color w:val="636366"/>
                <w:sz w:val="16"/>
                <w:szCs w:val="16"/>
                <w:rtl w:val="0"/>
              </w:rPr>
              <w:t xml:space="preserve">date</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2DC">
            <w:pPr>
              <w:spacing w:after="0" w:before="0" w:lineRule="auto"/>
              <w:jc w:val="left"/>
              <w:rPr>
                <w:rFonts w:ascii="Play" w:cs="Play" w:eastAsia="Play" w:hAnsi="Play"/>
              </w:rPr>
            </w:pPr>
            <w:r w:rsidDel="00000000" w:rsidR="00000000" w:rsidRPr="00000000">
              <w:rPr>
                <w:rFonts w:ascii="Play" w:cs="Play" w:eastAsia="Play" w:hAnsi="Play"/>
                <w:i w:val="0"/>
                <w:iCs w:val="0"/>
                <w:color w:val="0a84ff"/>
                <w:sz w:val="17"/>
                <w:szCs w:val="17"/>
                <w:rtl w:val="0"/>
              </w:rPr>
              <w:t xml:space="preserve">ADP/Gusto/QBP</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2DD">
            <w:pPr>
              <w:spacing w:after="0" w:before="0" w:lineRule="auto"/>
              <w:jc w:val="left"/>
              <w:rPr>
                <w:rFonts w:ascii="Play" w:cs="Play" w:eastAsia="Play" w:hAnsi="Play"/>
              </w:rPr>
            </w:pPr>
            <w:r w:rsidDel="00000000" w:rsidR="00000000" w:rsidRPr="00000000">
              <w:rPr>
                <w:rFonts w:ascii="Play" w:cs="Play" w:eastAsia="Play" w:hAnsi="Play"/>
                <w:i w:val="0"/>
                <w:iCs w:val="0"/>
                <w:color w:val="3a3a3c"/>
                <w:sz w:val="17"/>
                <w:szCs w:val="17"/>
                <w:rtl w:val="0"/>
              </w:rPr>
              <w:t xml:space="preserve">Exact date ACH debit hits the bank. Highest confidence outflow.</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ebf5ff" w:val="clear"/>
          </w:tcPr>
          <w:p w:rsidR="00000000" w:rsidDel="00000000" w:rsidP="00000000" w:rsidRDefault="00000000" w:rsidRPr="00000000" w14:paraId="000002DE">
            <w:pPr>
              <w:spacing w:after="0" w:before="0" w:lineRule="auto"/>
              <w:jc w:val="left"/>
              <w:rPr>
                <w:rFonts w:ascii="Play" w:cs="Play" w:eastAsia="Play" w:hAnsi="Play"/>
              </w:rPr>
            </w:pPr>
            <w:r w:rsidDel="00000000" w:rsidR="00000000" w:rsidRPr="00000000">
              <w:rPr>
                <w:rFonts w:ascii="Play" w:cs="Play" w:eastAsia="Play" w:hAnsi="Play"/>
                <w:i w:val="0"/>
                <w:iCs w:val="0"/>
                <w:color w:val="0055d4"/>
                <w:sz w:val="17"/>
                <w:szCs w:val="17"/>
                <w:rtl w:val="0"/>
              </w:rPr>
              <w:t xml:space="preserve">Phase 3 — payroll line in outflow schedule</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2f2f7" w:val="clear"/>
          </w:tcPr>
          <w:p w:rsidR="00000000" w:rsidDel="00000000" w:rsidP="00000000" w:rsidRDefault="00000000" w:rsidRPr="00000000" w14:paraId="000002DF">
            <w:pPr>
              <w:spacing w:after="0" w:before="0" w:lineRule="auto"/>
              <w:jc w:val="left"/>
              <w:rPr>
                <w:rFonts w:ascii="Play" w:cs="Play" w:eastAsia="Play" w:hAnsi="Play"/>
              </w:rPr>
            </w:pPr>
            <w:r w:rsidDel="00000000" w:rsidR="00000000" w:rsidRPr="00000000">
              <w:rPr>
                <w:rFonts w:ascii="Play" w:cs="Play" w:eastAsia="Play" w:hAnsi="Play"/>
                <w:b w:val="1"/>
                <w:bCs w:val="1"/>
                <w:i w:val="0"/>
                <w:iCs w:val="0"/>
                <w:color w:val="1c1c1e"/>
                <w:sz w:val="18"/>
                <w:szCs w:val="18"/>
                <w:rtl w:val="0"/>
              </w:rPr>
              <w:t xml:space="preserve">payroll.net_pay</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2E0">
            <w:pPr>
              <w:spacing w:after="0" w:before="0" w:lineRule="auto"/>
              <w:jc w:val="left"/>
              <w:rPr>
                <w:rFonts w:ascii="Play" w:cs="Play" w:eastAsia="Play" w:hAnsi="Play"/>
              </w:rPr>
            </w:pPr>
            <w:r w:rsidDel="00000000" w:rsidR="00000000" w:rsidRPr="00000000">
              <w:rPr>
                <w:rFonts w:ascii="Play" w:cs="Play" w:eastAsia="Play" w:hAnsi="Play"/>
                <w:i w:val="0"/>
                <w:iCs w:val="0"/>
                <w:color w:val="636366"/>
                <w:sz w:val="16"/>
                <w:szCs w:val="16"/>
                <w:rtl w:val="0"/>
              </w:rPr>
              <w:t xml:space="preserve">float</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2E1">
            <w:pPr>
              <w:spacing w:after="0" w:before="0" w:lineRule="auto"/>
              <w:jc w:val="left"/>
              <w:rPr>
                <w:rFonts w:ascii="Play" w:cs="Play" w:eastAsia="Play" w:hAnsi="Play"/>
              </w:rPr>
            </w:pPr>
            <w:r w:rsidDel="00000000" w:rsidR="00000000" w:rsidRPr="00000000">
              <w:rPr>
                <w:rFonts w:ascii="Play" w:cs="Play" w:eastAsia="Play" w:hAnsi="Play"/>
                <w:i w:val="0"/>
                <w:iCs w:val="0"/>
                <w:color w:val="0a84ff"/>
                <w:sz w:val="17"/>
                <w:szCs w:val="17"/>
                <w:rtl w:val="0"/>
              </w:rPr>
              <w:t xml:space="preserve">ADP/Gusto/QBP</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2E2">
            <w:pPr>
              <w:spacing w:after="0" w:before="0" w:lineRule="auto"/>
              <w:jc w:val="left"/>
              <w:rPr>
                <w:rFonts w:ascii="Play" w:cs="Play" w:eastAsia="Play" w:hAnsi="Play"/>
              </w:rPr>
            </w:pPr>
            <w:r w:rsidDel="00000000" w:rsidR="00000000" w:rsidRPr="00000000">
              <w:rPr>
                <w:rFonts w:ascii="Play" w:cs="Play" w:eastAsia="Play" w:hAnsi="Play"/>
                <w:i w:val="0"/>
                <w:iCs w:val="0"/>
                <w:color w:val="3a3a3c"/>
                <w:sz w:val="17"/>
                <w:szCs w:val="17"/>
                <w:rtl w:val="0"/>
              </w:rPr>
              <w:t xml:space="preserve">Actual ACH debit. Not gross pay — net + employer taxes.</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ebf5ff" w:val="clear"/>
          </w:tcPr>
          <w:p w:rsidR="00000000" w:rsidDel="00000000" w:rsidP="00000000" w:rsidRDefault="00000000" w:rsidRPr="00000000" w14:paraId="000002E3">
            <w:pPr>
              <w:spacing w:after="0" w:before="0" w:lineRule="auto"/>
              <w:jc w:val="left"/>
              <w:rPr>
                <w:rFonts w:ascii="Play" w:cs="Play" w:eastAsia="Play" w:hAnsi="Play"/>
              </w:rPr>
            </w:pPr>
            <w:r w:rsidDel="00000000" w:rsidR="00000000" w:rsidRPr="00000000">
              <w:rPr>
                <w:rFonts w:ascii="Play" w:cs="Play" w:eastAsia="Play" w:hAnsi="Play"/>
                <w:i w:val="0"/>
                <w:iCs w:val="0"/>
                <w:color w:val="0055d4"/>
                <w:sz w:val="17"/>
                <w:szCs w:val="17"/>
                <w:rtl w:val="0"/>
              </w:rPr>
              <w:t xml:space="preserve">Phase 3 — payroll cash out calculation</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2f2f7" w:val="clear"/>
          </w:tcPr>
          <w:p w:rsidR="00000000" w:rsidDel="00000000" w:rsidP="00000000" w:rsidRDefault="00000000" w:rsidRPr="00000000" w14:paraId="000002E4">
            <w:pPr>
              <w:spacing w:after="0" w:before="0" w:lineRule="auto"/>
              <w:jc w:val="left"/>
              <w:rPr>
                <w:rFonts w:ascii="Play" w:cs="Play" w:eastAsia="Play" w:hAnsi="Play"/>
              </w:rPr>
            </w:pPr>
            <w:r w:rsidDel="00000000" w:rsidR="00000000" w:rsidRPr="00000000">
              <w:rPr>
                <w:rFonts w:ascii="Play" w:cs="Play" w:eastAsia="Play" w:hAnsi="Play"/>
                <w:b w:val="1"/>
                <w:bCs w:val="1"/>
                <w:i w:val="0"/>
                <w:iCs w:val="0"/>
                <w:color w:val="1c1c1e"/>
                <w:sz w:val="18"/>
                <w:szCs w:val="18"/>
                <w:rtl w:val="0"/>
              </w:rPr>
              <w:t xml:space="preserve">payroll.employer_taxes</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2E5">
            <w:pPr>
              <w:spacing w:after="0" w:before="0" w:lineRule="auto"/>
              <w:jc w:val="left"/>
              <w:rPr>
                <w:rFonts w:ascii="Play" w:cs="Play" w:eastAsia="Play" w:hAnsi="Play"/>
              </w:rPr>
            </w:pPr>
            <w:r w:rsidDel="00000000" w:rsidR="00000000" w:rsidRPr="00000000">
              <w:rPr>
                <w:rFonts w:ascii="Play" w:cs="Play" w:eastAsia="Play" w:hAnsi="Play"/>
                <w:i w:val="0"/>
                <w:iCs w:val="0"/>
                <w:color w:val="636366"/>
                <w:sz w:val="16"/>
                <w:szCs w:val="16"/>
                <w:rtl w:val="0"/>
              </w:rPr>
              <w:t xml:space="preserve">float</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2E6">
            <w:pPr>
              <w:spacing w:after="0" w:before="0" w:lineRule="auto"/>
              <w:jc w:val="left"/>
              <w:rPr>
                <w:rFonts w:ascii="Play" w:cs="Play" w:eastAsia="Play" w:hAnsi="Play"/>
              </w:rPr>
            </w:pPr>
            <w:r w:rsidDel="00000000" w:rsidR="00000000" w:rsidRPr="00000000">
              <w:rPr>
                <w:rFonts w:ascii="Play" w:cs="Play" w:eastAsia="Play" w:hAnsi="Play"/>
                <w:i w:val="0"/>
                <w:iCs w:val="0"/>
                <w:color w:val="0a84ff"/>
                <w:sz w:val="17"/>
                <w:szCs w:val="17"/>
                <w:rtl w:val="0"/>
              </w:rPr>
              <w:t xml:space="preserve">ADP/Gusto/QBP</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2E7">
            <w:pPr>
              <w:spacing w:after="0" w:before="0" w:lineRule="auto"/>
              <w:jc w:val="left"/>
              <w:rPr>
                <w:rFonts w:ascii="Play" w:cs="Play" w:eastAsia="Play" w:hAnsi="Play"/>
              </w:rPr>
            </w:pPr>
            <w:r w:rsidDel="00000000" w:rsidR="00000000" w:rsidRPr="00000000">
              <w:rPr>
                <w:rFonts w:ascii="Play" w:cs="Play" w:eastAsia="Play" w:hAnsi="Play"/>
                <w:i w:val="0"/>
                <w:iCs w:val="0"/>
                <w:color w:val="3a3a3c"/>
                <w:sz w:val="17"/>
                <w:szCs w:val="17"/>
                <w:rtl w:val="0"/>
              </w:rPr>
              <w:t xml:space="preserve">CPP+EI (CA) or FICA+FUTA (US). Added to net for total cash out.</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ebf5ff" w:val="clear"/>
          </w:tcPr>
          <w:p w:rsidR="00000000" w:rsidDel="00000000" w:rsidP="00000000" w:rsidRDefault="00000000" w:rsidRPr="00000000" w14:paraId="000002E8">
            <w:pPr>
              <w:spacing w:after="0" w:before="0" w:lineRule="auto"/>
              <w:jc w:val="left"/>
              <w:rPr>
                <w:rFonts w:ascii="Play" w:cs="Play" w:eastAsia="Play" w:hAnsi="Play"/>
              </w:rPr>
            </w:pPr>
            <w:r w:rsidDel="00000000" w:rsidR="00000000" w:rsidRPr="00000000">
              <w:rPr>
                <w:rFonts w:ascii="Play" w:cs="Play" w:eastAsia="Play" w:hAnsi="Play"/>
                <w:i w:val="0"/>
                <w:iCs w:val="0"/>
                <w:color w:val="0055d4"/>
                <w:sz w:val="17"/>
                <w:szCs w:val="17"/>
                <w:rtl w:val="0"/>
              </w:rPr>
              <w:t xml:space="preserve">Phase 3 — total payroll cash_out</w:t>
            </w:r>
            <w:r w:rsidDel="00000000" w:rsidR="00000000" w:rsidRPr="00000000">
              <w:rPr>
                <w:rtl w:val="0"/>
              </w:rPr>
            </w:r>
          </w:p>
        </w:tc>
      </w:tr>
    </w:tbl>
    <w:p w:rsidR="00000000" w:rsidDel="00000000" w:rsidP="00000000" w:rsidRDefault="00000000" w:rsidRPr="00000000" w14:paraId="000002E9">
      <w:pPr>
        <w:spacing w:after="0" w:before="60" w:lineRule="auto"/>
        <w:rPr>
          <w:rFonts w:ascii="Play" w:cs="Play" w:eastAsia="Play" w:hAnsi="Play"/>
        </w:rPr>
      </w:pPr>
      <w:r w:rsidDel="00000000" w:rsidR="00000000" w:rsidRPr="00000000">
        <w:rPr>
          <w:rtl w:val="0"/>
        </w:rPr>
      </w:r>
    </w:p>
    <w:p w:rsidR="00000000" w:rsidDel="00000000" w:rsidP="00000000" w:rsidRDefault="00000000" w:rsidRPr="00000000" w14:paraId="000002EA">
      <w:pPr>
        <w:pStyle w:val="Heading3"/>
        <w:spacing w:after="60" w:before="240" w:lineRule="auto"/>
        <w:rPr>
          <w:rFonts w:ascii="Play" w:cs="Play" w:eastAsia="Play" w:hAnsi="Play"/>
        </w:rPr>
      </w:pPr>
      <w:r w:rsidDel="00000000" w:rsidR="00000000" w:rsidRPr="00000000">
        <w:rPr>
          <w:rFonts w:ascii="Play" w:cs="Play" w:eastAsia="Play" w:hAnsi="Play"/>
          <w:i w:val="0"/>
          <w:iCs w:val="0"/>
          <w:color w:val="1c1c1e"/>
          <w:sz w:val="22"/>
          <w:szCs w:val="22"/>
          <w:rtl w:val="0"/>
        </w:rPr>
        <w:t xml:space="preserve">D. Revenue variables (money coming in from sales)</w:t>
      </w:r>
      <w:r w:rsidDel="00000000" w:rsidR="00000000" w:rsidRPr="00000000">
        <w:rPr>
          <w:rtl w:val="0"/>
        </w:rPr>
      </w:r>
    </w:p>
    <w:tbl>
      <w:tblPr>
        <w:tblStyle w:val="Table70"/>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1700"/>
        <w:gridCol w:w="900"/>
        <w:gridCol w:w="1500"/>
        <w:gridCol w:w="2560"/>
        <w:gridCol w:w="2700"/>
        <w:tblGridChange w:id="0">
          <w:tblGrid>
            <w:gridCol w:w="1700"/>
            <w:gridCol w:w="900"/>
            <w:gridCol w:w="1500"/>
            <w:gridCol w:w="2560"/>
            <w:gridCol w:w="2700"/>
          </w:tblGrid>
        </w:tblGridChange>
      </w:tblGrid>
      <w:tr>
        <w:trPr>
          <w:cantSplit w:val="0"/>
          <w:tblHeader w:val="1"/>
        </w:trPr>
        <w:tc>
          <w:tcPr>
            <w:tcBorders>
              <w:top w:color="e5e5ea" w:space="0" w:sz="4" w:val="single"/>
              <w:left w:color="e5e5ea" w:space="0" w:sz="4" w:val="single"/>
              <w:bottom w:color="e5e5ea" w:space="0" w:sz="4" w:val="single"/>
              <w:right w:color="e5e5ea" w:space="0" w:sz="4" w:val="single"/>
            </w:tcBorders>
            <w:shd w:fill="0a0a0a" w:val="clear"/>
          </w:tcPr>
          <w:p w:rsidR="00000000" w:rsidDel="00000000" w:rsidP="00000000" w:rsidRDefault="00000000" w:rsidRPr="00000000" w14:paraId="000002EB">
            <w:pPr>
              <w:spacing w:after="0" w:before="0" w:lineRule="auto"/>
              <w:jc w:val="left"/>
              <w:rPr>
                <w:rFonts w:ascii="Play" w:cs="Play" w:eastAsia="Play" w:hAnsi="Play"/>
              </w:rPr>
            </w:pPr>
            <w:r w:rsidDel="00000000" w:rsidR="00000000" w:rsidRPr="00000000">
              <w:rPr>
                <w:rFonts w:ascii="Play" w:cs="Play" w:eastAsia="Play" w:hAnsi="Play"/>
                <w:b w:val="1"/>
                <w:bCs w:val="1"/>
                <w:i w:val="0"/>
                <w:iCs w:val="0"/>
                <w:color w:val="ffffff"/>
                <w:sz w:val="16"/>
                <w:szCs w:val="16"/>
                <w:rtl w:val="0"/>
              </w:rPr>
              <w:t xml:space="preserve">Variable</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0a0a0a" w:val="clear"/>
          </w:tcPr>
          <w:p w:rsidR="00000000" w:rsidDel="00000000" w:rsidP="00000000" w:rsidRDefault="00000000" w:rsidRPr="00000000" w14:paraId="000002EC">
            <w:pPr>
              <w:spacing w:after="0" w:before="0" w:lineRule="auto"/>
              <w:jc w:val="left"/>
              <w:rPr>
                <w:rFonts w:ascii="Play" w:cs="Play" w:eastAsia="Play" w:hAnsi="Play"/>
              </w:rPr>
            </w:pPr>
            <w:r w:rsidDel="00000000" w:rsidR="00000000" w:rsidRPr="00000000">
              <w:rPr>
                <w:rFonts w:ascii="Play" w:cs="Play" w:eastAsia="Play" w:hAnsi="Play"/>
                <w:i w:val="0"/>
                <w:iCs w:val="0"/>
                <w:color w:val="ffffff"/>
                <w:sz w:val="16"/>
                <w:szCs w:val="16"/>
                <w:rtl w:val="0"/>
              </w:rPr>
              <w:t xml:space="preserve">Type</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0a0a0a" w:val="clear"/>
          </w:tcPr>
          <w:p w:rsidR="00000000" w:rsidDel="00000000" w:rsidP="00000000" w:rsidRDefault="00000000" w:rsidRPr="00000000" w14:paraId="000002ED">
            <w:pPr>
              <w:spacing w:after="0" w:before="0" w:lineRule="auto"/>
              <w:jc w:val="left"/>
              <w:rPr>
                <w:rFonts w:ascii="Play" w:cs="Play" w:eastAsia="Play" w:hAnsi="Play"/>
              </w:rPr>
            </w:pPr>
            <w:r w:rsidDel="00000000" w:rsidR="00000000" w:rsidRPr="00000000">
              <w:rPr>
                <w:rFonts w:ascii="Play" w:cs="Play" w:eastAsia="Play" w:hAnsi="Play"/>
                <w:b w:val="1"/>
                <w:bCs w:val="1"/>
                <w:i w:val="0"/>
                <w:iCs w:val="0"/>
                <w:color w:val="ffffff"/>
                <w:sz w:val="16"/>
                <w:szCs w:val="16"/>
                <w:rtl w:val="0"/>
              </w:rPr>
              <w:t xml:space="preserve">Source</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0a0a0a" w:val="clear"/>
          </w:tcPr>
          <w:p w:rsidR="00000000" w:rsidDel="00000000" w:rsidP="00000000" w:rsidRDefault="00000000" w:rsidRPr="00000000" w14:paraId="000002EE">
            <w:pPr>
              <w:spacing w:after="0" w:before="0" w:lineRule="auto"/>
              <w:jc w:val="left"/>
              <w:rPr>
                <w:rFonts w:ascii="Play" w:cs="Play" w:eastAsia="Play" w:hAnsi="Play"/>
              </w:rPr>
            </w:pPr>
            <w:r w:rsidDel="00000000" w:rsidR="00000000" w:rsidRPr="00000000">
              <w:rPr>
                <w:rFonts w:ascii="Play" w:cs="Play" w:eastAsia="Play" w:hAnsi="Play"/>
                <w:i w:val="0"/>
                <w:iCs w:val="0"/>
                <w:color w:val="ffffff"/>
                <w:sz w:val="16"/>
                <w:szCs w:val="16"/>
                <w:rtl w:val="0"/>
              </w:rPr>
              <w:t xml:space="preserve">Why we need it</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0a0a0a" w:val="clear"/>
          </w:tcPr>
          <w:p w:rsidR="00000000" w:rsidDel="00000000" w:rsidP="00000000" w:rsidRDefault="00000000" w:rsidRPr="00000000" w14:paraId="000002EF">
            <w:pPr>
              <w:spacing w:after="0" w:before="0" w:lineRule="auto"/>
              <w:jc w:val="left"/>
              <w:rPr>
                <w:rFonts w:ascii="Play" w:cs="Play" w:eastAsia="Play" w:hAnsi="Play"/>
              </w:rPr>
            </w:pPr>
            <w:r w:rsidDel="00000000" w:rsidR="00000000" w:rsidRPr="00000000">
              <w:rPr>
                <w:rFonts w:ascii="Play" w:cs="Play" w:eastAsia="Play" w:hAnsi="Play"/>
                <w:i w:val="0"/>
                <w:iCs w:val="0"/>
                <w:color w:val="ffffff"/>
                <w:sz w:val="16"/>
                <w:szCs w:val="16"/>
                <w:rtl w:val="0"/>
              </w:rPr>
              <w:t xml:space="preserve">Used in</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2f2f7" w:val="clear"/>
          </w:tcPr>
          <w:p w:rsidR="00000000" w:rsidDel="00000000" w:rsidP="00000000" w:rsidRDefault="00000000" w:rsidRPr="00000000" w14:paraId="000002F0">
            <w:pPr>
              <w:spacing w:after="0" w:before="0" w:lineRule="auto"/>
              <w:jc w:val="left"/>
              <w:rPr>
                <w:rFonts w:ascii="Play" w:cs="Play" w:eastAsia="Play" w:hAnsi="Play"/>
              </w:rPr>
            </w:pPr>
            <w:r w:rsidDel="00000000" w:rsidR="00000000" w:rsidRPr="00000000">
              <w:rPr>
                <w:rFonts w:ascii="Play" w:cs="Play" w:eastAsia="Play" w:hAnsi="Play"/>
                <w:b w:val="1"/>
                <w:bCs w:val="1"/>
                <w:i w:val="0"/>
                <w:iCs w:val="0"/>
                <w:color w:val="1c1c1e"/>
                <w:sz w:val="18"/>
                <w:szCs w:val="18"/>
                <w:rtl w:val="0"/>
              </w:rPr>
              <w:t xml:space="preserve">toast.net_sales</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2F1">
            <w:pPr>
              <w:spacing w:after="0" w:before="0" w:lineRule="auto"/>
              <w:jc w:val="left"/>
              <w:rPr>
                <w:rFonts w:ascii="Play" w:cs="Play" w:eastAsia="Play" w:hAnsi="Play"/>
              </w:rPr>
            </w:pPr>
            <w:r w:rsidDel="00000000" w:rsidR="00000000" w:rsidRPr="00000000">
              <w:rPr>
                <w:rFonts w:ascii="Play" w:cs="Play" w:eastAsia="Play" w:hAnsi="Play"/>
                <w:i w:val="0"/>
                <w:iCs w:val="0"/>
                <w:color w:val="636366"/>
                <w:sz w:val="16"/>
                <w:szCs w:val="16"/>
                <w:rtl w:val="0"/>
              </w:rPr>
              <w:t xml:space="preserve">float</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2F2">
            <w:pPr>
              <w:spacing w:after="0" w:before="0" w:lineRule="auto"/>
              <w:jc w:val="left"/>
              <w:rPr>
                <w:rFonts w:ascii="Play" w:cs="Play" w:eastAsia="Play" w:hAnsi="Play"/>
              </w:rPr>
            </w:pPr>
            <w:r w:rsidDel="00000000" w:rsidR="00000000" w:rsidRPr="00000000">
              <w:rPr>
                <w:rFonts w:ascii="Play" w:cs="Play" w:eastAsia="Play" w:hAnsi="Play"/>
                <w:i w:val="0"/>
                <w:iCs w:val="0"/>
                <w:color w:val="0a84ff"/>
                <w:sz w:val="17"/>
                <w:szCs w:val="17"/>
                <w:rtl w:val="0"/>
              </w:rPr>
              <w:t xml:space="preserve">Toast</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2F3">
            <w:pPr>
              <w:spacing w:after="0" w:before="0" w:lineRule="auto"/>
              <w:jc w:val="left"/>
              <w:rPr>
                <w:rFonts w:ascii="Play" w:cs="Play" w:eastAsia="Play" w:hAnsi="Play"/>
              </w:rPr>
            </w:pPr>
            <w:r w:rsidDel="00000000" w:rsidR="00000000" w:rsidRPr="00000000">
              <w:rPr>
                <w:rFonts w:ascii="Play" w:cs="Play" w:eastAsia="Play" w:hAnsi="Play"/>
                <w:i w:val="0"/>
                <w:iCs w:val="0"/>
                <w:color w:val="3a3a3c"/>
                <w:sz w:val="17"/>
                <w:szCs w:val="17"/>
                <w:rtl w:val="0"/>
              </w:rPr>
              <w:t xml:space="preserve">Daily restaurant revenue after comps. More timely than bank feed.</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ebf5ff" w:val="clear"/>
          </w:tcPr>
          <w:p w:rsidR="00000000" w:rsidDel="00000000" w:rsidP="00000000" w:rsidRDefault="00000000" w:rsidRPr="00000000" w14:paraId="000002F4">
            <w:pPr>
              <w:spacing w:after="0" w:before="0" w:lineRule="auto"/>
              <w:jc w:val="left"/>
              <w:rPr>
                <w:rFonts w:ascii="Play" w:cs="Play" w:eastAsia="Play" w:hAnsi="Play"/>
              </w:rPr>
            </w:pPr>
            <w:r w:rsidDel="00000000" w:rsidR="00000000" w:rsidRPr="00000000">
              <w:rPr>
                <w:rFonts w:ascii="Play" w:cs="Play" w:eastAsia="Play" w:hAnsi="Play"/>
                <w:i w:val="0"/>
                <w:iCs w:val="0"/>
                <w:color w:val="0055d4"/>
                <w:sz w:val="17"/>
                <w:szCs w:val="17"/>
                <w:rtl w:val="0"/>
              </w:rPr>
              <w:t xml:space="preserve">Phase 3 — daily inflow, 2-day lag to deposit</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2f2f7" w:val="clear"/>
          </w:tcPr>
          <w:p w:rsidR="00000000" w:rsidDel="00000000" w:rsidP="00000000" w:rsidRDefault="00000000" w:rsidRPr="00000000" w14:paraId="000002F5">
            <w:pPr>
              <w:spacing w:after="0" w:before="0" w:lineRule="auto"/>
              <w:jc w:val="left"/>
              <w:rPr>
                <w:rFonts w:ascii="Play" w:cs="Play" w:eastAsia="Play" w:hAnsi="Play"/>
              </w:rPr>
            </w:pPr>
            <w:r w:rsidDel="00000000" w:rsidR="00000000" w:rsidRPr="00000000">
              <w:rPr>
                <w:rFonts w:ascii="Play" w:cs="Play" w:eastAsia="Play" w:hAnsi="Play"/>
                <w:b w:val="1"/>
                <w:bCs w:val="1"/>
                <w:i w:val="0"/>
                <w:iCs w:val="0"/>
                <w:color w:val="1c1c1e"/>
                <w:sz w:val="18"/>
                <w:szCs w:val="18"/>
                <w:rtl w:val="0"/>
              </w:rPr>
              <w:t xml:space="preserve">square.payout_amount</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2F6">
            <w:pPr>
              <w:spacing w:after="0" w:before="0" w:lineRule="auto"/>
              <w:jc w:val="left"/>
              <w:rPr>
                <w:rFonts w:ascii="Play" w:cs="Play" w:eastAsia="Play" w:hAnsi="Play"/>
              </w:rPr>
            </w:pPr>
            <w:r w:rsidDel="00000000" w:rsidR="00000000" w:rsidRPr="00000000">
              <w:rPr>
                <w:rFonts w:ascii="Play" w:cs="Play" w:eastAsia="Play" w:hAnsi="Play"/>
                <w:i w:val="0"/>
                <w:iCs w:val="0"/>
                <w:color w:val="636366"/>
                <w:sz w:val="16"/>
                <w:szCs w:val="16"/>
                <w:rtl w:val="0"/>
              </w:rPr>
              <w:t xml:space="preserve">float</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2F7">
            <w:pPr>
              <w:spacing w:after="0" w:before="0" w:lineRule="auto"/>
              <w:jc w:val="left"/>
              <w:rPr>
                <w:rFonts w:ascii="Play" w:cs="Play" w:eastAsia="Play" w:hAnsi="Play"/>
              </w:rPr>
            </w:pPr>
            <w:r w:rsidDel="00000000" w:rsidR="00000000" w:rsidRPr="00000000">
              <w:rPr>
                <w:rFonts w:ascii="Play" w:cs="Play" w:eastAsia="Play" w:hAnsi="Play"/>
                <w:i w:val="0"/>
                <w:iCs w:val="0"/>
                <w:color w:val="0a84ff"/>
                <w:sz w:val="17"/>
                <w:szCs w:val="17"/>
                <w:rtl w:val="0"/>
              </w:rPr>
              <w:t xml:space="preserve">Square</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2F8">
            <w:pPr>
              <w:spacing w:after="0" w:before="0" w:lineRule="auto"/>
              <w:jc w:val="left"/>
              <w:rPr>
                <w:rFonts w:ascii="Play" w:cs="Play" w:eastAsia="Play" w:hAnsi="Play"/>
              </w:rPr>
            </w:pPr>
            <w:r w:rsidDel="00000000" w:rsidR="00000000" w:rsidRPr="00000000">
              <w:rPr>
                <w:rFonts w:ascii="Play" w:cs="Play" w:eastAsia="Play" w:hAnsi="Play"/>
                <w:i w:val="0"/>
                <w:iCs w:val="0"/>
                <w:color w:val="3a3a3c"/>
                <w:sz w:val="17"/>
                <w:szCs w:val="17"/>
                <w:rtl w:val="0"/>
              </w:rPr>
              <w:t xml:space="preserve">Confirmed upcoming deposit to bank.</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ebf5ff" w:val="clear"/>
          </w:tcPr>
          <w:p w:rsidR="00000000" w:rsidDel="00000000" w:rsidP="00000000" w:rsidRDefault="00000000" w:rsidRPr="00000000" w14:paraId="000002F9">
            <w:pPr>
              <w:spacing w:after="0" w:before="0" w:lineRule="auto"/>
              <w:jc w:val="left"/>
              <w:rPr>
                <w:rFonts w:ascii="Play" w:cs="Play" w:eastAsia="Play" w:hAnsi="Play"/>
              </w:rPr>
            </w:pPr>
            <w:r w:rsidDel="00000000" w:rsidR="00000000" w:rsidRPr="00000000">
              <w:rPr>
                <w:rFonts w:ascii="Play" w:cs="Play" w:eastAsia="Play" w:hAnsi="Play"/>
                <w:i w:val="0"/>
                <w:iCs w:val="0"/>
                <w:color w:val="0055d4"/>
                <w:sz w:val="17"/>
                <w:szCs w:val="17"/>
                <w:rtl w:val="0"/>
              </w:rPr>
              <w:t xml:space="preserve">Phase 3 — near-certain inflow (confidence 0.99)</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2f2f7" w:val="clear"/>
          </w:tcPr>
          <w:p w:rsidR="00000000" w:rsidDel="00000000" w:rsidP="00000000" w:rsidRDefault="00000000" w:rsidRPr="00000000" w14:paraId="000002FA">
            <w:pPr>
              <w:spacing w:after="0" w:before="0" w:lineRule="auto"/>
              <w:jc w:val="left"/>
              <w:rPr>
                <w:rFonts w:ascii="Play" w:cs="Play" w:eastAsia="Play" w:hAnsi="Play"/>
              </w:rPr>
            </w:pPr>
            <w:r w:rsidDel="00000000" w:rsidR="00000000" w:rsidRPr="00000000">
              <w:rPr>
                <w:rFonts w:ascii="Play" w:cs="Play" w:eastAsia="Play" w:hAnsi="Play"/>
                <w:b w:val="1"/>
                <w:bCs w:val="1"/>
                <w:i w:val="0"/>
                <w:iCs w:val="0"/>
                <w:color w:val="1c1c1e"/>
                <w:sz w:val="18"/>
                <w:szCs w:val="18"/>
                <w:rtl w:val="0"/>
              </w:rPr>
              <w:t xml:space="preserve">stripe.payout_amount</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2FB">
            <w:pPr>
              <w:spacing w:after="0" w:before="0" w:lineRule="auto"/>
              <w:jc w:val="left"/>
              <w:rPr>
                <w:rFonts w:ascii="Play" w:cs="Play" w:eastAsia="Play" w:hAnsi="Play"/>
              </w:rPr>
            </w:pPr>
            <w:r w:rsidDel="00000000" w:rsidR="00000000" w:rsidRPr="00000000">
              <w:rPr>
                <w:rFonts w:ascii="Play" w:cs="Play" w:eastAsia="Play" w:hAnsi="Play"/>
                <w:i w:val="0"/>
                <w:iCs w:val="0"/>
                <w:color w:val="636366"/>
                <w:sz w:val="16"/>
                <w:szCs w:val="16"/>
                <w:rtl w:val="0"/>
              </w:rPr>
              <w:t xml:space="preserve">float</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2FC">
            <w:pPr>
              <w:spacing w:after="0" w:before="0" w:lineRule="auto"/>
              <w:jc w:val="left"/>
              <w:rPr>
                <w:rFonts w:ascii="Play" w:cs="Play" w:eastAsia="Play" w:hAnsi="Play"/>
              </w:rPr>
            </w:pPr>
            <w:r w:rsidDel="00000000" w:rsidR="00000000" w:rsidRPr="00000000">
              <w:rPr>
                <w:rFonts w:ascii="Play" w:cs="Play" w:eastAsia="Play" w:hAnsi="Play"/>
                <w:i w:val="0"/>
                <w:iCs w:val="0"/>
                <w:color w:val="0a84ff"/>
                <w:sz w:val="17"/>
                <w:szCs w:val="17"/>
                <w:rtl w:val="0"/>
              </w:rPr>
              <w:t xml:space="preserve">Stripe</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2FD">
            <w:pPr>
              <w:spacing w:after="0" w:before="0" w:lineRule="auto"/>
              <w:jc w:val="left"/>
              <w:rPr>
                <w:rFonts w:ascii="Play" w:cs="Play" w:eastAsia="Play" w:hAnsi="Play"/>
              </w:rPr>
            </w:pPr>
            <w:r w:rsidDel="00000000" w:rsidR="00000000" w:rsidRPr="00000000">
              <w:rPr>
                <w:rFonts w:ascii="Play" w:cs="Play" w:eastAsia="Play" w:hAnsi="Play"/>
                <w:i w:val="0"/>
                <w:iCs w:val="0"/>
                <w:color w:val="3a3a3c"/>
                <w:sz w:val="17"/>
                <w:szCs w:val="17"/>
                <w:rtl w:val="0"/>
              </w:rPr>
              <w:t xml:space="preserve">Confirmed upcoming deposit to bank.</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ebf5ff" w:val="clear"/>
          </w:tcPr>
          <w:p w:rsidR="00000000" w:rsidDel="00000000" w:rsidP="00000000" w:rsidRDefault="00000000" w:rsidRPr="00000000" w14:paraId="000002FE">
            <w:pPr>
              <w:spacing w:after="0" w:before="0" w:lineRule="auto"/>
              <w:jc w:val="left"/>
              <w:rPr>
                <w:rFonts w:ascii="Play" w:cs="Play" w:eastAsia="Play" w:hAnsi="Play"/>
              </w:rPr>
            </w:pPr>
            <w:r w:rsidDel="00000000" w:rsidR="00000000" w:rsidRPr="00000000">
              <w:rPr>
                <w:rFonts w:ascii="Play" w:cs="Play" w:eastAsia="Play" w:hAnsi="Play"/>
                <w:i w:val="0"/>
                <w:iCs w:val="0"/>
                <w:color w:val="0055d4"/>
                <w:sz w:val="17"/>
                <w:szCs w:val="17"/>
                <w:rtl w:val="0"/>
              </w:rPr>
              <w:t xml:space="preserve">Phase 3 — near-certain inflow (confidence 0.99)</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2f2f7" w:val="clear"/>
          </w:tcPr>
          <w:p w:rsidR="00000000" w:rsidDel="00000000" w:rsidP="00000000" w:rsidRDefault="00000000" w:rsidRPr="00000000" w14:paraId="000002FF">
            <w:pPr>
              <w:spacing w:after="0" w:before="0" w:lineRule="auto"/>
              <w:jc w:val="left"/>
              <w:rPr>
                <w:rFonts w:ascii="Play" w:cs="Play" w:eastAsia="Play" w:hAnsi="Play"/>
              </w:rPr>
            </w:pPr>
            <w:r w:rsidDel="00000000" w:rsidR="00000000" w:rsidRPr="00000000">
              <w:rPr>
                <w:rFonts w:ascii="Play" w:cs="Play" w:eastAsia="Play" w:hAnsi="Play"/>
                <w:b w:val="1"/>
                <w:bCs w:val="1"/>
                <w:i w:val="0"/>
                <w:iCs w:val="0"/>
                <w:color w:val="1c1c1e"/>
                <w:sz w:val="18"/>
                <w:szCs w:val="18"/>
                <w:rtl w:val="0"/>
              </w:rPr>
              <w:t xml:space="preserve">stripe.mrr</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300">
            <w:pPr>
              <w:spacing w:after="0" w:before="0" w:lineRule="auto"/>
              <w:jc w:val="left"/>
              <w:rPr>
                <w:rFonts w:ascii="Play" w:cs="Play" w:eastAsia="Play" w:hAnsi="Play"/>
              </w:rPr>
            </w:pPr>
            <w:r w:rsidDel="00000000" w:rsidR="00000000" w:rsidRPr="00000000">
              <w:rPr>
                <w:rFonts w:ascii="Play" w:cs="Play" w:eastAsia="Play" w:hAnsi="Play"/>
                <w:i w:val="0"/>
                <w:iCs w:val="0"/>
                <w:color w:val="636366"/>
                <w:sz w:val="16"/>
                <w:szCs w:val="16"/>
                <w:rtl w:val="0"/>
              </w:rPr>
              <w:t xml:space="preserve">float</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301">
            <w:pPr>
              <w:spacing w:after="0" w:before="0" w:lineRule="auto"/>
              <w:jc w:val="left"/>
              <w:rPr>
                <w:rFonts w:ascii="Play" w:cs="Play" w:eastAsia="Play" w:hAnsi="Play"/>
              </w:rPr>
            </w:pPr>
            <w:r w:rsidDel="00000000" w:rsidR="00000000" w:rsidRPr="00000000">
              <w:rPr>
                <w:rFonts w:ascii="Play" w:cs="Play" w:eastAsia="Play" w:hAnsi="Play"/>
                <w:i w:val="0"/>
                <w:iCs w:val="0"/>
                <w:color w:val="0a84ff"/>
                <w:sz w:val="17"/>
                <w:szCs w:val="17"/>
                <w:rtl w:val="0"/>
              </w:rPr>
              <w:t xml:space="preserve">Stripe</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302">
            <w:pPr>
              <w:spacing w:after="0" w:before="0" w:lineRule="auto"/>
              <w:jc w:val="left"/>
              <w:rPr>
                <w:rFonts w:ascii="Play" w:cs="Play" w:eastAsia="Play" w:hAnsi="Play"/>
              </w:rPr>
            </w:pPr>
            <w:r w:rsidDel="00000000" w:rsidR="00000000" w:rsidRPr="00000000">
              <w:rPr>
                <w:rFonts w:ascii="Play" w:cs="Play" w:eastAsia="Play" w:hAnsi="Play"/>
                <w:i w:val="0"/>
                <w:iCs w:val="0"/>
                <w:color w:val="3a3a3c"/>
                <w:sz w:val="17"/>
                <w:szCs w:val="17"/>
                <w:rtl w:val="0"/>
              </w:rPr>
              <w:t xml:space="preserve">Monthly recurring revenue. Founder Mode metric.</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ebf5ff" w:val="clear"/>
          </w:tcPr>
          <w:p w:rsidR="00000000" w:rsidDel="00000000" w:rsidP="00000000" w:rsidRDefault="00000000" w:rsidRPr="00000000" w14:paraId="00000303">
            <w:pPr>
              <w:spacing w:after="0" w:before="0" w:lineRule="auto"/>
              <w:jc w:val="left"/>
              <w:rPr>
                <w:rFonts w:ascii="Play" w:cs="Play" w:eastAsia="Play" w:hAnsi="Play"/>
              </w:rPr>
            </w:pPr>
            <w:r w:rsidDel="00000000" w:rsidR="00000000" w:rsidRPr="00000000">
              <w:rPr>
                <w:rFonts w:ascii="Play" w:cs="Play" w:eastAsia="Play" w:hAnsi="Play"/>
                <w:i w:val="0"/>
                <w:iCs w:val="0"/>
                <w:color w:val="0055d4"/>
                <w:sz w:val="17"/>
                <w:szCs w:val="17"/>
                <w:rtl w:val="0"/>
              </w:rPr>
              <w:t xml:space="preserve">Phase 3 — Founder Mode runway calculation</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2f2f7" w:val="clear"/>
          </w:tcPr>
          <w:p w:rsidR="00000000" w:rsidDel="00000000" w:rsidP="00000000" w:rsidRDefault="00000000" w:rsidRPr="00000000" w14:paraId="00000304">
            <w:pPr>
              <w:spacing w:after="0" w:before="0" w:lineRule="auto"/>
              <w:jc w:val="left"/>
              <w:rPr>
                <w:rFonts w:ascii="Play" w:cs="Play" w:eastAsia="Play" w:hAnsi="Play"/>
              </w:rPr>
            </w:pPr>
            <w:r w:rsidDel="00000000" w:rsidR="00000000" w:rsidRPr="00000000">
              <w:rPr>
                <w:rFonts w:ascii="Play" w:cs="Play" w:eastAsia="Play" w:hAnsi="Play"/>
                <w:b w:val="1"/>
                <w:bCs w:val="1"/>
                <w:i w:val="0"/>
                <w:iCs w:val="0"/>
                <w:color w:val="1c1c1e"/>
                <w:sz w:val="18"/>
                <w:szCs w:val="18"/>
                <w:rtl w:val="0"/>
              </w:rPr>
              <w:t xml:space="preserve">p&amp;l.total_revenue</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305">
            <w:pPr>
              <w:spacing w:after="0" w:before="0" w:lineRule="auto"/>
              <w:jc w:val="left"/>
              <w:rPr>
                <w:rFonts w:ascii="Play" w:cs="Play" w:eastAsia="Play" w:hAnsi="Play"/>
              </w:rPr>
            </w:pPr>
            <w:r w:rsidDel="00000000" w:rsidR="00000000" w:rsidRPr="00000000">
              <w:rPr>
                <w:rFonts w:ascii="Play" w:cs="Play" w:eastAsia="Play" w:hAnsi="Play"/>
                <w:i w:val="0"/>
                <w:iCs w:val="0"/>
                <w:color w:val="636366"/>
                <w:sz w:val="16"/>
                <w:szCs w:val="16"/>
                <w:rtl w:val="0"/>
              </w:rPr>
              <w:t xml:space="preserve">float</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306">
            <w:pPr>
              <w:spacing w:after="0" w:before="0" w:lineRule="auto"/>
              <w:jc w:val="left"/>
              <w:rPr>
                <w:rFonts w:ascii="Play" w:cs="Play" w:eastAsia="Play" w:hAnsi="Play"/>
              </w:rPr>
            </w:pPr>
            <w:r w:rsidDel="00000000" w:rsidR="00000000" w:rsidRPr="00000000">
              <w:rPr>
                <w:rFonts w:ascii="Play" w:cs="Play" w:eastAsia="Play" w:hAnsi="Play"/>
                <w:i w:val="0"/>
                <w:iCs w:val="0"/>
                <w:color w:val="0a84ff"/>
                <w:sz w:val="17"/>
                <w:szCs w:val="17"/>
                <w:rtl w:val="0"/>
              </w:rPr>
              <w:t xml:space="preserve">QB / Xero</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307">
            <w:pPr>
              <w:spacing w:after="0" w:before="0" w:lineRule="auto"/>
              <w:jc w:val="left"/>
              <w:rPr>
                <w:rFonts w:ascii="Play" w:cs="Play" w:eastAsia="Play" w:hAnsi="Play"/>
              </w:rPr>
            </w:pPr>
            <w:r w:rsidDel="00000000" w:rsidR="00000000" w:rsidRPr="00000000">
              <w:rPr>
                <w:rFonts w:ascii="Play" w:cs="Play" w:eastAsia="Play" w:hAnsi="Play"/>
                <w:i w:val="0"/>
                <w:iCs w:val="0"/>
                <w:color w:val="3a3a3c"/>
                <w:sz w:val="17"/>
                <w:szCs w:val="17"/>
                <w:rtl w:val="0"/>
              </w:rPr>
              <w:t xml:space="preserve">Period revenue for KPI calculations.</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ebf5ff" w:val="clear"/>
          </w:tcPr>
          <w:p w:rsidR="00000000" w:rsidDel="00000000" w:rsidP="00000000" w:rsidRDefault="00000000" w:rsidRPr="00000000" w14:paraId="00000308">
            <w:pPr>
              <w:spacing w:after="0" w:before="0" w:lineRule="auto"/>
              <w:jc w:val="left"/>
              <w:rPr>
                <w:rFonts w:ascii="Play" w:cs="Play" w:eastAsia="Play" w:hAnsi="Play"/>
              </w:rPr>
            </w:pPr>
            <w:r w:rsidDel="00000000" w:rsidR="00000000" w:rsidRPr="00000000">
              <w:rPr>
                <w:rFonts w:ascii="Play" w:cs="Play" w:eastAsia="Play" w:hAnsi="Play"/>
                <w:i w:val="0"/>
                <w:iCs w:val="0"/>
                <w:color w:val="0055d4"/>
                <w:sz w:val="17"/>
                <w:szCs w:val="17"/>
                <w:rtl w:val="0"/>
              </w:rPr>
              <w:t xml:space="preserve">Phase 3 — seasonal baseline + gross margin</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2f2f7" w:val="clear"/>
          </w:tcPr>
          <w:p w:rsidR="00000000" w:rsidDel="00000000" w:rsidP="00000000" w:rsidRDefault="00000000" w:rsidRPr="00000000" w14:paraId="00000309">
            <w:pPr>
              <w:spacing w:after="0" w:before="0" w:lineRule="auto"/>
              <w:jc w:val="left"/>
              <w:rPr>
                <w:rFonts w:ascii="Play" w:cs="Play" w:eastAsia="Play" w:hAnsi="Play"/>
              </w:rPr>
            </w:pPr>
            <w:r w:rsidDel="00000000" w:rsidR="00000000" w:rsidRPr="00000000">
              <w:rPr>
                <w:rFonts w:ascii="Play" w:cs="Play" w:eastAsia="Play" w:hAnsi="Play"/>
                <w:b w:val="1"/>
                <w:bCs w:val="1"/>
                <w:i w:val="0"/>
                <w:iCs w:val="0"/>
                <w:color w:val="1c1c1e"/>
                <w:sz w:val="18"/>
                <w:szCs w:val="18"/>
                <w:rtl w:val="0"/>
              </w:rPr>
              <w:t xml:space="preserve">p&amp;l.cogs</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30A">
            <w:pPr>
              <w:spacing w:after="0" w:before="0" w:lineRule="auto"/>
              <w:jc w:val="left"/>
              <w:rPr>
                <w:rFonts w:ascii="Play" w:cs="Play" w:eastAsia="Play" w:hAnsi="Play"/>
              </w:rPr>
            </w:pPr>
            <w:r w:rsidDel="00000000" w:rsidR="00000000" w:rsidRPr="00000000">
              <w:rPr>
                <w:rFonts w:ascii="Play" w:cs="Play" w:eastAsia="Play" w:hAnsi="Play"/>
                <w:i w:val="0"/>
                <w:iCs w:val="0"/>
                <w:color w:val="636366"/>
                <w:sz w:val="16"/>
                <w:szCs w:val="16"/>
                <w:rtl w:val="0"/>
              </w:rPr>
              <w:t xml:space="preserve">float</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30B">
            <w:pPr>
              <w:spacing w:after="0" w:before="0" w:lineRule="auto"/>
              <w:jc w:val="left"/>
              <w:rPr>
                <w:rFonts w:ascii="Play" w:cs="Play" w:eastAsia="Play" w:hAnsi="Play"/>
              </w:rPr>
            </w:pPr>
            <w:r w:rsidDel="00000000" w:rsidR="00000000" w:rsidRPr="00000000">
              <w:rPr>
                <w:rFonts w:ascii="Play" w:cs="Play" w:eastAsia="Play" w:hAnsi="Play"/>
                <w:i w:val="0"/>
                <w:iCs w:val="0"/>
                <w:color w:val="0a84ff"/>
                <w:sz w:val="17"/>
                <w:szCs w:val="17"/>
                <w:rtl w:val="0"/>
              </w:rPr>
              <w:t xml:space="preserve">QB / Xero</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30C">
            <w:pPr>
              <w:spacing w:after="0" w:before="0" w:lineRule="auto"/>
              <w:jc w:val="left"/>
              <w:rPr>
                <w:rFonts w:ascii="Play" w:cs="Play" w:eastAsia="Play" w:hAnsi="Play"/>
              </w:rPr>
            </w:pPr>
            <w:r w:rsidDel="00000000" w:rsidR="00000000" w:rsidRPr="00000000">
              <w:rPr>
                <w:rFonts w:ascii="Play" w:cs="Play" w:eastAsia="Play" w:hAnsi="Play"/>
                <w:i w:val="0"/>
                <w:iCs w:val="0"/>
                <w:color w:val="3a3a3c"/>
                <w:sz w:val="17"/>
                <w:szCs w:val="17"/>
                <w:rtl w:val="0"/>
              </w:rPr>
              <w:t xml:space="preserve">Cost of goods. Used to calculate food cost % for restaurants.</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ebf5ff" w:val="clear"/>
          </w:tcPr>
          <w:p w:rsidR="00000000" w:rsidDel="00000000" w:rsidP="00000000" w:rsidRDefault="00000000" w:rsidRPr="00000000" w14:paraId="0000030D">
            <w:pPr>
              <w:spacing w:after="0" w:before="0" w:lineRule="auto"/>
              <w:jc w:val="left"/>
              <w:rPr>
                <w:rFonts w:ascii="Play" w:cs="Play" w:eastAsia="Play" w:hAnsi="Play"/>
              </w:rPr>
            </w:pPr>
            <w:r w:rsidDel="00000000" w:rsidR="00000000" w:rsidRPr="00000000">
              <w:rPr>
                <w:rFonts w:ascii="Play" w:cs="Play" w:eastAsia="Play" w:hAnsi="Play"/>
                <w:i w:val="0"/>
                <w:iCs w:val="0"/>
                <w:color w:val="0055d4"/>
                <w:sz w:val="17"/>
                <w:szCs w:val="17"/>
                <w:rtl w:val="0"/>
              </w:rPr>
              <w:t xml:space="preserve">Phase 4 — food_cost_pct = COGS / revenue</w:t>
            </w:r>
            <w:r w:rsidDel="00000000" w:rsidR="00000000" w:rsidRPr="00000000">
              <w:rPr>
                <w:rtl w:val="0"/>
              </w:rPr>
            </w:r>
          </w:p>
        </w:tc>
      </w:tr>
    </w:tbl>
    <w:p w:rsidR="00000000" w:rsidDel="00000000" w:rsidP="00000000" w:rsidRDefault="00000000" w:rsidRPr="00000000" w14:paraId="0000030E">
      <w:pPr>
        <w:spacing w:after="0" w:before="60" w:lineRule="auto"/>
        <w:rPr>
          <w:rFonts w:ascii="Play" w:cs="Play" w:eastAsia="Play" w:hAnsi="Play"/>
        </w:rPr>
      </w:pPr>
      <w:r w:rsidDel="00000000" w:rsidR="00000000" w:rsidRPr="00000000">
        <w:rPr>
          <w:rtl w:val="0"/>
        </w:rPr>
      </w:r>
    </w:p>
    <w:p w:rsidR="00000000" w:rsidDel="00000000" w:rsidP="00000000" w:rsidRDefault="00000000" w:rsidRPr="00000000" w14:paraId="0000030F">
      <w:pPr>
        <w:pStyle w:val="Heading3"/>
        <w:spacing w:after="60" w:before="240" w:lineRule="auto"/>
        <w:rPr>
          <w:rFonts w:ascii="Play" w:cs="Play" w:eastAsia="Play" w:hAnsi="Play"/>
        </w:rPr>
      </w:pPr>
      <w:r w:rsidDel="00000000" w:rsidR="00000000" w:rsidRPr="00000000">
        <w:rPr>
          <w:rFonts w:ascii="Play" w:cs="Play" w:eastAsia="Play" w:hAnsi="Play"/>
          <w:i w:val="0"/>
          <w:iCs w:val="0"/>
          <w:color w:val="1c1c1e"/>
          <w:sz w:val="22"/>
          <w:szCs w:val="22"/>
          <w:rtl w:val="0"/>
        </w:rPr>
        <w:t xml:space="preserve">E. Tax variables (Canada-specific)</w:t>
      </w:r>
      <w:r w:rsidDel="00000000" w:rsidR="00000000" w:rsidRPr="00000000">
        <w:rPr>
          <w:rtl w:val="0"/>
        </w:rPr>
      </w:r>
    </w:p>
    <w:tbl>
      <w:tblPr>
        <w:tblStyle w:val="Table71"/>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1700"/>
        <w:gridCol w:w="900"/>
        <w:gridCol w:w="1500"/>
        <w:gridCol w:w="2560"/>
        <w:gridCol w:w="2700"/>
        <w:tblGridChange w:id="0">
          <w:tblGrid>
            <w:gridCol w:w="1700"/>
            <w:gridCol w:w="900"/>
            <w:gridCol w:w="1500"/>
            <w:gridCol w:w="2560"/>
            <w:gridCol w:w="2700"/>
          </w:tblGrid>
        </w:tblGridChange>
      </w:tblGrid>
      <w:tr>
        <w:trPr>
          <w:cantSplit w:val="0"/>
          <w:tblHeader w:val="1"/>
        </w:trPr>
        <w:tc>
          <w:tcPr>
            <w:tcBorders>
              <w:top w:color="e5e5ea" w:space="0" w:sz="4" w:val="single"/>
              <w:left w:color="e5e5ea" w:space="0" w:sz="4" w:val="single"/>
              <w:bottom w:color="e5e5ea" w:space="0" w:sz="4" w:val="single"/>
              <w:right w:color="e5e5ea" w:space="0" w:sz="4" w:val="single"/>
            </w:tcBorders>
            <w:shd w:fill="0a0a0a" w:val="clear"/>
          </w:tcPr>
          <w:p w:rsidR="00000000" w:rsidDel="00000000" w:rsidP="00000000" w:rsidRDefault="00000000" w:rsidRPr="00000000" w14:paraId="00000310">
            <w:pPr>
              <w:spacing w:after="0" w:before="0" w:lineRule="auto"/>
              <w:jc w:val="left"/>
              <w:rPr>
                <w:rFonts w:ascii="Play" w:cs="Play" w:eastAsia="Play" w:hAnsi="Play"/>
              </w:rPr>
            </w:pPr>
            <w:r w:rsidDel="00000000" w:rsidR="00000000" w:rsidRPr="00000000">
              <w:rPr>
                <w:rFonts w:ascii="Play" w:cs="Play" w:eastAsia="Play" w:hAnsi="Play"/>
                <w:b w:val="1"/>
                <w:bCs w:val="1"/>
                <w:i w:val="0"/>
                <w:iCs w:val="0"/>
                <w:color w:val="ffffff"/>
                <w:sz w:val="16"/>
                <w:szCs w:val="16"/>
                <w:rtl w:val="0"/>
              </w:rPr>
              <w:t xml:space="preserve">Variable</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0a0a0a" w:val="clear"/>
          </w:tcPr>
          <w:p w:rsidR="00000000" w:rsidDel="00000000" w:rsidP="00000000" w:rsidRDefault="00000000" w:rsidRPr="00000000" w14:paraId="00000311">
            <w:pPr>
              <w:spacing w:after="0" w:before="0" w:lineRule="auto"/>
              <w:jc w:val="left"/>
              <w:rPr>
                <w:rFonts w:ascii="Play" w:cs="Play" w:eastAsia="Play" w:hAnsi="Play"/>
              </w:rPr>
            </w:pPr>
            <w:r w:rsidDel="00000000" w:rsidR="00000000" w:rsidRPr="00000000">
              <w:rPr>
                <w:rFonts w:ascii="Play" w:cs="Play" w:eastAsia="Play" w:hAnsi="Play"/>
                <w:i w:val="0"/>
                <w:iCs w:val="0"/>
                <w:color w:val="ffffff"/>
                <w:sz w:val="16"/>
                <w:szCs w:val="16"/>
                <w:rtl w:val="0"/>
              </w:rPr>
              <w:t xml:space="preserve">Type</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0a0a0a" w:val="clear"/>
          </w:tcPr>
          <w:p w:rsidR="00000000" w:rsidDel="00000000" w:rsidP="00000000" w:rsidRDefault="00000000" w:rsidRPr="00000000" w14:paraId="00000312">
            <w:pPr>
              <w:spacing w:after="0" w:before="0" w:lineRule="auto"/>
              <w:jc w:val="left"/>
              <w:rPr>
                <w:rFonts w:ascii="Play" w:cs="Play" w:eastAsia="Play" w:hAnsi="Play"/>
              </w:rPr>
            </w:pPr>
            <w:r w:rsidDel="00000000" w:rsidR="00000000" w:rsidRPr="00000000">
              <w:rPr>
                <w:rFonts w:ascii="Play" w:cs="Play" w:eastAsia="Play" w:hAnsi="Play"/>
                <w:b w:val="1"/>
                <w:bCs w:val="1"/>
                <w:i w:val="0"/>
                <w:iCs w:val="0"/>
                <w:color w:val="ffffff"/>
                <w:sz w:val="16"/>
                <w:szCs w:val="16"/>
                <w:rtl w:val="0"/>
              </w:rPr>
              <w:t xml:space="preserve">Source</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0a0a0a" w:val="clear"/>
          </w:tcPr>
          <w:p w:rsidR="00000000" w:rsidDel="00000000" w:rsidP="00000000" w:rsidRDefault="00000000" w:rsidRPr="00000000" w14:paraId="00000313">
            <w:pPr>
              <w:spacing w:after="0" w:before="0" w:lineRule="auto"/>
              <w:jc w:val="left"/>
              <w:rPr>
                <w:rFonts w:ascii="Play" w:cs="Play" w:eastAsia="Play" w:hAnsi="Play"/>
              </w:rPr>
            </w:pPr>
            <w:r w:rsidDel="00000000" w:rsidR="00000000" w:rsidRPr="00000000">
              <w:rPr>
                <w:rFonts w:ascii="Play" w:cs="Play" w:eastAsia="Play" w:hAnsi="Play"/>
                <w:i w:val="0"/>
                <w:iCs w:val="0"/>
                <w:color w:val="ffffff"/>
                <w:sz w:val="16"/>
                <w:szCs w:val="16"/>
                <w:rtl w:val="0"/>
              </w:rPr>
              <w:t xml:space="preserve">Why we need it</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0a0a0a" w:val="clear"/>
          </w:tcPr>
          <w:p w:rsidR="00000000" w:rsidDel="00000000" w:rsidP="00000000" w:rsidRDefault="00000000" w:rsidRPr="00000000" w14:paraId="00000314">
            <w:pPr>
              <w:spacing w:after="0" w:before="0" w:lineRule="auto"/>
              <w:jc w:val="left"/>
              <w:rPr>
                <w:rFonts w:ascii="Play" w:cs="Play" w:eastAsia="Play" w:hAnsi="Play"/>
              </w:rPr>
            </w:pPr>
            <w:r w:rsidDel="00000000" w:rsidR="00000000" w:rsidRPr="00000000">
              <w:rPr>
                <w:rFonts w:ascii="Play" w:cs="Play" w:eastAsia="Play" w:hAnsi="Play"/>
                <w:i w:val="0"/>
                <w:iCs w:val="0"/>
                <w:color w:val="ffffff"/>
                <w:sz w:val="16"/>
                <w:szCs w:val="16"/>
                <w:rtl w:val="0"/>
              </w:rPr>
              <w:t xml:space="preserve">Used in</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2f2f7" w:val="clear"/>
          </w:tcPr>
          <w:p w:rsidR="00000000" w:rsidDel="00000000" w:rsidP="00000000" w:rsidRDefault="00000000" w:rsidRPr="00000000" w14:paraId="00000315">
            <w:pPr>
              <w:spacing w:after="0" w:before="0" w:lineRule="auto"/>
              <w:jc w:val="left"/>
              <w:rPr>
                <w:rFonts w:ascii="Play" w:cs="Play" w:eastAsia="Play" w:hAnsi="Play"/>
              </w:rPr>
            </w:pPr>
            <w:r w:rsidDel="00000000" w:rsidR="00000000" w:rsidRPr="00000000">
              <w:rPr>
                <w:rFonts w:ascii="Play" w:cs="Play" w:eastAsia="Play" w:hAnsi="Play"/>
                <w:b w:val="1"/>
                <w:bCs w:val="1"/>
                <w:i w:val="0"/>
                <w:iCs w:val="0"/>
                <w:color w:val="1c1c1e"/>
                <w:sz w:val="18"/>
                <w:szCs w:val="18"/>
                <w:rtl w:val="0"/>
              </w:rPr>
              <w:t xml:space="preserve">revenue.taxable_sales</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316">
            <w:pPr>
              <w:spacing w:after="0" w:before="0" w:lineRule="auto"/>
              <w:jc w:val="left"/>
              <w:rPr>
                <w:rFonts w:ascii="Play" w:cs="Play" w:eastAsia="Play" w:hAnsi="Play"/>
              </w:rPr>
            </w:pPr>
            <w:r w:rsidDel="00000000" w:rsidR="00000000" w:rsidRPr="00000000">
              <w:rPr>
                <w:rFonts w:ascii="Play" w:cs="Play" w:eastAsia="Play" w:hAnsi="Play"/>
                <w:i w:val="0"/>
                <w:iCs w:val="0"/>
                <w:color w:val="636366"/>
                <w:sz w:val="16"/>
                <w:szCs w:val="16"/>
                <w:rtl w:val="0"/>
              </w:rPr>
              <w:t xml:space="preserve">float</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317">
            <w:pPr>
              <w:spacing w:after="0" w:before="0" w:lineRule="auto"/>
              <w:jc w:val="left"/>
              <w:rPr>
                <w:rFonts w:ascii="Play" w:cs="Play" w:eastAsia="Play" w:hAnsi="Play"/>
              </w:rPr>
            </w:pPr>
            <w:r w:rsidDel="00000000" w:rsidR="00000000" w:rsidRPr="00000000">
              <w:rPr>
                <w:rFonts w:ascii="Play" w:cs="Play" w:eastAsia="Play" w:hAnsi="Play"/>
                <w:i w:val="0"/>
                <w:iCs w:val="0"/>
                <w:color w:val="0a84ff"/>
                <w:sz w:val="17"/>
                <w:szCs w:val="17"/>
                <w:rtl w:val="0"/>
              </w:rPr>
              <w:t xml:space="preserve">QB/Xero + logic</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318">
            <w:pPr>
              <w:spacing w:after="0" w:before="0" w:lineRule="auto"/>
              <w:jc w:val="left"/>
              <w:rPr>
                <w:rFonts w:ascii="Play" w:cs="Play" w:eastAsia="Play" w:hAnsi="Play"/>
              </w:rPr>
            </w:pPr>
            <w:r w:rsidDel="00000000" w:rsidR="00000000" w:rsidRPr="00000000">
              <w:rPr>
                <w:rFonts w:ascii="Play" w:cs="Play" w:eastAsia="Play" w:hAnsi="Play"/>
                <w:i w:val="0"/>
                <w:iCs w:val="0"/>
                <w:color w:val="3a3a3c"/>
                <w:sz w:val="17"/>
                <w:szCs w:val="17"/>
                <w:rtl w:val="0"/>
              </w:rPr>
              <w:t xml:space="preserve">Total sales subject to GST/HST in current quarter.</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ebf5ff" w:val="clear"/>
          </w:tcPr>
          <w:p w:rsidR="00000000" w:rsidDel="00000000" w:rsidP="00000000" w:rsidRDefault="00000000" w:rsidRPr="00000000" w14:paraId="00000319">
            <w:pPr>
              <w:spacing w:after="0" w:before="0" w:lineRule="auto"/>
              <w:jc w:val="left"/>
              <w:rPr>
                <w:rFonts w:ascii="Play" w:cs="Play" w:eastAsia="Play" w:hAnsi="Play"/>
              </w:rPr>
            </w:pPr>
            <w:r w:rsidDel="00000000" w:rsidR="00000000" w:rsidRPr="00000000">
              <w:rPr>
                <w:rFonts w:ascii="Play" w:cs="Play" w:eastAsia="Play" w:hAnsi="Play"/>
                <w:i w:val="0"/>
                <w:iCs w:val="0"/>
                <w:color w:val="0055d4"/>
                <w:sz w:val="17"/>
                <w:szCs w:val="17"/>
                <w:rtl w:val="0"/>
              </w:rPr>
              <w:t xml:space="preserve">Phase 3 — GST reserve estimator</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2f2f7" w:val="clear"/>
          </w:tcPr>
          <w:p w:rsidR="00000000" w:rsidDel="00000000" w:rsidP="00000000" w:rsidRDefault="00000000" w:rsidRPr="00000000" w14:paraId="0000031A">
            <w:pPr>
              <w:spacing w:after="0" w:before="0" w:lineRule="auto"/>
              <w:jc w:val="left"/>
              <w:rPr>
                <w:rFonts w:ascii="Play" w:cs="Play" w:eastAsia="Play" w:hAnsi="Play"/>
              </w:rPr>
            </w:pPr>
            <w:r w:rsidDel="00000000" w:rsidR="00000000" w:rsidRPr="00000000">
              <w:rPr>
                <w:rFonts w:ascii="Play" w:cs="Play" w:eastAsia="Play" w:hAnsi="Play"/>
                <w:b w:val="1"/>
                <w:bCs w:val="1"/>
                <w:i w:val="0"/>
                <w:iCs w:val="0"/>
                <w:color w:val="1c1c1e"/>
                <w:sz w:val="18"/>
                <w:szCs w:val="18"/>
                <w:rtl w:val="0"/>
              </w:rPr>
              <w:t xml:space="preserve">gst_rate</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31B">
            <w:pPr>
              <w:spacing w:after="0" w:before="0" w:lineRule="auto"/>
              <w:jc w:val="left"/>
              <w:rPr>
                <w:rFonts w:ascii="Play" w:cs="Play" w:eastAsia="Play" w:hAnsi="Play"/>
              </w:rPr>
            </w:pPr>
            <w:r w:rsidDel="00000000" w:rsidR="00000000" w:rsidRPr="00000000">
              <w:rPr>
                <w:rFonts w:ascii="Play" w:cs="Play" w:eastAsia="Play" w:hAnsi="Play"/>
                <w:i w:val="0"/>
                <w:iCs w:val="0"/>
                <w:color w:val="636366"/>
                <w:sz w:val="16"/>
                <w:szCs w:val="16"/>
                <w:rtl w:val="0"/>
              </w:rPr>
              <w:t xml:space="preserve">float</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31C">
            <w:pPr>
              <w:spacing w:after="0" w:before="0" w:lineRule="auto"/>
              <w:jc w:val="left"/>
              <w:rPr>
                <w:rFonts w:ascii="Play" w:cs="Play" w:eastAsia="Play" w:hAnsi="Play"/>
              </w:rPr>
            </w:pPr>
            <w:r w:rsidDel="00000000" w:rsidR="00000000" w:rsidRPr="00000000">
              <w:rPr>
                <w:rFonts w:ascii="Play" w:cs="Play" w:eastAsia="Play" w:hAnsi="Play"/>
                <w:i w:val="0"/>
                <w:iCs w:val="0"/>
                <w:color w:val="0a84ff"/>
                <w:sz w:val="17"/>
                <w:szCs w:val="17"/>
                <w:rtl w:val="0"/>
              </w:rPr>
              <w:t xml:space="preserve">Customer setup</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31D">
            <w:pPr>
              <w:spacing w:after="0" w:before="0" w:lineRule="auto"/>
              <w:jc w:val="left"/>
              <w:rPr>
                <w:rFonts w:ascii="Play" w:cs="Play" w:eastAsia="Play" w:hAnsi="Play"/>
              </w:rPr>
            </w:pPr>
            <w:r w:rsidDel="00000000" w:rsidR="00000000" w:rsidRPr="00000000">
              <w:rPr>
                <w:rFonts w:ascii="Play" w:cs="Play" w:eastAsia="Play" w:hAnsi="Play"/>
                <w:i w:val="0"/>
                <w:iCs w:val="0"/>
                <w:color w:val="3a3a3c"/>
                <w:sz w:val="17"/>
                <w:szCs w:val="17"/>
                <w:rtl w:val="0"/>
              </w:rPr>
              <w:t xml:space="preserve">Applicable GST/HST rate (5% federal + provincial).</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ebf5ff" w:val="clear"/>
          </w:tcPr>
          <w:p w:rsidR="00000000" w:rsidDel="00000000" w:rsidP="00000000" w:rsidRDefault="00000000" w:rsidRPr="00000000" w14:paraId="0000031E">
            <w:pPr>
              <w:spacing w:after="0" w:before="0" w:lineRule="auto"/>
              <w:jc w:val="left"/>
              <w:rPr>
                <w:rFonts w:ascii="Play" w:cs="Play" w:eastAsia="Play" w:hAnsi="Play"/>
              </w:rPr>
            </w:pPr>
            <w:r w:rsidDel="00000000" w:rsidR="00000000" w:rsidRPr="00000000">
              <w:rPr>
                <w:rFonts w:ascii="Play" w:cs="Play" w:eastAsia="Play" w:hAnsi="Play"/>
                <w:i w:val="0"/>
                <w:iCs w:val="0"/>
                <w:color w:val="0055d4"/>
                <w:sz w:val="17"/>
                <w:szCs w:val="17"/>
                <w:rtl w:val="0"/>
              </w:rPr>
              <w:t xml:space="preserve">Phase 3 — est_gst_owing = taxable_sales × rate</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2f2f7" w:val="clear"/>
          </w:tcPr>
          <w:p w:rsidR="00000000" w:rsidDel="00000000" w:rsidP="00000000" w:rsidRDefault="00000000" w:rsidRPr="00000000" w14:paraId="0000031F">
            <w:pPr>
              <w:spacing w:after="0" w:before="0" w:lineRule="auto"/>
              <w:jc w:val="left"/>
              <w:rPr>
                <w:rFonts w:ascii="Play" w:cs="Play" w:eastAsia="Play" w:hAnsi="Play"/>
              </w:rPr>
            </w:pPr>
            <w:r w:rsidDel="00000000" w:rsidR="00000000" w:rsidRPr="00000000">
              <w:rPr>
                <w:rFonts w:ascii="Play" w:cs="Play" w:eastAsia="Play" w:hAnsi="Play"/>
                <w:b w:val="1"/>
                <w:bCs w:val="1"/>
                <w:i w:val="0"/>
                <w:iCs w:val="0"/>
                <w:color w:val="1c1c1e"/>
                <w:sz w:val="18"/>
                <w:szCs w:val="18"/>
                <w:rtl w:val="0"/>
              </w:rPr>
              <w:t xml:space="preserve">gst_reserved</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320">
            <w:pPr>
              <w:spacing w:after="0" w:before="0" w:lineRule="auto"/>
              <w:jc w:val="left"/>
              <w:rPr>
                <w:rFonts w:ascii="Play" w:cs="Play" w:eastAsia="Play" w:hAnsi="Play"/>
              </w:rPr>
            </w:pPr>
            <w:r w:rsidDel="00000000" w:rsidR="00000000" w:rsidRPr="00000000">
              <w:rPr>
                <w:rFonts w:ascii="Play" w:cs="Play" w:eastAsia="Play" w:hAnsi="Play"/>
                <w:i w:val="0"/>
                <w:iCs w:val="0"/>
                <w:color w:val="636366"/>
                <w:sz w:val="16"/>
                <w:szCs w:val="16"/>
                <w:rtl w:val="0"/>
              </w:rPr>
              <w:t xml:space="preserve">float</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321">
            <w:pPr>
              <w:spacing w:after="0" w:before="0" w:lineRule="auto"/>
              <w:jc w:val="left"/>
              <w:rPr>
                <w:rFonts w:ascii="Play" w:cs="Play" w:eastAsia="Play" w:hAnsi="Play"/>
              </w:rPr>
            </w:pPr>
            <w:r w:rsidDel="00000000" w:rsidR="00000000" w:rsidRPr="00000000">
              <w:rPr>
                <w:rFonts w:ascii="Play" w:cs="Play" w:eastAsia="Play" w:hAnsi="Play"/>
                <w:i w:val="0"/>
                <w:iCs w:val="0"/>
                <w:color w:val="0a84ff"/>
                <w:sz w:val="17"/>
                <w:szCs w:val="17"/>
                <w:rtl w:val="0"/>
              </w:rPr>
              <w:t xml:space="preserve">Customer input</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322">
            <w:pPr>
              <w:spacing w:after="0" w:before="0" w:lineRule="auto"/>
              <w:jc w:val="left"/>
              <w:rPr>
                <w:rFonts w:ascii="Play" w:cs="Play" w:eastAsia="Play" w:hAnsi="Play"/>
              </w:rPr>
            </w:pPr>
            <w:r w:rsidDel="00000000" w:rsidR="00000000" w:rsidRPr="00000000">
              <w:rPr>
                <w:rFonts w:ascii="Play" w:cs="Play" w:eastAsia="Play" w:hAnsi="Play"/>
                <w:i w:val="0"/>
                <w:iCs w:val="0"/>
                <w:color w:val="3a3a3c"/>
                <w:sz w:val="17"/>
                <w:szCs w:val="17"/>
                <w:rtl w:val="0"/>
              </w:rPr>
              <w:t xml:space="preserve">Amount owner has actually set aside for GST.</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ebf5ff" w:val="clear"/>
          </w:tcPr>
          <w:p w:rsidR="00000000" w:rsidDel="00000000" w:rsidP="00000000" w:rsidRDefault="00000000" w:rsidRPr="00000000" w14:paraId="00000323">
            <w:pPr>
              <w:spacing w:after="0" w:before="0" w:lineRule="auto"/>
              <w:jc w:val="left"/>
              <w:rPr>
                <w:rFonts w:ascii="Play" w:cs="Play" w:eastAsia="Play" w:hAnsi="Play"/>
              </w:rPr>
            </w:pPr>
            <w:r w:rsidDel="00000000" w:rsidR="00000000" w:rsidRPr="00000000">
              <w:rPr>
                <w:rFonts w:ascii="Play" w:cs="Play" w:eastAsia="Play" w:hAnsi="Play"/>
                <w:i w:val="0"/>
                <w:iCs w:val="0"/>
                <w:color w:val="0055d4"/>
                <w:sz w:val="17"/>
                <w:szCs w:val="17"/>
                <w:rtl w:val="0"/>
              </w:rPr>
              <w:t xml:space="preserve">Phase 4 — reserve gap = est_owing - reserved</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2f2f7" w:val="clear"/>
          </w:tcPr>
          <w:p w:rsidR="00000000" w:rsidDel="00000000" w:rsidP="00000000" w:rsidRDefault="00000000" w:rsidRPr="00000000" w14:paraId="00000324">
            <w:pPr>
              <w:spacing w:after="0" w:before="0" w:lineRule="auto"/>
              <w:jc w:val="left"/>
              <w:rPr>
                <w:rFonts w:ascii="Play" w:cs="Play" w:eastAsia="Play" w:hAnsi="Play"/>
              </w:rPr>
            </w:pPr>
            <w:r w:rsidDel="00000000" w:rsidR="00000000" w:rsidRPr="00000000">
              <w:rPr>
                <w:rFonts w:ascii="Play" w:cs="Play" w:eastAsia="Play" w:hAnsi="Play"/>
                <w:b w:val="1"/>
                <w:bCs w:val="1"/>
                <w:i w:val="0"/>
                <w:iCs w:val="0"/>
                <w:color w:val="1c1c1e"/>
                <w:sz w:val="18"/>
                <w:szCs w:val="18"/>
                <w:rtl w:val="0"/>
              </w:rPr>
              <w:t xml:space="preserve">quarter_start_date</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325">
            <w:pPr>
              <w:spacing w:after="0" w:before="0" w:lineRule="auto"/>
              <w:jc w:val="left"/>
              <w:rPr>
                <w:rFonts w:ascii="Play" w:cs="Play" w:eastAsia="Play" w:hAnsi="Play"/>
              </w:rPr>
            </w:pPr>
            <w:r w:rsidDel="00000000" w:rsidR="00000000" w:rsidRPr="00000000">
              <w:rPr>
                <w:rFonts w:ascii="Play" w:cs="Play" w:eastAsia="Play" w:hAnsi="Play"/>
                <w:i w:val="0"/>
                <w:iCs w:val="0"/>
                <w:color w:val="636366"/>
                <w:sz w:val="16"/>
                <w:szCs w:val="16"/>
                <w:rtl w:val="0"/>
              </w:rPr>
              <w:t xml:space="preserve">date</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326">
            <w:pPr>
              <w:spacing w:after="0" w:before="0" w:lineRule="auto"/>
              <w:jc w:val="left"/>
              <w:rPr>
                <w:rFonts w:ascii="Play" w:cs="Play" w:eastAsia="Play" w:hAnsi="Play"/>
              </w:rPr>
            </w:pPr>
            <w:r w:rsidDel="00000000" w:rsidR="00000000" w:rsidRPr="00000000">
              <w:rPr>
                <w:rFonts w:ascii="Play" w:cs="Play" w:eastAsia="Play" w:hAnsi="Play"/>
                <w:i w:val="0"/>
                <w:iCs w:val="0"/>
                <w:color w:val="0a84ff"/>
                <w:sz w:val="17"/>
                <w:szCs w:val="17"/>
                <w:rtl w:val="0"/>
              </w:rPr>
              <w:t xml:space="preserve">System</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327">
            <w:pPr>
              <w:spacing w:after="0" w:before="0" w:lineRule="auto"/>
              <w:jc w:val="left"/>
              <w:rPr>
                <w:rFonts w:ascii="Play" w:cs="Play" w:eastAsia="Play" w:hAnsi="Play"/>
              </w:rPr>
            </w:pPr>
            <w:r w:rsidDel="00000000" w:rsidR="00000000" w:rsidRPr="00000000">
              <w:rPr>
                <w:rFonts w:ascii="Play" w:cs="Play" w:eastAsia="Play" w:hAnsi="Play"/>
                <w:i w:val="0"/>
                <w:iCs w:val="0"/>
                <w:color w:val="3a3a3c"/>
                <w:sz w:val="17"/>
                <w:szCs w:val="17"/>
                <w:rtl w:val="0"/>
              </w:rPr>
              <w:t xml:space="preserve">Calculates weeks remaining in quarter.</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ebf5ff" w:val="clear"/>
          </w:tcPr>
          <w:p w:rsidR="00000000" w:rsidDel="00000000" w:rsidP="00000000" w:rsidRDefault="00000000" w:rsidRPr="00000000" w14:paraId="00000328">
            <w:pPr>
              <w:spacing w:after="0" w:before="0" w:lineRule="auto"/>
              <w:jc w:val="left"/>
              <w:rPr>
                <w:rFonts w:ascii="Play" w:cs="Play" w:eastAsia="Play" w:hAnsi="Play"/>
              </w:rPr>
            </w:pPr>
            <w:r w:rsidDel="00000000" w:rsidR="00000000" w:rsidRPr="00000000">
              <w:rPr>
                <w:rFonts w:ascii="Play" w:cs="Play" w:eastAsia="Play" w:hAnsi="Play"/>
                <w:i w:val="0"/>
                <w:iCs w:val="0"/>
                <w:color w:val="0055d4"/>
                <w:sz w:val="17"/>
                <w:szCs w:val="17"/>
                <w:rtl w:val="0"/>
              </w:rPr>
              <w:t xml:space="preserve">Phase 3 — weekly_reserve_needed calculation</w:t>
            </w:r>
            <w:r w:rsidDel="00000000" w:rsidR="00000000" w:rsidRPr="00000000">
              <w:rPr>
                <w:rtl w:val="0"/>
              </w:rPr>
            </w:r>
          </w:p>
        </w:tc>
      </w:tr>
    </w:tbl>
    <w:p w:rsidR="00000000" w:rsidDel="00000000" w:rsidP="00000000" w:rsidRDefault="00000000" w:rsidRPr="00000000" w14:paraId="00000329">
      <w:pPr>
        <w:spacing w:after="0" w:before="60" w:lineRule="auto"/>
        <w:rPr>
          <w:rFonts w:ascii="Play" w:cs="Play" w:eastAsia="Play" w:hAnsi="Play"/>
        </w:rPr>
      </w:pPr>
      <w:r w:rsidDel="00000000" w:rsidR="00000000" w:rsidRPr="00000000">
        <w:rPr>
          <w:rtl w:val="0"/>
        </w:rPr>
      </w:r>
    </w:p>
    <w:p w:rsidR="00000000" w:rsidDel="00000000" w:rsidP="00000000" w:rsidRDefault="00000000" w:rsidRPr="00000000" w14:paraId="0000032A">
      <w:pPr>
        <w:pStyle w:val="Heading3"/>
        <w:spacing w:after="60" w:before="240" w:lineRule="auto"/>
        <w:rPr>
          <w:rFonts w:ascii="Play" w:cs="Play" w:eastAsia="Play" w:hAnsi="Play"/>
        </w:rPr>
      </w:pPr>
      <w:r w:rsidDel="00000000" w:rsidR="00000000" w:rsidRPr="00000000">
        <w:rPr>
          <w:rFonts w:ascii="Play" w:cs="Play" w:eastAsia="Play" w:hAnsi="Play"/>
          <w:i w:val="0"/>
          <w:iCs w:val="0"/>
          <w:color w:val="1c1c1e"/>
          <w:sz w:val="22"/>
          <w:szCs w:val="22"/>
          <w:rtl w:val="0"/>
        </w:rPr>
        <w:t xml:space="preserve">F. Model-derived variables (computed internally, not pulled from any API)</w:t>
      </w:r>
      <w:r w:rsidDel="00000000" w:rsidR="00000000" w:rsidRPr="00000000">
        <w:rPr>
          <w:rtl w:val="0"/>
        </w:rPr>
      </w:r>
    </w:p>
    <w:tbl>
      <w:tblPr>
        <w:tblStyle w:val="Table72"/>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1700"/>
        <w:gridCol w:w="900"/>
        <w:gridCol w:w="1500"/>
        <w:gridCol w:w="2560"/>
        <w:gridCol w:w="2700"/>
        <w:tblGridChange w:id="0">
          <w:tblGrid>
            <w:gridCol w:w="1700"/>
            <w:gridCol w:w="900"/>
            <w:gridCol w:w="1500"/>
            <w:gridCol w:w="2560"/>
            <w:gridCol w:w="2700"/>
          </w:tblGrid>
        </w:tblGridChange>
      </w:tblGrid>
      <w:tr>
        <w:trPr>
          <w:cantSplit w:val="0"/>
          <w:tblHeader w:val="1"/>
        </w:trPr>
        <w:tc>
          <w:tcPr>
            <w:tcBorders>
              <w:top w:color="e5e5ea" w:space="0" w:sz="4" w:val="single"/>
              <w:left w:color="e5e5ea" w:space="0" w:sz="4" w:val="single"/>
              <w:bottom w:color="e5e5ea" w:space="0" w:sz="4" w:val="single"/>
              <w:right w:color="e5e5ea" w:space="0" w:sz="4" w:val="single"/>
            </w:tcBorders>
            <w:shd w:fill="0a0a0a" w:val="clear"/>
          </w:tcPr>
          <w:p w:rsidR="00000000" w:rsidDel="00000000" w:rsidP="00000000" w:rsidRDefault="00000000" w:rsidRPr="00000000" w14:paraId="0000032B">
            <w:pPr>
              <w:spacing w:after="0" w:before="0" w:lineRule="auto"/>
              <w:jc w:val="left"/>
              <w:rPr>
                <w:rFonts w:ascii="Play" w:cs="Play" w:eastAsia="Play" w:hAnsi="Play"/>
              </w:rPr>
            </w:pPr>
            <w:r w:rsidDel="00000000" w:rsidR="00000000" w:rsidRPr="00000000">
              <w:rPr>
                <w:rFonts w:ascii="Play" w:cs="Play" w:eastAsia="Play" w:hAnsi="Play"/>
                <w:b w:val="1"/>
                <w:bCs w:val="1"/>
                <w:i w:val="0"/>
                <w:iCs w:val="0"/>
                <w:color w:val="ffffff"/>
                <w:sz w:val="16"/>
                <w:szCs w:val="16"/>
                <w:rtl w:val="0"/>
              </w:rPr>
              <w:t xml:space="preserve">Variable</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0a0a0a" w:val="clear"/>
          </w:tcPr>
          <w:p w:rsidR="00000000" w:rsidDel="00000000" w:rsidP="00000000" w:rsidRDefault="00000000" w:rsidRPr="00000000" w14:paraId="0000032C">
            <w:pPr>
              <w:spacing w:after="0" w:before="0" w:lineRule="auto"/>
              <w:jc w:val="left"/>
              <w:rPr>
                <w:rFonts w:ascii="Play" w:cs="Play" w:eastAsia="Play" w:hAnsi="Play"/>
              </w:rPr>
            </w:pPr>
            <w:r w:rsidDel="00000000" w:rsidR="00000000" w:rsidRPr="00000000">
              <w:rPr>
                <w:rFonts w:ascii="Play" w:cs="Play" w:eastAsia="Play" w:hAnsi="Play"/>
                <w:i w:val="0"/>
                <w:iCs w:val="0"/>
                <w:color w:val="ffffff"/>
                <w:sz w:val="16"/>
                <w:szCs w:val="16"/>
                <w:rtl w:val="0"/>
              </w:rPr>
              <w:t xml:space="preserve">Type</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0a0a0a" w:val="clear"/>
          </w:tcPr>
          <w:p w:rsidR="00000000" w:rsidDel="00000000" w:rsidP="00000000" w:rsidRDefault="00000000" w:rsidRPr="00000000" w14:paraId="0000032D">
            <w:pPr>
              <w:spacing w:after="0" w:before="0" w:lineRule="auto"/>
              <w:jc w:val="left"/>
              <w:rPr>
                <w:rFonts w:ascii="Play" w:cs="Play" w:eastAsia="Play" w:hAnsi="Play"/>
              </w:rPr>
            </w:pPr>
            <w:r w:rsidDel="00000000" w:rsidR="00000000" w:rsidRPr="00000000">
              <w:rPr>
                <w:rFonts w:ascii="Play" w:cs="Play" w:eastAsia="Play" w:hAnsi="Play"/>
                <w:b w:val="1"/>
                <w:bCs w:val="1"/>
                <w:i w:val="0"/>
                <w:iCs w:val="0"/>
                <w:color w:val="ffffff"/>
                <w:sz w:val="16"/>
                <w:szCs w:val="16"/>
                <w:rtl w:val="0"/>
              </w:rPr>
              <w:t xml:space="preserve">Source</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0a0a0a" w:val="clear"/>
          </w:tcPr>
          <w:p w:rsidR="00000000" w:rsidDel="00000000" w:rsidP="00000000" w:rsidRDefault="00000000" w:rsidRPr="00000000" w14:paraId="0000032E">
            <w:pPr>
              <w:spacing w:after="0" w:before="0" w:lineRule="auto"/>
              <w:jc w:val="left"/>
              <w:rPr>
                <w:rFonts w:ascii="Play" w:cs="Play" w:eastAsia="Play" w:hAnsi="Play"/>
              </w:rPr>
            </w:pPr>
            <w:r w:rsidDel="00000000" w:rsidR="00000000" w:rsidRPr="00000000">
              <w:rPr>
                <w:rFonts w:ascii="Play" w:cs="Play" w:eastAsia="Play" w:hAnsi="Play"/>
                <w:i w:val="0"/>
                <w:iCs w:val="0"/>
                <w:color w:val="ffffff"/>
                <w:sz w:val="16"/>
                <w:szCs w:val="16"/>
                <w:rtl w:val="0"/>
              </w:rPr>
              <w:t xml:space="preserve">How computed</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0a0a0a" w:val="clear"/>
          </w:tcPr>
          <w:p w:rsidR="00000000" w:rsidDel="00000000" w:rsidP="00000000" w:rsidRDefault="00000000" w:rsidRPr="00000000" w14:paraId="0000032F">
            <w:pPr>
              <w:spacing w:after="0" w:before="0" w:lineRule="auto"/>
              <w:jc w:val="left"/>
              <w:rPr>
                <w:rFonts w:ascii="Play" w:cs="Play" w:eastAsia="Play" w:hAnsi="Play"/>
              </w:rPr>
            </w:pPr>
            <w:r w:rsidDel="00000000" w:rsidR="00000000" w:rsidRPr="00000000">
              <w:rPr>
                <w:rFonts w:ascii="Play" w:cs="Play" w:eastAsia="Play" w:hAnsi="Play"/>
                <w:i w:val="0"/>
                <w:iCs w:val="0"/>
                <w:color w:val="ffffff"/>
                <w:sz w:val="16"/>
                <w:szCs w:val="16"/>
                <w:rtl w:val="0"/>
              </w:rPr>
              <w:t xml:space="preserve">Used in</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2f2f7" w:val="clear"/>
          </w:tcPr>
          <w:p w:rsidR="00000000" w:rsidDel="00000000" w:rsidP="00000000" w:rsidRDefault="00000000" w:rsidRPr="00000000" w14:paraId="00000330">
            <w:pPr>
              <w:spacing w:after="0" w:before="0" w:lineRule="auto"/>
              <w:jc w:val="left"/>
              <w:rPr>
                <w:rFonts w:ascii="Play" w:cs="Play" w:eastAsia="Play" w:hAnsi="Play"/>
              </w:rPr>
            </w:pPr>
            <w:r w:rsidDel="00000000" w:rsidR="00000000" w:rsidRPr="00000000">
              <w:rPr>
                <w:rFonts w:ascii="Play" w:cs="Play" w:eastAsia="Play" w:hAnsi="Play"/>
                <w:b w:val="1"/>
                <w:bCs w:val="1"/>
                <w:i w:val="0"/>
                <w:iCs w:val="0"/>
                <w:color w:val="1c1c1e"/>
                <w:sz w:val="18"/>
                <w:szCs w:val="18"/>
                <w:rtl w:val="0"/>
              </w:rPr>
              <w:t xml:space="preserve">seasonal_index[wk]</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331">
            <w:pPr>
              <w:spacing w:after="0" w:before="0" w:lineRule="auto"/>
              <w:jc w:val="left"/>
              <w:rPr>
                <w:rFonts w:ascii="Play" w:cs="Play" w:eastAsia="Play" w:hAnsi="Play"/>
              </w:rPr>
            </w:pPr>
            <w:r w:rsidDel="00000000" w:rsidR="00000000" w:rsidRPr="00000000">
              <w:rPr>
                <w:rFonts w:ascii="Play" w:cs="Play" w:eastAsia="Play" w:hAnsi="Play"/>
                <w:i w:val="0"/>
                <w:iCs w:val="0"/>
                <w:color w:val="636366"/>
                <w:sz w:val="16"/>
                <w:szCs w:val="16"/>
                <w:rtl w:val="0"/>
              </w:rPr>
              <w:t xml:space="preserve">float</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332">
            <w:pPr>
              <w:spacing w:after="0" w:before="0" w:lineRule="auto"/>
              <w:jc w:val="left"/>
              <w:rPr>
                <w:rFonts w:ascii="Play" w:cs="Play" w:eastAsia="Play" w:hAnsi="Play"/>
              </w:rPr>
            </w:pPr>
            <w:r w:rsidDel="00000000" w:rsidR="00000000" w:rsidRPr="00000000">
              <w:rPr>
                <w:rFonts w:ascii="Play" w:cs="Play" w:eastAsia="Play" w:hAnsi="Play"/>
                <w:i w:val="0"/>
                <w:iCs w:val="0"/>
                <w:color w:val="0a84ff"/>
                <w:sz w:val="17"/>
                <w:szCs w:val="17"/>
                <w:rtl w:val="0"/>
              </w:rPr>
              <w:t xml:space="preserve">Internal</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333">
            <w:pPr>
              <w:spacing w:after="0" w:before="0" w:lineRule="auto"/>
              <w:jc w:val="left"/>
              <w:rPr>
                <w:rFonts w:ascii="Play" w:cs="Play" w:eastAsia="Play" w:hAnsi="Play"/>
              </w:rPr>
            </w:pPr>
            <w:r w:rsidDel="00000000" w:rsidR="00000000" w:rsidRPr="00000000">
              <w:rPr>
                <w:rFonts w:ascii="Play" w:cs="Play" w:eastAsia="Play" w:hAnsi="Play"/>
                <w:i w:val="0"/>
                <w:iCs w:val="0"/>
                <w:color w:val="3a3a3c"/>
                <w:sz w:val="17"/>
                <w:szCs w:val="17"/>
                <w:rtl w:val="0"/>
              </w:rPr>
              <w:t xml:space="preserve">mean_revenue[week_num] / annual_weekly_avg — built from 24mo history</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ebf5ff" w:val="clear"/>
          </w:tcPr>
          <w:p w:rsidR="00000000" w:rsidDel="00000000" w:rsidP="00000000" w:rsidRDefault="00000000" w:rsidRPr="00000000" w14:paraId="00000334">
            <w:pPr>
              <w:spacing w:after="0" w:before="0" w:lineRule="auto"/>
              <w:jc w:val="left"/>
              <w:rPr>
                <w:rFonts w:ascii="Play" w:cs="Play" w:eastAsia="Play" w:hAnsi="Play"/>
              </w:rPr>
            </w:pPr>
            <w:r w:rsidDel="00000000" w:rsidR="00000000" w:rsidRPr="00000000">
              <w:rPr>
                <w:rFonts w:ascii="Play" w:cs="Play" w:eastAsia="Play" w:hAnsi="Play"/>
                <w:i w:val="0"/>
                <w:iCs w:val="0"/>
                <w:color w:val="0055d4"/>
                <w:sz w:val="17"/>
                <w:szCs w:val="17"/>
                <w:rtl w:val="0"/>
              </w:rPr>
              <w:t xml:space="preserve">Phase 3 — revenue projection for future weeks</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2f2f7" w:val="clear"/>
          </w:tcPr>
          <w:p w:rsidR="00000000" w:rsidDel="00000000" w:rsidP="00000000" w:rsidRDefault="00000000" w:rsidRPr="00000000" w14:paraId="00000335">
            <w:pPr>
              <w:spacing w:after="0" w:before="0" w:lineRule="auto"/>
              <w:jc w:val="left"/>
              <w:rPr>
                <w:rFonts w:ascii="Play" w:cs="Play" w:eastAsia="Play" w:hAnsi="Play"/>
              </w:rPr>
            </w:pPr>
            <w:r w:rsidDel="00000000" w:rsidR="00000000" w:rsidRPr="00000000">
              <w:rPr>
                <w:rFonts w:ascii="Play" w:cs="Play" w:eastAsia="Play" w:hAnsi="Play"/>
                <w:b w:val="1"/>
                <w:bCs w:val="1"/>
                <w:i w:val="0"/>
                <w:iCs w:val="0"/>
                <w:color w:val="1c1c1e"/>
                <w:sz w:val="18"/>
                <w:szCs w:val="18"/>
                <w:rtl w:val="0"/>
              </w:rPr>
              <w:t xml:space="preserve">client_avg_delay</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336">
            <w:pPr>
              <w:spacing w:after="0" w:before="0" w:lineRule="auto"/>
              <w:jc w:val="left"/>
              <w:rPr>
                <w:rFonts w:ascii="Play" w:cs="Play" w:eastAsia="Play" w:hAnsi="Play"/>
              </w:rPr>
            </w:pPr>
            <w:r w:rsidDel="00000000" w:rsidR="00000000" w:rsidRPr="00000000">
              <w:rPr>
                <w:rFonts w:ascii="Play" w:cs="Play" w:eastAsia="Play" w:hAnsi="Play"/>
                <w:i w:val="0"/>
                <w:iCs w:val="0"/>
                <w:color w:val="636366"/>
                <w:sz w:val="16"/>
                <w:szCs w:val="16"/>
                <w:rtl w:val="0"/>
              </w:rPr>
              <w:t xml:space="preserve">int</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337">
            <w:pPr>
              <w:spacing w:after="0" w:before="0" w:lineRule="auto"/>
              <w:jc w:val="left"/>
              <w:rPr>
                <w:rFonts w:ascii="Play" w:cs="Play" w:eastAsia="Play" w:hAnsi="Play"/>
              </w:rPr>
            </w:pPr>
            <w:r w:rsidDel="00000000" w:rsidR="00000000" w:rsidRPr="00000000">
              <w:rPr>
                <w:rFonts w:ascii="Play" w:cs="Play" w:eastAsia="Play" w:hAnsi="Play"/>
                <w:i w:val="0"/>
                <w:iCs w:val="0"/>
                <w:color w:val="0a84ff"/>
                <w:sz w:val="17"/>
                <w:szCs w:val="17"/>
                <w:rtl w:val="0"/>
              </w:rPr>
              <w:t xml:space="preserve">Internal</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338">
            <w:pPr>
              <w:spacing w:after="0" w:before="0" w:lineRule="auto"/>
              <w:jc w:val="left"/>
              <w:rPr>
                <w:rFonts w:ascii="Play" w:cs="Play" w:eastAsia="Play" w:hAnsi="Play"/>
              </w:rPr>
            </w:pPr>
            <w:r w:rsidDel="00000000" w:rsidR="00000000" w:rsidRPr="00000000">
              <w:rPr>
                <w:rFonts w:ascii="Play" w:cs="Play" w:eastAsia="Play" w:hAnsi="Play"/>
                <w:i w:val="0"/>
                <w:iCs w:val="0"/>
                <w:color w:val="3a3a3c"/>
                <w:sz w:val="17"/>
                <w:szCs w:val="17"/>
                <w:rtl w:val="0"/>
              </w:rPr>
              <w:t xml:space="preserve">mean(paid_date - due_date) per client across all paid invoices</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ebf5ff" w:val="clear"/>
          </w:tcPr>
          <w:p w:rsidR="00000000" w:rsidDel="00000000" w:rsidP="00000000" w:rsidRDefault="00000000" w:rsidRPr="00000000" w14:paraId="00000339">
            <w:pPr>
              <w:spacing w:after="0" w:before="0" w:lineRule="auto"/>
              <w:jc w:val="left"/>
              <w:rPr>
                <w:rFonts w:ascii="Play" w:cs="Play" w:eastAsia="Play" w:hAnsi="Play"/>
              </w:rPr>
            </w:pPr>
            <w:r w:rsidDel="00000000" w:rsidR="00000000" w:rsidRPr="00000000">
              <w:rPr>
                <w:rFonts w:ascii="Play" w:cs="Play" w:eastAsia="Play" w:hAnsi="Play"/>
                <w:i w:val="0"/>
                <w:iCs w:val="0"/>
                <w:color w:val="0055d4"/>
                <w:sz w:val="17"/>
                <w:szCs w:val="17"/>
                <w:rtl w:val="0"/>
              </w:rPr>
              <w:t xml:space="preserve">Phase 3 — expected invoice payment date</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2f2f7" w:val="clear"/>
          </w:tcPr>
          <w:p w:rsidR="00000000" w:rsidDel="00000000" w:rsidP="00000000" w:rsidRDefault="00000000" w:rsidRPr="00000000" w14:paraId="0000033A">
            <w:pPr>
              <w:spacing w:after="0" w:before="0" w:lineRule="auto"/>
              <w:jc w:val="left"/>
              <w:rPr>
                <w:rFonts w:ascii="Play" w:cs="Play" w:eastAsia="Play" w:hAnsi="Play"/>
              </w:rPr>
            </w:pPr>
            <w:r w:rsidDel="00000000" w:rsidR="00000000" w:rsidRPr="00000000">
              <w:rPr>
                <w:rFonts w:ascii="Play" w:cs="Play" w:eastAsia="Play" w:hAnsi="Play"/>
                <w:b w:val="1"/>
                <w:bCs w:val="1"/>
                <w:i w:val="0"/>
                <w:iCs w:val="0"/>
                <w:color w:val="1c1c1e"/>
                <w:sz w:val="18"/>
                <w:szCs w:val="18"/>
                <w:rtl w:val="0"/>
              </w:rPr>
              <w:t xml:space="preserve">client_stdev</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33B">
            <w:pPr>
              <w:spacing w:after="0" w:before="0" w:lineRule="auto"/>
              <w:jc w:val="left"/>
              <w:rPr>
                <w:rFonts w:ascii="Play" w:cs="Play" w:eastAsia="Play" w:hAnsi="Play"/>
              </w:rPr>
            </w:pPr>
            <w:r w:rsidDel="00000000" w:rsidR="00000000" w:rsidRPr="00000000">
              <w:rPr>
                <w:rFonts w:ascii="Play" w:cs="Play" w:eastAsia="Play" w:hAnsi="Play"/>
                <w:i w:val="0"/>
                <w:iCs w:val="0"/>
                <w:color w:val="636366"/>
                <w:sz w:val="16"/>
                <w:szCs w:val="16"/>
                <w:rtl w:val="0"/>
              </w:rPr>
              <w:t xml:space="preserve">float</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33C">
            <w:pPr>
              <w:spacing w:after="0" w:before="0" w:lineRule="auto"/>
              <w:jc w:val="left"/>
              <w:rPr>
                <w:rFonts w:ascii="Play" w:cs="Play" w:eastAsia="Play" w:hAnsi="Play"/>
              </w:rPr>
            </w:pPr>
            <w:r w:rsidDel="00000000" w:rsidR="00000000" w:rsidRPr="00000000">
              <w:rPr>
                <w:rFonts w:ascii="Play" w:cs="Play" w:eastAsia="Play" w:hAnsi="Play"/>
                <w:i w:val="0"/>
                <w:iCs w:val="0"/>
                <w:color w:val="0a84ff"/>
                <w:sz w:val="17"/>
                <w:szCs w:val="17"/>
                <w:rtl w:val="0"/>
              </w:rPr>
              <w:t xml:space="preserve">Internal</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33D">
            <w:pPr>
              <w:spacing w:after="0" w:before="0" w:lineRule="auto"/>
              <w:jc w:val="left"/>
              <w:rPr>
                <w:rFonts w:ascii="Play" w:cs="Play" w:eastAsia="Play" w:hAnsi="Play"/>
              </w:rPr>
            </w:pPr>
            <w:r w:rsidDel="00000000" w:rsidR="00000000" w:rsidRPr="00000000">
              <w:rPr>
                <w:rFonts w:ascii="Play" w:cs="Play" w:eastAsia="Play" w:hAnsi="Play"/>
                <w:i w:val="0"/>
                <w:iCs w:val="0"/>
                <w:color w:val="3a3a3c"/>
                <w:sz w:val="17"/>
                <w:szCs w:val="17"/>
                <w:rtl w:val="0"/>
              </w:rPr>
              <w:t xml:space="preserve">stdev(payment delays) per client</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ebf5ff" w:val="clear"/>
          </w:tcPr>
          <w:p w:rsidR="00000000" w:rsidDel="00000000" w:rsidP="00000000" w:rsidRDefault="00000000" w:rsidRPr="00000000" w14:paraId="0000033E">
            <w:pPr>
              <w:spacing w:after="0" w:before="0" w:lineRule="auto"/>
              <w:jc w:val="left"/>
              <w:rPr>
                <w:rFonts w:ascii="Play" w:cs="Play" w:eastAsia="Play" w:hAnsi="Play"/>
              </w:rPr>
            </w:pPr>
            <w:r w:rsidDel="00000000" w:rsidR="00000000" w:rsidRPr="00000000">
              <w:rPr>
                <w:rFonts w:ascii="Play" w:cs="Play" w:eastAsia="Play" w:hAnsi="Play"/>
                <w:i w:val="0"/>
                <w:iCs w:val="0"/>
                <w:color w:val="0055d4"/>
                <w:sz w:val="17"/>
                <w:szCs w:val="17"/>
                <w:rtl w:val="0"/>
              </w:rPr>
              <w:t xml:space="preserve">Phase 3 — confidence interval on inflow date</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2f2f7" w:val="clear"/>
          </w:tcPr>
          <w:p w:rsidR="00000000" w:rsidDel="00000000" w:rsidP="00000000" w:rsidRDefault="00000000" w:rsidRPr="00000000" w14:paraId="0000033F">
            <w:pPr>
              <w:spacing w:after="0" w:before="0" w:lineRule="auto"/>
              <w:jc w:val="left"/>
              <w:rPr>
                <w:rFonts w:ascii="Play" w:cs="Play" w:eastAsia="Play" w:hAnsi="Play"/>
              </w:rPr>
            </w:pPr>
            <w:r w:rsidDel="00000000" w:rsidR="00000000" w:rsidRPr="00000000">
              <w:rPr>
                <w:rFonts w:ascii="Play" w:cs="Play" w:eastAsia="Play" w:hAnsi="Play"/>
                <w:b w:val="1"/>
                <w:bCs w:val="1"/>
                <w:i w:val="0"/>
                <w:iCs w:val="0"/>
                <w:color w:val="1c1c1e"/>
                <w:sz w:val="18"/>
                <w:szCs w:val="18"/>
                <w:rtl w:val="0"/>
              </w:rPr>
              <w:t xml:space="preserve">daily_forecast[90]</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340">
            <w:pPr>
              <w:spacing w:after="0" w:before="0" w:lineRule="auto"/>
              <w:jc w:val="left"/>
              <w:rPr>
                <w:rFonts w:ascii="Play" w:cs="Play" w:eastAsia="Play" w:hAnsi="Play"/>
              </w:rPr>
            </w:pPr>
            <w:r w:rsidDel="00000000" w:rsidR="00000000" w:rsidRPr="00000000">
              <w:rPr>
                <w:rFonts w:ascii="Play" w:cs="Play" w:eastAsia="Play" w:hAnsi="Play"/>
                <w:i w:val="0"/>
                <w:iCs w:val="0"/>
                <w:color w:val="636366"/>
                <w:sz w:val="16"/>
                <w:szCs w:val="16"/>
                <w:rtl w:val="0"/>
              </w:rPr>
              <w:t xml:space="preserve">float[]</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341">
            <w:pPr>
              <w:spacing w:after="0" w:before="0" w:lineRule="auto"/>
              <w:jc w:val="left"/>
              <w:rPr>
                <w:rFonts w:ascii="Play" w:cs="Play" w:eastAsia="Play" w:hAnsi="Play"/>
              </w:rPr>
            </w:pPr>
            <w:r w:rsidDel="00000000" w:rsidR="00000000" w:rsidRPr="00000000">
              <w:rPr>
                <w:rFonts w:ascii="Play" w:cs="Play" w:eastAsia="Play" w:hAnsi="Play"/>
                <w:i w:val="0"/>
                <w:iCs w:val="0"/>
                <w:color w:val="0a84ff"/>
                <w:sz w:val="17"/>
                <w:szCs w:val="17"/>
                <w:rtl w:val="0"/>
              </w:rPr>
              <w:t xml:space="preserve">Internal</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342">
            <w:pPr>
              <w:spacing w:after="0" w:before="0" w:lineRule="auto"/>
              <w:jc w:val="left"/>
              <w:rPr>
                <w:rFonts w:ascii="Play" w:cs="Play" w:eastAsia="Play" w:hAnsi="Play"/>
              </w:rPr>
            </w:pPr>
            <w:r w:rsidDel="00000000" w:rsidR="00000000" w:rsidRPr="00000000">
              <w:rPr>
                <w:rFonts w:ascii="Play" w:cs="Play" w:eastAsia="Play" w:hAnsi="Play"/>
                <w:i w:val="0"/>
                <w:iCs w:val="0"/>
                <w:color w:val="3a3a3c"/>
                <w:sz w:val="17"/>
                <w:szCs w:val="17"/>
                <w:rtl w:val="0"/>
              </w:rPr>
              <w:t xml:space="preserve">balance + inflows - outflows loop × 90</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ebf5ff" w:val="clear"/>
          </w:tcPr>
          <w:p w:rsidR="00000000" w:rsidDel="00000000" w:rsidP="00000000" w:rsidRDefault="00000000" w:rsidRPr="00000000" w14:paraId="00000343">
            <w:pPr>
              <w:spacing w:after="0" w:before="0" w:lineRule="auto"/>
              <w:jc w:val="left"/>
              <w:rPr>
                <w:rFonts w:ascii="Play" w:cs="Play" w:eastAsia="Play" w:hAnsi="Play"/>
              </w:rPr>
            </w:pPr>
            <w:r w:rsidDel="00000000" w:rsidR="00000000" w:rsidRPr="00000000">
              <w:rPr>
                <w:rFonts w:ascii="Play" w:cs="Play" w:eastAsia="Play" w:hAnsi="Play"/>
                <w:i w:val="0"/>
                <w:iCs w:val="0"/>
                <w:color w:val="0055d4"/>
                <w:sz w:val="17"/>
                <w:szCs w:val="17"/>
                <w:rtl w:val="0"/>
              </w:rPr>
              <w:t xml:space="preserve">Phase 4 — gap and anomaly detection source</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2f2f7" w:val="clear"/>
          </w:tcPr>
          <w:p w:rsidR="00000000" w:rsidDel="00000000" w:rsidP="00000000" w:rsidRDefault="00000000" w:rsidRPr="00000000" w14:paraId="00000344">
            <w:pPr>
              <w:spacing w:after="0" w:before="0" w:lineRule="auto"/>
              <w:jc w:val="left"/>
              <w:rPr>
                <w:rFonts w:ascii="Play" w:cs="Play" w:eastAsia="Play" w:hAnsi="Play"/>
              </w:rPr>
            </w:pPr>
            <w:r w:rsidDel="00000000" w:rsidR="00000000" w:rsidRPr="00000000">
              <w:rPr>
                <w:rFonts w:ascii="Play" w:cs="Play" w:eastAsia="Play" w:hAnsi="Play"/>
                <w:b w:val="1"/>
                <w:bCs w:val="1"/>
                <w:i w:val="0"/>
                <w:iCs w:val="0"/>
                <w:color w:val="1c1c1e"/>
                <w:sz w:val="18"/>
                <w:szCs w:val="18"/>
                <w:rtl w:val="0"/>
              </w:rPr>
              <w:t xml:space="preserve">food_cost_pct</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345">
            <w:pPr>
              <w:spacing w:after="0" w:before="0" w:lineRule="auto"/>
              <w:jc w:val="left"/>
              <w:rPr>
                <w:rFonts w:ascii="Play" w:cs="Play" w:eastAsia="Play" w:hAnsi="Play"/>
              </w:rPr>
            </w:pPr>
            <w:r w:rsidDel="00000000" w:rsidR="00000000" w:rsidRPr="00000000">
              <w:rPr>
                <w:rFonts w:ascii="Play" w:cs="Play" w:eastAsia="Play" w:hAnsi="Play"/>
                <w:i w:val="0"/>
                <w:iCs w:val="0"/>
                <w:color w:val="636366"/>
                <w:sz w:val="16"/>
                <w:szCs w:val="16"/>
                <w:rtl w:val="0"/>
              </w:rPr>
              <w:t xml:space="preserve">float</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346">
            <w:pPr>
              <w:spacing w:after="0" w:before="0" w:lineRule="auto"/>
              <w:jc w:val="left"/>
              <w:rPr>
                <w:rFonts w:ascii="Play" w:cs="Play" w:eastAsia="Play" w:hAnsi="Play"/>
              </w:rPr>
            </w:pPr>
            <w:r w:rsidDel="00000000" w:rsidR="00000000" w:rsidRPr="00000000">
              <w:rPr>
                <w:rFonts w:ascii="Play" w:cs="Play" w:eastAsia="Play" w:hAnsi="Play"/>
                <w:i w:val="0"/>
                <w:iCs w:val="0"/>
                <w:color w:val="0a84ff"/>
                <w:sz w:val="17"/>
                <w:szCs w:val="17"/>
                <w:rtl w:val="0"/>
              </w:rPr>
              <w:t xml:space="preserve">Internal</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347">
            <w:pPr>
              <w:spacing w:after="0" w:before="0" w:lineRule="auto"/>
              <w:jc w:val="left"/>
              <w:rPr>
                <w:rFonts w:ascii="Play" w:cs="Play" w:eastAsia="Play" w:hAnsi="Play"/>
              </w:rPr>
            </w:pPr>
            <w:r w:rsidDel="00000000" w:rsidR="00000000" w:rsidRPr="00000000">
              <w:rPr>
                <w:rFonts w:ascii="Play" w:cs="Play" w:eastAsia="Play" w:hAnsi="Play"/>
                <w:i w:val="0"/>
                <w:iCs w:val="0"/>
                <w:color w:val="3a3a3c"/>
                <w:sz w:val="17"/>
                <w:szCs w:val="17"/>
                <w:rtl w:val="0"/>
              </w:rPr>
              <w:t xml:space="preserve">cogs / revenue × 100 per week</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ebf5ff" w:val="clear"/>
          </w:tcPr>
          <w:p w:rsidR="00000000" w:rsidDel="00000000" w:rsidP="00000000" w:rsidRDefault="00000000" w:rsidRPr="00000000" w14:paraId="00000348">
            <w:pPr>
              <w:spacing w:after="0" w:before="0" w:lineRule="auto"/>
              <w:jc w:val="left"/>
              <w:rPr>
                <w:rFonts w:ascii="Play" w:cs="Play" w:eastAsia="Play" w:hAnsi="Play"/>
              </w:rPr>
            </w:pPr>
            <w:r w:rsidDel="00000000" w:rsidR="00000000" w:rsidRPr="00000000">
              <w:rPr>
                <w:rFonts w:ascii="Play" w:cs="Play" w:eastAsia="Play" w:hAnsi="Play"/>
                <w:i w:val="0"/>
                <w:iCs w:val="0"/>
                <w:color w:val="0055d4"/>
                <w:sz w:val="17"/>
                <w:szCs w:val="17"/>
                <w:rtl w:val="0"/>
              </w:rPr>
              <w:t xml:space="preserve">Phase 4 — z-score anomaly detection</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2f2f7" w:val="clear"/>
          </w:tcPr>
          <w:p w:rsidR="00000000" w:rsidDel="00000000" w:rsidP="00000000" w:rsidRDefault="00000000" w:rsidRPr="00000000" w14:paraId="00000349">
            <w:pPr>
              <w:spacing w:after="0" w:before="0" w:lineRule="auto"/>
              <w:jc w:val="left"/>
              <w:rPr>
                <w:rFonts w:ascii="Play" w:cs="Play" w:eastAsia="Play" w:hAnsi="Play"/>
              </w:rPr>
            </w:pPr>
            <w:r w:rsidDel="00000000" w:rsidR="00000000" w:rsidRPr="00000000">
              <w:rPr>
                <w:rFonts w:ascii="Play" w:cs="Play" w:eastAsia="Play" w:hAnsi="Play"/>
                <w:b w:val="1"/>
                <w:bCs w:val="1"/>
                <w:i w:val="0"/>
                <w:iCs w:val="0"/>
                <w:color w:val="1c1c1e"/>
                <w:sz w:val="18"/>
                <w:szCs w:val="18"/>
                <w:rtl w:val="0"/>
              </w:rPr>
              <w:t xml:space="preserve">labor_pct</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34A">
            <w:pPr>
              <w:spacing w:after="0" w:before="0" w:lineRule="auto"/>
              <w:jc w:val="left"/>
              <w:rPr>
                <w:rFonts w:ascii="Play" w:cs="Play" w:eastAsia="Play" w:hAnsi="Play"/>
              </w:rPr>
            </w:pPr>
            <w:r w:rsidDel="00000000" w:rsidR="00000000" w:rsidRPr="00000000">
              <w:rPr>
                <w:rFonts w:ascii="Play" w:cs="Play" w:eastAsia="Play" w:hAnsi="Play"/>
                <w:i w:val="0"/>
                <w:iCs w:val="0"/>
                <w:color w:val="636366"/>
                <w:sz w:val="16"/>
                <w:szCs w:val="16"/>
                <w:rtl w:val="0"/>
              </w:rPr>
              <w:t xml:space="preserve">float</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34B">
            <w:pPr>
              <w:spacing w:after="0" w:before="0" w:lineRule="auto"/>
              <w:jc w:val="left"/>
              <w:rPr>
                <w:rFonts w:ascii="Play" w:cs="Play" w:eastAsia="Play" w:hAnsi="Play"/>
              </w:rPr>
            </w:pPr>
            <w:r w:rsidDel="00000000" w:rsidR="00000000" w:rsidRPr="00000000">
              <w:rPr>
                <w:rFonts w:ascii="Play" w:cs="Play" w:eastAsia="Play" w:hAnsi="Play"/>
                <w:i w:val="0"/>
                <w:iCs w:val="0"/>
                <w:color w:val="0a84ff"/>
                <w:sz w:val="17"/>
                <w:szCs w:val="17"/>
                <w:rtl w:val="0"/>
              </w:rPr>
              <w:t xml:space="preserve">Internal</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34C">
            <w:pPr>
              <w:spacing w:after="0" w:before="0" w:lineRule="auto"/>
              <w:jc w:val="left"/>
              <w:rPr>
                <w:rFonts w:ascii="Play" w:cs="Play" w:eastAsia="Play" w:hAnsi="Play"/>
              </w:rPr>
            </w:pPr>
            <w:r w:rsidDel="00000000" w:rsidR="00000000" w:rsidRPr="00000000">
              <w:rPr>
                <w:rFonts w:ascii="Play" w:cs="Play" w:eastAsia="Play" w:hAnsi="Play"/>
                <w:i w:val="0"/>
                <w:iCs w:val="0"/>
                <w:color w:val="3a3a3c"/>
                <w:sz w:val="17"/>
                <w:szCs w:val="17"/>
                <w:rtl w:val="0"/>
              </w:rPr>
              <w:t xml:space="preserve">payroll_expense / revenue × 100 per period</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ebf5ff" w:val="clear"/>
          </w:tcPr>
          <w:p w:rsidR="00000000" w:rsidDel="00000000" w:rsidP="00000000" w:rsidRDefault="00000000" w:rsidRPr="00000000" w14:paraId="0000034D">
            <w:pPr>
              <w:spacing w:after="0" w:before="0" w:lineRule="auto"/>
              <w:jc w:val="left"/>
              <w:rPr>
                <w:rFonts w:ascii="Play" w:cs="Play" w:eastAsia="Play" w:hAnsi="Play"/>
              </w:rPr>
            </w:pPr>
            <w:r w:rsidDel="00000000" w:rsidR="00000000" w:rsidRPr="00000000">
              <w:rPr>
                <w:rFonts w:ascii="Play" w:cs="Play" w:eastAsia="Play" w:hAnsi="Play"/>
                <w:i w:val="0"/>
                <w:iCs w:val="0"/>
                <w:color w:val="0055d4"/>
                <w:sz w:val="17"/>
                <w:szCs w:val="17"/>
                <w:rtl w:val="0"/>
              </w:rPr>
              <w:t xml:space="preserve">Phase 4 — labor efficiency metric</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2f2f7" w:val="clear"/>
          </w:tcPr>
          <w:p w:rsidR="00000000" w:rsidDel="00000000" w:rsidP="00000000" w:rsidRDefault="00000000" w:rsidRPr="00000000" w14:paraId="0000034E">
            <w:pPr>
              <w:spacing w:after="0" w:before="0" w:lineRule="auto"/>
              <w:jc w:val="left"/>
              <w:rPr>
                <w:rFonts w:ascii="Play" w:cs="Play" w:eastAsia="Play" w:hAnsi="Play"/>
              </w:rPr>
            </w:pPr>
            <w:r w:rsidDel="00000000" w:rsidR="00000000" w:rsidRPr="00000000">
              <w:rPr>
                <w:rFonts w:ascii="Play" w:cs="Play" w:eastAsia="Play" w:hAnsi="Play"/>
                <w:b w:val="1"/>
                <w:bCs w:val="1"/>
                <w:i w:val="0"/>
                <w:iCs w:val="0"/>
                <w:color w:val="1c1c1e"/>
                <w:sz w:val="18"/>
                <w:szCs w:val="18"/>
                <w:rtl w:val="0"/>
              </w:rPr>
              <w:t xml:space="preserve">payroll_cash_out</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34F">
            <w:pPr>
              <w:spacing w:after="0" w:before="0" w:lineRule="auto"/>
              <w:jc w:val="left"/>
              <w:rPr>
                <w:rFonts w:ascii="Play" w:cs="Play" w:eastAsia="Play" w:hAnsi="Play"/>
              </w:rPr>
            </w:pPr>
            <w:r w:rsidDel="00000000" w:rsidR="00000000" w:rsidRPr="00000000">
              <w:rPr>
                <w:rFonts w:ascii="Play" w:cs="Play" w:eastAsia="Play" w:hAnsi="Play"/>
                <w:i w:val="0"/>
                <w:iCs w:val="0"/>
                <w:color w:val="636366"/>
                <w:sz w:val="16"/>
                <w:szCs w:val="16"/>
                <w:rtl w:val="0"/>
              </w:rPr>
              <w:t xml:space="preserve">float</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350">
            <w:pPr>
              <w:spacing w:after="0" w:before="0" w:lineRule="auto"/>
              <w:jc w:val="left"/>
              <w:rPr>
                <w:rFonts w:ascii="Play" w:cs="Play" w:eastAsia="Play" w:hAnsi="Play"/>
              </w:rPr>
            </w:pPr>
            <w:r w:rsidDel="00000000" w:rsidR="00000000" w:rsidRPr="00000000">
              <w:rPr>
                <w:rFonts w:ascii="Play" w:cs="Play" w:eastAsia="Play" w:hAnsi="Play"/>
                <w:i w:val="0"/>
                <w:iCs w:val="0"/>
                <w:color w:val="0a84ff"/>
                <w:sz w:val="17"/>
                <w:szCs w:val="17"/>
                <w:rtl w:val="0"/>
              </w:rPr>
              <w:t xml:space="preserve">Internal</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351">
            <w:pPr>
              <w:spacing w:after="0" w:before="0" w:lineRule="auto"/>
              <w:jc w:val="left"/>
              <w:rPr>
                <w:rFonts w:ascii="Play" w:cs="Play" w:eastAsia="Play" w:hAnsi="Play"/>
              </w:rPr>
            </w:pPr>
            <w:r w:rsidDel="00000000" w:rsidR="00000000" w:rsidRPr="00000000">
              <w:rPr>
                <w:rFonts w:ascii="Play" w:cs="Play" w:eastAsia="Play" w:hAnsi="Play"/>
                <w:i w:val="0"/>
                <w:iCs w:val="0"/>
                <w:color w:val="3a3a3c"/>
                <w:sz w:val="17"/>
                <w:szCs w:val="17"/>
                <w:rtl w:val="0"/>
              </w:rPr>
              <w:t xml:space="preserve">net_pay + employer_taxes — actual bank debit</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ebf5ff" w:val="clear"/>
          </w:tcPr>
          <w:p w:rsidR="00000000" w:rsidDel="00000000" w:rsidP="00000000" w:rsidRDefault="00000000" w:rsidRPr="00000000" w14:paraId="00000352">
            <w:pPr>
              <w:spacing w:after="0" w:before="0" w:lineRule="auto"/>
              <w:jc w:val="left"/>
              <w:rPr>
                <w:rFonts w:ascii="Play" w:cs="Play" w:eastAsia="Play" w:hAnsi="Play"/>
              </w:rPr>
            </w:pPr>
            <w:r w:rsidDel="00000000" w:rsidR="00000000" w:rsidRPr="00000000">
              <w:rPr>
                <w:rFonts w:ascii="Play" w:cs="Play" w:eastAsia="Play" w:hAnsi="Play"/>
                <w:i w:val="0"/>
                <w:iCs w:val="0"/>
                <w:color w:val="0055d4"/>
                <w:sz w:val="17"/>
                <w:szCs w:val="17"/>
                <w:rtl w:val="0"/>
              </w:rPr>
              <w:t xml:space="preserve">Phase 3 — outflow schedule</w:t>
            </w:r>
            <w:r w:rsidDel="00000000" w:rsidR="00000000" w:rsidRPr="00000000">
              <w:rPr>
                <w:rtl w:val="0"/>
              </w:rPr>
            </w:r>
          </w:p>
        </w:tc>
      </w:tr>
      <w:tr>
        <w:trPr>
          <w:cantSplit w:val="0"/>
          <w:tblHeader w:val="0"/>
        </w:trPr>
        <w:tc>
          <w:tcPr>
            <w:tcBorders>
              <w:top w:color="e5e5ea" w:space="0" w:sz="4" w:val="single"/>
              <w:left w:color="e5e5ea" w:space="0" w:sz="4" w:val="single"/>
              <w:bottom w:color="e5e5ea" w:space="0" w:sz="4" w:val="single"/>
              <w:right w:color="e5e5ea" w:space="0" w:sz="4" w:val="single"/>
            </w:tcBorders>
            <w:shd w:fill="f2f2f7" w:val="clear"/>
          </w:tcPr>
          <w:p w:rsidR="00000000" w:rsidDel="00000000" w:rsidP="00000000" w:rsidRDefault="00000000" w:rsidRPr="00000000" w14:paraId="00000353">
            <w:pPr>
              <w:spacing w:after="0" w:before="0" w:lineRule="auto"/>
              <w:jc w:val="left"/>
              <w:rPr>
                <w:rFonts w:ascii="Play" w:cs="Play" w:eastAsia="Play" w:hAnsi="Play"/>
              </w:rPr>
            </w:pPr>
            <w:r w:rsidDel="00000000" w:rsidR="00000000" w:rsidRPr="00000000">
              <w:rPr>
                <w:rFonts w:ascii="Play" w:cs="Play" w:eastAsia="Play" w:hAnsi="Play"/>
                <w:b w:val="1"/>
                <w:bCs w:val="1"/>
                <w:i w:val="0"/>
                <w:iCs w:val="0"/>
                <w:color w:val="1c1c1e"/>
                <w:sz w:val="18"/>
                <w:szCs w:val="18"/>
                <w:rtl w:val="0"/>
              </w:rPr>
              <w:t xml:space="preserve">est_gst_owing</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354">
            <w:pPr>
              <w:spacing w:after="0" w:before="0" w:lineRule="auto"/>
              <w:jc w:val="left"/>
              <w:rPr>
                <w:rFonts w:ascii="Play" w:cs="Play" w:eastAsia="Play" w:hAnsi="Play"/>
              </w:rPr>
            </w:pPr>
            <w:r w:rsidDel="00000000" w:rsidR="00000000" w:rsidRPr="00000000">
              <w:rPr>
                <w:rFonts w:ascii="Play" w:cs="Play" w:eastAsia="Play" w:hAnsi="Play"/>
                <w:i w:val="0"/>
                <w:iCs w:val="0"/>
                <w:color w:val="636366"/>
                <w:sz w:val="16"/>
                <w:szCs w:val="16"/>
                <w:rtl w:val="0"/>
              </w:rPr>
              <w:t xml:space="preserve">float</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355">
            <w:pPr>
              <w:spacing w:after="0" w:before="0" w:lineRule="auto"/>
              <w:jc w:val="left"/>
              <w:rPr>
                <w:rFonts w:ascii="Play" w:cs="Play" w:eastAsia="Play" w:hAnsi="Play"/>
              </w:rPr>
            </w:pPr>
            <w:r w:rsidDel="00000000" w:rsidR="00000000" w:rsidRPr="00000000">
              <w:rPr>
                <w:rFonts w:ascii="Play" w:cs="Play" w:eastAsia="Play" w:hAnsi="Play"/>
                <w:i w:val="0"/>
                <w:iCs w:val="0"/>
                <w:color w:val="0a84ff"/>
                <w:sz w:val="17"/>
                <w:szCs w:val="17"/>
                <w:rtl w:val="0"/>
              </w:rPr>
              <w:t xml:space="preserve">Internal</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ffffff" w:val="clear"/>
          </w:tcPr>
          <w:p w:rsidR="00000000" w:rsidDel="00000000" w:rsidP="00000000" w:rsidRDefault="00000000" w:rsidRPr="00000000" w14:paraId="00000356">
            <w:pPr>
              <w:spacing w:after="0" w:before="0" w:lineRule="auto"/>
              <w:jc w:val="left"/>
              <w:rPr>
                <w:rFonts w:ascii="Play" w:cs="Play" w:eastAsia="Play" w:hAnsi="Play"/>
              </w:rPr>
            </w:pPr>
            <w:r w:rsidDel="00000000" w:rsidR="00000000" w:rsidRPr="00000000">
              <w:rPr>
                <w:rFonts w:ascii="Play" w:cs="Play" w:eastAsia="Play" w:hAnsi="Play"/>
                <w:i w:val="0"/>
                <w:iCs w:val="0"/>
                <w:color w:val="3a3a3c"/>
                <w:sz w:val="17"/>
                <w:szCs w:val="17"/>
                <w:rtl w:val="0"/>
              </w:rPr>
              <w:t xml:space="preserve">taxable_sales × gst_rate</w:t>
            </w:r>
            <w:r w:rsidDel="00000000" w:rsidR="00000000" w:rsidRPr="00000000">
              <w:rPr>
                <w:rtl w:val="0"/>
              </w:rPr>
            </w:r>
          </w:p>
        </w:tc>
        <w:tc>
          <w:tcPr>
            <w:tcBorders>
              <w:top w:color="e5e5ea" w:space="0" w:sz="4" w:val="single"/>
              <w:left w:color="e5e5ea" w:space="0" w:sz="4" w:val="single"/>
              <w:bottom w:color="e5e5ea" w:space="0" w:sz="4" w:val="single"/>
              <w:right w:color="e5e5ea" w:space="0" w:sz="4" w:val="single"/>
            </w:tcBorders>
            <w:shd w:fill="ebf5ff" w:val="clear"/>
          </w:tcPr>
          <w:p w:rsidR="00000000" w:rsidDel="00000000" w:rsidP="00000000" w:rsidRDefault="00000000" w:rsidRPr="00000000" w14:paraId="00000357">
            <w:pPr>
              <w:spacing w:after="0" w:before="0" w:lineRule="auto"/>
              <w:jc w:val="left"/>
              <w:rPr>
                <w:rFonts w:ascii="Play" w:cs="Play" w:eastAsia="Play" w:hAnsi="Play"/>
              </w:rPr>
            </w:pPr>
            <w:r w:rsidDel="00000000" w:rsidR="00000000" w:rsidRPr="00000000">
              <w:rPr>
                <w:rFonts w:ascii="Play" w:cs="Play" w:eastAsia="Play" w:hAnsi="Play"/>
                <w:i w:val="0"/>
                <w:iCs w:val="0"/>
                <w:color w:val="0055d4"/>
                <w:sz w:val="17"/>
                <w:szCs w:val="17"/>
                <w:rtl w:val="0"/>
              </w:rPr>
              <w:t xml:space="preserve">Phase 3 — tax reserve calculation</w:t>
            </w:r>
            <w:r w:rsidDel="00000000" w:rsidR="00000000" w:rsidRPr="00000000">
              <w:rPr>
                <w:rtl w:val="0"/>
              </w:rPr>
            </w:r>
          </w:p>
        </w:tc>
      </w:tr>
    </w:tbl>
    <w:p w:rsidR="00000000" w:rsidDel="00000000" w:rsidP="00000000" w:rsidRDefault="00000000" w:rsidRPr="00000000" w14:paraId="00000358">
      <w:pPr>
        <w:spacing w:after="0" w:before="100" w:lineRule="auto"/>
        <w:rPr>
          <w:rFonts w:ascii="Play" w:cs="Play" w:eastAsia="Play" w:hAnsi="Play"/>
        </w:rPr>
      </w:pPr>
      <w:r w:rsidDel="00000000" w:rsidR="00000000" w:rsidRPr="00000000">
        <w:rPr>
          <w:rtl w:val="0"/>
        </w:rPr>
      </w:r>
    </w:p>
    <w:p w:rsidR="00000000" w:rsidDel="00000000" w:rsidP="00000000" w:rsidRDefault="00000000" w:rsidRPr="00000000" w14:paraId="00000359">
      <w:pPr>
        <w:pBdr>
          <w:bottom w:color="e5e5ea" w:space="1" w:sz="4" w:val="single"/>
        </w:pBdr>
        <w:spacing w:after="100" w:before="100" w:lineRule="auto"/>
        <w:rPr>
          <w:rFonts w:ascii="Play" w:cs="Play" w:eastAsia="Play" w:hAnsi="Play"/>
        </w:rPr>
      </w:pPr>
      <w:r w:rsidDel="00000000" w:rsidR="00000000" w:rsidRPr="00000000">
        <w:rPr>
          <w:rtl w:val="0"/>
        </w:rPr>
      </w:r>
    </w:p>
    <w:p w:rsidR="00000000" w:rsidDel="00000000" w:rsidP="00000000" w:rsidRDefault="00000000" w:rsidRPr="00000000" w14:paraId="0000035A">
      <w:pPr>
        <w:spacing w:after="0" w:before="80" w:lineRule="auto"/>
        <w:rPr>
          <w:rFonts w:ascii="Play" w:cs="Play" w:eastAsia="Play" w:hAnsi="Play"/>
        </w:rPr>
      </w:pPr>
      <w:r w:rsidDel="00000000" w:rsidR="00000000" w:rsidRPr="00000000">
        <w:rPr>
          <w:rtl w:val="0"/>
        </w:rPr>
      </w:r>
    </w:p>
    <w:p w:rsidR="00000000" w:rsidDel="00000000" w:rsidP="00000000" w:rsidRDefault="00000000" w:rsidRPr="00000000" w14:paraId="0000035B">
      <w:pPr>
        <w:spacing w:after="20" w:before="0" w:lineRule="auto"/>
        <w:jc w:val="center"/>
        <w:rPr>
          <w:rFonts w:ascii="Play" w:cs="Play" w:eastAsia="Play" w:hAnsi="Play"/>
        </w:rPr>
      </w:pPr>
      <w:r w:rsidDel="00000000" w:rsidR="00000000" w:rsidRPr="00000000">
        <w:rPr>
          <w:rFonts w:ascii="Play" w:cs="Play" w:eastAsia="Play" w:hAnsi="Play"/>
          <w:b w:val="1"/>
          <w:bCs w:val="1"/>
          <w:i w:val="0"/>
          <w:iCs w:val="0"/>
          <w:color w:val="0a0a0a"/>
          <w:sz w:val="24"/>
          <w:szCs w:val="24"/>
          <w:rtl w:val="0"/>
        </w:rPr>
        <w:t xml:space="preserve">That is the complete system.</w:t>
      </w:r>
      <w:r w:rsidDel="00000000" w:rsidR="00000000" w:rsidRPr="00000000">
        <w:rPr>
          <w:rtl w:val="0"/>
        </w:rPr>
      </w:r>
    </w:p>
    <w:p w:rsidR="00000000" w:rsidDel="00000000" w:rsidP="00000000" w:rsidRDefault="00000000" w:rsidRPr="00000000" w14:paraId="0000035C">
      <w:pPr>
        <w:spacing w:after="20" w:before="0" w:lineRule="auto"/>
        <w:jc w:val="center"/>
        <w:rPr>
          <w:rFonts w:ascii="Play" w:cs="Play" w:eastAsia="Play" w:hAnsi="Play"/>
        </w:rPr>
      </w:pPr>
      <w:r w:rsidDel="00000000" w:rsidR="00000000" w:rsidRPr="00000000">
        <w:rPr>
          <w:rFonts w:ascii="Play" w:cs="Play" w:eastAsia="Play" w:hAnsi="Play"/>
          <w:i w:val="1"/>
          <w:iCs w:val="1"/>
          <w:color w:val="636366"/>
          <w:sz w:val="20"/>
          <w:szCs w:val="20"/>
          <w:rtl w:val="0"/>
        </w:rPr>
        <w:t xml:space="preserve">Every piece of data that enters Pulse. Every transformation it goes through. Every calculation made from it. Every alert it produces.</w:t>
      </w:r>
      <w:r w:rsidDel="00000000" w:rsidR="00000000" w:rsidRPr="00000000">
        <w:rPr>
          <w:rtl w:val="0"/>
        </w:rPr>
      </w:r>
    </w:p>
    <w:p w:rsidR="00000000" w:rsidDel="00000000" w:rsidP="00000000" w:rsidRDefault="00000000" w:rsidRPr="00000000" w14:paraId="0000035D">
      <w:pPr>
        <w:spacing w:after="80" w:before="0" w:lineRule="auto"/>
        <w:jc w:val="center"/>
        <w:rPr>
          <w:rFonts w:ascii="Play" w:cs="Play" w:eastAsia="Play" w:hAnsi="Play"/>
        </w:rPr>
      </w:pPr>
      <w:r w:rsidDel="00000000" w:rsidR="00000000" w:rsidRPr="00000000">
        <w:rPr>
          <w:rFonts w:ascii="Play" w:cs="Play" w:eastAsia="Play" w:hAnsi="Play"/>
          <w:i w:val="1"/>
          <w:iCs w:val="1"/>
          <w:color w:val="636366"/>
          <w:sz w:val="20"/>
          <w:szCs w:val="20"/>
          <w:rtl w:val="0"/>
        </w:rPr>
        <w:t xml:space="preserve">The chain from a business owner connecting their bank account to the SMS on their phone is 6 phases, 19 steps, and approximately 4,000 lines of Python.</w:t>
      </w:r>
      <w:r w:rsidDel="00000000" w:rsidR="00000000" w:rsidRPr="00000000">
        <w:rPr>
          <w:rtl w:val="0"/>
        </w:rPr>
      </w:r>
    </w:p>
    <w:p w:rsidR="00000000" w:rsidDel="00000000" w:rsidP="00000000" w:rsidRDefault="00000000" w:rsidRPr="00000000" w14:paraId="0000035E">
      <w:pPr>
        <w:spacing w:after="80" w:before="0" w:lineRule="auto"/>
        <w:jc w:val="center"/>
        <w:rPr>
          <w:rFonts w:ascii="Play" w:cs="Play" w:eastAsia="Play" w:hAnsi="Play"/>
        </w:rPr>
      </w:pPr>
      <w:r w:rsidDel="00000000" w:rsidR="00000000" w:rsidRPr="00000000">
        <w:rPr>
          <w:rFonts w:ascii="Play" w:cs="Play" w:eastAsia="Play" w:hAnsi="Play"/>
          <w:b w:val="1"/>
          <w:bCs w:val="1"/>
          <w:i w:val="0"/>
          <w:iCs w:val="0"/>
          <w:color w:val="0a84ff"/>
          <w:sz w:val="22"/>
          <w:szCs w:val="22"/>
          <w:rtl w:val="0"/>
        </w:rPr>
        <w:t xml:space="preserve">The LLM touches one step. The math touches everything.</w:t>
      </w:r>
      <w:r w:rsidDel="00000000" w:rsidR="00000000" w:rsidRPr="00000000">
        <w:rPr>
          <w:rtl w:val="0"/>
        </w:rPr>
      </w:r>
    </w:p>
    <w:p w:rsidR="00000000" w:rsidDel="00000000" w:rsidP="00000000" w:rsidRDefault="00000000" w:rsidRPr="00000000" w14:paraId="0000035F">
      <w:pPr>
        <w:spacing w:after="60" w:before="0" w:lineRule="auto"/>
        <w:jc w:val="center"/>
        <w:rPr>
          <w:rFonts w:ascii="Play" w:cs="Play" w:eastAsia="Play" w:hAnsi="Play"/>
        </w:rPr>
      </w:pPr>
      <w:r w:rsidDel="00000000" w:rsidR="00000000" w:rsidRPr="00000000">
        <w:rPr>
          <w:rFonts w:ascii="Play" w:cs="Play" w:eastAsia="Play" w:hAnsi="Play"/>
          <w:i w:val="1"/>
          <w:iCs w:val="1"/>
          <w:color w:val="aeaeb2"/>
          <w:sz w:val="17"/>
          <w:szCs w:val="17"/>
          <w:rtl w:val="0"/>
        </w:rPr>
        <w:t xml:space="preserve">— Pulse Data &amp; System Specification, 2026</w:t>
      </w:r>
      <w:r w:rsidDel="00000000" w:rsidR="00000000" w:rsidRPr="00000000">
        <w:rPr>
          <w:rtl w:val="0"/>
        </w:rPr>
      </w:r>
    </w:p>
    <w:sectPr>
      <w:headerReference r:id="rId7" w:type="default"/>
      <w:footerReference r:id="rId8" w:type="default"/>
      <w:pgSz w:h="15840" w:w="12240" w:orient="portrait"/>
      <w:pgMar w:bottom="1260" w:top="126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73"/>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60.0" w:type="dxa"/>
            <w:left w:w="0.0" w:type="dxa"/>
            <w:bottom w:w="0.0" w:type="dxa"/>
            <w:right w:w="0.0" w:type="dxa"/>
          </w:tcMar>
          <w:vAlign w:val="top"/>
        </w:tcPr>
        <w:p w:rsidR="00000000" w:rsidDel="00000000" w:rsidP="00000000" w:rsidRDefault="00000000" w:rsidRPr="00000000" w14:paraId="00000362">
          <w:pPr>
            <w:spacing w:after="0" w:before="0" w:lineRule="auto"/>
            <w:jc w:val="left"/>
            <w:rPr/>
          </w:pPr>
          <w:r w:rsidDel="00000000" w:rsidR="00000000" w:rsidRPr="00000000">
            <w:rPr>
              <w:rFonts w:ascii="Arial" w:cs="Arial" w:eastAsia="Arial" w:hAnsi="Arial"/>
              <w:b w:val="0"/>
              <w:bCs w:val="0"/>
              <w:i w:val="0"/>
              <w:iCs w:val="0"/>
              <w:color w:val="aeaeb2"/>
              <w:sz w:val="15"/>
              <w:szCs w:val="15"/>
              <w:rtl w:val="0"/>
            </w:rPr>
            <w:t xml:space="preserve">Not for distribution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0.0" w:type="dxa"/>
            <w:bottom w:w="0.0" w:type="dxa"/>
            <w:right w:w="0.0" w:type="dxa"/>
          </w:tcMar>
          <w:vAlign w:val="top"/>
        </w:tcPr>
        <w:p w:rsidR="00000000" w:rsidDel="00000000" w:rsidP="00000000" w:rsidRDefault="00000000" w:rsidRPr="00000000" w14:paraId="00000363">
          <w:pPr>
            <w:spacing w:after="0" w:before="0" w:lineRule="auto"/>
            <w:jc w:val="right"/>
            <w:rPr/>
          </w:pPr>
          <w:r w:rsidDel="00000000" w:rsidR="00000000" w:rsidRPr="00000000">
            <w:rPr>
              <w:rFonts w:ascii="Arial" w:cs="Arial" w:eastAsia="Arial" w:hAnsi="Arial"/>
              <w:b w:val="0"/>
              <w:bCs w:val="0"/>
              <w:i w:val="0"/>
              <w:iCs w:val="0"/>
              <w:color w:val="aeaeb2"/>
              <w:sz w:val="15"/>
              <w:szCs w:val="15"/>
              <w:rtl w:val="0"/>
            </w:rPr>
            <w:t xml:space="preserve">Page </w:t>
          </w:r>
          <w:r w:rsidDel="00000000" w:rsidR="00000000" w:rsidRPr="00000000">
            <w:rPr>
              <w:rFonts w:ascii="Arial" w:cs="Arial" w:eastAsia="Arial" w:hAnsi="Arial"/>
              <w:color w:val="aeaeb2"/>
              <w:sz w:val="15"/>
              <w:szCs w:val="15"/>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0">
    <w:pPr>
      <w:pBdr>
        <w:bottom w:color="e5e5ea" w:space="1" w:sz="4" w:val="single"/>
      </w:pBdr>
      <w:spacing w:after="0" w:before="0" w:lineRule="auto"/>
      <w:rPr/>
    </w:pPr>
    <w:r w:rsidDel="00000000" w:rsidR="00000000" w:rsidRPr="00000000">
      <w:rPr>
        <w:rFonts w:ascii="Arial" w:cs="Arial" w:eastAsia="Arial" w:hAnsi="Arial"/>
        <w:b w:val="0"/>
        <w:bCs w:val="0"/>
        <w:i w:val="0"/>
        <w:iCs w:val="0"/>
        <w:color w:val="aeaeb2"/>
        <w:sz w:val="16"/>
        <w:szCs w:val="16"/>
        <w:rtl w:val="0"/>
      </w:rPr>
      <w:t xml:space="preserve">Pulse  —  Data Flow &amp; System Specification  —  Internal  —  Confidential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40" w:hanging="220"/>
      </w:pPr>
      <w:rPr>
        <w:color w:val="0a84ff"/>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400" w:line="240" w:lineRule="auto"/>
      <w:ind w:left="0" w:right="0" w:firstLine="0"/>
      <w:jc w:val="left"/>
    </w:pPr>
    <w:rPr>
      <w:rFonts w:ascii="Arial" w:cs="Arial" w:eastAsia="Arial" w:hAnsi="Arial"/>
      <w:b w:val="1"/>
      <w:bCs w:val="1"/>
      <w:i w:val="0"/>
      <w:iCs w:val="0"/>
      <w:smallCaps w:val="0"/>
      <w:strike w:val="0"/>
      <w:color w:val="0a0a0a"/>
      <w:sz w:val="42"/>
      <w:szCs w:val="4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40" w:line="240" w:lineRule="auto"/>
      <w:ind w:left="0" w:right="0" w:firstLine="0"/>
      <w:jc w:val="left"/>
    </w:pPr>
    <w:rPr>
      <w:rFonts w:ascii="Arial" w:cs="Arial" w:eastAsia="Arial" w:hAnsi="Arial"/>
      <w:b w:val="1"/>
      <w:bCs w:val="1"/>
      <w:i w:val="0"/>
      <w:iCs w:val="0"/>
      <w:smallCaps w:val="0"/>
      <w:strike w:val="0"/>
      <w:color w:val="0a0a0a"/>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pPr>
    <w:rPr>
      <w:rFonts w:ascii="Arial" w:cs="Arial" w:eastAsia="Arial" w:hAnsi="Arial"/>
      <w:b w:val="1"/>
      <w:bCs w:val="1"/>
      <w:i w:val="0"/>
      <w:iCs w:val="0"/>
      <w:smallCaps w:val="0"/>
      <w:strike w:val="0"/>
      <w:color w:val="1c1c1e"/>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QMrR5tKRLZsXKMXv60FS7cCCng==">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