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Arial" w:cs="Arial" w:eastAsia="Arial" w:hAnsi="Arial"/>
          <w:b w:val="1"/>
          <w:bCs w:val="1"/>
          <w:smallCaps w:val="1"/>
          <w:color w:val="1a2b4a"/>
          <w:sz w:val="30"/>
          <w:szCs w:val="30"/>
          <w:rtl w:val="0"/>
        </w:rPr>
        <w:t xml:space="preserve">PULSE</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Arial" w:cs="Arial" w:eastAsia="Arial" w:hAnsi="Arial"/>
          <w:b w:val="1"/>
          <w:bCs w:val="1"/>
          <w:color w:val="1a2b4a"/>
          <w:sz w:val="40"/>
          <w:szCs w:val="40"/>
          <w:rtl w:val="0"/>
        </w:rPr>
        <w:t xml:space="preserve">Metric Mathematics — Problems, Implications, and Fixes</w:t>
      </w:r>
      <w:r w:rsidDel="00000000" w:rsidR="00000000" w:rsidRPr="00000000">
        <w:rPr>
          <w:rtl w:val="0"/>
        </w:rPr>
      </w:r>
    </w:p>
    <w:p w:rsidR="00000000" w:rsidDel="00000000" w:rsidP="00000000" w:rsidRDefault="00000000" w:rsidRPr="00000000" w14:paraId="00000003">
      <w:pPr>
        <w:pBdr>
          <w:bottom w:color="2e5c8a" w:space="4" w:sz="12" w:val="single"/>
        </w:pBdr>
        <w:spacing w:after="200" w:lineRule="auto"/>
        <w:rPr/>
      </w:pPr>
      <w:r w:rsidDel="00000000" w:rsidR="00000000" w:rsidRPr="00000000">
        <w:rPr>
          <w:rFonts w:ascii="Arial" w:cs="Arial" w:eastAsia="Arial" w:hAnsi="Arial"/>
          <w:i w:val="1"/>
          <w:iCs w:val="1"/>
          <w:color w:val="2e5c8a"/>
          <w:sz w:val="22"/>
          <w:szCs w:val="22"/>
          <w:rtl w:val="0"/>
        </w:rPr>
        <w:t xml:space="preserve">A critique of the metric derivations, with an arithmetic fix for each</w:t>
      </w:r>
      <w:r w:rsidDel="00000000" w:rsidR="00000000" w:rsidRPr="00000000">
        <w:rPr>
          <w:rtl w:val="0"/>
        </w:rPr>
      </w:r>
    </w:p>
    <w:p w:rsidR="00000000" w:rsidDel="00000000" w:rsidP="00000000" w:rsidRDefault="00000000" w:rsidRPr="00000000" w14:paraId="00000004">
      <w:pPr>
        <w:spacing w:after="120" w:line="276" w:lineRule="auto"/>
        <w:rPr/>
      </w:pPr>
      <w:r w:rsidDel="00000000" w:rsidR="00000000" w:rsidRPr="00000000">
        <w:rPr>
          <w:rFonts w:ascii="Arial" w:cs="Arial" w:eastAsia="Arial" w:hAnsi="Arial"/>
          <w:color w:val="333333"/>
          <w:sz w:val="21"/>
          <w:szCs w:val="21"/>
          <w:rtl w:val="0"/>
        </w:rPr>
        <w:t xml:space="preserve">This document walks every metric in the derivation set in order. For each one it states what is mathematically wrong with the formula as derived, the complications that creates in the real world, the specific arithmetic change that fixes it, and a plain-English summary of what changed and why. It does not reference any worked client examples; the critique is anchored only to the derivation logic itself.</w:t>
      </w:r>
      <w:r w:rsidDel="00000000" w:rsidR="00000000" w:rsidRPr="00000000">
        <w:rPr>
          <w:rtl w:val="0"/>
        </w:rPr>
      </w:r>
    </w:p>
    <w:p w:rsidR="00000000" w:rsidDel="00000000" w:rsidP="00000000" w:rsidRDefault="00000000" w:rsidRPr="00000000" w14:paraId="00000005">
      <w:pPr>
        <w:spacing w:after="120" w:line="276" w:lineRule="auto"/>
        <w:rPr/>
      </w:pPr>
      <w:r w:rsidDel="00000000" w:rsidR="00000000" w:rsidRPr="00000000">
        <w:rPr>
          <w:rFonts w:ascii="Arial" w:cs="Arial" w:eastAsia="Arial" w:hAnsi="Arial"/>
          <w:color w:val="333333"/>
          <w:sz w:val="21"/>
          <w:szCs w:val="21"/>
          <w:rtl w:val="0"/>
        </w:rPr>
        <w:t xml:space="preserve">Two issues recur across many metrics — the small-sample z-score and the multiple-comparison problem. The first is handled once in Part 0 and referenced throughout; the second is collected at the end because it spans the whole alert system rather than any single formula.</w:t>
      </w:r>
      <w:r w:rsidDel="00000000" w:rsidR="00000000" w:rsidRPr="00000000">
        <w:rPr>
          <w:rtl w:val="0"/>
        </w:rPr>
      </w:r>
    </w:p>
    <w:p w:rsidR="00000000" w:rsidDel="00000000" w:rsidP="00000000" w:rsidRDefault="00000000" w:rsidRPr="00000000" w14:paraId="00000006">
      <w:pPr>
        <w:spacing w:after="80"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6"/>
                <w:szCs w:val="26"/>
                <w:rtl w:val="0"/>
              </w:rPr>
              <w:t xml:space="preserve">PART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4"/>
                <w:szCs w:val="24"/>
                <w:rtl w:val="0"/>
              </w:rPr>
              <w:t xml:space="preserve">The Z-Score Foundation</w:t>
            </w:r>
            <w:r w:rsidDel="00000000" w:rsidR="00000000" w:rsidRPr="00000000">
              <w:rPr>
                <w:rtl w:val="0"/>
              </w:rPr>
            </w:r>
          </w:p>
        </w:tc>
      </w:tr>
    </w:tbl>
    <w:p w:rsidR="00000000" w:rsidDel="00000000" w:rsidP="00000000" w:rsidRDefault="00000000" w:rsidRPr="00000000" w14:paraId="00000009">
      <w:pPr>
        <w:spacing w:after="60" w:lineRule="auto"/>
        <w:rPr/>
      </w:pP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derivation sets the alert line at |z| &gt; 2.0 and states this gives a 4.6% false-positive rate from the empirical rule. That 4.6% is the TWO-sided figure. Almost every metric that uses it actually tests ONE direction only (food cost too high, margin too low, vendor charge too high). The correct one-sided rate at z &gt; 2.0 is 2.28%, not 4.6%. So the stated risk and the applied risk do not match.</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z-score formula divides by the sample standard deviation, but with only n = 12 weeks that standard deviation is itself uncertain by about 21%. Because it sits in the denominator, a quiet stretch produces a small s, which then makes the very next ordinary wobble look like a 2-sigma event.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Using the fixed value 2.0 assumes the standard deviation is known exactly. When it is estimated from 12 points, the correct reference is the t-distribution (11 degrees of freedom), where the true tail at a cutoff of 2.0 is about 3.5%, not 2.3%. The threshold is looser than advertised.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Nothing in Part 0 addresses what happens when 7+ metrics are scanned every week at once.</w:t>
      </w:r>
    </w:p>
    <w:p w:rsidR="00000000" w:rsidDel="00000000" w:rsidP="00000000" w:rsidRDefault="00000000" w:rsidRPr="00000000" w14:paraId="0000000F">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business is told the false-alarm risk is one number when it is really another, so threshold tuning is built on a wrong baseline.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Because s is jumpy at n = 12, the same business can flip between 'all clear' and 'alert' on noise alone, which erodes trust in every alert the product sends.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multiple-comparison gap (covered in the cross-cutting section) means a perfectly healthy business sees a spurious alert roughly one week in seven from the z-metrics alone.</w:t>
      </w:r>
    </w:p>
    <w:p w:rsidR="00000000" w:rsidDel="00000000" w:rsidP="00000000" w:rsidRDefault="00000000" w:rsidRPr="00000000" w14:paraId="00000013">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rFonts w:ascii="Arial" w:cs="Arial" w:eastAsia="Arial" w:hAnsi="Arial"/>
          <w:sz w:val="21"/>
          <w:szCs w:val="21"/>
          <w:rtl w:val="0"/>
        </w:rPr>
        <w:t xml:space="preserve">1. State and apply the correct one-sided tail. For a one-directional test: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015">
            <w:pPr>
              <w:spacing w:after="20" w:line="250" w:lineRule="auto"/>
              <w:rPr/>
            </w:pPr>
            <w:r w:rsidDel="00000000" w:rsidR="00000000" w:rsidRPr="00000000">
              <w:rPr>
                <w:rFonts w:ascii="Consolas" w:cs="Consolas" w:eastAsia="Consolas" w:hAnsi="Consolas"/>
                <w:color w:val="243447"/>
                <w:sz w:val="18"/>
                <w:szCs w:val="18"/>
                <w:rtl w:val="0"/>
              </w:rPr>
              <w:t xml:space="preserve">P(z &gt; 2.0)  =  0.0228   (2.28%, one-sided)</w:t>
            </w:r>
            <w:r w:rsidDel="00000000" w:rsidR="00000000" w:rsidRPr="00000000">
              <w:rPr>
                <w:rtl w:val="0"/>
              </w:rPr>
            </w:r>
          </w:p>
          <w:p w:rsidR="00000000" w:rsidDel="00000000" w:rsidP="00000000" w:rsidRDefault="00000000" w:rsidRPr="00000000" w14:paraId="00000016">
            <w:pPr>
              <w:spacing w:after="0" w:line="250" w:lineRule="auto"/>
              <w:rPr/>
            </w:pPr>
            <w:r w:rsidDel="00000000" w:rsidR="00000000" w:rsidRPr="00000000">
              <w:rPr>
                <w:rFonts w:ascii="Consolas" w:cs="Consolas" w:eastAsia="Consolas" w:hAnsi="Consolas"/>
                <w:color w:val="243447"/>
                <w:sz w:val="18"/>
                <w:szCs w:val="18"/>
                <w:rtl w:val="0"/>
              </w:rPr>
              <w:t xml:space="preserve">P(z &gt; 2.5)  =  0.0062   (0.62%, one-sided)</w:t>
            </w:r>
            <w:r w:rsidDel="00000000" w:rsidR="00000000" w:rsidRPr="00000000">
              <w:rPr>
                <w:rtl w:val="0"/>
              </w:rPr>
            </w:r>
          </w:p>
        </w:tc>
      </w:tr>
    </w:tbl>
    <w:p w:rsidR="00000000" w:rsidDel="00000000" w:rsidP="00000000" w:rsidRDefault="00000000" w:rsidRPr="00000000" w14:paraId="00000017">
      <w:pPr>
        <w:spacing w:after="120" w:line="276" w:lineRule="auto"/>
        <w:rPr/>
      </w:pPr>
      <w:r w:rsidDel="00000000" w:rsidR="00000000" w:rsidRPr="00000000">
        <w:rPr>
          <w:rFonts w:ascii="Arial" w:cs="Arial" w:eastAsia="Arial" w:hAnsi="Arial"/>
          <w:sz w:val="21"/>
          <w:szCs w:val="21"/>
          <w:rtl w:val="0"/>
        </w:rPr>
        <w:t xml:space="preserve">2. Use the t-distribution critical value, not a flat 2.0, because s is estimated from a small sample: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018">
            <w:pPr>
              <w:spacing w:after="20" w:line="250" w:lineRule="auto"/>
              <w:rPr/>
            </w:pPr>
            <w:r w:rsidDel="00000000" w:rsidR="00000000" w:rsidRPr="00000000">
              <w:rPr>
                <w:rFonts w:ascii="Consolas" w:cs="Consolas" w:eastAsia="Consolas" w:hAnsi="Consolas"/>
                <w:color w:val="243447"/>
                <w:sz w:val="18"/>
                <w:szCs w:val="18"/>
                <w:rtl w:val="0"/>
              </w:rPr>
              <w:t xml:space="preserve">threshold = t(0.0228, df = n - 1)</w:t>
            </w:r>
            <w:r w:rsidDel="00000000" w:rsidR="00000000" w:rsidRPr="00000000">
              <w:rPr>
                <w:rtl w:val="0"/>
              </w:rPr>
            </w:r>
          </w:p>
          <w:p w:rsidR="00000000" w:rsidDel="00000000" w:rsidP="00000000" w:rsidRDefault="00000000" w:rsidRPr="00000000" w14:paraId="00000019">
            <w:pPr>
              <w:spacing w:after="0" w:line="250" w:lineRule="auto"/>
              <w:rPr/>
            </w:pPr>
            <w:r w:rsidDel="00000000" w:rsidR="00000000" w:rsidRPr="00000000">
              <w:rPr>
                <w:rFonts w:ascii="Consolas" w:cs="Consolas" w:eastAsia="Consolas" w:hAnsi="Consolas"/>
                <w:color w:val="243447"/>
                <w:sz w:val="18"/>
                <w:szCs w:val="18"/>
                <w:rtl w:val="0"/>
              </w:rPr>
              <w:t xml:space="preserve">for n = 12  -&gt;  t = 2.255   (slightly higher than 2.0)</w:t>
            </w:r>
            <w:r w:rsidDel="00000000" w:rsidR="00000000" w:rsidRPr="00000000">
              <w:rPr>
                <w:rtl w:val="0"/>
              </w:rPr>
            </w:r>
          </w:p>
        </w:tc>
      </w:tr>
    </w:tbl>
    <w:p w:rsidR="00000000" w:rsidDel="00000000" w:rsidP="00000000" w:rsidRDefault="00000000" w:rsidRPr="00000000" w14:paraId="0000001A">
      <w:pPr>
        <w:spacing w:after="120" w:line="276" w:lineRule="auto"/>
        <w:rPr/>
      </w:pPr>
      <w:r w:rsidDel="00000000" w:rsidR="00000000" w:rsidRPr="00000000">
        <w:rPr>
          <w:rFonts w:ascii="Arial" w:cs="Arial" w:eastAsia="Arial" w:hAnsi="Arial"/>
          <w:sz w:val="21"/>
          <w:szCs w:val="21"/>
          <w:rtl w:val="0"/>
        </w:rPr>
        <w:t xml:space="preserve">3. Floor the standard deviation at a metric-specific minimum so a near-flat history cannot manufacture huge z-scores: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01B">
            <w:pPr>
              <w:spacing w:after="20" w:line="250" w:lineRule="auto"/>
              <w:rPr/>
            </w:pPr>
            <w:r w:rsidDel="00000000" w:rsidR="00000000" w:rsidRPr="00000000">
              <w:rPr>
                <w:rFonts w:ascii="Consolas" w:cs="Consolas" w:eastAsia="Consolas" w:hAnsi="Consolas"/>
                <w:color w:val="243447"/>
                <w:sz w:val="18"/>
                <w:szCs w:val="18"/>
                <w:rtl w:val="0"/>
              </w:rPr>
              <w:t xml:space="preserve">z = (x_current - mean) / max(s, s_floor)</w:t>
            </w:r>
            <w:r w:rsidDel="00000000" w:rsidR="00000000" w:rsidRPr="00000000">
              <w:rPr>
                <w:rtl w:val="0"/>
              </w:rPr>
            </w:r>
          </w:p>
          <w:p w:rsidR="00000000" w:rsidDel="00000000" w:rsidP="00000000" w:rsidRDefault="00000000" w:rsidRPr="00000000" w14:paraId="0000001C">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1D">
            <w:pPr>
              <w:spacing w:after="20" w:line="250" w:lineRule="auto"/>
              <w:rPr/>
            </w:pPr>
            <w:r w:rsidDel="00000000" w:rsidR="00000000" w:rsidRPr="00000000">
              <w:rPr>
                <w:rFonts w:ascii="Consolas" w:cs="Consolas" w:eastAsia="Consolas" w:hAnsi="Consolas"/>
                <w:color w:val="243447"/>
                <w:sz w:val="18"/>
                <w:szCs w:val="18"/>
                <w:rtl w:val="0"/>
              </w:rPr>
              <w:t xml:space="preserve">where s_floor is set per metric, e.g. 0.5 percentage points</w:t>
            </w:r>
            <w:r w:rsidDel="00000000" w:rsidR="00000000" w:rsidRPr="00000000">
              <w:rPr>
                <w:rtl w:val="0"/>
              </w:rPr>
            </w:r>
          </w:p>
          <w:p w:rsidR="00000000" w:rsidDel="00000000" w:rsidP="00000000" w:rsidRDefault="00000000" w:rsidRPr="00000000" w14:paraId="0000001E">
            <w:pPr>
              <w:spacing w:after="0" w:line="250" w:lineRule="auto"/>
              <w:rPr/>
            </w:pPr>
            <w:r w:rsidDel="00000000" w:rsidR="00000000" w:rsidRPr="00000000">
              <w:rPr>
                <w:rFonts w:ascii="Consolas" w:cs="Consolas" w:eastAsia="Consolas" w:hAnsi="Consolas"/>
                <w:color w:val="243447"/>
                <w:sz w:val="18"/>
                <w:szCs w:val="18"/>
                <w:rtl w:val="0"/>
              </w:rPr>
              <w:t xml:space="preserve">for a cost-percentage metric.</w:t>
            </w:r>
            <w:r w:rsidDel="00000000" w:rsidR="00000000" w:rsidRPr="00000000">
              <w:rPr>
                <w:rtl w:val="0"/>
              </w:rPr>
            </w:r>
          </w:p>
        </w:tc>
      </w:tr>
    </w:tbl>
    <w:p w:rsidR="00000000" w:rsidDel="00000000" w:rsidP="00000000" w:rsidRDefault="00000000" w:rsidRPr="00000000" w14:paraId="0000001F">
      <w:pPr>
        <w:spacing w:after="120" w:line="276" w:lineRule="auto"/>
        <w:rPr/>
      </w:pPr>
      <w:r w:rsidDel="00000000" w:rsidR="00000000" w:rsidRPr="00000000">
        <w:rPr>
          <w:rFonts w:ascii="Arial" w:cs="Arial" w:eastAsia="Arial" w:hAnsi="Arial"/>
          <w:sz w:val="21"/>
          <w:szCs w:val="21"/>
          <w:rtl w:val="0"/>
        </w:rPr>
        <w:t xml:space="preserve">Worked check of the floor: a near-flat 12-week history (s = 0.017) and a harmless reading 0.6 points above the mean gives z = 34 (a false alarm). With s_floor = 0.5, the same reading gives z = 1.2 (correctly silent).</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021">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Fonts w:ascii="Arial" w:cs="Arial" w:eastAsia="Arial" w:hAnsi="Arial"/>
                <w:color w:val="1f2d1f"/>
                <w:sz w:val="21"/>
                <w:szCs w:val="21"/>
                <w:rtl w:val="0"/>
              </w:rPr>
              <w:t xml:space="preserve">We were quoting the wrong odds for a false alarm and trusting a 'spread' number that is too shaky when it is built from only 12 weeks. We fixed three things: we use the correct one-sided odds, we use the slightly stricter cutoff that is right for a small sample, and we stop the spread from ever being so tiny that a normal little wiggle looks like an emergency. The result is fewer junk alerts without missing the real ones.</w:t>
            </w:r>
            <w:r w:rsidDel="00000000" w:rsidR="00000000" w:rsidRPr="00000000">
              <w:rPr>
                <w:rtl w:val="0"/>
              </w:rPr>
            </w:r>
          </w:p>
        </w:tc>
      </w:tr>
    </w:tbl>
    <w:p w:rsidR="00000000" w:rsidDel="00000000" w:rsidP="00000000" w:rsidRDefault="00000000" w:rsidRPr="00000000" w14:paraId="00000023">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024">
      <w:pPr>
        <w:keepNext w:val="1"/>
        <w:spacing w:after="80" w:befor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6"/>
                <w:szCs w:val="26"/>
                <w:rtl w:val="0"/>
              </w:rPr>
              <w:t xml:space="preserve">M-01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4"/>
                <w:szCs w:val="24"/>
                <w:rtl w:val="0"/>
              </w:rPr>
              <w:t xml:space="preserve">Projected Cash Gap Date and Amount</w:t>
            </w:r>
            <w:r w:rsidDel="00000000" w:rsidR="00000000" w:rsidRPr="00000000">
              <w:rPr>
                <w:rtl w:val="0"/>
              </w:rPr>
            </w:r>
          </w:p>
        </w:tc>
      </w:tr>
    </w:tbl>
    <w:p w:rsidR="00000000" w:rsidDel="00000000" w:rsidP="00000000" w:rsidRDefault="00000000" w:rsidRPr="00000000" w14:paraId="00000027">
      <w:pPr>
        <w:spacing w:after="60" w:lineRule="auto"/>
        <w:rPr/>
      </w:pP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daily balance loop is exact arithmetic, and the derivation says so. But it produces a single point estimate (one gap date, one gap amount) and the text claims the output carries 'confidence intervals on the final balance' that are never actually built anywhere.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Every input the loop sums is itself uncertain: projected revenue comes from the seasonal model (the weakest metric, M-10), invoice receipt dates depend on clients paying when predicted, and recurring costs are inferred by pattern detection. Irregular but real outflows (annual insurance, quarterly tax instalments, one-off equipment buys) are not in the recurring set and so are silently missing.</w:t>
      </w:r>
    </w:p>
    <w:p w:rsidR="00000000" w:rsidDel="00000000" w:rsidP="00000000" w:rsidRDefault="00000000" w:rsidRPr="00000000" w14:paraId="0000002B">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owner sees a precise-looking number (a gap of a specific dollar amount on a specific day) with no honest sense of how wide the real range is.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missing large outflow can flip a projected 'safe' day into an actual overdraft. The error points the dangerous way: the forecast looks healthier than reality.</w:t>
      </w:r>
    </w:p>
    <w:p w:rsidR="00000000" w:rsidDel="00000000" w:rsidP="00000000" w:rsidRDefault="00000000" w:rsidRPr="00000000" w14:paraId="0000002E">
      <w:pPr>
        <w:spacing w:after="60" w:before="60" w:lineRule="auto"/>
        <w:rPr>
          <w:b w:val="1"/>
          <w:bCs w:val="1"/>
          <w:smallCaps w:val="1"/>
          <w:color w:val="2e5c8a"/>
          <w:sz w:val="19"/>
          <w:szCs w:val="19"/>
        </w:rPr>
      </w:pP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030">
      <w:pPr>
        <w:spacing w:after="120" w:line="276" w:lineRule="auto"/>
        <w:rPr/>
      </w:pPr>
      <w:r w:rsidDel="00000000" w:rsidR="00000000" w:rsidRPr="00000000">
        <w:rPr>
          <w:rFonts w:ascii="Arial" w:cs="Arial" w:eastAsia="Arial" w:hAnsi="Arial"/>
          <w:sz w:val="21"/>
          <w:szCs w:val="21"/>
          <w:rtl w:val="0"/>
        </w:rPr>
        <w:t xml:space="preserve">Keep the exact daily recurrence, but run it many times with the uncertain inputs varied, and report a band instead of a single point.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031">
            <w:pPr>
              <w:spacing w:after="20" w:line="250" w:lineRule="auto"/>
              <w:rPr/>
            </w:pPr>
            <w:r w:rsidDel="00000000" w:rsidR="00000000" w:rsidRPr="00000000">
              <w:rPr>
                <w:rFonts w:ascii="Consolas" w:cs="Consolas" w:eastAsia="Consolas" w:hAnsi="Consolas"/>
                <w:color w:val="243447"/>
                <w:sz w:val="18"/>
                <w:szCs w:val="18"/>
                <w:rtl w:val="0"/>
              </w:rPr>
              <w:t xml:space="preserve">balance[day] = balance[day-1] + inflows[day] - outflows[day]   (unchanged core)</w:t>
            </w:r>
            <w:r w:rsidDel="00000000" w:rsidR="00000000" w:rsidRPr="00000000">
              <w:rPr>
                <w:rtl w:val="0"/>
              </w:rPr>
            </w:r>
          </w:p>
          <w:p w:rsidR="00000000" w:rsidDel="00000000" w:rsidP="00000000" w:rsidRDefault="00000000" w:rsidRPr="00000000" w14:paraId="00000032">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33">
            <w:pPr>
              <w:spacing w:after="20" w:line="250" w:lineRule="auto"/>
              <w:rPr/>
            </w:pPr>
            <w:r w:rsidDel="00000000" w:rsidR="00000000" w:rsidRPr="00000000">
              <w:rPr>
                <w:rFonts w:ascii="Consolas" w:cs="Consolas" w:eastAsia="Consolas" w:hAnsi="Consolas"/>
                <w:color w:val="243447"/>
                <w:sz w:val="18"/>
                <w:szCs w:val="18"/>
                <w:rtl w:val="0"/>
              </w:rPr>
              <w:t xml:space="preserve">Run N = 1000 simulations, each drawing:</w:t>
            </w:r>
            <w:r w:rsidDel="00000000" w:rsidR="00000000" w:rsidRPr="00000000">
              <w:rPr>
                <w:rtl w:val="0"/>
              </w:rPr>
            </w:r>
          </w:p>
          <w:p w:rsidR="00000000" w:rsidDel="00000000" w:rsidP="00000000" w:rsidRDefault="00000000" w:rsidRPr="00000000" w14:paraId="00000034">
            <w:pPr>
              <w:spacing w:after="20" w:line="250" w:lineRule="auto"/>
              <w:rPr/>
            </w:pPr>
            <w:r w:rsidDel="00000000" w:rsidR="00000000" w:rsidRPr="00000000">
              <w:rPr>
                <w:rFonts w:ascii="Consolas" w:cs="Consolas" w:eastAsia="Consolas" w:hAnsi="Consolas"/>
                <w:color w:val="243447"/>
                <w:sz w:val="18"/>
                <w:szCs w:val="18"/>
                <w:rtl w:val="0"/>
              </w:rPr>
              <w:t xml:space="preserve">  revenue_multiplier ~ Normal(1.0, 0.15)</w:t>
            </w:r>
            <w:r w:rsidDel="00000000" w:rsidR="00000000" w:rsidRPr="00000000">
              <w:rPr>
                <w:rtl w:val="0"/>
              </w:rPr>
            </w:r>
          </w:p>
          <w:p w:rsidR="00000000" w:rsidDel="00000000" w:rsidP="00000000" w:rsidRDefault="00000000" w:rsidRPr="00000000" w14:paraId="00000035">
            <w:pPr>
              <w:spacing w:after="20" w:line="250" w:lineRule="auto"/>
              <w:rPr/>
            </w:pPr>
            <w:r w:rsidDel="00000000" w:rsidR="00000000" w:rsidRPr="00000000">
              <w:rPr>
                <w:rFonts w:ascii="Consolas" w:cs="Consolas" w:eastAsia="Consolas" w:hAnsi="Consolas"/>
                <w:color w:val="243447"/>
                <w:sz w:val="18"/>
                <w:szCs w:val="18"/>
                <w:rtl w:val="0"/>
              </w:rPr>
              <w:t xml:space="preserve">  invoice_delay_days ~ client delay distribution (from M-08)</w:t>
            </w:r>
            <w:r w:rsidDel="00000000" w:rsidR="00000000" w:rsidRPr="00000000">
              <w:rPr>
                <w:rtl w:val="0"/>
              </w:rPr>
            </w:r>
          </w:p>
          <w:p w:rsidR="00000000" w:rsidDel="00000000" w:rsidP="00000000" w:rsidRDefault="00000000" w:rsidRPr="00000000" w14:paraId="00000036">
            <w:pPr>
              <w:spacing w:after="20" w:line="250" w:lineRule="auto"/>
              <w:rPr/>
            </w:pPr>
            <w:r w:rsidDel="00000000" w:rsidR="00000000" w:rsidRPr="00000000">
              <w:rPr>
                <w:rFonts w:ascii="Consolas" w:cs="Consolas" w:eastAsia="Consolas" w:hAnsi="Consolas"/>
                <w:color w:val="243447"/>
                <w:sz w:val="18"/>
                <w:szCs w:val="18"/>
                <w:rtl w:val="0"/>
              </w:rPr>
              <w:t xml:space="preserve">  cost_noise         ~ Normal(0, 0.10)</w:t>
            </w:r>
            <w:r w:rsidDel="00000000" w:rsidR="00000000" w:rsidRPr="00000000">
              <w:rPr>
                <w:rtl w:val="0"/>
              </w:rPr>
            </w:r>
          </w:p>
          <w:p w:rsidR="00000000" w:rsidDel="00000000" w:rsidP="00000000" w:rsidRDefault="00000000" w:rsidRPr="00000000" w14:paraId="00000037">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38">
            <w:pPr>
              <w:spacing w:after="20" w:line="250" w:lineRule="auto"/>
              <w:rPr/>
            </w:pPr>
            <w:r w:rsidDel="00000000" w:rsidR="00000000" w:rsidRPr="00000000">
              <w:rPr>
                <w:rFonts w:ascii="Consolas" w:cs="Consolas" w:eastAsia="Consolas" w:hAnsi="Consolas"/>
                <w:color w:val="243447"/>
                <w:sz w:val="18"/>
                <w:szCs w:val="18"/>
                <w:rtl w:val="0"/>
              </w:rPr>
              <w:t xml:space="preserve">Report:</w:t>
            </w:r>
            <w:r w:rsidDel="00000000" w:rsidR="00000000" w:rsidRPr="00000000">
              <w:rPr>
                <w:rtl w:val="0"/>
              </w:rPr>
            </w:r>
          </w:p>
          <w:p w:rsidR="00000000" w:rsidDel="00000000" w:rsidP="00000000" w:rsidRDefault="00000000" w:rsidRPr="00000000" w14:paraId="00000039">
            <w:pPr>
              <w:spacing w:after="20" w:line="250" w:lineRule="auto"/>
              <w:rPr/>
            </w:pPr>
            <w:r w:rsidDel="00000000" w:rsidR="00000000" w:rsidRPr="00000000">
              <w:rPr>
                <w:rFonts w:ascii="Consolas" w:cs="Consolas" w:eastAsia="Consolas" w:hAnsi="Consolas"/>
                <w:color w:val="243447"/>
                <w:sz w:val="18"/>
                <w:szCs w:val="18"/>
                <w:rtl w:val="0"/>
              </w:rPr>
              <w:t xml:space="preserve">  gap_probability = fraction of runs where balance &lt; threshold</w:t>
            </w:r>
            <w:r w:rsidDel="00000000" w:rsidR="00000000" w:rsidRPr="00000000">
              <w:rPr>
                <w:rtl w:val="0"/>
              </w:rPr>
            </w:r>
          </w:p>
          <w:p w:rsidR="00000000" w:rsidDel="00000000" w:rsidP="00000000" w:rsidRDefault="00000000" w:rsidRPr="00000000" w14:paraId="0000003A">
            <w:pPr>
              <w:spacing w:after="20" w:line="250" w:lineRule="auto"/>
              <w:rPr/>
            </w:pPr>
            <w:r w:rsidDel="00000000" w:rsidR="00000000" w:rsidRPr="00000000">
              <w:rPr>
                <w:rFonts w:ascii="Consolas" w:cs="Consolas" w:eastAsia="Consolas" w:hAnsi="Consolas"/>
                <w:color w:val="243447"/>
                <w:sz w:val="18"/>
                <w:szCs w:val="18"/>
                <w:rtl w:val="0"/>
              </w:rPr>
              <w:t xml:space="preserve">  gap_date_range  = 10th to 90th percentile of first-breach day</w:t>
            </w:r>
            <w:r w:rsidDel="00000000" w:rsidR="00000000" w:rsidRPr="00000000">
              <w:rPr>
                <w:rtl w:val="0"/>
              </w:rPr>
            </w:r>
          </w:p>
          <w:p w:rsidR="00000000" w:rsidDel="00000000" w:rsidP="00000000" w:rsidRDefault="00000000" w:rsidRPr="00000000" w14:paraId="0000003B">
            <w:pPr>
              <w:spacing w:after="0" w:line="250" w:lineRule="auto"/>
              <w:rPr/>
            </w:pPr>
            <w:r w:rsidDel="00000000" w:rsidR="00000000" w:rsidRPr="00000000">
              <w:rPr>
                <w:rFonts w:ascii="Consolas" w:cs="Consolas" w:eastAsia="Consolas" w:hAnsi="Consolas"/>
                <w:color w:val="243447"/>
                <w:sz w:val="18"/>
                <w:szCs w:val="18"/>
                <w:rtl w:val="0"/>
              </w:rPr>
              <w:t xml:space="preserve">  gap_amount_band = 10th to 90th percentile of shortfall</w:t>
            </w:r>
            <w:r w:rsidDel="00000000" w:rsidR="00000000" w:rsidRPr="00000000">
              <w:rPr>
                <w:rtl w:val="0"/>
              </w:rPr>
            </w:r>
          </w:p>
        </w:tc>
      </w:tr>
    </w:tbl>
    <w:p w:rsidR="00000000" w:rsidDel="00000000" w:rsidP="00000000" w:rsidRDefault="00000000" w:rsidRPr="00000000" w14:paraId="0000003C">
      <w:pPr>
        <w:spacing w:after="120" w:line="276" w:lineRule="auto"/>
        <w:rPr/>
      </w:pPr>
      <w:r w:rsidDel="00000000" w:rsidR="00000000" w:rsidRPr="00000000">
        <w:rPr>
          <w:rFonts w:ascii="Arial" w:cs="Arial" w:eastAsia="Arial" w:hAnsi="Arial"/>
          <w:sz w:val="21"/>
          <w:szCs w:val="21"/>
          <w:rtl w:val="0"/>
        </w:rPr>
        <w:t xml:space="preserve">Add an explicit unmodelled-outflow scan: search 12+ months of history for irregular large debits (tax, insurance, annual fees) and list what the forecast is NOT capturing, rather than dropping them.</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03E">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Fonts w:ascii="Arial" w:cs="Arial" w:eastAsia="Arial" w:hAnsi="Arial"/>
                <w:color w:val="1f2d1f"/>
                <w:sz w:val="21"/>
                <w:szCs w:val="21"/>
                <w:rtl w:val="0"/>
              </w:rPr>
              <w:t xml:space="preserve">The math here is correct, but it hands the owner one confident-looking number while quietly hiding how uncertain it is. We changed it to run the same forecast a thousand times with realistic ups and downs in revenue and payment timing, then report it as a range and a probability ('70% chance you dip below your floor between the 12th and 18th'). We also make it hunt for big once-a-year bills it would otherwise miss. Same engine, honest answer.</w:t>
            </w:r>
            <w:r w:rsidDel="00000000" w:rsidR="00000000" w:rsidRPr="00000000">
              <w:rPr>
                <w:rtl w:val="0"/>
              </w:rPr>
            </w:r>
          </w:p>
        </w:tc>
      </w:tr>
    </w:tbl>
    <w:p w:rsidR="00000000" w:rsidDel="00000000" w:rsidP="00000000" w:rsidRDefault="00000000" w:rsidRPr="00000000" w14:paraId="00000040">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041">
      <w:pPr>
        <w:keepNext w:val="1"/>
        <w:spacing w:after="80" w:befor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6"/>
                <w:szCs w:val="26"/>
                <w:rtl w:val="0"/>
              </w:rPr>
              <w:t xml:space="preserve">M-02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4"/>
                <w:szCs w:val="24"/>
                <w:rtl w:val="0"/>
              </w:rPr>
              <w:t xml:space="preserve">Payroll Coverage Ratio</w:t>
            </w:r>
            <w:r w:rsidDel="00000000" w:rsidR="00000000" w:rsidRPr="00000000">
              <w:rPr>
                <w:rtl w:val="0"/>
              </w:rPr>
            </w:r>
          </w:p>
        </w:tc>
      </w:tr>
    </w:tbl>
    <w:p w:rsidR="00000000" w:rsidDel="00000000" w:rsidP="00000000" w:rsidRDefault="00000000" w:rsidRPr="00000000" w14:paraId="00000044">
      <w:pPr>
        <w:spacing w:after="60" w:lineRule="auto"/>
        <w:rPr/>
      </w:pP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ratio itself (projected balance on payroll day divided by payroll cash-out) is exact division of two numbers. The problem is entirely inherited: the numerator is the M-01 forecast, so it carries all of M-01's uncertainty, and the threshold logic compares a single point estimate against fixed lines (1.50 / 1.20 / 1.00).</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businesses with variable pay (tips, commissions), the derivation's companion spec uses a flat 8-week rolling average for the obligation. Tips and commissions spike seasonally, so an 8-week average taken in a quiet month understates the obligation precisely when the busy payroll lands.</w:t>
      </w:r>
    </w:p>
    <w:p w:rsidR="00000000" w:rsidDel="00000000" w:rsidP="00000000" w:rsidRDefault="00000000" w:rsidRPr="00000000" w14:paraId="00000048">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coverage ratio reported as 1.18 ('warning, not critical') can in truth be below 1.00 once forecast error and a seasonal tip spike are accounted for.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owner may be reassured by a number just above a threshold that has no error bar on it.</w:t>
      </w:r>
    </w:p>
    <w:p w:rsidR="00000000" w:rsidDel="00000000" w:rsidP="00000000" w:rsidRDefault="00000000" w:rsidRPr="00000000" w14:paraId="0000004B">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04C">
      <w:pPr>
        <w:spacing w:after="120" w:line="276" w:lineRule="auto"/>
        <w:rPr/>
      </w:pPr>
      <w:r w:rsidDel="00000000" w:rsidR="00000000" w:rsidRPr="00000000">
        <w:rPr>
          <w:rFonts w:ascii="Arial" w:cs="Arial" w:eastAsia="Arial" w:hAnsi="Arial"/>
          <w:sz w:val="21"/>
          <w:szCs w:val="21"/>
          <w:rtl w:val="0"/>
        </w:rPr>
        <w:t xml:space="preserve">Compare the LOWER bound of the projected balance against 1.0, not the point estimate, and seasonally adjust the payroll obligation for variable-pay businesses.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04D">
            <w:pPr>
              <w:spacing w:after="20" w:line="250" w:lineRule="auto"/>
              <w:rPr/>
            </w:pPr>
            <w:r w:rsidDel="00000000" w:rsidR="00000000" w:rsidRPr="00000000">
              <w:rPr>
                <w:rFonts w:ascii="Consolas" w:cs="Consolas" w:eastAsia="Consolas" w:hAnsi="Consolas"/>
                <w:color w:val="243447"/>
                <w:sz w:val="18"/>
                <w:szCs w:val="18"/>
                <w:rtl w:val="0"/>
              </w:rPr>
              <w:t xml:space="preserve">coverage_point = balance[payroll_date] / payroll_cash_out</w:t>
            </w:r>
            <w:r w:rsidDel="00000000" w:rsidR="00000000" w:rsidRPr="00000000">
              <w:rPr>
                <w:rtl w:val="0"/>
              </w:rPr>
            </w:r>
          </w:p>
          <w:p w:rsidR="00000000" w:rsidDel="00000000" w:rsidP="00000000" w:rsidRDefault="00000000" w:rsidRPr="00000000" w14:paraId="0000004E">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4F">
            <w:pPr>
              <w:spacing w:after="20" w:line="250" w:lineRule="auto"/>
              <w:rPr/>
            </w:pPr>
            <w:r w:rsidDel="00000000" w:rsidR="00000000" w:rsidRPr="00000000">
              <w:rPr>
                <w:rFonts w:ascii="Consolas" w:cs="Consolas" w:eastAsia="Consolas" w:hAnsi="Consolas"/>
                <w:color w:val="243447"/>
                <w:sz w:val="18"/>
                <w:szCs w:val="18"/>
                <w:rtl w:val="0"/>
              </w:rPr>
              <w:t xml:space="preserve">coverage_lower = balance_10th_pct[payroll_date] / payroll_cash_out_seasonal</w:t>
            </w:r>
            <w:r w:rsidDel="00000000" w:rsidR="00000000" w:rsidRPr="00000000">
              <w:rPr>
                <w:rtl w:val="0"/>
              </w:rPr>
            </w:r>
          </w:p>
          <w:p w:rsidR="00000000" w:rsidDel="00000000" w:rsidP="00000000" w:rsidRDefault="00000000" w:rsidRPr="00000000" w14:paraId="00000050">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51">
            <w:pPr>
              <w:spacing w:after="20" w:line="250" w:lineRule="auto"/>
              <w:rPr/>
            </w:pPr>
            <w:r w:rsidDel="00000000" w:rsidR="00000000" w:rsidRPr="00000000">
              <w:rPr>
                <w:rFonts w:ascii="Consolas" w:cs="Consolas" w:eastAsia="Consolas" w:hAnsi="Consolas"/>
                <w:color w:val="243447"/>
                <w:sz w:val="18"/>
                <w:szCs w:val="18"/>
                <w:rtl w:val="0"/>
              </w:rPr>
              <w:t xml:space="preserve">where payroll_cash_out_seasonal replaces the flat 8-week mean with</w:t>
            </w:r>
            <w:r w:rsidDel="00000000" w:rsidR="00000000" w:rsidRPr="00000000">
              <w:rPr>
                <w:rtl w:val="0"/>
              </w:rPr>
            </w:r>
          </w:p>
          <w:p w:rsidR="00000000" w:rsidDel="00000000" w:rsidP="00000000" w:rsidRDefault="00000000" w:rsidRPr="00000000" w14:paraId="00000052">
            <w:pPr>
              <w:spacing w:after="20" w:line="250" w:lineRule="auto"/>
              <w:rPr/>
            </w:pPr>
            <w:r w:rsidDel="00000000" w:rsidR="00000000" w:rsidRPr="00000000">
              <w:rPr>
                <w:rFonts w:ascii="Consolas" w:cs="Consolas" w:eastAsia="Consolas" w:hAnsi="Consolas"/>
                <w:color w:val="243447"/>
                <w:sz w:val="18"/>
                <w:szCs w:val="18"/>
                <w:rtl w:val="0"/>
              </w:rPr>
              <w:t xml:space="preserve">a seasonally-weighted estimate of tips/commissions.</w:t>
            </w:r>
            <w:r w:rsidDel="00000000" w:rsidR="00000000" w:rsidRPr="00000000">
              <w:rPr>
                <w:rtl w:val="0"/>
              </w:rPr>
            </w:r>
          </w:p>
          <w:p w:rsidR="00000000" w:rsidDel="00000000" w:rsidP="00000000" w:rsidRDefault="00000000" w:rsidRPr="00000000" w14:paraId="00000053">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54">
            <w:pPr>
              <w:spacing w:after="20" w:line="250" w:lineRule="auto"/>
              <w:rPr/>
            </w:pPr>
            <w:r w:rsidDel="00000000" w:rsidR="00000000" w:rsidRPr="00000000">
              <w:rPr>
                <w:rFonts w:ascii="Consolas" w:cs="Consolas" w:eastAsia="Consolas" w:hAnsi="Consolas"/>
                <w:color w:val="243447"/>
                <w:sz w:val="18"/>
                <w:szCs w:val="18"/>
                <w:rtl w:val="0"/>
              </w:rPr>
              <w:t xml:space="preserve">Alert logic:</w:t>
            </w:r>
            <w:r w:rsidDel="00000000" w:rsidR="00000000" w:rsidRPr="00000000">
              <w:rPr>
                <w:rtl w:val="0"/>
              </w:rPr>
            </w:r>
          </w:p>
          <w:p w:rsidR="00000000" w:rsidDel="00000000" w:rsidP="00000000" w:rsidRDefault="00000000" w:rsidRPr="00000000" w14:paraId="00000055">
            <w:pPr>
              <w:spacing w:after="20" w:line="250" w:lineRule="auto"/>
              <w:rPr/>
            </w:pPr>
            <w:r w:rsidDel="00000000" w:rsidR="00000000" w:rsidRPr="00000000">
              <w:rPr>
                <w:rFonts w:ascii="Consolas" w:cs="Consolas" w:eastAsia="Consolas" w:hAnsi="Consolas"/>
                <w:color w:val="243447"/>
                <w:sz w:val="18"/>
                <w:szCs w:val="18"/>
                <w:rtl w:val="0"/>
              </w:rPr>
              <w:t xml:space="preserve">  CRITICAL if coverage_lower &lt; 1.00</w:t>
            </w:r>
            <w:r w:rsidDel="00000000" w:rsidR="00000000" w:rsidRPr="00000000">
              <w:rPr>
                <w:rtl w:val="0"/>
              </w:rPr>
            </w:r>
          </w:p>
          <w:p w:rsidR="00000000" w:rsidDel="00000000" w:rsidP="00000000" w:rsidRDefault="00000000" w:rsidRPr="00000000" w14:paraId="00000056">
            <w:pPr>
              <w:spacing w:after="0" w:line="250" w:lineRule="auto"/>
              <w:rPr/>
            </w:pPr>
            <w:r w:rsidDel="00000000" w:rsidR="00000000" w:rsidRPr="00000000">
              <w:rPr>
                <w:rFonts w:ascii="Consolas" w:cs="Consolas" w:eastAsia="Consolas" w:hAnsi="Consolas"/>
                <w:color w:val="243447"/>
                <w:sz w:val="18"/>
                <w:szCs w:val="18"/>
                <w:rtl w:val="0"/>
              </w:rPr>
              <w:t xml:space="preserve">  WARNING  if coverage_point &lt; 1.20</w:t>
            </w:r>
            <w:r w:rsidDel="00000000" w:rsidR="00000000" w:rsidRPr="00000000">
              <w:rPr>
                <w:rtl w:val="0"/>
              </w:rPr>
            </w:r>
          </w:p>
        </w:tc>
      </w:tr>
    </w:tbl>
    <w:p w:rsidR="00000000" w:rsidDel="00000000" w:rsidP="00000000" w:rsidRDefault="00000000" w:rsidRPr="00000000" w14:paraId="00000057">
      <w:pPr>
        <w:spacing w:after="120" w:line="276" w:lineRule="auto"/>
        <w:rPr/>
      </w:pPr>
      <w:r w:rsidDel="00000000" w:rsidR="00000000" w:rsidRPr="00000000">
        <w:rPr>
          <w:rFonts w:ascii="Arial" w:cs="Arial" w:eastAsia="Arial" w:hAnsi="Arial"/>
          <w:sz w:val="21"/>
          <w:szCs w:val="21"/>
          <w:rtl w:val="0"/>
        </w:rPr>
        <w:t xml:space="preserve">Tag the coverage number with a confidence tier based on days-to-run: inside 7 days the forecast is tight; beyond 30 days, widen the band.</w:t>
      </w:r>
      <w:r w:rsidDel="00000000" w:rsidR="00000000" w:rsidRPr="00000000">
        <w:rPr>
          <w:rtl w:val="0"/>
        </w:rPr>
      </w:r>
    </w:p>
    <w:p w:rsidR="00000000" w:rsidDel="00000000" w:rsidP="00000000" w:rsidRDefault="00000000" w:rsidRPr="00000000" w14:paraId="00000058">
      <w:pPr>
        <w:spacing w:after="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059">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Fonts w:ascii="Arial" w:cs="Arial" w:eastAsia="Arial" w:hAnsi="Arial"/>
                <w:color w:val="1f2d1f"/>
                <w:sz w:val="21"/>
                <w:szCs w:val="21"/>
                <w:rtl w:val="0"/>
              </w:rPr>
              <w:t xml:space="preserve">The division is fine, but it leans on the cash forecast and on a tip/commission average that goes stale in slow months. We changed it to test the worst-realistic balance (not the middle guess) against the 'can you make payroll' line, and to size variable pay by season instead of a flat recent average. So a payroll that is actually at risk stops hiding behind a comfortable-looking 1.18.</w:t>
            </w:r>
            <w:r w:rsidDel="00000000" w:rsidR="00000000" w:rsidRPr="00000000">
              <w:rPr>
                <w:rtl w:val="0"/>
              </w:rPr>
            </w:r>
          </w:p>
        </w:tc>
      </w:tr>
    </w:tbl>
    <w:p w:rsidR="00000000" w:rsidDel="00000000" w:rsidP="00000000" w:rsidRDefault="00000000" w:rsidRPr="00000000" w14:paraId="0000005B">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05C">
      <w:pPr>
        <w:keepNext w:val="1"/>
        <w:spacing w:after="80" w:befor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6"/>
                <w:szCs w:val="26"/>
                <w:rtl w:val="0"/>
              </w:rPr>
              <w:t xml:space="preserve">M-03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4"/>
                <w:szCs w:val="24"/>
                <w:rtl w:val="0"/>
              </w:rPr>
              <w:t xml:space="preserve">GST/HST Tax Reserve Gap</w:t>
            </w:r>
            <w:r w:rsidDel="00000000" w:rsidR="00000000" w:rsidRPr="00000000">
              <w:rPr>
                <w:rtl w:val="0"/>
              </w:rPr>
            </w:r>
          </w:p>
        </w:tc>
      </w:tr>
    </w:tbl>
    <w:p w:rsidR="00000000" w:rsidDel="00000000" w:rsidP="00000000" w:rsidRDefault="00000000" w:rsidRPr="00000000" w14:paraId="0000005F">
      <w:pPr>
        <w:spacing w:after="60" w:lineRule="auto"/>
        <w:rPr/>
      </w:pP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Input Tax Credit estimate is computed as the sum of (expense amount times the GST rate) over all categorised business expenses. This over-counts: wages, most insurance, interest, residential rent and zero-rated or exempt purchases carry no recoverable GST, and meals/entertainment are only 50% recoverable. Applying the full rate to everything inflates the credits.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single flat provincial rate is applied, but a business selling across provinces owes the destination province's rate, and the derivation does not handle that.</w:t>
      </w:r>
    </w:p>
    <w:p w:rsidR="00000000" w:rsidDel="00000000" w:rsidP="00000000" w:rsidRDefault="00000000" w:rsidRPr="00000000" w14:paraId="00000063">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Over-stating the credits under-states the reserve gap, so the product tells the owner to set aside LESS than they truly owe. This is the dangerous direction: the surprise tax bill is exactly the harm the metric exists to prevent.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Cross-province sellers (common for e-commerce and agencies) get a systematically wrong number.</w:t>
      </w:r>
    </w:p>
    <w:p w:rsidR="00000000" w:rsidDel="00000000" w:rsidP="00000000" w:rsidRDefault="00000000" w:rsidRPr="00000000" w14:paraId="00000066">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067">
      <w:pPr>
        <w:spacing w:after="120" w:line="276" w:lineRule="auto"/>
        <w:rPr/>
      </w:pPr>
      <w:r w:rsidDel="00000000" w:rsidR="00000000" w:rsidRPr="00000000">
        <w:rPr>
          <w:rFonts w:ascii="Arial" w:cs="Arial" w:eastAsia="Arial" w:hAnsi="Arial"/>
          <w:sz w:val="21"/>
          <w:szCs w:val="21"/>
          <w:rtl w:val="0"/>
        </w:rPr>
        <w:t xml:space="preserve">Apply a per-category GST-eligibility factor instead of a blanket rate, and key the rate to place of supply.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068">
            <w:pPr>
              <w:spacing w:after="20" w:line="250" w:lineRule="auto"/>
              <w:rPr/>
            </w:pPr>
            <w:r w:rsidDel="00000000" w:rsidR="00000000" w:rsidRPr="00000000">
              <w:rPr>
                <w:rFonts w:ascii="Consolas" w:cs="Consolas" w:eastAsia="Consolas" w:hAnsi="Consolas"/>
                <w:color w:val="243447"/>
                <w:sz w:val="18"/>
                <w:szCs w:val="18"/>
                <w:rtl w:val="0"/>
              </w:rPr>
              <w:t xml:space="preserve">est_ITCs = sum( expense_i * gst_rate_i * eligibility_i )</w:t>
            </w:r>
            <w:r w:rsidDel="00000000" w:rsidR="00000000" w:rsidRPr="00000000">
              <w:rPr>
                <w:rtl w:val="0"/>
              </w:rPr>
            </w:r>
          </w:p>
          <w:p w:rsidR="00000000" w:rsidDel="00000000" w:rsidP="00000000" w:rsidRDefault="00000000" w:rsidRPr="00000000" w14:paraId="00000069">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6A">
            <w:pPr>
              <w:spacing w:after="20" w:line="250" w:lineRule="auto"/>
              <w:rPr/>
            </w:pPr>
            <w:r w:rsidDel="00000000" w:rsidR="00000000" w:rsidRPr="00000000">
              <w:rPr>
                <w:rFonts w:ascii="Consolas" w:cs="Consolas" w:eastAsia="Consolas" w:hAnsi="Consolas"/>
                <w:color w:val="243447"/>
                <w:sz w:val="18"/>
                <w:szCs w:val="18"/>
                <w:rtl w:val="0"/>
              </w:rPr>
              <w:t xml:space="preserve">where eligibility_i =</w:t>
            </w:r>
            <w:r w:rsidDel="00000000" w:rsidR="00000000" w:rsidRPr="00000000">
              <w:rPr>
                <w:rtl w:val="0"/>
              </w:rPr>
            </w:r>
          </w:p>
          <w:p w:rsidR="00000000" w:rsidDel="00000000" w:rsidP="00000000" w:rsidRDefault="00000000" w:rsidRPr="00000000" w14:paraId="0000006B">
            <w:pPr>
              <w:spacing w:after="20" w:line="250" w:lineRule="auto"/>
              <w:rPr/>
            </w:pPr>
            <w:r w:rsidDel="00000000" w:rsidR="00000000" w:rsidRPr="00000000">
              <w:rPr>
                <w:rFonts w:ascii="Consolas" w:cs="Consolas" w:eastAsia="Consolas" w:hAnsi="Consolas"/>
                <w:color w:val="243447"/>
                <w:sz w:val="18"/>
                <w:szCs w:val="18"/>
                <w:rtl w:val="0"/>
              </w:rPr>
              <w:t xml:space="preserve">  1.00  for standard taxable business inputs</w:t>
            </w:r>
            <w:r w:rsidDel="00000000" w:rsidR="00000000" w:rsidRPr="00000000">
              <w:rPr>
                <w:rtl w:val="0"/>
              </w:rPr>
            </w:r>
          </w:p>
          <w:p w:rsidR="00000000" w:rsidDel="00000000" w:rsidP="00000000" w:rsidRDefault="00000000" w:rsidRPr="00000000" w14:paraId="0000006C">
            <w:pPr>
              <w:spacing w:after="20" w:line="250" w:lineRule="auto"/>
              <w:rPr/>
            </w:pPr>
            <w:r w:rsidDel="00000000" w:rsidR="00000000" w:rsidRPr="00000000">
              <w:rPr>
                <w:rFonts w:ascii="Consolas" w:cs="Consolas" w:eastAsia="Consolas" w:hAnsi="Consolas"/>
                <w:color w:val="243447"/>
                <w:sz w:val="18"/>
                <w:szCs w:val="18"/>
                <w:rtl w:val="0"/>
              </w:rPr>
              <w:t xml:space="preserve">  0.50  for meals / entertainment</w:t>
            </w:r>
            <w:r w:rsidDel="00000000" w:rsidR="00000000" w:rsidRPr="00000000">
              <w:rPr>
                <w:rtl w:val="0"/>
              </w:rPr>
            </w:r>
          </w:p>
          <w:p w:rsidR="00000000" w:rsidDel="00000000" w:rsidP="00000000" w:rsidRDefault="00000000" w:rsidRPr="00000000" w14:paraId="0000006D">
            <w:pPr>
              <w:spacing w:after="20" w:line="250" w:lineRule="auto"/>
              <w:rPr/>
            </w:pPr>
            <w:r w:rsidDel="00000000" w:rsidR="00000000" w:rsidRPr="00000000">
              <w:rPr>
                <w:rFonts w:ascii="Consolas" w:cs="Consolas" w:eastAsia="Consolas" w:hAnsi="Consolas"/>
                <w:color w:val="243447"/>
                <w:sz w:val="18"/>
                <w:szCs w:val="18"/>
                <w:rtl w:val="0"/>
              </w:rPr>
              <w:t xml:space="preserve">  0.00  for wages, insurance, interest, exempt/zero-rated items</w:t>
            </w:r>
            <w:r w:rsidDel="00000000" w:rsidR="00000000" w:rsidRPr="00000000">
              <w:rPr>
                <w:rtl w:val="0"/>
              </w:rPr>
            </w:r>
          </w:p>
          <w:p w:rsidR="00000000" w:rsidDel="00000000" w:rsidP="00000000" w:rsidRDefault="00000000" w:rsidRPr="00000000" w14:paraId="0000006E">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6F">
            <w:pPr>
              <w:spacing w:after="20" w:line="250" w:lineRule="auto"/>
              <w:rPr/>
            </w:pPr>
            <w:r w:rsidDel="00000000" w:rsidR="00000000" w:rsidRPr="00000000">
              <w:rPr>
                <w:rFonts w:ascii="Consolas" w:cs="Consolas" w:eastAsia="Consolas" w:hAnsi="Consolas"/>
                <w:color w:val="243447"/>
                <w:sz w:val="18"/>
                <w:szCs w:val="18"/>
                <w:rtl w:val="0"/>
              </w:rPr>
              <w:t xml:space="preserve">For multi-province sellers:</w:t>
            </w:r>
            <w:r w:rsidDel="00000000" w:rsidR="00000000" w:rsidRPr="00000000">
              <w:rPr>
                <w:rtl w:val="0"/>
              </w:rPr>
            </w:r>
          </w:p>
          <w:p w:rsidR="00000000" w:rsidDel="00000000" w:rsidP="00000000" w:rsidRDefault="00000000" w:rsidRPr="00000000" w14:paraId="00000070">
            <w:pPr>
              <w:spacing w:after="20" w:line="250" w:lineRule="auto"/>
              <w:rPr/>
            </w:pPr>
            <w:r w:rsidDel="00000000" w:rsidR="00000000" w:rsidRPr="00000000">
              <w:rPr>
                <w:rFonts w:ascii="Consolas" w:cs="Consolas" w:eastAsia="Consolas" w:hAnsi="Consolas"/>
                <w:color w:val="243447"/>
                <w:sz w:val="18"/>
                <w:szCs w:val="18"/>
                <w:rtl w:val="0"/>
              </w:rPr>
              <w:t xml:space="preserve">  gst_rate keyed to ship-to / place-of-supply, not home province.</w:t>
            </w:r>
            <w:r w:rsidDel="00000000" w:rsidR="00000000" w:rsidRPr="00000000">
              <w:rPr>
                <w:rtl w:val="0"/>
              </w:rPr>
            </w:r>
          </w:p>
          <w:p w:rsidR="00000000" w:rsidDel="00000000" w:rsidP="00000000" w:rsidRDefault="00000000" w:rsidRPr="00000000" w14:paraId="00000071">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72">
            <w:pPr>
              <w:spacing w:after="20" w:line="250" w:lineRule="auto"/>
              <w:rPr/>
            </w:pPr>
            <w:r w:rsidDel="00000000" w:rsidR="00000000" w:rsidRPr="00000000">
              <w:rPr>
                <w:rFonts w:ascii="Consolas" w:cs="Consolas" w:eastAsia="Consolas" w:hAnsi="Consolas"/>
                <w:color w:val="243447"/>
                <w:sz w:val="18"/>
                <w:szCs w:val="18"/>
                <w:rtl w:val="0"/>
              </w:rPr>
              <w:t xml:space="preserve">Bias rule: when an expense is LLM-categorised (lower confidence),</w:t>
            </w:r>
            <w:r w:rsidDel="00000000" w:rsidR="00000000" w:rsidRPr="00000000">
              <w:rPr>
                <w:rtl w:val="0"/>
              </w:rPr>
            </w:r>
          </w:p>
          <w:p w:rsidR="00000000" w:rsidDel="00000000" w:rsidP="00000000" w:rsidRDefault="00000000" w:rsidRPr="00000000" w14:paraId="00000073">
            <w:pPr>
              <w:spacing w:after="0" w:line="250" w:lineRule="auto"/>
              <w:rPr/>
            </w:pPr>
            <w:r w:rsidDel="00000000" w:rsidR="00000000" w:rsidRPr="00000000">
              <w:rPr>
                <w:rFonts w:ascii="Consolas" w:cs="Consolas" w:eastAsia="Consolas" w:hAnsi="Consolas"/>
                <w:color w:val="243447"/>
                <w:sz w:val="18"/>
                <w:szCs w:val="18"/>
                <w:rtl w:val="0"/>
              </w:rPr>
              <w:t xml:space="preserve">set eligibility_i = 0 until confirmed (conservative -&gt; reserve more).</w:t>
            </w:r>
            <w:r w:rsidDel="00000000" w:rsidR="00000000" w:rsidRPr="00000000">
              <w:rPr>
                <w:rtl w:val="0"/>
              </w:rPr>
            </w:r>
          </w:p>
        </w:tc>
      </w:tr>
    </w:tbl>
    <w:p w:rsidR="00000000" w:rsidDel="00000000" w:rsidP="00000000" w:rsidRDefault="00000000" w:rsidRPr="00000000" w14:paraId="00000074">
      <w:pPr>
        <w:spacing w:after="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075">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rFonts w:ascii="Arial" w:cs="Arial" w:eastAsia="Arial" w:hAnsi="Arial"/>
                <w:color w:val="1f2d1f"/>
                <w:sz w:val="21"/>
                <w:szCs w:val="21"/>
                <w:rtl w:val="0"/>
              </w:rPr>
              <w:t xml:space="preserve">We were assuming the business gets a tax credit back on every expense, which is not true (you get nothing back on wages, insurance, or interest, and only half on meals). That made the 'set aside' number too small, which is the worst kind of wrong for a tax-reserve tool. We changed it to only count credits on the expenses that actually qualify, and to use the right province's rate when selling out of province. When in doubt, it now tells you to reserve a bit more, not less.</w:t>
            </w:r>
            <w:r w:rsidDel="00000000" w:rsidR="00000000" w:rsidRPr="00000000">
              <w:rPr>
                <w:rtl w:val="0"/>
              </w:rPr>
            </w:r>
          </w:p>
        </w:tc>
      </w:tr>
    </w:tbl>
    <w:p w:rsidR="00000000" w:rsidDel="00000000" w:rsidP="00000000" w:rsidRDefault="00000000" w:rsidRPr="00000000" w14:paraId="00000077">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078">
      <w:pPr>
        <w:keepNext w:val="1"/>
        <w:spacing w:after="80" w:before="2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6"/>
                <w:szCs w:val="26"/>
                <w:rtl w:val="0"/>
              </w:rPr>
              <w:t xml:space="preserve">M-04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4"/>
                <w:szCs w:val="24"/>
                <w:rtl w:val="0"/>
              </w:rPr>
              <w:t xml:space="preserve">Gross Margin Percentage</w:t>
            </w:r>
            <w:r w:rsidDel="00000000" w:rsidR="00000000" w:rsidRPr="00000000">
              <w:rPr>
                <w:rtl w:val="0"/>
              </w:rPr>
            </w:r>
          </w:p>
        </w:tc>
      </w:tr>
    </w:tbl>
    <w:p w:rsidR="00000000" w:rsidDel="00000000" w:rsidP="00000000" w:rsidRDefault="00000000" w:rsidRPr="00000000" w14:paraId="0000007B">
      <w:pPr>
        <w:spacing w:after="60" w:lineRule="auto"/>
        <w:rPr/>
      </w:pP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z-score layer assumes gross margin is roughly normal, but margin is bounded between 0% and 100% and, for a healthy business, sits in a tight band with very small variance. A tiny standard deviation makes the 2-sigma band absurdly narrow, so an ordinary 64%-to-62% move can read as an alert.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Margin is (revenue - COGS) / revenue computed weekly from QuickBooks, but COGS posts on a lag and in lumps (a late supplier invoice, a quarterly inventory true-up). The weekly margin therefore swings on bookkeeping timing, not on real performance.</w:t>
      </w:r>
    </w:p>
    <w:p w:rsidR="00000000" w:rsidDel="00000000" w:rsidP="00000000" w:rsidRDefault="00000000" w:rsidRPr="00000000" w14:paraId="0000007F">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False alarms from a too-tight band on stable businesses.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Alarms triggered by when an accountant books a cost, not by anything the owner did, which destroys trust in the signal.</w:t>
      </w:r>
    </w:p>
    <w:p w:rsidR="00000000" w:rsidDel="00000000" w:rsidP="00000000" w:rsidRDefault="00000000" w:rsidRPr="00000000" w14:paraId="00000082">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083">
      <w:pPr>
        <w:spacing w:after="120" w:line="276" w:lineRule="auto"/>
        <w:rPr/>
      </w:pPr>
      <w:r w:rsidDel="00000000" w:rsidR="00000000" w:rsidRPr="00000000">
        <w:rPr>
          <w:rFonts w:ascii="Arial" w:cs="Arial" w:eastAsia="Arial" w:hAnsi="Arial"/>
          <w:sz w:val="21"/>
          <w:szCs w:val="21"/>
          <w:rtl w:val="0"/>
        </w:rPr>
        <w:t xml:space="preserve">Floor the standard deviation (as in Part 0) and gate the alert on whether COGS posting is current; if it is stale or lumpy, smooth it.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084">
            <w:pPr>
              <w:spacing w:after="20" w:line="250" w:lineRule="auto"/>
              <w:rPr/>
            </w:pPr>
            <w:r w:rsidDel="00000000" w:rsidR="00000000" w:rsidRPr="00000000">
              <w:rPr>
                <w:rFonts w:ascii="Consolas" w:cs="Consolas" w:eastAsia="Consolas" w:hAnsi="Consolas"/>
                <w:color w:val="243447"/>
                <w:sz w:val="18"/>
                <w:szCs w:val="18"/>
                <w:rtl w:val="0"/>
              </w:rPr>
              <w:t xml:space="preserve">z_margin = (margin_this_week - mean_12wk) / max(s_12wk, s_floor)</w:t>
            </w:r>
            <w:r w:rsidDel="00000000" w:rsidR="00000000" w:rsidRPr="00000000">
              <w:rPr>
                <w:rtl w:val="0"/>
              </w:rPr>
            </w:r>
          </w:p>
          <w:p w:rsidR="00000000" w:rsidDel="00000000" w:rsidP="00000000" w:rsidRDefault="00000000" w:rsidRPr="00000000" w14:paraId="00000085">
            <w:pPr>
              <w:spacing w:after="20" w:line="250" w:lineRule="auto"/>
              <w:rPr/>
            </w:pPr>
            <w:r w:rsidDel="00000000" w:rsidR="00000000" w:rsidRPr="00000000">
              <w:rPr>
                <w:rFonts w:ascii="Consolas" w:cs="Consolas" w:eastAsia="Consolas" w:hAnsi="Consolas"/>
                <w:color w:val="243447"/>
                <w:sz w:val="18"/>
                <w:szCs w:val="18"/>
                <w:rtl w:val="0"/>
              </w:rPr>
              <w:t xml:space="preserve">   s_floor for margin %: ~1.0 percentage point</w:t>
            </w:r>
            <w:r w:rsidDel="00000000" w:rsidR="00000000" w:rsidRPr="00000000">
              <w:rPr>
                <w:rtl w:val="0"/>
              </w:rPr>
            </w:r>
          </w:p>
          <w:p w:rsidR="00000000" w:rsidDel="00000000" w:rsidP="00000000" w:rsidRDefault="00000000" w:rsidRPr="00000000" w14:paraId="00000086">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87">
            <w:pPr>
              <w:spacing w:after="20" w:line="250" w:lineRule="auto"/>
              <w:rPr/>
            </w:pPr>
            <w:r w:rsidDel="00000000" w:rsidR="00000000" w:rsidRPr="00000000">
              <w:rPr>
                <w:rFonts w:ascii="Consolas" w:cs="Consolas" w:eastAsia="Consolas" w:hAnsi="Consolas"/>
                <w:color w:val="243447"/>
                <w:sz w:val="18"/>
                <w:szCs w:val="18"/>
                <w:rtl w:val="0"/>
              </w:rPr>
              <w:t xml:space="preserve">If COGS posting is stale or lumpy this week:</w:t>
            </w:r>
            <w:r w:rsidDel="00000000" w:rsidR="00000000" w:rsidRPr="00000000">
              <w:rPr>
                <w:rtl w:val="0"/>
              </w:rPr>
            </w:r>
          </w:p>
          <w:p w:rsidR="00000000" w:rsidDel="00000000" w:rsidP="00000000" w:rsidRDefault="00000000" w:rsidRPr="00000000" w14:paraId="00000088">
            <w:pPr>
              <w:spacing w:after="20" w:line="250" w:lineRule="auto"/>
              <w:rPr/>
            </w:pPr>
            <w:r w:rsidDel="00000000" w:rsidR="00000000" w:rsidRPr="00000000">
              <w:rPr>
                <w:rFonts w:ascii="Consolas" w:cs="Consolas" w:eastAsia="Consolas" w:hAnsi="Consolas"/>
                <w:color w:val="243447"/>
                <w:sz w:val="18"/>
                <w:szCs w:val="18"/>
                <w:rtl w:val="0"/>
              </w:rPr>
              <w:t xml:space="preserve">   use trailing 4-week smoothed margin instead of the single week,</w:t>
            </w:r>
            <w:r w:rsidDel="00000000" w:rsidR="00000000" w:rsidRPr="00000000">
              <w:rPr>
                <w:rtl w:val="0"/>
              </w:rPr>
            </w:r>
          </w:p>
          <w:p w:rsidR="00000000" w:rsidDel="00000000" w:rsidP="00000000" w:rsidRDefault="00000000" w:rsidRPr="00000000" w14:paraId="00000089">
            <w:pPr>
              <w:spacing w:after="0" w:line="250" w:lineRule="auto"/>
              <w:rPr/>
            </w:pPr>
            <w:r w:rsidDel="00000000" w:rsidR="00000000" w:rsidRPr="00000000">
              <w:rPr>
                <w:rFonts w:ascii="Consolas" w:cs="Consolas" w:eastAsia="Consolas" w:hAnsi="Consolas"/>
                <w:color w:val="243447"/>
                <w:sz w:val="18"/>
                <w:szCs w:val="18"/>
                <w:rtl w:val="0"/>
              </w:rPr>
              <w:t xml:space="preserve">   and suppress the z-alert for the raw week.</w:t>
            </w:r>
            <w:r w:rsidDel="00000000" w:rsidR="00000000" w:rsidRPr="00000000">
              <w:rPr>
                <w:rtl w:val="0"/>
              </w:rPr>
            </w:r>
          </w:p>
        </w:tc>
      </w:tr>
    </w:tbl>
    <w:p w:rsidR="00000000" w:rsidDel="00000000" w:rsidP="00000000" w:rsidRDefault="00000000" w:rsidRPr="00000000" w14:paraId="0000008A">
      <w:pPr>
        <w:spacing w:after="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08B">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Fonts w:ascii="Arial" w:cs="Arial" w:eastAsia="Arial" w:hAnsi="Arial"/>
                <w:color w:val="1f2d1f"/>
                <w:sz w:val="21"/>
                <w:szCs w:val="21"/>
                <w:rtl w:val="0"/>
              </w:rPr>
              <w:t xml:space="preserve">Two problems: on a very steady business the 'normal range' becomes so tight that any tiny change trips the alarm, and the weekly figure jumps around based on when bills get entered rather than real changes. We put a floor under the 'normal range' so steady businesses aren't punished for being steady, and we smooth the number when the cost bookkeeping is clearly lagging. The alert now fires on real margin slides, not accounting timing.</w:t>
            </w:r>
            <w:r w:rsidDel="00000000" w:rsidR="00000000" w:rsidRPr="00000000">
              <w:rPr>
                <w:rtl w:val="0"/>
              </w:rPr>
            </w:r>
          </w:p>
        </w:tc>
      </w:tr>
    </w:tbl>
    <w:p w:rsidR="00000000" w:rsidDel="00000000" w:rsidP="00000000" w:rsidRDefault="00000000" w:rsidRPr="00000000" w14:paraId="0000008D">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08E">
      <w:pPr>
        <w:keepNext w:val="1"/>
        <w:spacing w:after="80" w:before="2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6"/>
                <w:szCs w:val="26"/>
                <w:rtl w:val="0"/>
              </w:rPr>
              <w:t xml:space="preserve">M-05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4"/>
                <w:szCs w:val="24"/>
                <w:rtl w:val="0"/>
              </w:rPr>
              <w:t xml:space="preserve">Food Cost Percentage</w:t>
            </w:r>
            <w:r w:rsidDel="00000000" w:rsidR="00000000" w:rsidRPr="00000000">
              <w:rPr>
                <w:rtl w:val="0"/>
              </w:rPr>
            </w:r>
          </w:p>
        </w:tc>
      </w:tr>
    </w:tbl>
    <w:p w:rsidR="00000000" w:rsidDel="00000000" w:rsidP="00000000" w:rsidRDefault="00000000" w:rsidRPr="00000000" w14:paraId="00000091">
      <w:pPr>
        <w:spacing w:after="60" w:lineRule="auto"/>
        <w:rPr/>
      </w:pP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is the cleanest metric, and it exposes the framework's confidence error most clearly. The derivation treats a very large z-score as very high confidence. But under the model's own normal assumption a z of 18 has a probability around 1 in 10^72, which is not confidence: it is proof the reading is not a normal-tail event.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that magnitude the cause is far more likely a data problem (a delivery invoice double-counted, a POS category remapped, a bulk stock-up buy booked in one week) than a true overnight cost blowout. Food received one week and sold the next also mismatches the cost and revenue periods.</w:t>
      </w:r>
    </w:p>
    <w:p w:rsidR="00000000" w:rsidDel="00000000" w:rsidP="00000000" w:rsidRDefault="00000000" w:rsidRPr="00000000" w14:paraId="00000095">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product can shout 'cost crisis' at the owner when the real issue is a miscounted invoice.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Repeated 'crisis' alerts that turn out to be data glitches train the owner to ignore the metric.</w:t>
      </w:r>
    </w:p>
    <w:p w:rsidR="00000000" w:rsidDel="00000000" w:rsidP="00000000" w:rsidRDefault="00000000" w:rsidRPr="00000000" w14:paraId="00000098">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099">
      <w:pPr>
        <w:spacing w:after="120" w:line="276" w:lineRule="auto"/>
        <w:rPr/>
      </w:pPr>
      <w:r w:rsidDel="00000000" w:rsidR="00000000" w:rsidRPr="00000000">
        <w:rPr>
          <w:rFonts w:ascii="Arial" w:cs="Arial" w:eastAsia="Arial" w:hAnsi="Arial"/>
          <w:sz w:val="21"/>
          <w:szCs w:val="21"/>
          <w:rtl w:val="0"/>
        </w:rPr>
        <w:t xml:space="preserve">Cap the reported z and re-route anything past a sane ceiling to a data-verification prompt rather than a crisis claim.</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09A">
            <w:pPr>
              <w:spacing w:after="20" w:line="250" w:lineRule="auto"/>
              <w:rPr/>
            </w:pPr>
            <w:r w:rsidDel="00000000" w:rsidR="00000000" w:rsidRPr="00000000">
              <w:rPr>
                <w:rFonts w:ascii="Consolas" w:cs="Consolas" w:eastAsia="Consolas" w:hAnsi="Consolas"/>
                <w:color w:val="243447"/>
                <w:sz w:val="18"/>
                <w:szCs w:val="18"/>
                <w:rtl w:val="0"/>
              </w:rPr>
              <w:t xml:space="preserve">z_food = (food_cost_pct - mean_12wk) / max(s_12wk, s_floor)</w:t>
            </w:r>
            <w:r w:rsidDel="00000000" w:rsidR="00000000" w:rsidRPr="00000000">
              <w:rPr>
                <w:rtl w:val="0"/>
              </w:rPr>
            </w:r>
          </w:p>
          <w:p w:rsidR="00000000" w:rsidDel="00000000" w:rsidP="00000000" w:rsidRDefault="00000000" w:rsidRPr="00000000" w14:paraId="0000009B">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9C">
            <w:pPr>
              <w:spacing w:after="20" w:line="250" w:lineRule="auto"/>
              <w:rPr/>
            </w:pPr>
            <w:r w:rsidDel="00000000" w:rsidR="00000000" w:rsidRPr="00000000">
              <w:rPr>
                <w:rFonts w:ascii="Consolas" w:cs="Consolas" w:eastAsia="Consolas" w:hAnsi="Consolas"/>
                <w:color w:val="243447"/>
                <w:sz w:val="18"/>
                <w:szCs w:val="18"/>
                <w:rtl w:val="0"/>
              </w:rPr>
              <w:t xml:space="preserve">if z_food &gt; 4.0:</w:t>
            </w:r>
            <w:r w:rsidDel="00000000" w:rsidR="00000000" w:rsidRPr="00000000">
              <w:rPr>
                <w:rtl w:val="0"/>
              </w:rPr>
            </w:r>
          </w:p>
          <w:p w:rsidR="00000000" w:rsidDel="00000000" w:rsidP="00000000" w:rsidRDefault="00000000" w:rsidRPr="00000000" w14:paraId="0000009D">
            <w:pPr>
              <w:spacing w:after="20" w:line="250" w:lineRule="auto"/>
              <w:rPr/>
            </w:pPr>
            <w:r w:rsidDel="00000000" w:rsidR="00000000" w:rsidRPr="00000000">
              <w:rPr>
                <w:rFonts w:ascii="Consolas" w:cs="Consolas" w:eastAsia="Consolas" w:hAnsi="Consolas"/>
                <w:color w:val="243447"/>
                <w:sz w:val="18"/>
                <w:szCs w:val="18"/>
                <w:rtl w:val="0"/>
              </w:rPr>
              <w:t xml:space="preserve">   classify as 'VERIFY DATA' (likely double-count / mapping error /</w:t>
            </w:r>
            <w:r w:rsidDel="00000000" w:rsidR="00000000" w:rsidRPr="00000000">
              <w:rPr>
                <w:rtl w:val="0"/>
              </w:rPr>
            </w:r>
          </w:p>
          <w:p w:rsidR="00000000" w:rsidDel="00000000" w:rsidP="00000000" w:rsidRDefault="00000000" w:rsidRPr="00000000" w14:paraId="0000009E">
            <w:pPr>
              <w:spacing w:after="20" w:line="250" w:lineRule="auto"/>
              <w:rPr/>
            </w:pPr>
            <w:r w:rsidDel="00000000" w:rsidR="00000000" w:rsidRPr="00000000">
              <w:rPr>
                <w:rFonts w:ascii="Consolas" w:cs="Consolas" w:eastAsia="Consolas" w:hAnsi="Consolas"/>
                <w:color w:val="243447"/>
                <w:sz w:val="18"/>
                <w:szCs w:val="18"/>
                <w:rtl w:val="0"/>
              </w:rPr>
              <w:t xml:space="preserve">   bulk purchase), ask owner to confirm before asserting a cost problem</w:t>
            </w:r>
            <w:r w:rsidDel="00000000" w:rsidR="00000000" w:rsidRPr="00000000">
              <w:rPr>
                <w:rtl w:val="0"/>
              </w:rPr>
            </w:r>
          </w:p>
          <w:p w:rsidR="00000000" w:rsidDel="00000000" w:rsidP="00000000" w:rsidRDefault="00000000" w:rsidRPr="00000000" w14:paraId="0000009F">
            <w:pPr>
              <w:spacing w:after="20" w:line="250" w:lineRule="auto"/>
              <w:rPr/>
            </w:pPr>
            <w:r w:rsidDel="00000000" w:rsidR="00000000" w:rsidRPr="00000000">
              <w:rPr>
                <w:rFonts w:ascii="Consolas" w:cs="Consolas" w:eastAsia="Consolas" w:hAnsi="Consolas"/>
                <w:color w:val="243447"/>
                <w:sz w:val="18"/>
                <w:szCs w:val="18"/>
                <w:rtl w:val="0"/>
              </w:rPr>
              <w:t xml:space="preserve">else if z_food &gt; 2.0:</w:t>
            </w:r>
            <w:r w:rsidDel="00000000" w:rsidR="00000000" w:rsidRPr="00000000">
              <w:rPr>
                <w:rtl w:val="0"/>
              </w:rPr>
            </w:r>
          </w:p>
          <w:p w:rsidR="00000000" w:rsidDel="00000000" w:rsidP="00000000" w:rsidRDefault="00000000" w:rsidRPr="00000000" w14:paraId="000000A0">
            <w:pPr>
              <w:spacing w:after="0" w:line="250" w:lineRule="auto"/>
              <w:rPr/>
            </w:pPr>
            <w:r w:rsidDel="00000000" w:rsidR="00000000" w:rsidRPr="00000000">
              <w:rPr>
                <w:rFonts w:ascii="Consolas" w:cs="Consolas" w:eastAsia="Consolas" w:hAnsi="Consolas"/>
                <w:color w:val="243447"/>
                <w:sz w:val="18"/>
                <w:szCs w:val="18"/>
                <w:rtl w:val="0"/>
              </w:rPr>
              <w:t xml:space="preserve">   normal cost anomaly alert</w:t>
            </w:r>
            <w:r w:rsidDel="00000000" w:rsidR="00000000" w:rsidRPr="00000000">
              <w:rPr>
                <w:rtl w:val="0"/>
              </w:rPr>
            </w:r>
          </w:p>
        </w:tc>
      </w:tr>
    </w:tbl>
    <w:p w:rsidR="00000000" w:rsidDel="00000000" w:rsidP="00000000" w:rsidRDefault="00000000" w:rsidRPr="00000000" w14:paraId="000000A1">
      <w:pPr>
        <w:spacing w:after="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0A2">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Fonts w:ascii="Arial" w:cs="Arial" w:eastAsia="Arial" w:hAnsi="Arial"/>
                <w:color w:val="1f2d1f"/>
                <w:sz w:val="21"/>
                <w:szCs w:val="21"/>
                <w:rtl w:val="0"/>
              </w:rPr>
              <w:t xml:space="preserve">A monster spike in food cost is much more likely to be a bookkeeping mistake than the kitchen suddenly doubling its costs overnight. The old logic read 'huge spike' as 'we're very sure there's a crisis.' We flipped that: above a sensible size, the alert now says 'this looks off, can you check the data?' instead of declaring an emergency. Real, believable cost rises still alert normally.</w:t>
            </w:r>
            <w:r w:rsidDel="00000000" w:rsidR="00000000" w:rsidRPr="00000000">
              <w:rPr>
                <w:rtl w:val="0"/>
              </w:rPr>
            </w:r>
          </w:p>
        </w:tc>
      </w:tr>
    </w:tbl>
    <w:p w:rsidR="00000000" w:rsidDel="00000000" w:rsidP="00000000" w:rsidRDefault="00000000" w:rsidRPr="00000000" w14:paraId="000000A4">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0A5">
      <w:pPr>
        <w:keepNext w:val="1"/>
        <w:spacing w:after="80" w:before="2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6"/>
                <w:szCs w:val="26"/>
                <w:rtl w:val="0"/>
              </w:rPr>
              <w:t xml:space="preserve">M-06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4"/>
                <w:szCs w:val="24"/>
                <w:rtl w:val="0"/>
              </w:rPr>
              <w:t xml:space="preserve">Labor Cost as Percentage of Revenue</w:t>
            </w:r>
            <w:r w:rsidDel="00000000" w:rsidR="00000000" w:rsidRPr="00000000">
              <w:rPr>
                <w:rtl w:val="0"/>
              </w:rPr>
            </w:r>
          </w:p>
        </w:tc>
      </w:tr>
    </w:tbl>
    <w:p w:rsidR="00000000" w:rsidDel="00000000" w:rsidP="00000000" w:rsidRDefault="00000000" w:rsidRPr="00000000" w14:paraId="000000A8">
      <w:pPr>
        <w:spacing w:after="60" w:lineRule="auto"/>
        <w:rPr/>
      </w:pPr>
      <w:r w:rsidDel="00000000" w:rsidR="00000000" w:rsidRPr="00000000">
        <w:rPr>
          <w:rtl w:val="0"/>
        </w:rPr>
      </w:r>
    </w:p>
    <w:p w:rsidR="00000000" w:rsidDel="00000000" w:rsidP="00000000" w:rsidRDefault="00000000" w:rsidRPr="00000000" w14:paraId="000000A9">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metric is defined on accrual labour (hours times rate) to avoid biweekly cash-payroll noise. But when hours data is not in the feed, the fallback divides the monthly payroll by the number of weeks in the month. That reintroduces exactly the distortion it set out to remove: a month with three pay runs shows about 50% higher weekly labour than a two-run month.</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compound signal (labour z &gt; 1.5 AND revenue z &lt; -1.0) multiplies two noisy n = 12 estimates together. As a one-shot weekly test it can fire on coincidence.</w:t>
      </w:r>
    </w:p>
    <w:p w:rsidR="00000000" w:rsidDel="00000000" w:rsidP="00000000" w:rsidRDefault="00000000" w:rsidRPr="00000000" w14:paraId="000000AC">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fallback creates a saw-tooth in labour% driven by the payroll calendar, not by staffing.</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compound rule, meant to catch the worst case, can also raise its priority on a random coincidence of two moderate readings.</w:t>
      </w:r>
    </w:p>
    <w:p w:rsidR="00000000" w:rsidDel="00000000" w:rsidP="00000000" w:rsidRDefault="00000000" w:rsidRPr="00000000" w14:paraId="000000AF">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0B0">
      <w:pPr>
        <w:spacing w:after="120" w:line="276" w:lineRule="auto"/>
        <w:rPr/>
      </w:pPr>
      <w:r w:rsidDel="00000000" w:rsidR="00000000" w:rsidRPr="00000000">
        <w:rPr>
          <w:rFonts w:ascii="Arial" w:cs="Arial" w:eastAsia="Arial" w:hAnsi="Arial"/>
          <w:sz w:val="21"/>
          <w:szCs w:val="21"/>
          <w:rtl w:val="0"/>
        </w:rPr>
        <w:t xml:space="preserve">When hours are unavailable, annualise payroll and divide evenly, removing the pay-calendar artefact; and require the compound condition to persist before escalating.</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0B1">
            <w:pPr>
              <w:spacing w:after="20" w:line="250" w:lineRule="auto"/>
              <w:rPr/>
            </w:pPr>
            <w:r w:rsidDel="00000000" w:rsidR="00000000" w:rsidRPr="00000000">
              <w:rPr>
                <w:rFonts w:ascii="Consolas" w:cs="Consolas" w:eastAsia="Consolas" w:hAnsi="Consolas"/>
                <w:color w:val="243447"/>
                <w:sz w:val="18"/>
                <w:szCs w:val="18"/>
                <w:rtl w:val="0"/>
              </w:rPr>
              <w:t xml:space="preserve">labor_weekly = annual_payroll / 52        (NOT monthly_payroll / weeks_in_month)</w:t>
            </w:r>
            <w:r w:rsidDel="00000000" w:rsidR="00000000" w:rsidRPr="00000000">
              <w:rPr>
                <w:rtl w:val="0"/>
              </w:rPr>
            </w:r>
          </w:p>
          <w:p w:rsidR="00000000" w:rsidDel="00000000" w:rsidP="00000000" w:rsidRDefault="00000000" w:rsidRPr="00000000" w14:paraId="000000B2">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B3">
            <w:pPr>
              <w:spacing w:after="20" w:line="250" w:lineRule="auto"/>
              <w:rPr/>
            </w:pPr>
            <w:r w:rsidDel="00000000" w:rsidR="00000000" w:rsidRPr="00000000">
              <w:rPr>
                <w:rFonts w:ascii="Consolas" w:cs="Consolas" w:eastAsia="Consolas" w:hAnsi="Consolas"/>
                <w:color w:val="243447"/>
                <w:sz w:val="18"/>
                <w:szCs w:val="18"/>
                <w:rtl w:val="0"/>
              </w:rPr>
              <w:t xml:space="preserve">Compound escalation requires persistence:</w:t>
            </w:r>
            <w:r w:rsidDel="00000000" w:rsidR="00000000" w:rsidRPr="00000000">
              <w:rPr>
                <w:rtl w:val="0"/>
              </w:rPr>
            </w:r>
          </w:p>
          <w:p w:rsidR="00000000" w:rsidDel="00000000" w:rsidP="00000000" w:rsidRDefault="00000000" w:rsidRPr="00000000" w14:paraId="000000B4">
            <w:pPr>
              <w:spacing w:after="20" w:line="250" w:lineRule="auto"/>
              <w:rPr/>
            </w:pPr>
            <w:r w:rsidDel="00000000" w:rsidR="00000000" w:rsidRPr="00000000">
              <w:rPr>
                <w:rFonts w:ascii="Consolas" w:cs="Consolas" w:eastAsia="Consolas" w:hAnsi="Consolas"/>
                <w:color w:val="243447"/>
                <w:sz w:val="18"/>
                <w:szCs w:val="18"/>
                <w:rtl w:val="0"/>
              </w:rPr>
              <w:t xml:space="preserve">   escalate only if (z_labor &gt; 1.5 AND z_rev &lt; -1.0)</w:t>
            </w:r>
            <w:r w:rsidDel="00000000" w:rsidR="00000000" w:rsidRPr="00000000">
              <w:rPr>
                <w:rtl w:val="0"/>
              </w:rPr>
            </w:r>
          </w:p>
          <w:p w:rsidR="00000000" w:rsidDel="00000000" w:rsidP="00000000" w:rsidRDefault="00000000" w:rsidRPr="00000000" w14:paraId="000000B5">
            <w:pPr>
              <w:spacing w:after="0" w:line="250" w:lineRule="auto"/>
              <w:rPr/>
            </w:pPr>
            <w:r w:rsidDel="00000000" w:rsidR="00000000" w:rsidRPr="00000000">
              <w:rPr>
                <w:rFonts w:ascii="Consolas" w:cs="Consolas" w:eastAsia="Consolas" w:hAnsi="Consolas"/>
                <w:color w:val="243447"/>
                <w:sz w:val="18"/>
                <w:szCs w:val="18"/>
                <w:rtl w:val="0"/>
              </w:rPr>
              <w:t xml:space="preserve">   holds for 2 consecutive weeks</w:t>
            </w:r>
            <w:r w:rsidDel="00000000" w:rsidR="00000000" w:rsidRPr="00000000">
              <w:rPr>
                <w:rtl w:val="0"/>
              </w:rPr>
            </w:r>
          </w:p>
        </w:tc>
      </w:tr>
    </w:tbl>
    <w:p w:rsidR="00000000" w:rsidDel="00000000" w:rsidP="00000000" w:rsidRDefault="00000000" w:rsidRPr="00000000" w14:paraId="000000B6">
      <w:pPr>
        <w:spacing w:after="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0B7">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0B8">
            <w:pPr>
              <w:spacing w:line="276" w:lineRule="auto"/>
              <w:rPr/>
            </w:pPr>
            <w:r w:rsidDel="00000000" w:rsidR="00000000" w:rsidRPr="00000000">
              <w:rPr>
                <w:rFonts w:ascii="Arial" w:cs="Arial" w:eastAsia="Arial" w:hAnsi="Arial"/>
                <w:color w:val="1f2d1f"/>
                <w:sz w:val="21"/>
                <w:szCs w:val="21"/>
                <w:rtl w:val="0"/>
              </w:rPr>
              <w:t xml:space="preserve">When we don't have hours worked, we were chopping each month's pay into 'weeks,' which made labour look spiky just because some months have three paydays. We now spread pay evenly across the year, so the line reflects staffing, not the calendar. And the special 'costs up while sales down' warning now has to show up two weeks running before we escalate it, so a one-week fluke doesn't set off the loudest alarm.</w:t>
            </w:r>
            <w:r w:rsidDel="00000000" w:rsidR="00000000" w:rsidRPr="00000000">
              <w:rPr>
                <w:rtl w:val="0"/>
              </w:rPr>
            </w:r>
          </w:p>
        </w:tc>
      </w:tr>
    </w:tbl>
    <w:p w:rsidR="00000000" w:rsidDel="00000000" w:rsidP="00000000" w:rsidRDefault="00000000" w:rsidRPr="00000000" w14:paraId="000000B9">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0BA">
      <w:pPr>
        <w:keepNext w:val="1"/>
        <w:spacing w:after="80" w:before="2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6"/>
                <w:szCs w:val="26"/>
                <w:rtl w:val="0"/>
              </w:rPr>
              <w:t xml:space="preserve">M-07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4"/>
                <w:szCs w:val="24"/>
                <w:rtl w:val="0"/>
              </w:rPr>
              <w:t xml:space="preserve">Receivables Days Sales Outstanding (DSO)</w:t>
            </w:r>
            <w:r w:rsidDel="00000000" w:rsidR="00000000" w:rsidRPr="00000000">
              <w:rPr>
                <w:rtl w:val="0"/>
              </w:rPr>
            </w:r>
          </w:p>
        </w:tc>
      </w:tr>
    </w:tbl>
    <w:p w:rsidR="00000000" w:rsidDel="00000000" w:rsidP="00000000" w:rsidRDefault="00000000" w:rsidRPr="00000000" w14:paraId="000000BD">
      <w:pPr>
        <w:spacing w:after="60" w:lineRule="auto"/>
        <w:rPr/>
      </w:pPr>
      <w:r w:rsidDel="00000000" w:rsidR="00000000" w:rsidRPr="00000000">
        <w:rPr>
          <w:rtl w:val="0"/>
        </w:rPr>
      </w:r>
    </w:p>
    <w:p w:rsidR="00000000" w:rsidDel="00000000" w:rsidP="00000000" w:rsidRDefault="00000000" w:rsidRPr="00000000" w14:paraId="000000BE">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DSO uses the accounts-receivable balance as a single snapshot in the numerator: AR_Balance times 90 divided by 90-day revenue. For lumpy B2B billing, issuing one large invoice the day before the weekly run makes AR jump, so DSO spikes even though collection speed has not changed at all.</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absolute ceilings (contractor 70 days, agency 45) collide with legitimate net-60 contract terms, flagging businesses that are operating exactly as contracted.</w:t>
      </w:r>
    </w:p>
    <w:p w:rsidR="00000000" w:rsidDel="00000000" w:rsidP="00000000" w:rsidRDefault="00000000" w:rsidRPr="00000000" w14:paraId="000000C1">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freshly issued big invoice produces a false 'collections are slowing' alert.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Businesses on long but contractual terms get nagged for behaving normally.</w:t>
      </w:r>
    </w:p>
    <w:p w:rsidR="00000000" w:rsidDel="00000000" w:rsidP="00000000" w:rsidRDefault="00000000" w:rsidRPr="00000000" w14:paraId="000000C4">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0C5">
      <w:pPr>
        <w:spacing w:after="120" w:line="276" w:lineRule="auto"/>
        <w:rPr/>
      </w:pPr>
      <w:r w:rsidDel="00000000" w:rsidR="00000000" w:rsidRPr="00000000">
        <w:rPr>
          <w:rFonts w:ascii="Arial" w:cs="Arial" w:eastAsia="Arial" w:hAnsi="Arial"/>
          <w:sz w:val="21"/>
          <w:szCs w:val="21"/>
          <w:rtl w:val="0"/>
        </w:rPr>
        <w:t xml:space="preserve">Use an average AR over the recent weeks instead of a one-day snapshot, and make the ceiling a function of the business's own stated payment terms.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0C6">
            <w:pPr>
              <w:spacing w:after="20" w:line="250" w:lineRule="auto"/>
              <w:rPr/>
            </w:pPr>
            <w:r w:rsidDel="00000000" w:rsidR="00000000" w:rsidRPr="00000000">
              <w:rPr>
                <w:rFonts w:ascii="Consolas" w:cs="Consolas" w:eastAsia="Consolas" w:hAnsi="Consolas"/>
                <w:color w:val="243447"/>
                <w:sz w:val="18"/>
                <w:szCs w:val="18"/>
                <w:rtl w:val="0"/>
              </w:rPr>
              <w:t xml:space="preserve">DSO = avg_AR_last_4_weeks * 90 / revenue_90d</w:t>
            </w:r>
            <w:r w:rsidDel="00000000" w:rsidR="00000000" w:rsidRPr="00000000">
              <w:rPr>
                <w:rtl w:val="0"/>
              </w:rPr>
            </w:r>
          </w:p>
          <w:p w:rsidR="00000000" w:rsidDel="00000000" w:rsidP="00000000" w:rsidRDefault="00000000" w:rsidRPr="00000000" w14:paraId="000000C7">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C8">
            <w:pPr>
              <w:spacing w:after="20" w:line="250" w:lineRule="auto"/>
              <w:rPr/>
            </w:pPr>
            <w:r w:rsidDel="00000000" w:rsidR="00000000" w:rsidRPr="00000000">
              <w:rPr>
                <w:rFonts w:ascii="Consolas" w:cs="Consolas" w:eastAsia="Consolas" w:hAnsi="Consolas"/>
                <w:color w:val="243447"/>
                <w:sz w:val="18"/>
                <w:szCs w:val="18"/>
                <w:rtl w:val="0"/>
              </w:rPr>
              <w:t xml:space="preserve">where avg_AR_last_4_weeks smooths out single freshly-issued invoices.</w:t>
            </w:r>
            <w:r w:rsidDel="00000000" w:rsidR="00000000" w:rsidRPr="00000000">
              <w:rPr>
                <w:rtl w:val="0"/>
              </w:rPr>
            </w:r>
          </w:p>
          <w:p w:rsidR="00000000" w:rsidDel="00000000" w:rsidP="00000000" w:rsidRDefault="00000000" w:rsidRPr="00000000" w14:paraId="000000C9">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CA">
            <w:pPr>
              <w:spacing w:after="20" w:line="250" w:lineRule="auto"/>
              <w:rPr/>
            </w:pPr>
            <w:r w:rsidDel="00000000" w:rsidR="00000000" w:rsidRPr="00000000">
              <w:rPr>
                <w:rFonts w:ascii="Consolas" w:cs="Consolas" w:eastAsia="Consolas" w:hAnsi="Consolas"/>
                <w:color w:val="243447"/>
                <w:sz w:val="18"/>
                <w:szCs w:val="18"/>
                <w:rtl w:val="0"/>
              </w:rPr>
              <w:t xml:space="preserve">Absolute ceiling = stated_payment_terms + buffer</w:t>
            </w:r>
            <w:r w:rsidDel="00000000" w:rsidR="00000000" w:rsidRPr="00000000">
              <w:rPr>
                <w:rtl w:val="0"/>
              </w:rPr>
            </w:r>
          </w:p>
          <w:p w:rsidR="00000000" w:rsidDel="00000000" w:rsidP="00000000" w:rsidRDefault="00000000" w:rsidRPr="00000000" w14:paraId="000000CB">
            <w:pPr>
              <w:spacing w:after="20" w:line="250" w:lineRule="auto"/>
              <w:rPr/>
            </w:pPr>
            <w:r w:rsidDel="00000000" w:rsidR="00000000" w:rsidRPr="00000000">
              <w:rPr>
                <w:rFonts w:ascii="Consolas" w:cs="Consolas" w:eastAsia="Consolas" w:hAnsi="Consolas"/>
                <w:color w:val="243447"/>
                <w:sz w:val="18"/>
                <w:szCs w:val="18"/>
                <w:rtl w:val="0"/>
              </w:rPr>
              <w:t xml:space="preserve">   e.g. net-60 client -&gt; alert only above 60 + 15 = 75 days,</w:t>
            </w:r>
            <w:r w:rsidDel="00000000" w:rsidR="00000000" w:rsidRPr="00000000">
              <w:rPr>
                <w:rtl w:val="0"/>
              </w:rPr>
            </w:r>
          </w:p>
          <w:p w:rsidR="00000000" w:rsidDel="00000000" w:rsidP="00000000" w:rsidRDefault="00000000" w:rsidRPr="00000000" w14:paraId="000000CC">
            <w:pPr>
              <w:spacing w:after="0" w:line="250" w:lineRule="auto"/>
              <w:rPr/>
            </w:pPr>
            <w:r w:rsidDel="00000000" w:rsidR="00000000" w:rsidRPr="00000000">
              <w:rPr>
                <w:rFonts w:ascii="Consolas" w:cs="Consolas" w:eastAsia="Consolas" w:hAnsi="Consolas"/>
                <w:color w:val="243447"/>
                <w:sz w:val="18"/>
                <w:szCs w:val="18"/>
                <w:rtl w:val="0"/>
              </w:rPr>
              <w:t xml:space="preserve">   not against a flat vertical constant.</w:t>
            </w:r>
            <w:r w:rsidDel="00000000" w:rsidR="00000000" w:rsidRPr="00000000">
              <w:rPr>
                <w:rtl w:val="0"/>
              </w:rPr>
            </w:r>
          </w:p>
        </w:tc>
      </w:tr>
    </w:tbl>
    <w:p w:rsidR="00000000" w:rsidDel="00000000" w:rsidP="00000000" w:rsidRDefault="00000000" w:rsidRPr="00000000" w14:paraId="000000CD">
      <w:pPr>
        <w:spacing w:after="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0CE">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0CF">
            <w:pPr>
              <w:spacing w:line="276" w:lineRule="auto"/>
              <w:rPr/>
            </w:pPr>
            <w:r w:rsidDel="00000000" w:rsidR="00000000" w:rsidRPr="00000000">
              <w:rPr>
                <w:rFonts w:ascii="Arial" w:cs="Arial" w:eastAsia="Arial" w:hAnsi="Arial"/>
                <w:color w:val="1f2d1f"/>
                <w:sz w:val="21"/>
                <w:szCs w:val="21"/>
                <w:rtl w:val="0"/>
              </w:rPr>
              <w:t xml:space="preserve">DSO measures how slowly customers pay, but it was reading the receivables balance on a single day. Send one big invoice the day before, and it looks like everyone suddenly got slow, even though nothing changed. We now average the balance over a few weeks so one new invoice can't whipsaw it, and we judge 'too slow' against the terms the business actually offers (net-30, net-60) instead of a one-size-fits-all number.</w:t>
            </w:r>
            <w:r w:rsidDel="00000000" w:rsidR="00000000" w:rsidRPr="00000000">
              <w:rPr>
                <w:rtl w:val="0"/>
              </w:rPr>
            </w:r>
          </w:p>
        </w:tc>
      </w:tr>
    </w:tbl>
    <w:p w:rsidR="00000000" w:rsidDel="00000000" w:rsidP="00000000" w:rsidRDefault="00000000" w:rsidRPr="00000000" w14:paraId="000000D0">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0D1">
      <w:pPr>
        <w:keepNext w:val="1"/>
        <w:spacing w:after="80" w:before="2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6"/>
                <w:szCs w:val="26"/>
                <w:rtl w:val="0"/>
              </w:rPr>
              <w:t xml:space="preserve">M-08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4"/>
                <w:szCs w:val="24"/>
                <w:rtl w:val="0"/>
              </w:rPr>
              <w:t xml:space="preserve">Per-Client Payment Delay</w:t>
            </w:r>
            <w:r w:rsidDel="00000000" w:rsidR="00000000" w:rsidRPr="00000000">
              <w:rPr>
                <w:rtl w:val="0"/>
              </w:rPr>
            </w:r>
          </w:p>
        </w:tc>
      </w:tr>
    </w:tbl>
    <w:p w:rsidR="00000000" w:rsidDel="00000000" w:rsidP="00000000" w:rsidRDefault="00000000" w:rsidRPr="00000000" w14:paraId="000000D4">
      <w:pPr>
        <w:spacing w:after="60" w:lineRule="auto"/>
        <w:rPr/>
      </w:pP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denominator uses max(client_stdev, 1) to avoid dividing by zero for clients who always pay on time. But for a very consistent payer (always 2 to 4 days), that floor of 1 manufactures an enormous z-score the first time they are a week late for an entirely benign reason (invoice emailed to the wrong contact, one approval delay).</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 the minimum of only 3 paid invoices, the standard deviation is barely meaningful.</w:t>
      </w:r>
    </w:p>
    <w:p w:rsidR="00000000" w:rsidDel="00000000" w:rsidP="00000000" w:rsidRDefault="00000000" w:rsidRPr="00000000" w14:paraId="000000D8">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reliable client who hits one harmless snag is flagged as a crisis, and the owner chases a payment that was always going to arrive.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Clients with thin history produce confident-looking scores built on almost no data.</w:t>
      </w:r>
    </w:p>
    <w:p w:rsidR="00000000" w:rsidDel="00000000" w:rsidP="00000000" w:rsidRDefault="00000000" w:rsidRPr="00000000" w14:paraId="000000DB">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0DC">
      <w:pPr>
        <w:spacing w:after="120" w:line="276" w:lineRule="auto"/>
        <w:rPr/>
      </w:pPr>
      <w:r w:rsidDel="00000000" w:rsidR="00000000" w:rsidRPr="00000000">
        <w:rPr>
          <w:rFonts w:ascii="Arial" w:cs="Arial" w:eastAsia="Arial" w:hAnsi="Arial"/>
          <w:sz w:val="21"/>
          <w:szCs w:val="21"/>
          <w:rtl w:val="0"/>
        </w:rPr>
        <w:t xml:space="preserve">Require both statistical AND practical significance, and raise the activation minimum.</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0DD">
            <w:pPr>
              <w:spacing w:after="20" w:line="250" w:lineRule="auto"/>
              <w:rPr/>
            </w:pPr>
            <w:r w:rsidDel="00000000" w:rsidR="00000000" w:rsidRPr="00000000">
              <w:rPr>
                <w:rFonts w:ascii="Consolas" w:cs="Consolas" w:eastAsia="Consolas" w:hAnsi="Consolas"/>
                <w:color w:val="243447"/>
                <w:sz w:val="18"/>
                <w:szCs w:val="18"/>
                <w:rtl w:val="0"/>
              </w:rPr>
              <w:t xml:space="preserve">client_z = (days_overdue - client_avg_delay) / max(client_stdev, 1)</w:t>
            </w:r>
            <w:r w:rsidDel="00000000" w:rsidR="00000000" w:rsidRPr="00000000">
              <w:rPr>
                <w:rtl w:val="0"/>
              </w:rPr>
            </w:r>
          </w:p>
          <w:p w:rsidR="00000000" w:rsidDel="00000000" w:rsidP="00000000" w:rsidRDefault="00000000" w:rsidRPr="00000000" w14:paraId="000000DE">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DF">
            <w:pPr>
              <w:spacing w:after="20" w:line="250" w:lineRule="auto"/>
              <w:rPr/>
            </w:pPr>
            <w:r w:rsidDel="00000000" w:rsidR="00000000" w:rsidRPr="00000000">
              <w:rPr>
                <w:rFonts w:ascii="Consolas" w:cs="Consolas" w:eastAsia="Consolas" w:hAnsi="Consolas"/>
                <w:color w:val="243447"/>
                <w:sz w:val="18"/>
                <w:szCs w:val="18"/>
                <w:rtl w:val="0"/>
              </w:rPr>
              <w:t xml:space="preserve">Alert only if:</w:t>
            </w:r>
            <w:r w:rsidDel="00000000" w:rsidR="00000000" w:rsidRPr="00000000">
              <w:rPr>
                <w:rtl w:val="0"/>
              </w:rPr>
            </w:r>
          </w:p>
          <w:p w:rsidR="00000000" w:rsidDel="00000000" w:rsidP="00000000" w:rsidRDefault="00000000" w:rsidRPr="00000000" w14:paraId="000000E0">
            <w:pPr>
              <w:spacing w:after="20" w:line="250" w:lineRule="auto"/>
              <w:rPr/>
            </w:pPr>
            <w:r w:rsidDel="00000000" w:rsidR="00000000" w:rsidRPr="00000000">
              <w:rPr>
                <w:rFonts w:ascii="Consolas" w:cs="Consolas" w:eastAsia="Consolas" w:hAnsi="Consolas"/>
                <w:color w:val="243447"/>
                <w:sz w:val="18"/>
                <w:szCs w:val="18"/>
                <w:rtl w:val="0"/>
              </w:rPr>
              <w:t xml:space="preserve">   client_z &gt; 2.5</w:t>
            </w:r>
            <w:r w:rsidDel="00000000" w:rsidR="00000000" w:rsidRPr="00000000">
              <w:rPr>
                <w:rtl w:val="0"/>
              </w:rPr>
            </w:r>
          </w:p>
          <w:p w:rsidR="00000000" w:rsidDel="00000000" w:rsidP="00000000" w:rsidRDefault="00000000" w:rsidRPr="00000000" w14:paraId="000000E1">
            <w:pPr>
              <w:spacing w:after="20" w:line="250" w:lineRule="auto"/>
              <w:rPr/>
            </w:pPr>
            <w:r w:rsidDel="00000000" w:rsidR="00000000" w:rsidRPr="00000000">
              <w:rPr>
                <w:rFonts w:ascii="Consolas" w:cs="Consolas" w:eastAsia="Consolas" w:hAnsi="Consolas"/>
                <w:color w:val="243447"/>
                <w:sz w:val="18"/>
                <w:szCs w:val="18"/>
                <w:rtl w:val="0"/>
              </w:rPr>
              <w:t xml:space="preserve">   AND (days_overdue - client_avg_delay) &gt;= 10 days   (practical floor)</w:t>
            </w:r>
            <w:r w:rsidDel="00000000" w:rsidR="00000000" w:rsidRPr="00000000">
              <w:rPr>
                <w:rtl w:val="0"/>
              </w:rPr>
            </w:r>
          </w:p>
          <w:p w:rsidR="00000000" w:rsidDel="00000000" w:rsidP="00000000" w:rsidRDefault="00000000" w:rsidRPr="00000000" w14:paraId="000000E2">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E3">
            <w:pPr>
              <w:spacing w:after="20" w:line="250" w:lineRule="auto"/>
              <w:rPr/>
            </w:pPr>
            <w:r w:rsidDel="00000000" w:rsidR="00000000" w:rsidRPr="00000000">
              <w:rPr>
                <w:rFonts w:ascii="Consolas" w:cs="Consolas" w:eastAsia="Consolas" w:hAnsi="Consolas"/>
                <w:color w:val="243447"/>
                <w:sz w:val="18"/>
                <w:szCs w:val="18"/>
                <w:rtl w:val="0"/>
              </w:rPr>
              <w:t xml:space="preserve">Activation: require &gt;= 6 paid invoices (was 3).</w:t>
            </w:r>
            <w:r w:rsidDel="00000000" w:rsidR="00000000" w:rsidRPr="00000000">
              <w:rPr>
                <w:rtl w:val="0"/>
              </w:rPr>
            </w:r>
          </w:p>
          <w:p w:rsidR="00000000" w:rsidDel="00000000" w:rsidP="00000000" w:rsidRDefault="00000000" w:rsidRPr="00000000" w14:paraId="000000E4">
            <w:pPr>
              <w:spacing w:after="0" w:line="250" w:lineRule="auto"/>
              <w:rPr/>
            </w:pPr>
            <w:r w:rsidDel="00000000" w:rsidR="00000000" w:rsidRPr="00000000">
              <w:rPr>
                <w:rFonts w:ascii="Consolas" w:cs="Consolas" w:eastAsia="Consolas" w:hAnsi="Consolas"/>
                <w:color w:val="243447"/>
                <w:sz w:val="18"/>
                <w:szCs w:val="18"/>
                <w:rtl w:val="0"/>
              </w:rPr>
              <w:t xml:space="preserve">Below 6: show 'limited history' monitor state, no confident z.</w:t>
            </w:r>
            <w:r w:rsidDel="00000000" w:rsidR="00000000" w:rsidRPr="00000000">
              <w:rPr>
                <w:rtl w:val="0"/>
              </w:rPr>
            </w:r>
          </w:p>
        </w:tc>
      </w:tr>
    </w:tbl>
    <w:p w:rsidR="00000000" w:rsidDel="00000000" w:rsidP="00000000" w:rsidRDefault="00000000" w:rsidRPr="00000000" w14:paraId="000000E5">
      <w:pPr>
        <w:spacing w:after="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0E6">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Fonts w:ascii="Arial" w:cs="Arial" w:eastAsia="Arial" w:hAnsi="Arial"/>
                <w:color w:val="1f2d1f"/>
                <w:sz w:val="21"/>
                <w:szCs w:val="21"/>
                <w:rtl w:val="0"/>
              </w:rPr>
              <w:t xml:space="preserve">A client who always pays in 3 days will, the first time they're a week late for an innocent reason, look wildly abnormal in pure statistics. We added a common-sense second test: don't alert unless they're also a real number of days late (at least 10 past their norm), not just statistically unusual. And we wait for more payment history before trusting the score. So tiny, harmless delays stop looking like emergencies.</w:t>
            </w:r>
            <w:r w:rsidDel="00000000" w:rsidR="00000000" w:rsidRPr="00000000">
              <w:rPr>
                <w:rtl w:val="0"/>
              </w:rPr>
            </w:r>
          </w:p>
        </w:tc>
      </w:tr>
    </w:tbl>
    <w:p w:rsidR="00000000" w:rsidDel="00000000" w:rsidP="00000000" w:rsidRDefault="00000000" w:rsidRPr="00000000" w14:paraId="000000E8">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0E9">
      <w:pPr>
        <w:keepNext w:val="1"/>
        <w:spacing w:after="80" w:before="2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6"/>
                <w:szCs w:val="26"/>
                <w:rtl w:val="0"/>
              </w:rPr>
              <w:t xml:space="preserve">M-09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4"/>
                <w:szCs w:val="24"/>
                <w:rtl w:val="0"/>
              </w:rPr>
              <w:t xml:space="preserve">Vendor Spend Anomaly</w:t>
            </w:r>
            <w:r w:rsidDel="00000000" w:rsidR="00000000" w:rsidRPr="00000000">
              <w:rPr>
                <w:rtl w:val="0"/>
              </w:rPr>
            </w:r>
          </w:p>
        </w:tc>
      </w:tr>
    </w:tbl>
    <w:p w:rsidR="00000000" w:rsidDel="00000000" w:rsidP="00000000" w:rsidRDefault="00000000" w:rsidRPr="00000000" w14:paraId="000000EC">
      <w:pPr>
        <w:spacing w:after="60" w:lineRule="auto"/>
        <w:rPr/>
      </w:pP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metric runs one z-test per vendor every week. A business with 40 recurring vendors runs 40 simultaneous tests, so even at a correct 2.28% per-test false-positive rate, the chance that SOME vendor false-alarms each week is about 60%.</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Many bills legitimately vary (quarterly utilities, usage-based cloud spend, seasonal produce), so the normal assumption is weakest here. The annual-subscription suppression helps flat fees but does nothing for usage-based spend that scales with the business.</w:t>
      </w:r>
    </w:p>
    <w:p w:rsidR="00000000" w:rsidDel="00000000" w:rsidP="00000000" w:rsidRDefault="00000000" w:rsidRPr="00000000" w14:paraId="000000F0">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is the single biggest contributor to weekly false alarms and therefore to alert fatigue.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Cloud and usage-based vendors alert on every busy week, punishing growth.</w:t>
      </w:r>
    </w:p>
    <w:p w:rsidR="00000000" w:rsidDel="00000000" w:rsidP="00000000" w:rsidRDefault="00000000" w:rsidRPr="00000000" w14:paraId="000000F3">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0F4">
      <w:pPr>
        <w:spacing w:after="120" w:line="276" w:lineRule="auto"/>
        <w:rPr/>
      </w:pPr>
      <w:r w:rsidDel="00000000" w:rsidR="00000000" w:rsidRPr="00000000">
        <w:rPr>
          <w:rFonts w:ascii="Arial" w:cs="Arial" w:eastAsia="Arial" w:hAnsi="Arial"/>
          <w:sz w:val="21"/>
          <w:szCs w:val="21"/>
          <w:rtl w:val="0"/>
        </w:rPr>
        <w:t xml:space="preserve">Stop testing each vendor independently at a fixed cutoff. Apply a false-discovery / alert-budget control across the whole vendor set, and scale usage-based vendors against their driver.</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0F5">
            <w:pPr>
              <w:spacing w:after="20" w:line="250" w:lineRule="auto"/>
              <w:rPr/>
            </w:pPr>
            <w:r w:rsidDel="00000000" w:rsidR="00000000" w:rsidRPr="00000000">
              <w:rPr>
                <w:rFonts w:ascii="Consolas" w:cs="Consolas" w:eastAsia="Consolas" w:hAnsi="Consolas"/>
                <w:color w:val="243447"/>
                <w:sz w:val="18"/>
                <w:szCs w:val="18"/>
                <w:rtl w:val="0"/>
              </w:rPr>
              <w:t xml:space="preserve">Rank all vendor p-values for the week; apply Benjamini-Hochberg</w:t>
            </w:r>
            <w:r w:rsidDel="00000000" w:rsidR="00000000" w:rsidRPr="00000000">
              <w:rPr>
                <w:rtl w:val="0"/>
              </w:rPr>
            </w:r>
          </w:p>
          <w:p w:rsidR="00000000" w:rsidDel="00000000" w:rsidP="00000000" w:rsidRDefault="00000000" w:rsidRPr="00000000" w14:paraId="000000F6">
            <w:pPr>
              <w:spacing w:after="20" w:line="250" w:lineRule="auto"/>
              <w:rPr/>
            </w:pPr>
            <w:r w:rsidDel="00000000" w:rsidR="00000000" w:rsidRPr="00000000">
              <w:rPr>
                <w:rFonts w:ascii="Consolas" w:cs="Consolas" w:eastAsia="Consolas" w:hAnsi="Consolas"/>
                <w:color w:val="243447"/>
                <w:sz w:val="18"/>
                <w:szCs w:val="18"/>
                <w:rtl w:val="0"/>
              </w:rPr>
              <w:t xml:space="preserve">(false-discovery rate) OR a hard cap: at most N vendor alerts/week,</w:t>
            </w:r>
            <w:r w:rsidDel="00000000" w:rsidR="00000000" w:rsidRPr="00000000">
              <w:rPr>
                <w:rtl w:val="0"/>
              </w:rPr>
            </w:r>
          </w:p>
          <w:p w:rsidR="00000000" w:rsidDel="00000000" w:rsidP="00000000" w:rsidRDefault="00000000" w:rsidRPr="00000000" w14:paraId="000000F7">
            <w:pPr>
              <w:spacing w:after="20" w:line="250" w:lineRule="auto"/>
              <w:rPr/>
            </w:pPr>
            <w:r w:rsidDel="00000000" w:rsidR="00000000" w:rsidRPr="00000000">
              <w:rPr>
                <w:rFonts w:ascii="Consolas" w:cs="Consolas" w:eastAsia="Consolas" w:hAnsi="Consolas"/>
                <w:color w:val="243447"/>
                <w:sz w:val="18"/>
                <w:szCs w:val="18"/>
                <w:rtl w:val="0"/>
              </w:rPr>
              <w:t xml:space="preserve">highest-severity first.</w:t>
            </w:r>
            <w:r w:rsidDel="00000000" w:rsidR="00000000" w:rsidRPr="00000000">
              <w:rPr>
                <w:rtl w:val="0"/>
              </w:rPr>
            </w:r>
          </w:p>
          <w:p w:rsidR="00000000" w:rsidDel="00000000" w:rsidP="00000000" w:rsidRDefault="00000000" w:rsidRPr="00000000" w14:paraId="000000F8">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F9">
            <w:pPr>
              <w:spacing w:after="20" w:line="250" w:lineRule="auto"/>
              <w:rPr/>
            </w:pPr>
            <w:r w:rsidDel="00000000" w:rsidR="00000000" w:rsidRPr="00000000">
              <w:rPr>
                <w:rFonts w:ascii="Consolas" w:cs="Consolas" w:eastAsia="Consolas" w:hAnsi="Consolas"/>
                <w:color w:val="243447"/>
                <w:sz w:val="18"/>
                <w:szCs w:val="18"/>
                <w:rtl w:val="0"/>
              </w:rPr>
              <w:t xml:space="preserve">Bonferroni reference cutoffs (to hold 5% family-wise weekly):</w:t>
            </w:r>
            <w:r w:rsidDel="00000000" w:rsidR="00000000" w:rsidRPr="00000000">
              <w:rPr>
                <w:rtl w:val="0"/>
              </w:rPr>
            </w:r>
          </w:p>
          <w:p w:rsidR="00000000" w:rsidDel="00000000" w:rsidP="00000000" w:rsidRDefault="00000000" w:rsidRPr="00000000" w14:paraId="000000FA">
            <w:pPr>
              <w:spacing w:after="20" w:line="250" w:lineRule="auto"/>
              <w:rPr/>
            </w:pPr>
            <w:r w:rsidDel="00000000" w:rsidR="00000000" w:rsidRPr="00000000">
              <w:rPr>
                <w:rFonts w:ascii="Consolas" w:cs="Consolas" w:eastAsia="Consolas" w:hAnsi="Consolas"/>
                <w:color w:val="243447"/>
                <w:sz w:val="18"/>
                <w:szCs w:val="18"/>
                <w:rtl w:val="0"/>
              </w:rPr>
              <w:t xml:space="preserve">   7 vendors  -&gt; z = 2.45</w:t>
            </w:r>
            <w:r w:rsidDel="00000000" w:rsidR="00000000" w:rsidRPr="00000000">
              <w:rPr>
                <w:rtl w:val="0"/>
              </w:rPr>
            </w:r>
          </w:p>
          <w:p w:rsidR="00000000" w:rsidDel="00000000" w:rsidP="00000000" w:rsidRDefault="00000000" w:rsidRPr="00000000" w14:paraId="000000FB">
            <w:pPr>
              <w:spacing w:after="20" w:line="250" w:lineRule="auto"/>
              <w:rPr/>
            </w:pPr>
            <w:r w:rsidDel="00000000" w:rsidR="00000000" w:rsidRPr="00000000">
              <w:rPr>
                <w:rFonts w:ascii="Consolas" w:cs="Consolas" w:eastAsia="Consolas" w:hAnsi="Consolas"/>
                <w:color w:val="243447"/>
                <w:sz w:val="18"/>
                <w:szCs w:val="18"/>
                <w:rtl w:val="0"/>
              </w:rPr>
              <w:t xml:space="preserve">   20 vendors -&gt; z = 2.81</w:t>
            </w:r>
            <w:r w:rsidDel="00000000" w:rsidR="00000000" w:rsidRPr="00000000">
              <w:rPr>
                <w:rtl w:val="0"/>
              </w:rPr>
            </w:r>
          </w:p>
          <w:p w:rsidR="00000000" w:rsidDel="00000000" w:rsidP="00000000" w:rsidRDefault="00000000" w:rsidRPr="00000000" w14:paraId="000000FC">
            <w:pPr>
              <w:spacing w:after="20" w:line="250" w:lineRule="auto"/>
              <w:rPr/>
            </w:pPr>
            <w:r w:rsidDel="00000000" w:rsidR="00000000" w:rsidRPr="00000000">
              <w:rPr>
                <w:rFonts w:ascii="Consolas" w:cs="Consolas" w:eastAsia="Consolas" w:hAnsi="Consolas"/>
                <w:color w:val="243447"/>
                <w:sz w:val="18"/>
                <w:szCs w:val="18"/>
                <w:rtl w:val="0"/>
              </w:rPr>
              <w:t xml:space="preserve">   40 vendors -&gt; z = 3.02</w:t>
            </w:r>
            <w:r w:rsidDel="00000000" w:rsidR="00000000" w:rsidRPr="00000000">
              <w:rPr>
                <w:rtl w:val="0"/>
              </w:rPr>
            </w:r>
          </w:p>
          <w:p w:rsidR="00000000" w:rsidDel="00000000" w:rsidP="00000000" w:rsidRDefault="00000000" w:rsidRPr="00000000" w14:paraId="000000FD">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0FE">
            <w:pPr>
              <w:spacing w:after="20" w:line="250" w:lineRule="auto"/>
              <w:rPr/>
            </w:pPr>
            <w:r w:rsidDel="00000000" w:rsidR="00000000" w:rsidRPr="00000000">
              <w:rPr>
                <w:rFonts w:ascii="Consolas" w:cs="Consolas" w:eastAsia="Consolas" w:hAnsi="Consolas"/>
                <w:color w:val="243447"/>
                <w:sz w:val="18"/>
                <w:szCs w:val="18"/>
                <w:rtl w:val="0"/>
              </w:rPr>
              <w:t xml:space="preserve">Usage-based vendors: z computed on charge / revenue ratio,</w:t>
            </w:r>
            <w:r w:rsidDel="00000000" w:rsidR="00000000" w:rsidRPr="00000000">
              <w:rPr>
                <w:rtl w:val="0"/>
              </w:rPr>
            </w:r>
          </w:p>
          <w:p w:rsidR="00000000" w:rsidDel="00000000" w:rsidP="00000000" w:rsidRDefault="00000000" w:rsidRPr="00000000" w14:paraId="000000FF">
            <w:pPr>
              <w:spacing w:after="0" w:line="250" w:lineRule="auto"/>
              <w:rPr/>
            </w:pPr>
            <w:r w:rsidDel="00000000" w:rsidR="00000000" w:rsidRPr="00000000">
              <w:rPr>
                <w:rFonts w:ascii="Consolas" w:cs="Consolas" w:eastAsia="Consolas" w:hAnsi="Consolas"/>
                <w:color w:val="243447"/>
                <w:sz w:val="18"/>
                <w:szCs w:val="18"/>
                <w:rtl w:val="0"/>
              </w:rPr>
              <w:t xml:space="preserve">not raw charge.</w:t>
            </w:r>
            <w:r w:rsidDel="00000000" w:rsidR="00000000" w:rsidRPr="00000000">
              <w:rPr>
                <w:rtl w:val="0"/>
              </w:rPr>
            </w:r>
          </w:p>
        </w:tc>
      </w:tr>
    </w:tbl>
    <w:p w:rsidR="00000000" w:rsidDel="00000000" w:rsidP="00000000" w:rsidRDefault="00000000" w:rsidRPr="00000000" w14:paraId="00000100">
      <w:pPr>
        <w:spacing w:after="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101">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102">
            <w:pPr>
              <w:spacing w:line="276" w:lineRule="auto"/>
              <w:rPr/>
            </w:pPr>
            <w:r w:rsidDel="00000000" w:rsidR="00000000" w:rsidRPr="00000000">
              <w:rPr>
                <w:rFonts w:ascii="Arial" w:cs="Arial" w:eastAsia="Arial" w:hAnsi="Arial"/>
                <w:color w:val="1f2d1f"/>
                <w:sz w:val="21"/>
                <w:szCs w:val="21"/>
                <w:rtl w:val="0"/>
              </w:rPr>
              <w:t xml:space="preserve">Watching 40 vendors with a separate alarm on each is like having 40 lottery tickets for a false alarm: something trips almost every week. We changed it so the system controls the total alarm rate across all vendors together and only surfaces the few most unusual ones, using a stricter bar when there are more vendors. And for things like cloud bills that naturally rise when business is good, we judge them relative to revenue, not in raw dollars.</w:t>
            </w:r>
            <w:r w:rsidDel="00000000" w:rsidR="00000000" w:rsidRPr="00000000">
              <w:rPr>
                <w:rtl w:val="0"/>
              </w:rPr>
            </w:r>
          </w:p>
        </w:tc>
      </w:tr>
    </w:tbl>
    <w:p w:rsidR="00000000" w:rsidDel="00000000" w:rsidP="00000000" w:rsidRDefault="00000000" w:rsidRPr="00000000" w14:paraId="00000103">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104">
      <w:pPr>
        <w:keepNext w:val="1"/>
        <w:spacing w:after="80" w:before="2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6"/>
                <w:szCs w:val="26"/>
                <w:rtl w:val="0"/>
              </w:rPr>
              <w:t xml:space="preserve">M-10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4"/>
                <w:szCs w:val="24"/>
                <w:rtl w:val="0"/>
              </w:rPr>
              <w:t xml:space="preserve">Weekly Revenue Trend</w:t>
            </w:r>
            <w:r w:rsidDel="00000000" w:rsidR="00000000" w:rsidRPr="00000000">
              <w:rPr>
                <w:rtl w:val="0"/>
              </w:rPr>
            </w:r>
          </w:p>
        </w:tc>
      </w:tr>
    </w:tbl>
    <w:p w:rsidR="00000000" w:rsidDel="00000000" w:rsidP="00000000" w:rsidRDefault="00000000" w:rsidRPr="00000000" w14:paraId="00000107">
      <w:pPr>
        <w:spacing w:after="60" w:lineRule="auto"/>
        <w:rPr/>
      </w:pPr>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is the statistically weakest metric, and it feeds the survival metrics. The seasonal index and its residual standard deviation are estimated from about 2 observations per week-of-year (24 months of history). You cannot estimate both a seasonal average AND a standard deviation from n = 2; the per-week standard deviation in the denominator is essentially random.</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Because M-10's projected revenue flows into M-01 (cash gap), M-11 (hire) and M-12 (float), this noise propagates into the metrics labelled HIGH confidence.</w:t>
      </w:r>
    </w:p>
    <w:p w:rsidR="00000000" w:rsidDel="00000000" w:rsidP="00000000" w:rsidRDefault="00000000" w:rsidRPr="00000000" w14:paraId="0000010B">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revenue alert is noise dressed as signal: with a tiny random per-week s it screams false alarms, with a large one it misses real drops.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instability quietly contaminates the cash-survival forecasts downstream.</w:t>
      </w:r>
    </w:p>
    <w:p w:rsidR="00000000" w:rsidDel="00000000" w:rsidP="00000000" w:rsidRDefault="00000000" w:rsidRPr="00000000" w14:paraId="0000010E">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10F">
      <w:pPr>
        <w:spacing w:after="120" w:line="276" w:lineRule="auto"/>
        <w:rPr/>
      </w:pPr>
      <w:r w:rsidDel="00000000" w:rsidR="00000000" w:rsidRPr="00000000">
        <w:rPr>
          <w:rFonts w:ascii="Arial" w:cs="Arial" w:eastAsia="Arial" w:hAnsi="Arial"/>
          <w:sz w:val="21"/>
          <w:szCs w:val="21"/>
          <w:rtl w:val="0"/>
        </w:rPr>
        <w:t xml:space="preserve">Do not estimate a separate standard deviation from n = 2. Pool the residual variance across all weeks into one stable figure, and smooth the seasonal curve instead of fitting 52 independent points.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110">
            <w:pPr>
              <w:spacing w:after="20" w:line="250" w:lineRule="auto"/>
              <w:rPr/>
            </w:pPr>
            <w:r w:rsidDel="00000000" w:rsidR="00000000" w:rsidRPr="00000000">
              <w:rPr>
                <w:rFonts w:ascii="Consolas" w:cs="Consolas" w:eastAsia="Consolas" w:hAnsi="Consolas"/>
                <w:color w:val="243447"/>
                <w:sz w:val="18"/>
                <w:szCs w:val="18"/>
                <w:rtl w:val="0"/>
              </w:rPr>
              <w:t xml:space="preserve">revenue_z = (this_week_rev - seasonal_expected) / s_pooled</w:t>
            </w:r>
            <w:r w:rsidDel="00000000" w:rsidR="00000000" w:rsidRPr="00000000">
              <w:rPr>
                <w:rtl w:val="0"/>
              </w:rPr>
            </w:r>
          </w:p>
          <w:p w:rsidR="00000000" w:rsidDel="00000000" w:rsidP="00000000" w:rsidRDefault="00000000" w:rsidRPr="00000000" w14:paraId="00000111">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112">
            <w:pPr>
              <w:spacing w:after="20" w:line="250" w:lineRule="auto"/>
              <w:rPr/>
            </w:pPr>
            <w:r w:rsidDel="00000000" w:rsidR="00000000" w:rsidRPr="00000000">
              <w:rPr>
                <w:rFonts w:ascii="Consolas" w:cs="Consolas" w:eastAsia="Consolas" w:hAnsi="Consolas"/>
                <w:color w:val="243447"/>
                <w:sz w:val="18"/>
                <w:szCs w:val="18"/>
                <w:rtl w:val="0"/>
              </w:rPr>
              <w:t xml:space="preserve">where s_pooled = stdev of residuals across ALL weeks (one figure),</w:t>
            </w:r>
            <w:r w:rsidDel="00000000" w:rsidR="00000000" w:rsidRPr="00000000">
              <w:rPr>
                <w:rtl w:val="0"/>
              </w:rPr>
            </w:r>
          </w:p>
          <w:p w:rsidR="00000000" w:rsidDel="00000000" w:rsidP="00000000" w:rsidRDefault="00000000" w:rsidRPr="00000000" w14:paraId="00000113">
            <w:pPr>
              <w:spacing w:after="20" w:line="250" w:lineRule="auto"/>
              <w:rPr/>
            </w:pPr>
            <w:r w:rsidDel="00000000" w:rsidR="00000000" w:rsidRPr="00000000">
              <w:rPr>
                <w:rFonts w:ascii="Consolas" w:cs="Consolas" w:eastAsia="Consolas" w:hAnsi="Consolas"/>
                <w:color w:val="243447"/>
                <w:sz w:val="18"/>
                <w:szCs w:val="18"/>
                <w:rtl w:val="0"/>
              </w:rPr>
              <w:t xml:space="preserve">not a per-week-of-year stdev.</w:t>
            </w:r>
            <w:r w:rsidDel="00000000" w:rsidR="00000000" w:rsidRPr="00000000">
              <w:rPr>
                <w:rtl w:val="0"/>
              </w:rPr>
            </w:r>
          </w:p>
          <w:p w:rsidR="00000000" w:rsidDel="00000000" w:rsidP="00000000" w:rsidRDefault="00000000" w:rsidRPr="00000000" w14:paraId="00000114">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115">
            <w:pPr>
              <w:spacing w:after="20" w:line="250" w:lineRule="auto"/>
              <w:rPr/>
            </w:pPr>
            <w:r w:rsidDel="00000000" w:rsidR="00000000" w:rsidRPr="00000000">
              <w:rPr>
                <w:rFonts w:ascii="Consolas" w:cs="Consolas" w:eastAsia="Consolas" w:hAnsi="Consolas"/>
                <w:color w:val="243447"/>
                <w:sz w:val="18"/>
                <w:szCs w:val="18"/>
                <w:rtl w:val="0"/>
              </w:rPr>
              <w:t xml:space="preserve">Seasonal curve: smooth the 52 weekly indices (e.g. monthly index</w:t>
            </w:r>
            <w:r w:rsidDel="00000000" w:rsidR="00000000" w:rsidRPr="00000000">
              <w:rPr>
                <w:rtl w:val="0"/>
              </w:rPr>
            </w:r>
          </w:p>
          <w:p w:rsidR="00000000" w:rsidDel="00000000" w:rsidP="00000000" w:rsidRDefault="00000000" w:rsidRPr="00000000" w14:paraId="00000116">
            <w:pPr>
              <w:spacing w:after="20" w:line="250" w:lineRule="auto"/>
              <w:rPr/>
            </w:pPr>
            <w:r w:rsidDel="00000000" w:rsidR="00000000" w:rsidRPr="00000000">
              <w:rPr>
                <w:rFonts w:ascii="Consolas" w:cs="Consolas" w:eastAsia="Consolas" w:hAnsi="Consolas"/>
                <w:color w:val="243447"/>
                <w:sz w:val="18"/>
                <w:szCs w:val="18"/>
                <w:rtl w:val="0"/>
              </w:rPr>
              <w:t xml:space="preserve">interpolated, or a low-order seasonal fit) so 2 noisy yearly points</w:t>
            </w:r>
            <w:r w:rsidDel="00000000" w:rsidR="00000000" w:rsidRPr="00000000">
              <w:rPr>
                <w:rtl w:val="0"/>
              </w:rPr>
            </w:r>
          </w:p>
          <w:p w:rsidR="00000000" w:rsidDel="00000000" w:rsidP="00000000" w:rsidRDefault="00000000" w:rsidRPr="00000000" w14:paraId="00000117">
            <w:pPr>
              <w:spacing w:after="20" w:line="250" w:lineRule="auto"/>
              <w:rPr/>
            </w:pPr>
            <w:r w:rsidDel="00000000" w:rsidR="00000000" w:rsidRPr="00000000">
              <w:rPr>
                <w:rFonts w:ascii="Consolas" w:cs="Consolas" w:eastAsia="Consolas" w:hAnsi="Consolas"/>
                <w:color w:val="243447"/>
                <w:sz w:val="18"/>
                <w:szCs w:val="18"/>
                <w:rtl w:val="0"/>
              </w:rPr>
              <w:t xml:space="preserve">do not define 52 free parameters.</w:t>
            </w:r>
            <w:r w:rsidDel="00000000" w:rsidR="00000000" w:rsidRPr="00000000">
              <w:rPr>
                <w:rtl w:val="0"/>
              </w:rPr>
            </w:r>
          </w:p>
          <w:p w:rsidR="00000000" w:rsidDel="00000000" w:rsidP="00000000" w:rsidRDefault="00000000" w:rsidRPr="00000000" w14:paraId="00000118">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119">
            <w:pPr>
              <w:spacing w:after="20" w:line="250" w:lineRule="auto"/>
              <w:rPr/>
            </w:pPr>
            <w:r w:rsidDel="00000000" w:rsidR="00000000" w:rsidRPr="00000000">
              <w:rPr>
                <w:rFonts w:ascii="Consolas" w:cs="Consolas" w:eastAsia="Consolas" w:hAnsi="Consolas"/>
                <w:color w:val="243447"/>
                <w:sz w:val="18"/>
                <w:szCs w:val="18"/>
                <w:rtl w:val="0"/>
              </w:rPr>
              <w:t xml:space="preserve">Until 3+ years of history exist: widen the band and label any</w:t>
            </w:r>
            <w:r w:rsidDel="00000000" w:rsidR="00000000" w:rsidRPr="00000000">
              <w:rPr>
                <w:rtl w:val="0"/>
              </w:rPr>
            </w:r>
          </w:p>
          <w:p w:rsidR="00000000" w:rsidDel="00000000" w:rsidP="00000000" w:rsidRDefault="00000000" w:rsidRPr="00000000" w14:paraId="0000011A">
            <w:pPr>
              <w:spacing w:after="0" w:line="250" w:lineRule="auto"/>
              <w:rPr/>
            </w:pPr>
            <w:r w:rsidDel="00000000" w:rsidR="00000000" w:rsidRPr="00000000">
              <w:rPr>
                <w:rFonts w:ascii="Consolas" w:cs="Consolas" w:eastAsia="Consolas" w:hAnsi="Consolas"/>
                <w:color w:val="243447"/>
                <w:sz w:val="18"/>
                <w:szCs w:val="18"/>
                <w:rtl w:val="0"/>
              </w:rPr>
              <w:t xml:space="preserve">revenue-derived cash forecast as lower-confidence.</w:t>
            </w:r>
            <w:r w:rsidDel="00000000" w:rsidR="00000000" w:rsidRPr="00000000">
              <w:rPr>
                <w:rtl w:val="0"/>
              </w:rPr>
            </w:r>
          </w:p>
        </w:tc>
      </w:tr>
    </w:tbl>
    <w:p w:rsidR="00000000" w:rsidDel="00000000" w:rsidP="00000000" w:rsidRDefault="00000000" w:rsidRPr="00000000" w14:paraId="0000011B">
      <w:pPr>
        <w:spacing w:after="120" w:line="276" w:lineRule="auto"/>
        <w:rPr/>
      </w:pPr>
      <w:r w:rsidDel="00000000" w:rsidR="00000000" w:rsidRPr="00000000">
        <w:rPr>
          <w:rFonts w:ascii="Arial" w:cs="Arial" w:eastAsia="Arial" w:hAnsi="Arial"/>
          <w:sz w:val="21"/>
          <w:szCs w:val="21"/>
          <w:rtl w:val="0"/>
        </w:rPr>
        <w:t xml:space="preserve">Worked check: with a true residual spread of 500, per-week n = 2 estimates ranged from 10 to 1317 (useless); the pooled estimate was 516 (accurate).</w:t>
      </w:r>
      <w:r w:rsidDel="00000000" w:rsidR="00000000" w:rsidRPr="00000000">
        <w:rPr>
          <w:rtl w:val="0"/>
        </w:rPr>
      </w:r>
    </w:p>
    <w:p w:rsidR="00000000" w:rsidDel="00000000" w:rsidP="00000000" w:rsidRDefault="00000000" w:rsidRPr="00000000" w14:paraId="0000011C">
      <w:pPr>
        <w:spacing w:after="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11D">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11E">
            <w:pPr>
              <w:spacing w:line="276" w:lineRule="auto"/>
              <w:rPr/>
            </w:pPr>
            <w:r w:rsidDel="00000000" w:rsidR="00000000" w:rsidRPr="00000000">
              <w:rPr>
                <w:rFonts w:ascii="Arial" w:cs="Arial" w:eastAsia="Arial" w:hAnsi="Arial"/>
                <w:color w:val="1f2d1f"/>
                <w:sz w:val="21"/>
                <w:szCs w:val="21"/>
                <w:rtl w:val="0"/>
              </w:rPr>
              <w:t xml:space="preserve">To know if this week's sales are unusually low for the season, you need to know the normal wobble for this time of year, but two years of data give only about two examples per week, which is far too few. So the 'normal wobble' was basically a random number. We now pool all the weeks together to get one reliable wobble figure and draw a smooth seasonal curve instead of 52 jumpy points. We also flag that, until we have a few years of data, the cash forecasts that depend on this should be treated as less certain.</w:t>
            </w:r>
            <w:r w:rsidDel="00000000" w:rsidR="00000000" w:rsidRPr="00000000">
              <w:rPr>
                <w:rtl w:val="0"/>
              </w:rPr>
            </w:r>
          </w:p>
        </w:tc>
      </w:tr>
    </w:tbl>
    <w:p w:rsidR="00000000" w:rsidDel="00000000" w:rsidP="00000000" w:rsidRDefault="00000000" w:rsidRPr="00000000" w14:paraId="0000011F">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120">
      <w:pPr>
        <w:keepNext w:val="1"/>
        <w:spacing w:after="80" w:before="2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6"/>
                <w:szCs w:val="26"/>
                <w:rtl w:val="0"/>
              </w:rPr>
              <w:t xml:space="preserve">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4"/>
                <w:szCs w:val="24"/>
                <w:rtl w:val="0"/>
              </w:rPr>
              <w:t xml:space="preserve">Hire Affordability Model</w:t>
            </w:r>
            <w:r w:rsidDel="00000000" w:rsidR="00000000" w:rsidRPr="00000000">
              <w:rPr>
                <w:rtl w:val="0"/>
              </w:rPr>
            </w:r>
          </w:p>
        </w:tc>
      </w:tr>
    </w:tbl>
    <w:p w:rsidR="00000000" w:rsidDel="00000000" w:rsidP="00000000" w:rsidRDefault="00000000" w:rsidRPr="00000000" w14:paraId="00000123">
      <w:pPr>
        <w:spacing w:after="60" w:lineRule="auto"/>
        <w:rPr/>
      </w:pPr>
      <w:r w:rsidDel="00000000" w:rsidR="00000000" w:rsidRPr="00000000">
        <w:rPr>
          <w:rtl w:val="0"/>
        </w:rPr>
      </w:r>
    </w:p>
    <w:p w:rsidR="00000000" w:rsidDel="00000000" w:rsidP="00000000" w:rsidRDefault="00000000" w:rsidRPr="00000000" w14:paraId="00000124">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hire is modelled as a clean daily salary outflow (salary times 1.0761, divided by 365). It omits the real cash shape of a hire: onboarding/training ramp before the role is productive, one-time recruiting or equipment costs, benefits beyond CPP/EI, and the revenue the hire is meant to generate (modelled as zero, so every hire looks like pure cost).</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rests entirely on the M-01 forecast, so a 'Safe' verdict is only as reliable as a seasonal revenue estimate three months out.</w:t>
      </w:r>
    </w:p>
    <w:p w:rsidR="00000000" w:rsidDel="00000000" w:rsidP="00000000" w:rsidRDefault="00000000" w:rsidRPr="00000000" w14:paraId="00000127">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Every hire is shown as more affordable in the short term (no setup cost) but never paying for itself (no revenue contribution), which is internally inconsistent.</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binary Safe/Marginal/Risky label sits on top of an uncertain forecast with no band.</w:t>
      </w:r>
    </w:p>
    <w:p w:rsidR="00000000" w:rsidDel="00000000" w:rsidP="00000000" w:rsidRDefault="00000000" w:rsidRPr="00000000" w14:paraId="0000012A">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12B">
      <w:pPr>
        <w:spacing w:after="120" w:line="276" w:lineRule="auto"/>
        <w:rPr/>
      </w:pPr>
      <w:r w:rsidDel="00000000" w:rsidR="00000000" w:rsidRPr="00000000">
        <w:rPr>
          <w:rFonts w:ascii="Arial" w:cs="Arial" w:eastAsia="Arial" w:hAnsi="Arial"/>
          <w:sz w:val="21"/>
          <w:szCs w:val="21"/>
          <w:rtl w:val="0"/>
        </w:rPr>
        <w:t xml:space="preserve">Model the true cash shape: add one-time costs, a productivity ramp, and an optional revenue contribution, and carry M-01's uncertainty through to the verdict.</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12C">
            <w:pPr>
              <w:spacing w:after="20" w:line="250" w:lineRule="auto"/>
              <w:rPr/>
            </w:pPr>
            <w:r w:rsidDel="00000000" w:rsidR="00000000" w:rsidRPr="00000000">
              <w:rPr>
                <w:rFonts w:ascii="Consolas" w:cs="Consolas" w:eastAsia="Consolas" w:hAnsi="Consolas"/>
                <w:color w:val="243447"/>
                <w:sz w:val="18"/>
                <w:szCs w:val="18"/>
                <w:rtl w:val="0"/>
              </w:rPr>
              <w:t xml:space="preserve">daily_hire_cost[d] = (annual_salary * 1.0761 / 365)</w:t>
            </w:r>
            <w:r w:rsidDel="00000000" w:rsidR="00000000" w:rsidRPr="00000000">
              <w:rPr>
                <w:rtl w:val="0"/>
              </w:rPr>
            </w:r>
          </w:p>
          <w:p w:rsidR="00000000" w:rsidDel="00000000" w:rsidP="00000000" w:rsidRDefault="00000000" w:rsidRPr="00000000" w14:paraId="0000012D">
            <w:pPr>
              <w:spacing w:after="20" w:line="250" w:lineRule="auto"/>
              <w:rPr/>
            </w:pPr>
            <w:r w:rsidDel="00000000" w:rsidR="00000000" w:rsidRPr="00000000">
              <w:rPr>
                <w:rFonts w:ascii="Consolas" w:cs="Consolas" w:eastAsia="Consolas" w:hAnsi="Consolas"/>
                <w:color w:val="243447"/>
                <w:sz w:val="18"/>
                <w:szCs w:val="18"/>
                <w:rtl w:val="0"/>
              </w:rPr>
              <w:t xml:space="preserve">                   + onboarding_cost amortised over ramp_days</w:t>
            </w:r>
            <w:r w:rsidDel="00000000" w:rsidR="00000000" w:rsidRPr="00000000">
              <w:rPr>
                <w:rtl w:val="0"/>
              </w:rPr>
            </w:r>
          </w:p>
          <w:p w:rsidR="00000000" w:rsidDel="00000000" w:rsidP="00000000" w:rsidRDefault="00000000" w:rsidRPr="00000000" w14:paraId="0000012E">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12F">
            <w:pPr>
              <w:spacing w:after="20" w:line="250" w:lineRule="auto"/>
              <w:rPr/>
            </w:pPr>
            <w:r w:rsidDel="00000000" w:rsidR="00000000" w:rsidRPr="00000000">
              <w:rPr>
                <w:rFonts w:ascii="Consolas" w:cs="Consolas" w:eastAsia="Consolas" w:hAnsi="Consolas"/>
                <w:color w:val="243447"/>
                <w:sz w:val="18"/>
                <w:szCs w:val="18"/>
                <w:rtl w:val="0"/>
              </w:rPr>
              <w:t xml:space="preserve">optional revenue contribution from month 2-3 onward:</w:t>
            </w:r>
            <w:r w:rsidDel="00000000" w:rsidR="00000000" w:rsidRPr="00000000">
              <w:rPr>
                <w:rtl w:val="0"/>
              </w:rPr>
            </w:r>
          </w:p>
          <w:p w:rsidR="00000000" w:rsidDel="00000000" w:rsidP="00000000" w:rsidRDefault="00000000" w:rsidRPr="00000000" w14:paraId="00000130">
            <w:pPr>
              <w:spacing w:after="20" w:line="250" w:lineRule="auto"/>
              <w:rPr/>
            </w:pPr>
            <w:r w:rsidDel="00000000" w:rsidR="00000000" w:rsidRPr="00000000">
              <w:rPr>
                <w:rFonts w:ascii="Consolas" w:cs="Consolas" w:eastAsia="Consolas" w:hAnsi="Consolas"/>
                <w:color w:val="243447"/>
                <w:sz w:val="18"/>
                <w:szCs w:val="18"/>
                <w:rtl w:val="0"/>
              </w:rPr>
              <w:t xml:space="preserve">   modified_forecast[d] = baseline[d] - daily_hire_cost[d]</w:t>
            </w:r>
            <w:r w:rsidDel="00000000" w:rsidR="00000000" w:rsidRPr="00000000">
              <w:rPr>
                <w:rtl w:val="0"/>
              </w:rPr>
            </w:r>
          </w:p>
          <w:p w:rsidR="00000000" w:rsidDel="00000000" w:rsidP="00000000" w:rsidRDefault="00000000" w:rsidRPr="00000000" w14:paraId="00000131">
            <w:pPr>
              <w:spacing w:after="20" w:line="250" w:lineRule="auto"/>
              <w:rPr/>
            </w:pPr>
            <w:r w:rsidDel="00000000" w:rsidR="00000000" w:rsidRPr="00000000">
              <w:rPr>
                <w:rFonts w:ascii="Consolas" w:cs="Consolas" w:eastAsia="Consolas" w:hAnsi="Consolas"/>
                <w:color w:val="243447"/>
                <w:sz w:val="18"/>
                <w:szCs w:val="18"/>
                <w:rtl w:val="0"/>
              </w:rPr>
              <w:t xml:space="preserve">                        + expected_revenue_contribution[d]</w:t>
            </w:r>
            <w:r w:rsidDel="00000000" w:rsidR="00000000" w:rsidRPr="00000000">
              <w:rPr>
                <w:rtl w:val="0"/>
              </w:rPr>
            </w:r>
          </w:p>
          <w:p w:rsidR="00000000" w:rsidDel="00000000" w:rsidP="00000000" w:rsidRDefault="00000000" w:rsidRPr="00000000" w14:paraId="00000132">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133">
            <w:pPr>
              <w:spacing w:after="20" w:line="250" w:lineRule="auto"/>
              <w:rPr/>
            </w:pPr>
            <w:r w:rsidDel="00000000" w:rsidR="00000000" w:rsidRPr="00000000">
              <w:rPr>
                <w:rFonts w:ascii="Consolas" w:cs="Consolas" w:eastAsia="Consolas" w:hAnsi="Consolas"/>
                <w:color w:val="243447"/>
                <w:sz w:val="18"/>
                <w:szCs w:val="18"/>
                <w:rtl w:val="0"/>
              </w:rPr>
              <w:t xml:space="preserve">Report verdict against the Monte Carlo band from M-01:</w:t>
            </w:r>
            <w:r w:rsidDel="00000000" w:rsidR="00000000" w:rsidRPr="00000000">
              <w:rPr>
                <w:rtl w:val="0"/>
              </w:rPr>
            </w:r>
          </w:p>
          <w:p w:rsidR="00000000" w:rsidDel="00000000" w:rsidP="00000000" w:rsidRDefault="00000000" w:rsidRPr="00000000" w14:paraId="00000134">
            <w:pPr>
              <w:spacing w:after="20" w:line="250" w:lineRule="auto"/>
              <w:rPr/>
            </w:pPr>
            <w:r w:rsidDel="00000000" w:rsidR="00000000" w:rsidRPr="00000000">
              <w:rPr>
                <w:rFonts w:ascii="Consolas" w:cs="Consolas" w:eastAsia="Consolas" w:hAnsi="Consolas"/>
                <w:color w:val="243447"/>
                <w:sz w:val="18"/>
                <w:szCs w:val="18"/>
                <w:rtl w:val="0"/>
              </w:rPr>
              <w:t xml:space="preserve">   'Safe in ~80% of scenarios; tight if Q4 revenue underperforms'</w:t>
            </w:r>
            <w:r w:rsidDel="00000000" w:rsidR="00000000" w:rsidRPr="00000000">
              <w:rPr>
                <w:rtl w:val="0"/>
              </w:rPr>
            </w:r>
          </w:p>
          <w:p w:rsidR="00000000" w:rsidDel="00000000" w:rsidP="00000000" w:rsidRDefault="00000000" w:rsidRPr="00000000" w14:paraId="00000135">
            <w:pPr>
              <w:spacing w:after="0" w:line="250" w:lineRule="auto"/>
              <w:rPr/>
            </w:pPr>
            <w:r w:rsidDel="00000000" w:rsidR="00000000" w:rsidRPr="00000000">
              <w:rPr>
                <w:rFonts w:ascii="Consolas" w:cs="Consolas" w:eastAsia="Consolas" w:hAnsi="Consolas"/>
                <w:color w:val="243447"/>
                <w:sz w:val="18"/>
                <w:szCs w:val="18"/>
                <w:rtl w:val="0"/>
              </w:rPr>
              <w:t xml:space="preserve">   instead of a single Safe/Risky label.</w:t>
            </w:r>
            <w:r w:rsidDel="00000000" w:rsidR="00000000" w:rsidRPr="00000000">
              <w:rPr>
                <w:rtl w:val="0"/>
              </w:rPr>
            </w:r>
          </w:p>
        </w:tc>
      </w:tr>
    </w:tbl>
    <w:p w:rsidR="00000000" w:rsidDel="00000000" w:rsidP="00000000" w:rsidRDefault="00000000" w:rsidRPr="00000000" w14:paraId="00000136">
      <w:pPr>
        <w:spacing w:after="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137">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138">
            <w:pPr>
              <w:spacing w:line="276" w:lineRule="auto"/>
              <w:rPr/>
            </w:pPr>
            <w:r w:rsidDel="00000000" w:rsidR="00000000" w:rsidRPr="00000000">
              <w:rPr>
                <w:rFonts w:ascii="Arial" w:cs="Arial" w:eastAsia="Arial" w:hAnsi="Arial"/>
                <w:color w:val="1f2d1f"/>
                <w:sz w:val="21"/>
                <w:szCs w:val="21"/>
                <w:rtl w:val="0"/>
              </w:rPr>
              <w:t xml:space="preserve">The old model treated a new hire as a steady cost and nothing more, with no setup costs and no expectation that the person actually brings in money. We made it realistic: include the upfront and ramp-up costs, let the hire start contributing revenue after a couple of months, and give the answer as a likelihood ('affordable in most scenarios, tight if winter is slow') rather than a flat yes/no resting on a single guess.</w:t>
            </w:r>
            <w:r w:rsidDel="00000000" w:rsidR="00000000" w:rsidRPr="00000000">
              <w:rPr>
                <w:rtl w:val="0"/>
              </w:rPr>
            </w:r>
          </w:p>
        </w:tc>
      </w:tr>
    </w:tbl>
    <w:p w:rsidR="00000000" w:rsidDel="00000000" w:rsidP="00000000" w:rsidRDefault="00000000" w:rsidRPr="00000000" w14:paraId="00000139">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13A">
      <w:pPr>
        <w:keepNext w:val="1"/>
        <w:spacing w:after="80" w:before="24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6"/>
                <w:szCs w:val="26"/>
                <w:rtl w:val="0"/>
              </w:rPr>
              <w:t xml:space="preserve">M-12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4"/>
                <w:szCs w:val="24"/>
                <w:rtl w:val="0"/>
              </w:rPr>
              <w:t xml:space="preserve">Project / Contract Float Analysis</w:t>
            </w:r>
            <w:r w:rsidDel="00000000" w:rsidR="00000000" w:rsidRPr="00000000">
              <w:rPr>
                <w:rtl w:val="0"/>
              </w:rPr>
            </w:r>
          </w:p>
        </w:tc>
      </w:tr>
    </w:tbl>
    <w:p w:rsidR="00000000" w:rsidDel="00000000" w:rsidP="00000000" w:rsidRDefault="00000000" w:rsidRPr="00000000" w14:paraId="0000013D">
      <w:pPr>
        <w:spacing w:after="60" w:lineRule="auto"/>
        <w:rPr/>
      </w:pPr>
      <w:r w:rsidDel="00000000" w:rsidR="00000000" w:rsidRPr="00000000">
        <w:rPr>
          <w:rtl w:val="0"/>
        </w:rPr>
      </w:r>
    </w:p>
    <w:p w:rsidR="00000000" w:rsidDel="00000000" w:rsidP="00000000" w:rsidRDefault="00000000" w:rsidRPr="00000000" w14:paraId="0000013E">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the highest-value case, a first project with a brand-new client, the model uses the contractual payment date with no delay adjustment. Large new clients pay late more often than small known ones, so assuming on-time payment is optimistic exactly where the stakes are highest.</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the float window is collapsed to a simple upfront-cost-minus-balance subtraction, it ignores the ordinary payroll, rent and fixed costs that keep accruing during the float, so the true low point is deeper than reported and the recommended credit draw is too small.</w:t>
      </w:r>
    </w:p>
    <w:p w:rsidR="00000000" w:rsidDel="00000000" w:rsidP="00000000" w:rsidRDefault="00000000" w:rsidRPr="00000000" w14:paraId="00000141">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 owner can be told a project is self-fundable when it is not, or be handed a credit-line figure that runs out mid-project.</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error points the dangerous way: float looks shallower (easier) than it really is.</w:t>
      </w:r>
    </w:p>
    <w:p w:rsidR="00000000" w:rsidDel="00000000" w:rsidP="00000000" w:rsidRDefault="00000000" w:rsidRPr="00000000" w14:paraId="00000144">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145">
      <w:pPr>
        <w:spacing w:after="120" w:line="276" w:lineRule="auto"/>
        <w:rPr/>
      </w:pPr>
      <w:r w:rsidDel="00000000" w:rsidR="00000000" w:rsidRPr="00000000">
        <w:rPr>
          <w:rFonts w:ascii="Arial" w:cs="Arial" w:eastAsia="Arial" w:hAnsi="Arial"/>
          <w:sz w:val="21"/>
          <w:szCs w:val="21"/>
          <w:rtl w:val="0"/>
        </w:rPr>
        <w:t xml:space="preserve">Always run the float through the full daily loop including baseline fixed costs, and apply a conservative delay prior for unknown clients.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146">
            <w:pPr>
              <w:spacing w:after="20" w:line="250" w:lineRule="auto"/>
              <w:rPr/>
            </w:pPr>
            <w:r w:rsidDel="00000000" w:rsidR="00000000" w:rsidRPr="00000000">
              <w:rPr>
                <w:rFonts w:ascii="Consolas" w:cs="Consolas" w:eastAsia="Consolas" w:hAnsi="Consolas"/>
                <w:color w:val="243447"/>
                <w:sz w:val="18"/>
                <w:szCs w:val="18"/>
                <w:rtl w:val="0"/>
              </w:rPr>
              <w:t xml:space="preserve">Run the full daily loop across the float window:</w:t>
            </w:r>
            <w:r w:rsidDel="00000000" w:rsidR="00000000" w:rsidRPr="00000000">
              <w:rPr>
                <w:rtl w:val="0"/>
              </w:rPr>
            </w:r>
          </w:p>
          <w:p w:rsidR="00000000" w:rsidDel="00000000" w:rsidP="00000000" w:rsidRDefault="00000000" w:rsidRPr="00000000" w14:paraId="00000147">
            <w:pPr>
              <w:spacing w:after="20" w:line="250" w:lineRule="auto"/>
              <w:rPr/>
            </w:pPr>
            <w:r w:rsidDel="00000000" w:rsidR="00000000" w:rsidRPr="00000000">
              <w:rPr>
                <w:rFonts w:ascii="Consolas" w:cs="Consolas" w:eastAsia="Consolas" w:hAnsi="Consolas"/>
                <w:color w:val="243447"/>
                <w:sz w:val="18"/>
                <w:szCs w:val="18"/>
                <w:rtl w:val="0"/>
              </w:rPr>
              <w:t xml:space="preserve">   project_forecast[d] = baseline_forecast[d]   (includes payroll, rent,</w:t>
            </w:r>
            <w:r w:rsidDel="00000000" w:rsidR="00000000" w:rsidRPr="00000000">
              <w:rPr>
                <w:rtl w:val="0"/>
              </w:rPr>
            </w:r>
          </w:p>
          <w:p w:rsidR="00000000" w:rsidDel="00000000" w:rsidP="00000000" w:rsidRDefault="00000000" w:rsidRPr="00000000" w14:paraId="00000148">
            <w:pPr>
              <w:spacing w:after="20" w:line="250" w:lineRule="auto"/>
              <w:rPr/>
            </w:pPr>
            <w:r w:rsidDel="00000000" w:rsidR="00000000" w:rsidRPr="00000000">
              <w:rPr>
                <w:rFonts w:ascii="Consolas" w:cs="Consolas" w:eastAsia="Consolas" w:hAnsi="Consolas"/>
                <w:color w:val="243447"/>
                <w:sz w:val="18"/>
                <w:szCs w:val="18"/>
                <w:rtl w:val="0"/>
              </w:rPr>
              <w:t xml:space="preserve">                         all fixed costs that accrue during the float)</w:t>
            </w:r>
            <w:r w:rsidDel="00000000" w:rsidR="00000000" w:rsidRPr="00000000">
              <w:rPr>
                <w:rtl w:val="0"/>
              </w:rPr>
            </w:r>
          </w:p>
          <w:p w:rsidR="00000000" w:rsidDel="00000000" w:rsidP="00000000" w:rsidRDefault="00000000" w:rsidRPr="00000000" w14:paraId="00000149">
            <w:pPr>
              <w:spacing w:after="20" w:line="250" w:lineRule="auto"/>
              <w:rPr/>
            </w:pPr>
            <w:r w:rsidDel="00000000" w:rsidR="00000000" w:rsidRPr="00000000">
              <w:rPr>
                <w:rFonts w:ascii="Consolas" w:cs="Consolas" w:eastAsia="Consolas" w:hAnsi="Consolas"/>
                <w:color w:val="243447"/>
                <w:sz w:val="18"/>
                <w:szCs w:val="18"/>
                <w:rtl w:val="0"/>
              </w:rPr>
              <w:t xml:space="preserve">                       - upfront_project_costs[d]</w:t>
            </w:r>
            <w:r w:rsidDel="00000000" w:rsidR="00000000" w:rsidRPr="00000000">
              <w:rPr>
                <w:rtl w:val="0"/>
              </w:rPr>
            </w:r>
          </w:p>
          <w:p w:rsidR="00000000" w:rsidDel="00000000" w:rsidP="00000000" w:rsidRDefault="00000000" w:rsidRPr="00000000" w14:paraId="0000014A">
            <w:pPr>
              <w:spacing w:after="20" w:line="250" w:lineRule="auto"/>
              <w:rPr/>
            </w:pPr>
            <w:r w:rsidDel="00000000" w:rsidR="00000000" w:rsidRPr="00000000">
              <w:rPr>
                <w:rFonts w:ascii="Consolas" w:cs="Consolas" w:eastAsia="Consolas" w:hAnsi="Consolas"/>
                <w:color w:val="243447"/>
                <w:sz w:val="18"/>
                <w:szCs w:val="18"/>
                <w:rtl w:val="0"/>
              </w:rPr>
              <w:t xml:space="preserve">                       + project_payment_inflows[d]</w:t>
            </w:r>
            <w:r w:rsidDel="00000000" w:rsidR="00000000" w:rsidRPr="00000000">
              <w:rPr>
                <w:rtl w:val="0"/>
              </w:rPr>
            </w:r>
          </w:p>
          <w:p w:rsidR="00000000" w:rsidDel="00000000" w:rsidP="00000000" w:rsidRDefault="00000000" w:rsidRPr="00000000" w14:paraId="0000014B">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14C">
            <w:pPr>
              <w:spacing w:after="20" w:line="250" w:lineRule="auto"/>
              <w:rPr/>
            </w:pPr>
            <w:r w:rsidDel="00000000" w:rsidR="00000000" w:rsidRPr="00000000">
              <w:rPr>
                <w:rFonts w:ascii="Consolas" w:cs="Consolas" w:eastAsia="Consolas" w:hAnsi="Consolas"/>
                <w:color w:val="243447"/>
                <w:sz w:val="18"/>
                <w:szCs w:val="18"/>
                <w:rtl w:val="0"/>
              </w:rPr>
              <w:t xml:space="preserve">Unknown client: expected_payment_date =</w:t>
            </w:r>
            <w:r w:rsidDel="00000000" w:rsidR="00000000" w:rsidRPr="00000000">
              <w:rPr>
                <w:rtl w:val="0"/>
              </w:rPr>
            </w:r>
          </w:p>
          <w:p w:rsidR="00000000" w:rsidDel="00000000" w:rsidP="00000000" w:rsidRDefault="00000000" w:rsidRPr="00000000" w14:paraId="0000014D">
            <w:pPr>
              <w:spacing w:after="20" w:line="250" w:lineRule="auto"/>
              <w:rPr/>
            </w:pPr>
            <w:r w:rsidDel="00000000" w:rsidR="00000000" w:rsidRPr="00000000">
              <w:rPr>
                <w:rFonts w:ascii="Consolas" w:cs="Consolas" w:eastAsia="Consolas" w:hAnsi="Consolas"/>
                <w:color w:val="243447"/>
                <w:sz w:val="18"/>
                <w:szCs w:val="18"/>
                <w:rtl w:val="0"/>
              </w:rPr>
              <w:t xml:space="preserve">   contractual_date + vertical_average_DSO   (NOT on-time assumption)</w:t>
            </w:r>
            <w:r w:rsidDel="00000000" w:rsidR="00000000" w:rsidRPr="00000000">
              <w:rPr>
                <w:rtl w:val="0"/>
              </w:rPr>
            </w:r>
          </w:p>
          <w:p w:rsidR="00000000" w:rsidDel="00000000" w:rsidP="00000000" w:rsidRDefault="00000000" w:rsidRPr="00000000" w14:paraId="0000014E">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14F">
            <w:pPr>
              <w:spacing w:after="20" w:line="250" w:lineRule="auto"/>
              <w:rPr/>
            </w:pPr>
            <w:r w:rsidDel="00000000" w:rsidR="00000000" w:rsidRPr="00000000">
              <w:rPr>
                <w:rFonts w:ascii="Consolas" w:cs="Consolas" w:eastAsia="Consolas" w:hAnsi="Consolas"/>
                <w:color w:val="243447"/>
                <w:sz w:val="18"/>
                <w:szCs w:val="18"/>
                <w:rtl w:val="0"/>
              </w:rPr>
              <w:t xml:space="preserve">Size the credit draw to a stress case:</w:t>
            </w:r>
            <w:r w:rsidDel="00000000" w:rsidR="00000000" w:rsidRPr="00000000">
              <w:rPr>
                <w:rtl w:val="0"/>
              </w:rPr>
            </w:r>
          </w:p>
          <w:p w:rsidR="00000000" w:rsidDel="00000000" w:rsidP="00000000" w:rsidRDefault="00000000" w:rsidRPr="00000000" w14:paraId="00000150">
            <w:pPr>
              <w:spacing w:after="0" w:line="250" w:lineRule="auto"/>
              <w:rPr/>
            </w:pPr>
            <w:r w:rsidDel="00000000" w:rsidR="00000000" w:rsidRPr="00000000">
              <w:rPr>
                <w:rFonts w:ascii="Consolas" w:cs="Consolas" w:eastAsia="Consolas" w:hAnsi="Consolas"/>
                <w:color w:val="243447"/>
                <w:sz w:val="18"/>
                <w:szCs w:val="18"/>
                <w:rtl w:val="0"/>
              </w:rPr>
              <w:t xml:space="preserve">   recommended_draw = threshold - min(forecast | client pays 30 days late)</w:t>
            </w:r>
            <w:r w:rsidDel="00000000" w:rsidR="00000000" w:rsidRPr="00000000">
              <w:rPr>
                <w:rtl w:val="0"/>
              </w:rPr>
            </w:r>
          </w:p>
        </w:tc>
      </w:tr>
    </w:tbl>
    <w:p w:rsidR="00000000" w:rsidDel="00000000" w:rsidP="00000000" w:rsidRDefault="00000000" w:rsidRPr="00000000" w14:paraId="00000151">
      <w:pPr>
        <w:spacing w:after="4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152">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153">
            <w:pPr>
              <w:spacing w:line="276" w:lineRule="auto"/>
              <w:rPr/>
            </w:pPr>
            <w:r w:rsidDel="00000000" w:rsidR="00000000" w:rsidRPr="00000000">
              <w:rPr>
                <w:rFonts w:ascii="Arial" w:cs="Arial" w:eastAsia="Arial" w:hAnsi="Arial"/>
                <w:color w:val="1f2d1f"/>
                <w:sz w:val="21"/>
                <w:szCs w:val="21"/>
                <w:rtl w:val="0"/>
              </w:rPr>
              <w:t xml:space="preserve">Two fixes. First, the float math sometimes ignored that you still pay rent and wages while waiting to get paid for the project, which made the cash dip look shallower than it really is. We now include all those normal costs across the whole waiting period. Second, for a brand-new client we no longer assume they pay exactly on time; we assume the typical lateness for the industry, and we size any recommended borrowing to the 'they pay a month late' case, so you don't run dry halfway through.</w:t>
            </w:r>
            <w:r w:rsidDel="00000000" w:rsidR="00000000" w:rsidRPr="00000000">
              <w:rPr>
                <w:rtl w:val="0"/>
              </w:rPr>
            </w:r>
          </w:p>
        </w:tc>
      </w:tr>
    </w:tbl>
    <w:p w:rsidR="00000000" w:rsidDel="00000000" w:rsidP="00000000" w:rsidRDefault="00000000" w:rsidRPr="00000000" w14:paraId="00000154">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155">
      <w:pPr>
        <w:keepNext w:val="1"/>
        <w:spacing w:after="80" w:before="2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26"/>
                <w:szCs w:val="26"/>
                <w:rtl w:val="0"/>
              </w:rPr>
              <w:t xml:space="preserve">M-13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4"/>
                <w:szCs w:val="24"/>
                <w:rtl w:val="0"/>
              </w:rPr>
              <w:t xml:space="preserve">Runway (Founder Mode)</w:t>
            </w:r>
            <w:r w:rsidDel="00000000" w:rsidR="00000000" w:rsidRPr="00000000">
              <w:rPr>
                <w:rtl w:val="0"/>
              </w:rPr>
            </w:r>
          </w:p>
        </w:tc>
      </w:tr>
    </w:tbl>
    <w:p w:rsidR="00000000" w:rsidDel="00000000" w:rsidP="00000000" w:rsidRDefault="00000000" w:rsidRPr="00000000" w14:paraId="00000158">
      <w:pPr>
        <w:spacing w:after="60" w:lineRule="auto"/>
        <w:rPr/>
      </w:pPr>
      <w:r w:rsidDel="00000000" w:rsidR="00000000" w:rsidRPr="00000000">
        <w:rPr>
          <w:rtl w:val="0"/>
        </w:rPr>
      </w:r>
    </w:p>
    <w:p w:rsidR="00000000" w:rsidDel="00000000" w:rsidP="00000000" w:rsidRDefault="00000000" w:rsidRPr="00000000" w14:paraId="00000159">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is the most consequential arithmetic risk in the model. Runway is cash divided by net monthly burn. If any payroll feed arrives on a non-monthly cycle (biweekly, semimonthly, weekly) and is plugged into a monthly burn total without conversion, the burn is understated and runway is overstated. A biweekly figure treated as monthly understates payroll by about 1.8x.</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whole point of the metric, per the product's own positioning, is to stop founders being wrong about runway. An unconverted pay-period turns the fix into the very error it promises to prevent.</w:t>
      </w:r>
    </w:p>
    <w:p w:rsidR="00000000" w:rsidDel="00000000" w:rsidP="00000000" w:rsidRDefault="00000000" w:rsidRPr="00000000" w14:paraId="0000015C">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runway shown as 8 months can be a true ~3.3 months, the difference between 'start raising next quarter' and 'you are nearly out of money'.</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is the headline number investors see, so the error is maximally visible and damaging.</w:t>
      </w:r>
    </w:p>
    <w:p w:rsidR="00000000" w:rsidDel="00000000" w:rsidP="00000000" w:rsidRDefault="00000000" w:rsidRPr="00000000" w14:paraId="0000015F">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160">
      <w:pPr>
        <w:spacing w:after="120" w:line="276" w:lineRule="auto"/>
        <w:rPr/>
      </w:pPr>
      <w:r w:rsidDel="00000000" w:rsidR="00000000" w:rsidRPr="00000000">
        <w:rPr>
          <w:rFonts w:ascii="Arial" w:cs="Arial" w:eastAsia="Arial" w:hAnsi="Arial"/>
          <w:sz w:val="21"/>
          <w:szCs w:val="21"/>
          <w:rtl w:val="0"/>
        </w:rPr>
        <w:t xml:space="preserve">Normalise EVERY payroll feed to a monthly figure at ingestion, with an explicit tested conversion, and assert the unit so a non-monthly value can never reach a monthly total unconverted.</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161">
            <w:pPr>
              <w:spacing w:after="20" w:line="250" w:lineRule="auto"/>
              <w:rPr/>
            </w:pPr>
            <w:r w:rsidDel="00000000" w:rsidR="00000000" w:rsidRPr="00000000">
              <w:rPr>
                <w:rFonts w:ascii="Consolas" w:cs="Consolas" w:eastAsia="Consolas" w:hAnsi="Consolas"/>
                <w:color w:val="243447"/>
                <w:sz w:val="18"/>
                <w:szCs w:val="18"/>
                <w:rtl w:val="0"/>
              </w:rPr>
              <w:t xml:space="preserve">monthly_payroll = pay_run_amount * frequency_factor</w:t>
            </w:r>
            <w:r w:rsidDel="00000000" w:rsidR="00000000" w:rsidRPr="00000000">
              <w:rPr>
                <w:rtl w:val="0"/>
              </w:rPr>
            </w:r>
          </w:p>
          <w:p w:rsidR="00000000" w:rsidDel="00000000" w:rsidP="00000000" w:rsidRDefault="00000000" w:rsidRPr="00000000" w14:paraId="00000162">
            <w:pPr>
              <w:spacing w:after="20" w:line="250" w:lineRule="auto"/>
              <w:rPr/>
            </w:pPr>
            <w:r w:rsidDel="00000000" w:rsidR="00000000" w:rsidRPr="00000000">
              <w:rPr>
                <w:rFonts w:ascii="Consolas" w:cs="Consolas" w:eastAsia="Consolas" w:hAnsi="Consolas"/>
                <w:color w:val="243447"/>
                <w:sz w:val="18"/>
                <w:szCs w:val="18"/>
                <w:rtl w:val="0"/>
              </w:rPr>
              <w:t xml:space="preserve">   biweekly    -&gt; * 26/12  (= 2.1667)</w:t>
            </w:r>
            <w:r w:rsidDel="00000000" w:rsidR="00000000" w:rsidRPr="00000000">
              <w:rPr>
                <w:rtl w:val="0"/>
              </w:rPr>
            </w:r>
          </w:p>
          <w:p w:rsidR="00000000" w:rsidDel="00000000" w:rsidP="00000000" w:rsidRDefault="00000000" w:rsidRPr="00000000" w14:paraId="00000163">
            <w:pPr>
              <w:spacing w:after="20" w:line="250" w:lineRule="auto"/>
              <w:rPr/>
            </w:pPr>
            <w:r w:rsidDel="00000000" w:rsidR="00000000" w:rsidRPr="00000000">
              <w:rPr>
                <w:rFonts w:ascii="Consolas" w:cs="Consolas" w:eastAsia="Consolas" w:hAnsi="Consolas"/>
                <w:color w:val="243447"/>
                <w:sz w:val="18"/>
                <w:szCs w:val="18"/>
                <w:rtl w:val="0"/>
              </w:rPr>
              <w:t xml:space="preserve">   weekly      -&gt; * 52/12  (= 4.3333)</w:t>
            </w:r>
            <w:r w:rsidDel="00000000" w:rsidR="00000000" w:rsidRPr="00000000">
              <w:rPr>
                <w:rtl w:val="0"/>
              </w:rPr>
            </w:r>
          </w:p>
          <w:p w:rsidR="00000000" w:rsidDel="00000000" w:rsidP="00000000" w:rsidRDefault="00000000" w:rsidRPr="00000000" w14:paraId="00000164">
            <w:pPr>
              <w:spacing w:after="20" w:line="250" w:lineRule="auto"/>
              <w:rPr/>
            </w:pPr>
            <w:r w:rsidDel="00000000" w:rsidR="00000000" w:rsidRPr="00000000">
              <w:rPr>
                <w:rFonts w:ascii="Consolas" w:cs="Consolas" w:eastAsia="Consolas" w:hAnsi="Consolas"/>
                <w:color w:val="243447"/>
                <w:sz w:val="18"/>
                <w:szCs w:val="18"/>
                <w:rtl w:val="0"/>
              </w:rPr>
              <w:t xml:space="preserve">   semimonthly -&gt; * 2</w:t>
            </w:r>
            <w:r w:rsidDel="00000000" w:rsidR="00000000" w:rsidRPr="00000000">
              <w:rPr>
                <w:rtl w:val="0"/>
              </w:rPr>
            </w:r>
          </w:p>
          <w:p w:rsidR="00000000" w:rsidDel="00000000" w:rsidP="00000000" w:rsidRDefault="00000000" w:rsidRPr="00000000" w14:paraId="00000165">
            <w:pPr>
              <w:spacing w:after="20" w:line="250" w:lineRule="auto"/>
              <w:rPr/>
            </w:pPr>
            <w:r w:rsidDel="00000000" w:rsidR="00000000" w:rsidRPr="00000000">
              <w:rPr>
                <w:rFonts w:ascii="Consolas" w:cs="Consolas" w:eastAsia="Consolas" w:hAnsi="Consolas"/>
                <w:color w:val="243447"/>
                <w:sz w:val="18"/>
                <w:szCs w:val="18"/>
                <w:rtl w:val="0"/>
              </w:rPr>
              <w:t xml:space="preserve">   monthly     -&gt; * 1</w:t>
            </w:r>
            <w:r w:rsidDel="00000000" w:rsidR="00000000" w:rsidRPr="00000000">
              <w:rPr>
                <w:rtl w:val="0"/>
              </w:rPr>
            </w:r>
          </w:p>
          <w:p w:rsidR="00000000" w:rsidDel="00000000" w:rsidP="00000000" w:rsidRDefault="00000000" w:rsidRPr="00000000" w14:paraId="00000166">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167">
            <w:pPr>
              <w:spacing w:after="20" w:line="250" w:lineRule="auto"/>
              <w:rPr/>
            </w:pPr>
            <w:r w:rsidDel="00000000" w:rsidR="00000000" w:rsidRPr="00000000">
              <w:rPr>
                <w:rFonts w:ascii="Consolas" w:cs="Consolas" w:eastAsia="Consolas" w:hAnsi="Consolas"/>
                <w:color w:val="243447"/>
                <w:sz w:val="18"/>
                <w:szCs w:val="18"/>
                <w:rtl w:val="0"/>
              </w:rPr>
              <w:t xml:space="preserve">runway_months = current_cash_balance / net_burn_monthly</w:t>
            </w:r>
            <w:r w:rsidDel="00000000" w:rsidR="00000000" w:rsidRPr="00000000">
              <w:rPr>
                <w:rtl w:val="0"/>
              </w:rPr>
            </w:r>
          </w:p>
          <w:p w:rsidR="00000000" w:rsidDel="00000000" w:rsidP="00000000" w:rsidRDefault="00000000" w:rsidRPr="00000000" w14:paraId="00000168">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169">
            <w:pPr>
              <w:spacing w:after="20" w:line="250" w:lineRule="auto"/>
              <w:rPr/>
            </w:pPr>
            <w:r w:rsidDel="00000000" w:rsidR="00000000" w:rsidRPr="00000000">
              <w:rPr>
                <w:rFonts w:ascii="Consolas" w:cs="Consolas" w:eastAsia="Consolas" w:hAnsi="Consolas"/>
                <w:color w:val="243447"/>
                <w:sz w:val="18"/>
                <w:szCs w:val="18"/>
                <w:rtl w:val="0"/>
              </w:rPr>
              <w:t xml:space="preserve">Cross-check: if M-13 runway and the M-01 cash-gap date disagree</w:t>
            </w:r>
            <w:r w:rsidDel="00000000" w:rsidR="00000000" w:rsidRPr="00000000">
              <w:rPr>
                <w:rtl w:val="0"/>
              </w:rPr>
            </w:r>
          </w:p>
          <w:p w:rsidR="00000000" w:rsidDel="00000000" w:rsidP="00000000" w:rsidRDefault="00000000" w:rsidRPr="00000000" w14:paraId="0000016A">
            <w:pPr>
              <w:spacing w:after="0" w:line="250" w:lineRule="auto"/>
              <w:rPr/>
            </w:pPr>
            <w:r w:rsidDel="00000000" w:rsidR="00000000" w:rsidRPr="00000000">
              <w:rPr>
                <w:rFonts w:ascii="Consolas" w:cs="Consolas" w:eastAsia="Consolas" w:hAnsi="Consolas"/>
                <w:color w:val="243447"/>
                <w:sz w:val="18"/>
                <w:szCs w:val="18"/>
                <w:rtl w:val="0"/>
              </w:rPr>
              <w:t xml:space="preserve">(e.g. 8 months vs a breach in 10 weeks), flag the contradiction.</w:t>
            </w:r>
            <w:r w:rsidDel="00000000" w:rsidR="00000000" w:rsidRPr="00000000">
              <w:rPr>
                <w:rtl w:val="0"/>
              </w:rPr>
            </w:r>
          </w:p>
        </w:tc>
      </w:tr>
    </w:tbl>
    <w:p w:rsidR="00000000" w:rsidDel="00000000" w:rsidP="00000000" w:rsidRDefault="00000000" w:rsidRPr="00000000" w14:paraId="0000016B">
      <w:pPr>
        <w:spacing w:after="4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16C">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16D">
            <w:pPr>
              <w:spacing w:line="276" w:lineRule="auto"/>
              <w:rPr/>
            </w:pPr>
            <w:r w:rsidDel="00000000" w:rsidR="00000000" w:rsidRPr="00000000">
              <w:rPr>
                <w:rFonts w:ascii="Arial" w:cs="Arial" w:eastAsia="Arial" w:hAnsi="Arial"/>
                <w:color w:val="1f2d1f"/>
                <w:sz w:val="21"/>
                <w:szCs w:val="21"/>
                <w:rtl w:val="0"/>
              </w:rPr>
              <w:t xml:space="preserve">If payroll comes every two weeks but the system reads it as a monthly cost, it thinks the company spends far less than it does, so runway looks almost twice as long as reality. For the one number founders quote to investors, that is a disaster. We fixed it by converting every pay schedule to a true monthly figure before anything else, locking in the unit so it can't be misread, and double-checking runway against the cash-gap date so the two can't silently contradict each other.</w:t>
            </w:r>
            <w:r w:rsidDel="00000000" w:rsidR="00000000" w:rsidRPr="00000000">
              <w:rPr>
                <w:rtl w:val="0"/>
              </w:rPr>
            </w:r>
          </w:p>
        </w:tc>
      </w:tr>
    </w:tbl>
    <w:p w:rsidR="00000000" w:rsidDel="00000000" w:rsidP="00000000" w:rsidRDefault="00000000" w:rsidRPr="00000000" w14:paraId="0000016E">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16F">
      <w:pPr>
        <w:keepNext w:val="1"/>
        <w:spacing w:after="80" w:before="24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ffffff"/>
                <w:sz w:val="26"/>
                <w:szCs w:val="26"/>
                <w:rtl w:val="0"/>
              </w:rPr>
              <w:t xml:space="preserve">M-14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24"/>
                <w:szCs w:val="24"/>
                <w:rtl w:val="0"/>
              </w:rPr>
              <w:t xml:space="preserve">Break-Even Revenue Calculator</w:t>
            </w:r>
            <w:r w:rsidDel="00000000" w:rsidR="00000000" w:rsidRPr="00000000">
              <w:rPr>
                <w:rtl w:val="0"/>
              </w:rPr>
            </w:r>
          </w:p>
        </w:tc>
      </w:tr>
    </w:tbl>
    <w:p w:rsidR="00000000" w:rsidDel="00000000" w:rsidP="00000000" w:rsidRDefault="00000000" w:rsidRPr="00000000" w14:paraId="00000172">
      <w:pPr>
        <w:spacing w:after="60" w:lineRule="auto"/>
        <w:rPr/>
      </w:pPr>
      <w:r w:rsidDel="00000000" w:rsidR="00000000" w:rsidRPr="00000000">
        <w:rPr>
          <w:rtl w:val="0"/>
        </w:rPr>
      </w:r>
    </w:p>
    <w:p w:rsidR="00000000" w:rsidDel="00000000" w:rsidP="00000000" w:rsidRDefault="00000000" w:rsidRPr="00000000" w14:paraId="00000173">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formula (fixed costs divided by the contribution margin ratio) is exact. The weak point is the split between fixed and variable costs, done by transaction recurrence detection. Hourly labour is variable but is often paid through the same payroll debit as salaried staff, so it gets tagged as fixed.</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Step-fixed costs (fixed until you add a shift or a location, then they jump) are treated as smoothly linear, so break-even is wrong precisely at the volumes where an owner is deciding whether to expand.</w:t>
      </w:r>
    </w:p>
    <w:p w:rsidR="00000000" w:rsidDel="00000000" w:rsidP="00000000" w:rsidRDefault="00000000" w:rsidRPr="00000000" w14:paraId="00000176">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Misclassifying variable labour as fixed distorts the contribution margin ratio and therefore the break-even point; the direction of the error is unpredictable but often understates break-even, telling the owner they are safe when they are not.</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Near an expansion decision, the linear assumption gives a misleading target.</w:t>
      </w:r>
    </w:p>
    <w:p w:rsidR="00000000" w:rsidDel="00000000" w:rsidP="00000000" w:rsidRDefault="00000000" w:rsidRPr="00000000" w14:paraId="00000179">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17A">
      <w:pPr>
        <w:spacing w:after="120" w:line="276" w:lineRule="auto"/>
        <w:rPr/>
      </w:pPr>
      <w:r w:rsidDel="00000000" w:rsidR="00000000" w:rsidRPr="00000000">
        <w:rPr>
          <w:rFonts w:ascii="Arial" w:cs="Arial" w:eastAsia="Arial" w:hAnsi="Arial"/>
          <w:sz w:val="21"/>
          <w:szCs w:val="21"/>
          <w:rtl w:val="0"/>
        </w:rPr>
        <w:t xml:space="preserve">Split payroll into fixed (salaried) and variable (hourly) using hours/rate data where available, estimate the variable share otherwise, and report break-even as a range.</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17B">
            <w:pPr>
              <w:spacing w:after="20" w:line="250" w:lineRule="auto"/>
              <w:rPr/>
            </w:pPr>
            <w:r w:rsidDel="00000000" w:rsidR="00000000" w:rsidRPr="00000000">
              <w:rPr>
                <w:rFonts w:ascii="Consolas" w:cs="Consolas" w:eastAsia="Consolas" w:hAnsi="Consolas"/>
                <w:color w:val="243447"/>
                <w:sz w:val="18"/>
                <w:szCs w:val="18"/>
                <w:rtl w:val="0"/>
              </w:rPr>
              <w:t xml:space="preserve">variable_cost_ratio = (variable_COGS + variable_hourly_labour) / revenue</w:t>
            </w:r>
            <w:r w:rsidDel="00000000" w:rsidR="00000000" w:rsidRPr="00000000">
              <w:rPr>
                <w:rtl w:val="0"/>
              </w:rPr>
            </w:r>
          </w:p>
          <w:p w:rsidR="00000000" w:rsidDel="00000000" w:rsidP="00000000" w:rsidRDefault="00000000" w:rsidRPr="00000000" w14:paraId="0000017C">
            <w:pPr>
              <w:spacing w:after="20" w:line="250" w:lineRule="auto"/>
              <w:rPr/>
            </w:pPr>
            <w:r w:rsidDel="00000000" w:rsidR="00000000" w:rsidRPr="00000000">
              <w:rPr>
                <w:rFonts w:ascii="Consolas" w:cs="Consolas" w:eastAsia="Consolas" w:hAnsi="Consolas"/>
                <w:color w:val="243447"/>
                <w:sz w:val="18"/>
                <w:szCs w:val="18"/>
                <w:rtl w:val="0"/>
              </w:rPr>
              <w:t xml:space="preserve">   variable_hourly_labour from hours*rate where available,</w:t>
            </w:r>
            <w:r w:rsidDel="00000000" w:rsidR="00000000" w:rsidRPr="00000000">
              <w:rPr>
                <w:rtl w:val="0"/>
              </w:rPr>
            </w:r>
          </w:p>
          <w:p w:rsidR="00000000" w:rsidDel="00000000" w:rsidP="00000000" w:rsidRDefault="00000000" w:rsidRPr="00000000" w14:paraId="0000017D">
            <w:pPr>
              <w:spacing w:after="20" w:line="250" w:lineRule="auto"/>
              <w:rPr/>
            </w:pPr>
            <w:r w:rsidDel="00000000" w:rsidR="00000000" w:rsidRPr="00000000">
              <w:rPr>
                <w:rFonts w:ascii="Consolas" w:cs="Consolas" w:eastAsia="Consolas" w:hAnsi="Consolas"/>
                <w:color w:val="243447"/>
                <w:sz w:val="18"/>
                <w:szCs w:val="18"/>
                <w:rtl w:val="0"/>
              </w:rPr>
              <w:t xml:space="preserve">   else estimated from the vertical's typical variable-labour share.</w:t>
            </w:r>
            <w:r w:rsidDel="00000000" w:rsidR="00000000" w:rsidRPr="00000000">
              <w:rPr>
                <w:rtl w:val="0"/>
              </w:rPr>
            </w:r>
          </w:p>
          <w:p w:rsidR="00000000" w:rsidDel="00000000" w:rsidP="00000000" w:rsidRDefault="00000000" w:rsidRPr="00000000" w14:paraId="0000017E">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17F">
            <w:pPr>
              <w:spacing w:after="20" w:line="250" w:lineRule="auto"/>
              <w:rPr/>
            </w:pPr>
            <w:r w:rsidDel="00000000" w:rsidR="00000000" w:rsidRPr="00000000">
              <w:rPr>
                <w:rFonts w:ascii="Consolas" w:cs="Consolas" w:eastAsia="Consolas" w:hAnsi="Consolas"/>
                <w:color w:val="243447"/>
                <w:sz w:val="18"/>
                <w:szCs w:val="18"/>
                <w:rtl w:val="0"/>
              </w:rPr>
              <w:t xml:space="preserve">break_even_revenue = fixed_costs / (1 - variable_cost_ratio)</w:t>
            </w:r>
            <w:r w:rsidDel="00000000" w:rsidR="00000000" w:rsidRPr="00000000">
              <w:rPr>
                <w:rtl w:val="0"/>
              </w:rPr>
            </w:r>
          </w:p>
          <w:p w:rsidR="00000000" w:rsidDel="00000000" w:rsidP="00000000" w:rsidRDefault="00000000" w:rsidRPr="00000000" w14:paraId="00000180">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181">
            <w:pPr>
              <w:spacing w:after="20" w:line="250" w:lineRule="auto"/>
              <w:rPr/>
            </w:pPr>
            <w:r w:rsidDel="00000000" w:rsidR="00000000" w:rsidRPr="00000000">
              <w:rPr>
                <w:rFonts w:ascii="Consolas" w:cs="Consolas" w:eastAsia="Consolas" w:hAnsi="Consolas"/>
                <w:color w:val="243447"/>
                <w:sz w:val="18"/>
                <w:szCs w:val="18"/>
                <w:rtl w:val="0"/>
              </w:rPr>
              <w:t xml:space="preserve">Report as a range reflecting the classification uncertainty,</w:t>
            </w:r>
            <w:r w:rsidDel="00000000" w:rsidR="00000000" w:rsidRPr="00000000">
              <w:rPr>
                <w:rtl w:val="0"/>
              </w:rPr>
            </w:r>
          </w:p>
          <w:p w:rsidR="00000000" w:rsidDel="00000000" w:rsidP="00000000" w:rsidRDefault="00000000" w:rsidRPr="00000000" w14:paraId="00000182">
            <w:pPr>
              <w:spacing w:after="20" w:line="250" w:lineRule="auto"/>
              <w:rPr/>
            </w:pPr>
            <w:r w:rsidDel="00000000" w:rsidR="00000000" w:rsidRPr="00000000">
              <w:rPr>
                <w:rFonts w:ascii="Consolas" w:cs="Consolas" w:eastAsia="Consolas" w:hAnsi="Consolas"/>
                <w:color w:val="243447"/>
                <w:sz w:val="18"/>
                <w:szCs w:val="18"/>
                <w:rtl w:val="0"/>
              </w:rPr>
              <w:t xml:space="preserve">and warn when the business is near a known step-cost boundary</w:t>
            </w:r>
            <w:r w:rsidDel="00000000" w:rsidR="00000000" w:rsidRPr="00000000">
              <w:rPr>
                <w:rtl w:val="0"/>
              </w:rPr>
            </w:r>
          </w:p>
          <w:p w:rsidR="00000000" w:rsidDel="00000000" w:rsidP="00000000" w:rsidRDefault="00000000" w:rsidRPr="00000000" w14:paraId="00000183">
            <w:pPr>
              <w:spacing w:after="0" w:line="250" w:lineRule="auto"/>
              <w:rPr/>
            </w:pPr>
            <w:r w:rsidDel="00000000" w:rsidR="00000000" w:rsidRPr="00000000">
              <w:rPr>
                <w:rFonts w:ascii="Consolas" w:cs="Consolas" w:eastAsia="Consolas" w:hAnsi="Consolas"/>
                <w:color w:val="243447"/>
                <w:sz w:val="18"/>
                <w:szCs w:val="18"/>
                <w:rtl w:val="0"/>
              </w:rPr>
              <w:t xml:space="preserve">(e.g. adding a shift or location).</w:t>
            </w:r>
            <w:r w:rsidDel="00000000" w:rsidR="00000000" w:rsidRPr="00000000">
              <w:rPr>
                <w:rtl w:val="0"/>
              </w:rPr>
            </w:r>
          </w:p>
        </w:tc>
      </w:tr>
    </w:tbl>
    <w:p w:rsidR="00000000" w:rsidDel="00000000" w:rsidP="00000000" w:rsidRDefault="00000000" w:rsidRPr="00000000" w14:paraId="00000184">
      <w:pPr>
        <w:spacing w:after="4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185">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186">
            <w:pPr>
              <w:spacing w:line="276" w:lineRule="auto"/>
              <w:rPr/>
            </w:pPr>
            <w:r w:rsidDel="00000000" w:rsidR="00000000" w:rsidRPr="00000000">
              <w:rPr>
                <w:rFonts w:ascii="Arial" w:cs="Arial" w:eastAsia="Arial" w:hAnsi="Arial"/>
                <w:color w:val="1f2d1f"/>
                <w:sz w:val="21"/>
                <w:szCs w:val="21"/>
                <w:rtl w:val="0"/>
              </w:rPr>
              <w:t xml:space="preserve">Break-even depends on knowing which costs are fixed and which rise with sales. Hourly wages rise with sales, but they were often getting lumped in with salaried staff as 'fixed,' which throws off the answer in a risky way. We separate hourly from salaried pay where we can see the hours, and we give break-even as a sensible range rather than a single false-precise figure, with a heads-up when you're near a point where costs jump (like adding a shift).</w:t>
            </w:r>
            <w:r w:rsidDel="00000000" w:rsidR="00000000" w:rsidRPr="00000000">
              <w:rPr>
                <w:rtl w:val="0"/>
              </w:rPr>
            </w:r>
          </w:p>
        </w:tc>
      </w:tr>
    </w:tbl>
    <w:p w:rsidR="00000000" w:rsidDel="00000000" w:rsidP="00000000" w:rsidRDefault="00000000" w:rsidRPr="00000000" w14:paraId="00000187">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188">
      <w:pPr>
        <w:keepNext w:val="1"/>
        <w:spacing w:after="80" w:before="24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ffffff"/>
                <w:sz w:val="26"/>
                <w:szCs w:val="26"/>
                <w:rtl w:val="0"/>
              </w:rPr>
              <w:t xml:space="preserve">M-15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4"/>
                <w:szCs w:val="24"/>
                <w:rtl w:val="0"/>
              </w:rPr>
              <w:t xml:space="preserve">Expansion Readiness Score</w:t>
            </w:r>
            <w:r w:rsidDel="00000000" w:rsidR="00000000" w:rsidRPr="00000000">
              <w:rPr>
                <w:rtl w:val="0"/>
              </w:rPr>
            </w:r>
          </w:p>
        </w:tc>
      </w:tr>
    </w:tbl>
    <w:p w:rsidR="00000000" w:rsidDel="00000000" w:rsidP="00000000" w:rsidRDefault="00000000" w:rsidRPr="00000000" w14:paraId="0000018B">
      <w:pPr>
        <w:spacing w:after="60" w:lineRule="auto"/>
        <w:rPr/>
      </w:pPr>
      <w:r w:rsidDel="00000000" w:rsidR="00000000" w:rsidRPr="00000000">
        <w:rPr>
          <w:rtl w:val="0"/>
        </w:rPr>
      </w:r>
    </w:p>
    <w:p w:rsidR="00000000" w:rsidDel="00000000" w:rsidP="00000000" w:rsidRDefault="00000000" w:rsidRPr="00000000" w14:paraId="0000018C">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20/20/20/20/10/10 weights are asserted from 'our understanding of what banks emphasise,' not fitted to any outcome. The composite is therefore an opinion, but it is reported to two decimals (e.g. 72.77), which reads as more rigorous than it is.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linear interpolations are arbitrary (why is margin scored 0 at the floor and 100 at the midpoint of the healthy range, rather than the top?), and because the score aggregates the other metrics, every upstream error (the runway unit bug, the seasonal noise) is baked in.</w:t>
      </w:r>
    </w:p>
    <w:p w:rsidR="00000000" w:rsidDel="00000000" w:rsidP="00000000" w:rsidRDefault="00000000" w:rsidRPr="00000000" w14:paraId="0000018F">
      <w:pPr>
        <w:spacing w:after="60" w:before="60" w:lineRule="auto"/>
        <w:rPr/>
      </w:pPr>
      <w:r w:rsidDel="00000000" w:rsidR="00000000" w:rsidRPr="00000000">
        <w:rPr>
          <w:rFonts w:ascii="Arial" w:cs="Arial" w:eastAsia="Arial" w:hAnsi="Arial"/>
          <w:b w:val="1"/>
          <w:bCs w:val="1"/>
          <w:smallCaps w:val="1"/>
          <w:color w:val="9a6a1f"/>
          <w:sz w:val="19"/>
          <w:szCs w:val="19"/>
          <w:rtl w:val="0"/>
        </w:rPr>
        <w:t xml:space="preserve">REAL-WORLD COMPLICATIONS AND IMPLICATIONS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subjective index is presented with false precision, which can over- or under-state a business's readiness to a bank or investor.</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Confidence is not propagated: a score built on a shaky runway looks as authoritative as one built on confirmed data.</w:t>
      </w:r>
    </w:p>
    <w:p w:rsidR="00000000" w:rsidDel="00000000" w:rsidP="00000000" w:rsidRDefault="00000000" w:rsidRPr="00000000" w14:paraId="00000192">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193">
      <w:pPr>
        <w:spacing w:after="120" w:line="276" w:lineRule="auto"/>
        <w:rPr/>
      </w:pPr>
      <w:r w:rsidDel="00000000" w:rsidR="00000000" w:rsidRPr="00000000">
        <w:rPr>
          <w:rFonts w:ascii="Arial" w:cs="Arial" w:eastAsia="Arial" w:hAnsi="Arial"/>
          <w:sz w:val="21"/>
          <w:szCs w:val="21"/>
          <w:rtl w:val="0"/>
        </w:rPr>
        <w:t xml:space="preserve">Stop reporting a false-precise decimal, propagate input confidence into the score, and replace asserted weights with fitted ones once outcome data exists.</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4e0" w:space="0" w:sz="4" w:val="single"/>
              <w:left w:color="2e5c8a" w:space="0" w:sz="6" w:val="single"/>
              <w:bottom w:color="c9d4e0" w:space="0" w:sz="4" w:val="single"/>
              <w:right w:color="c9d4e0" w:space="0" w:sz="4" w:val="single"/>
            </w:tcBorders>
            <w:shd w:fill="f4f6f8" w:val="clear"/>
            <w:tcMar>
              <w:top w:w="120.0" w:type="dxa"/>
              <w:left w:w="160.0" w:type="dxa"/>
              <w:bottom w:w="120.0" w:type="dxa"/>
              <w:right w:w="160.0" w:type="dxa"/>
            </w:tcMar>
          </w:tcPr>
          <w:p w:rsidR="00000000" w:rsidDel="00000000" w:rsidP="00000000" w:rsidRDefault="00000000" w:rsidRPr="00000000" w14:paraId="00000194">
            <w:pPr>
              <w:spacing w:after="20" w:line="250" w:lineRule="auto"/>
              <w:rPr/>
            </w:pPr>
            <w:r w:rsidDel="00000000" w:rsidR="00000000" w:rsidRPr="00000000">
              <w:rPr>
                <w:rFonts w:ascii="Consolas" w:cs="Consolas" w:eastAsia="Consolas" w:hAnsi="Consolas"/>
                <w:color w:val="243447"/>
                <w:sz w:val="18"/>
                <w:szCs w:val="18"/>
                <w:rtl w:val="0"/>
              </w:rPr>
              <w:t xml:space="preserve">score = sum( component_score[i] * weight[i] )    (unchanged structure)</w:t>
            </w:r>
            <w:r w:rsidDel="00000000" w:rsidR="00000000" w:rsidRPr="00000000">
              <w:rPr>
                <w:rtl w:val="0"/>
              </w:rPr>
            </w:r>
          </w:p>
          <w:p w:rsidR="00000000" w:rsidDel="00000000" w:rsidP="00000000" w:rsidRDefault="00000000" w:rsidRPr="00000000" w14:paraId="00000195">
            <w:pPr>
              <w:spacing w:after="20" w:line="250" w:lineRule="auto"/>
              <w:rPr/>
            </w:pPr>
            <w:r w:rsidDel="00000000" w:rsidR="00000000" w:rsidRPr="00000000">
              <w:rPr>
                <w:rFonts w:ascii="Consolas" w:cs="Consolas" w:eastAsia="Consolas" w:hAnsi="Consolas"/>
                <w:color w:val="243447"/>
                <w:sz w:val="18"/>
                <w:szCs w:val="18"/>
                <w:rtl w:val="0"/>
              </w:rPr>
              <w:t xml:space="preserve"> </w:t>
            </w:r>
            <w:r w:rsidDel="00000000" w:rsidR="00000000" w:rsidRPr="00000000">
              <w:rPr>
                <w:rtl w:val="0"/>
              </w:rPr>
            </w:r>
          </w:p>
          <w:p w:rsidR="00000000" w:rsidDel="00000000" w:rsidP="00000000" w:rsidRDefault="00000000" w:rsidRPr="00000000" w14:paraId="00000196">
            <w:pPr>
              <w:spacing w:after="20" w:line="250" w:lineRule="auto"/>
              <w:rPr/>
            </w:pPr>
            <w:r w:rsidDel="00000000" w:rsidR="00000000" w:rsidRPr="00000000">
              <w:rPr>
                <w:rFonts w:ascii="Consolas" w:cs="Consolas" w:eastAsia="Consolas" w:hAnsi="Consolas"/>
                <w:color w:val="243447"/>
                <w:sz w:val="18"/>
                <w:szCs w:val="18"/>
                <w:rtl w:val="0"/>
              </w:rPr>
              <w:t xml:space="preserve">Changes:</w:t>
            </w:r>
            <w:r w:rsidDel="00000000" w:rsidR="00000000" w:rsidRPr="00000000">
              <w:rPr>
                <w:rtl w:val="0"/>
              </w:rPr>
            </w:r>
          </w:p>
          <w:p w:rsidR="00000000" w:rsidDel="00000000" w:rsidP="00000000" w:rsidRDefault="00000000" w:rsidRPr="00000000" w14:paraId="00000197">
            <w:pPr>
              <w:spacing w:after="20" w:line="250" w:lineRule="auto"/>
              <w:rPr/>
            </w:pPr>
            <w:r w:rsidDel="00000000" w:rsidR="00000000" w:rsidRPr="00000000">
              <w:rPr>
                <w:rFonts w:ascii="Consolas" w:cs="Consolas" w:eastAsia="Consolas" w:hAnsi="Consolas"/>
                <w:color w:val="243447"/>
                <w:sz w:val="18"/>
                <w:szCs w:val="18"/>
                <w:rtl w:val="0"/>
              </w:rPr>
              <w:t xml:space="preserve">  1. Report a BAND, not a decimal: 'Nearly ready (60-79)' + component bars.</w:t>
            </w:r>
            <w:r w:rsidDel="00000000" w:rsidR="00000000" w:rsidRPr="00000000">
              <w:rPr>
                <w:rtl w:val="0"/>
              </w:rPr>
            </w:r>
          </w:p>
          <w:p w:rsidR="00000000" w:rsidDel="00000000" w:rsidP="00000000" w:rsidRDefault="00000000" w:rsidRPr="00000000" w14:paraId="00000198">
            <w:pPr>
              <w:spacing w:after="20" w:line="250" w:lineRule="auto"/>
              <w:rPr/>
            </w:pPr>
            <w:r w:rsidDel="00000000" w:rsidR="00000000" w:rsidRPr="00000000">
              <w:rPr>
                <w:rFonts w:ascii="Consolas" w:cs="Consolas" w:eastAsia="Consolas" w:hAnsi="Consolas"/>
                <w:color w:val="243447"/>
                <w:sz w:val="18"/>
                <w:szCs w:val="18"/>
                <w:rtl w:val="0"/>
              </w:rPr>
              <w:t xml:space="preserve">  2. Down-weight components whose inputs are low-confidence</w:t>
            </w:r>
            <w:r w:rsidDel="00000000" w:rsidR="00000000" w:rsidRPr="00000000">
              <w:rPr>
                <w:rtl w:val="0"/>
              </w:rPr>
            </w:r>
          </w:p>
          <w:p w:rsidR="00000000" w:rsidDel="00000000" w:rsidP="00000000" w:rsidRDefault="00000000" w:rsidRPr="00000000" w14:paraId="00000199">
            <w:pPr>
              <w:spacing w:after="20" w:line="250" w:lineRule="auto"/>
              <w:rPr/>
            </w:pPr>
            <w:r w:rsidDel="00000000" w:rsidR="00000000" w:rsidRPr="00000000">
              <w:rPr>
                <w:rFonts w:ascii="Consolas" w:cs="Consolas" w:eastAsia="Consolas" w:hAnsi="Consolas"/>
                <w:color w:val="243447"/>
                <w:sz w:val="18"/>
                <w:szCs w:val="18"/>
                <w:rtl w:val="0"/>
              </w:rPr>
              <w:t xml:space="preserve">     (e.g. runway from a non-SaaS revenue estimate, seasonal-dependent metrics).</w:t>
            </w:r>
            <w:r w:rsidDel="00000000" w:rsidR="00000000" w:rsidRPr="00000000">
              <w:rPr>
                <w:rtl w:val="0"/>
              </w:rPr>
            </w:r>
          </w:p>
          <w:p w:rsidR="00000000" w:rsidDel="00000000" w:rsidP="00000000" w:rsidRDefault="00000000" w:rsidRPr="00000000" w14:paraId="0000019A">
            <w:pPr>
              <w:spacing w:after="20" w:line="250" w:lineRule="auto"/>
              <w:rPr/>
            </w:pPr>
            <w:r w:rsidDel="00000000" w:rsidR="00000000" w:rsidRPr="00000000">
              <w:rPr>
                <w:rFonts w:ascii="Consolas" w:cs="Consolas" w:eastAsia="Consolas" w:hAnsi="Consolas"/>
                <w:color w:val="243447"/>
                <w:sz w:val="18"/>
                <w:szCs w:val="18"/>
                <w:rtl w:val="0"/>
              </w:rPr>
              <w:t xml:space="preserve">  3. Replace asserted weights with logistic-regression weights fitted on</w:t>
            </w:r>
            <w:r w:rsidDel="00000000" w:rsidR="00000000" w:rsidRPr="00000000">
              <w:rPr>
                <w:rtl w:val="0"/>
              </w:rPr>
            </w:r>
          </w:p>
          <w:p w:rsidR="00000000" w:rsidDel="00000000" w:rsidP="00000000" w:rsidRDefault="00000000" w:rsidRPr="00000000" w14:paraId="0000019B">
            <w:pPr>
              <w:spacing w:after="20" w:line="250" w:lineRule="auto"/>
              <w:rPr/>
            </w:pPr>
            <w:r w:rsidDel="00000000" w:rsidR="00000000" w:rsidRPr="00000000">
              <w:rPr>
                <w:rFonts w:ascii="Consolas" w:cs="Consolas" w:eastAsia="Consolas" w:hAnsi="Consolas"/>
                <w:color w:val="243447"/>
                <w:sz w:val="18"/>
                <w:szCs w:val="18"/>
                <w:rtl w:val="0"/>
              </w:rPr>
              <w:t xml:space="preserve">     real loan-approval / decline outcomes as that data accrues.</w:t>
            </w:r>
            <w:r w:rsidDel="00000000" w:rsidR="00000000" w:rsidRPr="00000000">
              <w:rPr>
                <w:rtl w:val="0"/>
              </w:rPr>
            </w:r>
          </w:p>
          <w:p w:rsidR="00000000" w:rsidDel="00000000" w:rsidP="00000000" w:rsidRDefault="00000000" w:rsidRPr="00000000" w14:paraId="0000019C">
            <w:pPr>
              <w:spacing w:after="0" w:line="250" w:lineRule="auto"/>
              <w:rPr/>
            </w:pPr>
            <w:r w:rsidDel="00000000" w:rsidR="00000000" w:rsidRPr="00000000">
              <w:rPr>
                <w:rFonts w:ascii="Consolas" w:cs="Consolas" w:eastAsia="Consolas" w:hAnsi="Consolas"/>
                <w:color w:val="243447"/>
                <w:sz w:val="18"/>
                <w:szCs w:val="18"/>
                <w:rtl w:val="0"/>
              </w:rPr>
              <w:t xml:space="preserve">     Until then, label the score 'indicative, not predictive.'</w:t>
            </w:r>
            <w:r w:rsidDel="00000000" w:rsidR="00000000" w:rsidRPr="00000000">
              <w:rPr>
                <w:rtl w:val="0"/>
              </w:rPr>
            </w:r>
          </w:p>
        </w:tc>
      </w:tr>
    </w:tbl>
    <w:p w:rsidR="00000000" w:rsidDel="00000000" w:rsidP="00000000" w:rsidRDefault="00000000" w:rsidRPr="00000000" w14:paraId="0000019D">
      <w:pPr>
        <w:spacing w:after="4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19E">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19F">
            <w:pPr>
              <w:spacing w:line="276" w:lineRule="auto"/>
              <w:rPr/>
            </w:pPr>
            <w:r w:rsidDel="00000000" w:rsidR="00000000" w:rsidRPr="00000000">
              <w:rPr>
                <w:rFonts w:ascii="Arial" w:cs="Arial" w:eastAsia="Arial" w:hAnsi="Arial"/>
                <w:color w:val="1f2d1f"/>
                <w:sz w:val="21"/>
                <w:szCs w:val="21"/>
                <w:rtl w:val="0"/>
              </w:rPr>
              <w:t xml:space="preserve">This score adds up six other numbers using importance weights that were essentially educated guesses, then reports a two-decimal figure that looks scientific. We changed it to show a band and the component bars instead of fake precision, to lean less on pieces we're unsure about (like runway when revenue is messy), and to eventually learn the real weights from actual bank approvals and rejections. Until then we clearly call it indicative, not a prediction.</w:t>
            </w:r>
            <w:r w:rsidDel="00000000" w:rsidR="00000000" w:rsidRPr="00000000">
              <w:rPr>
                <w:rtl w:val="0"/>
              </w:rPr>
            </w:r>
          </w:p>
        </w:tc>
      </w:tr>
    </w:tbl>
    <w:p w:rsidR="00000000" w:rsidDel="00000000" w:rsidP="00000000" w:rsidRDefault="00000000" w:rsidRPr="00000000" w14:paraId="000001A0">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1A1">
      <w:pPr>
        <w:rPr/>
      </w:pPr>
      <w:r w:rsidDel="00000000" w:rsidR="00000000" w:rsidRPr="00000000">
        <w:br w:type="page"/>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40.0" w:type="dxa"/>
              <w:bottom w:w="100.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ffffff"/>
                <w:sz w:val="26"/>
                <w:szCs w:val="26"/>
                <w:rtl w:val="0"/>
              </w:rPr>
              <w:t xml:space="preserve">CROSS-CUTTING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c8a" w:val="clear"/>
            <w:tcMar>
              <w:top w:w="100.0" w:type="dxa"/>
              <w:left w:w="160.0" w:type="dxa"/>
              <w:bottom w:w="10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24"/>
                <w:szCs w:val="24"/>
                <w:rtl w:val="0"/>
              </w:rPr>
              <w:t xml:space="preserve">Two Problems That Span Every Z-Score Metric</w:t>
            </w:r>
            <w:r w:rsidDel="00000000" w:rsidR="00000000" w:rsidRPr="00000000">
              <w:rPr>
                <w:rtl w:val="0"/>
              </w:rPr>
            </w:r>
          </w:p>
        </w:tc>
      </w:tr>
    </w:tbl>
    <w:p w:rsidR="00000000" w:rsidDel="00000000" w:rsidP="00000000" w:rsidRDefault="00000000" w:rsidRPr="00000000" w14:paraId="000001A4">
      <w:pPr>
        <w:spacing w:after="80" w:lineRule="auto"/>
        <w:rPr/>
      </w:pPr>
      <w:r w:rsidDel="00000000" w:rsidR="00000000" w:rsidRPr="00000000">
        <w:rPr>
          <w:rtl w:val="0"/>
        </w:rPr>
      </w:r>
    </w:p>
    <w:p w:rsidR="00000000" w:rsidDel="00000000" w:rsidP="00000000" w:rsidRDefault="00000000" w:rsidRPr="00000000" w14:paraId="000001A5">
      <w:pPr>
        <w:spacing w:after="80" w:before="120" w:lineRule="auto"/>
        <w:rPr/>
      </w:pPr>
      <w:r w:rsidDel="00000000" w:rsidR="00000000" w:rsidRPr="00000000">
        <w:rPr>
          <w:rFonts w:ascii="Arial" w:cs="Arial" w:eastAsia="Arial" w:hAnsi="Arial"/>
          <w:b w:val="1"/>
          <w:bCs w:val="1"/>
          <w:color w:val="1a2b4a"/>
          <w:sz w:val="24"/>
          <w:szCs w:val="24"/>
          <w:rtl w:val="0"/>
        </w:rPr>
        <w:t xml:space="preserve">1. Multiple comparisons (the alert-fatigue killer)</w:t>
      </w:r>
      <w:r w:rsidDel="00000000" w:rsidR="00000000" w:rsidRPr="00000000">
        <w:rPr>
          <w:rtl w:val="0"/>
        </w:rPr>
      </w:r>
    </w:p>
    <w:p w:rsidR="00000000" w:rsidDel="00000000" w:rsidP="00000000" w:rsidRDefault="00000000" w:rsidRPr="00000000" w14:paraId="000001A6">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1A7">
      <w:pPr>
        <w:spacing w:after="120" w:line="276" w:lineRule="auto"/>
        <w:rPr/>
      </w:pPr>
      <w:r w:rsidDel="00000000" w:rsidR="00000000" w:rsidRPr="00000000">
        <w:rPr>
          <w:rFonts w:ascii="Arial" w:cs="Arial" w:eastAsia="Arial" w:hAnsi="Arial"/>
          <w:sz w:val="21"/>
          <w:szCs w:val="21"/>
          <w:rtl w:val="0"/>
        </w:rPr>
        <w:t xml:space="preserve">Seven metrics use z-scores, and the vendor scan (M-09) can be dozens of simultaneous tests, all run weekly. Per-metric false-positive rates that look fine in isolation (about 2.3%) compound. Across 7 metrics the chance of at least one false alarm in a week is about 15%; across 40 vendor tests it is about 60%.</w:t>
      </w:r>
      <w:r w:rsidDel="00000000" w:rsidR="00000000" w:rsidRPr="00000000">
        <w:rPr>
          <w:rtl w:val="0"/>
        </w:rPr>
      </w:r>
    </w:p>
    <w:p w:rsidR="00000000" w:rsidDel="00000000" w:rsidP="00000000" w:rsidRDefault="00000000" w:rsidRPr="00000000" w14:paraId="000001A8">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1A9">
      <w:pPr>
        <w:spacing w:after="120" w:line="276" w:lineRule="auto"/>
        <w:rPr/>
      </w:pPr>
      <w:r w:rsidDel="00000000" w:rsidR="00000000" w:rsidRPr="00000000">
        <w:rPr>
          <w:rFonts w:ascii="Arial" w:cs="Arial" w:eastAsia="Arial" w:hAnsi="Arial"/>
          <w:sz w:val="21"/>
          <w:szCs w:val="21"/>
          <w:rtl w:val="0"/>
        </w:rPr>
        <w:t xml:space="preserve">Impose a per-business weekly alert budget with false-discovery-rate control (Benjamini-Hochberg) or a hard cap on alerts per run, ranked by severity, instead of testing every metric and vendor independently at a fixed 2-sigma cutoff. Use Bonferroni-style stricter cutoffs as the number of simultaneous tests grows (z = 2.45 for 7 tests, 2.81 for 20, 3.02 for 40, to hold a 5% weekly family-wise rate).</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1AA">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1AB">
            <w:pPr>
              <w:spacing w:line="276" w:lineRule="auto"/>
              <w:rPr/>
            </w:pPr>
            <w:r w:rsidDel="00000000" w:rsidR="00000000" w:rsidRPr="00000000">
              <w:rPr>
                <w:rFonts w:ascii="Arial" w:cs="Arial" w:eastAsia="Arial" w:hAnsi="Arial"/>
                <w:color w:val="1f2d1f"/>
                <w:sz w:val="21"/>
                <w:szCs w:val="21"/>
                <w:rtl w:val="0"/>
              </w:rPr>
              <w:t xml:space="preserve">Running many alarms at once means something trips almost every week purely by chance, and an owner who gets cried wolf at will ignore the one alert that matters. We cap and rank the alerts so only the genuinely unusual few get through, and we tighten the bar as the number of things being watched grows.</w:t>
            </w:r>
            <w:r w:rsidDel="00000000" w:rsidR="00000000" w:rsidRPr="00000000">
              <w:rPr>
                <w:rtl w:val="0"/>
              </w:rPr>
            </w:r>
          </w:p>
        </w:tc>
      </w:tr>
    </w:tbl>
    <w:p w:rsidR="00000000" w:rsidDel="00000000" w:rsidP="00000000" w:rsidRDefault="00000000" w:rsidRPr="00000000" w14:paraId="000001AC">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1AD">
      <w:pPr>
        <w:spacing w:after="80" w:before="120" w:lineRule="auto"/>
        <w:rPr/>
      </w:pPr>
      <w:r w:rsidDel="00000000" w:rsidR="00000000" w:rsidRPr="00000000">
        <w:rPr>
          <w:rFonts w:ascii="Arial" w:cs="Arial" w:eastAsia="Arial" w:hAnsi="Arial"/>
          <w:b w:val="1"/>
          <w:bCs w:val="1"/>
          <w:color w:val="1a2b4a"/>
          <w:sz w:val="24"/>
          <w:szCs w:val="24"/>
          <w:rtl w:val="0"/>
        </w:rPr>
        <w:t xml:space="preserve">2. Extreme readings are data errors, not high confidence</w:t>
      </w:r>
      <w:r w:rsidDel="00000000" w:rsidR="00000000" w:rsidRPr="00000000">
        <w:rPr>
          <w:rtl w:val="0"/>
        </w:rPr>
      </w:r>
    </w:p>
    <w:p w:rsidR="00000000" w:rsidDel="00000000" w:rsidP="00000000" w:rsidRDefault="00000000" w:rsidRPr="00000000" w14:paraId="000001AE">
      <w:pPr>
        <w:spacing w:after="60" w:before="60" w:lineRule="auto"/>
        <w:rPr/>
      </w:pPr>
      <w:r w:rsidDel="00000000" w:rsidR="00000000" w:rsidRPr="00000000">
        <w:rPr>
          <w:rFonts w:ascii="Arial" w:cs="Arial" w:eastAsia="Arial" w:hAnsi="Arial"/>
          <w:b w:val="1"/>
          <w:bCs w:val="1"/>
          <w:smallCaps w:val="1"/>
          <w:color w:val="b23a3a"/>
          <w:sz w:val="19"/>
          <w:szCs w:val="19"/>
          <w:rtl w:val="0"/>
        </w:rPr>
        <w:t xml:space="preserve">WHAT IS WRONG</w:t>
      </w:r>
      <w:r w:rsidDel="00000000" w:rsidR="00000000" w:rsidRPr="00000000">
        <w:rPr>
          <w:rtl w:val="0"/>
        </w:rPr>
      </w:r>
    </w:p>
    <w:p w:rsidR="00000000" w:rsidDel="00000000" w:rsidP="00000000" w:rsidRDefault="00000000" w:rsidRPr="00000000" w14:paraId="000001AF">
      <w:pPr>
        <w:spacing w:after="120" w:line="276" w:lineRule="auto"/>
        <w:rPr/>
      </w:pPr>
      <w:r w:rsidDel="00000000" w:rsidR="00000000" w:rsidRPr="00000000">
        <w:rPr>
          <w:rFonts w:ascii="Arial" w:cs="Arial" w:eastAsia="Arial" w:hAnsi="Arial"/>
          <w:sz w:val="21"/>
          <w:szCs w:val="21"/>
          <w:rtl w:val="0"/>
        </w:rPr>
        <w:t xml:space="preserve">Every metric treats a larger z-score as stronger evidence. But beyond about 4 standard deviations, a reading is far more likely to be a categorisation error, a double-booked invoice, or a timing mismatch than a true financial event. The model reads its own input problems as certainty.</w:t>
      </w:r>
      <w:r w:rsidDel="00000000" w:rsidR="00000000" w:rsidRPr="00000000">
        <w:rPr>
          <w:rtl w:val="0"/>
        </w:rPr>
      </w:r>
    </w:p>
    <w:p w:rsidR="00000000" w:rsidDel="00000000" w:rsidP="00000000" w:rsidRDefault="00000000" w:rsidRPr="00000000" w14:paraId="000001B0">
      <w:pPr>
        <w:spacing w:after="60" w:before="60" w:lineRule="auto"/>
        <w:rPr/>
      </w:pPr>
      <w:r w:rsidDel="00000000" w:rsidR="00000000" w:rsidRPr="00000000">
        <w:rPr>
          <w:rFonts w:ascii="Arial" w:cs="Arial" w:eastAsia="Arial" w:hAnsi="Arial"/>
          <w:b w:val="1"/>
          <w:bCs w:val="1"/>
          <w:smallCaps w:val="1"/>
          <w:color w:val="2e5c8a"/>
          <w:sz w:val="19"/>
          <w:szCs w:val="19"/>
          <w:rtl w:val="0"/>
        </w:rPr>
        <w:t xml:space="preserve">THE FIX (ARITHMETIC)</w:t>
      </w:r>
      <w:r w:rsidDel="00000000" w:rsidR="00000000" w:rsidRPr="00000000">
        <w:rPr>
          <w:rtl w:val="0"/>
        </w:rPr>
      </w:r>
    </w:p>
    <w:p w:rsidR="00000000" w:rsidDel="00000000" w:rsidP="00000000" w:rsidRDefault="00000000" w:rsidRPr="00000000" w14:paraId="000001B1">
      <w:pPr>
        <w:spacing w:after="120" w:line="276" w:lineRule="auto"/>
        <w:rPr/>
      </w:pPr>
      <w:r w:rsidDel="00000000" w:rsidR="00000000" w:rsidRPr="00000000">
        <w:rPr>
          <w:rFonts w:ascii="Arial" w:cs="Arial" w:eastAsia="Arial" w:hAnsi="Arial"/>
          <w:sz w:val="21"/>
          <w:szCs w:val="21"/>
          <w:rtl w:val="0"/>
        </w:rPr>
        <w:t xml:space="preserve">Above roughly 4 sigma on any metric, route the signal to a 'verify this data' path rather than asserting a crisis. Cap the z used for confidence scoring. Treat extremity as a data-quality flag first, a financial signal second.</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b4f" w:space="0" w:sz="18" w:val="single"/>
              <w:bottom w:color="000000" w:space="0" w:sz="0" w:val="nil"/>
              <w:right w:color="000000" w:space="0" w:sz="0" w:val="nil"/>
            </w:tcBorders>
            <w:shd w:fill="eaf1f8" w:val="clear"/>
            <w:tcMar>
              <w:top w:w="140.0" w:type="dxa"/>
              <w:left w:w="180.0" w:type="dxa"/>
              <w:bottom w:w="140.0" w:type="dxa"/>
              <w:right w:w="180.0" w:type="dxa"/>
            </w:tcMar>
          </w:tcPr>
          <w:p w:rsidR="00000000" w:rsidDel="00000000" w:rsidP="00000000" w:rsidRDefault="00000000" w:rsidRPr="00000000" w14:paraId="000001B2">
            <w:pPr>
              <w:spacing w:after="60" w:lineRule="auto"/>
              <w:rPr/>
            </w:pPr>
            <w:r w:rsidDel="00000000" w:rsidR="00000000" w:rsidRPr="00000000">
              <w:rPr>
                <w:rFonts w:ascii="Arial" w:cs="Arial" w:eastAsia="Arial" w:hAnsi="Arial"/>
                <w:b w:val="1"/>
                <w:bCs w:val="1"/>
                <w:smallCaps w:val="1"/>
                <w:color w:val="2e6b4f"/>
                <w:sz w:val="18"/>
                <w:szCs w:val="18"/>
                <w:rtl w:val="0"/>
              </w:rPr>
              <w:t xml:space="preserve">IN PLAIN ENGLISH</w:t>
            </w:r>
            <w:r w:rsidDel="00000000" w:rsidR="00000000" w:rsidRPr="00000000">
              <w:rPr>
                <w:rtl w:val="0"/>
              </w:rPr>
            </w:r>
          </w:p>
          <w:p w:rsidR="00000000" w:rsidDel="00000000" w:rsidP="00000000" w:rsidRDefault="00000000" w:rsidRPr="00000000" w14:paraId="000001B3">
            <w:pPr>
              <w:spacing w:line="276" w:lineRule="auto"/>
              <w:rPr/>
            </w:pPr>
            <w:r w:rsidDel="00000000" w:rsidR="00000000" w:rsidRPr="00000000">
              <w:rPr>
                <w:rFonts w:ascii="Arial" w:cs="Arial" w:eastAsia="Arial" w:hAnsi="Arial"/>
                <w:color w:val="1f2d1f"/>
                <w:sz w:val="21"/>
                <w:szCs w:val="21"/>
                <w:rtl w:val="0"/>
              </w:rPr>
              <w:t xml:space="preserve">When a number looks impossibly extreme, the honest conclusion is usually 'something is wrong with the data,' not 'we are extremely sure there is a crisis.' We make the biggest spikes ask you to check the data instead of declaring an emergency.</w:t>
            </w:r>
            <w:r w:rsidDel="00000000" w:rsidR="00000000" w:rsidRPr="00000000">
              <w:rPr>
                <w:rtl w:val="0"/>
              </w:rPr>
            </w:r>
          </w:p>
        </w:tc>
      </w:tr>
    </w:tbl>
    <w:p w:rsidR="00000000" w:rsidDel="00000000" w:rsidP="00000000" w:rsidRDefault="00000000" w:rsidRPr="00000000" w14:paraId="000001B4">
      <w:pPr>
        <w:pBdr>
          <w:bottom w:color="c9d4e0" w:space="1" w:sz="4" w:val="single"/>
        </w:pBdr>
        <w:spacing w:after="120" w:before="40" w:lineRule="auto"/>
        <w:rPr/>
      </w:pPr>
      <w:r w:rsidDel="00000000" w:rsidR="00000000" w:rsidRPr="00000000">
        <w:rPr>
          <w:rtl w:val="0"/>
        </w:rPr>
      </w:r>
    </w:p>
    <w:p w:rsidR="00000000" w:rsidDel="00000000" w:rsidP="00000000" w:rsidRDefault="00000000" w:rsidRPr="00000000" w14:paraId="000001B5">
      <w:pPr>
        <w:spacing w:before="160" w:lineRule="auto"/>
        <w:rPr/>
      </w:pPr>
      <w:r w:rsidDel="00000000" w:rsidR="00000000" w:rsidRPr="00000000">
        <w:rPr>
          <w:rFonts w:ascii="Arial" w:cs="Arial" w:eastAsia="Arial" w:hAnsi="Arial"/>
          <w:i w:val="1"/>
          <w:iCs w:val="1"/>
          <w:color w:val="333333"/>
          <w:sz w:val="21"/>
          <w:szCs w:val="21"/>
          <w:rtl w:val="0"/>
        </w:rPr>
        <w:t xml:space="preserve">Every fix above is a change to the arithmetic or the thresholding, not to the underlying business idea. The metrics remain the ones in the derivation set; they are made to behave correctly when they meet messy real-world data.</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pBdr>
        <w:top w:color="c9d4e0" w:space="4" w:sz="4" w:val="single"/>
      </w:pBdr>
      <w:tabs>
        <w:tab w:val="right" w:leader="none" w:pos="9026"/>
      </w:tabs>
      <w:rPr/>
    </w:pPr>
    <w:r w:rsidDel="00000000" w:rsidR="00000000" w:rsidRPr="00000000">
      <w:rPr>
        <w:rFonts w:ascii="Arial" w:cs="Arial" w:eastAsia="Arial" w:hAnsi="Arial"/>
        <w:color w:val="7a8699"/>
        <w:sz w:val="16"/>
        <w:szCs w:val="16"/>
        <w:rtl w:val="0"/>
      </w:rPr>
      <w:t xml:space="preserve">Pulse  ·  Math Reference  ·  2026Page </w:t>
    </w:r>
    <w:r w:rsidDel="00000000" w:rsidR="00000000" w:rsidRPr="00000000">
      <w:rPr>
        <w:rFonts w:ascii="Arial" w:cs="Arial" w:eastAsia="Arial" w:hAnsi="Arial"/>
        <w:color w:val="7a86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pBdr>
        <w:bottom w:color="c9d4e0" w:space="4" w:sz="4" w:val="single"/>
      </w:pBdr>
      <w:tabs>
        <w:tab w:val="right" w:leader="none" w:pos="9026"/>
      </w:tabs>
      <w:rPr/>
    </w:pPr>
    <w:r w:rsidDel="00000000" w:rsidR="00000000" w:rsidRPr="00000000">
      <w:rPr>
        <w:rFonts w:ascii="Arial" w:cs="Arial" w:eastAsia="Arial" w:hAnsi="Arial"/>
        <w:b w:val="1"/>
        <w:bCs w:val="1"/>
        <w:color w:val="1a2b4a"/>
        <w:sz w:val="17"/>
        <w:szCs w:val="17"/>
        <w:rtl w:val="0"/>
      </w:rPr>
      <w:t xml:space="preserve">Pulse</w:t>
    </w:r>
    <w:r w:rsidDel="00000000" w:rsidR="00000000" w:rsidRPr="00000000">
      <w:rPr>
        <w:rFonts w:ascii="Arial" w:cs="Arial" w:eastAsia="Arial" w:hAnsi="Arial"/>
        <w:color w:val="7a8699"/>
        <w:sz w:val="17"/>
        <w:szCs w:val="17"/>
        <w:rtl w:val="0"/>
      </w:rPr>
      <w:t xml:space="preserve">   |   Metric Mathematics — Fixes   |   InternalConfidential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7Oe6ddN4IcE2pkz7qbTfD/FBUA==">CgMxLjA4AHIhMXdCVTRad3R0eUowUEZsVXFIRGp4S18tTnFGaTg5RXRu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