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4478" w14:textId="77777777" w:rsidR="00773611" w:rsidRDefault="00773611">
      <w:pPr>
        <w:spacing w:before="100"/>
      </w:pPr>
    </w:p>
    <w:p w14:paraId="043E798D" w14:textId="77777777" w:rsidR="00773611" w:rsidRDefault="00000000">
      <w:pPr>
        <w:spacing w:after="40"/>
      </w:pPr>
      <w:r>
        <w:rPr>
          <w:b/>
          <w:bCs/>
          <w:color w:val="0A84FF"/>
          <w:sz w:val="13"/>
          <w:szCs w:val="13"/>
        </w:rPr>
        <w:t>METRICS &amp; KPI SPECIFICATION</w:t>
      </w:r>
    </w:p>
    <w:p w14:paraId="6BC9D469" w14:textId="77777777" w:rsidR="00773611" w:rsidRDefault="00000000">
      <w:pPr>
        <w:pStyle w:val="Heading1"/>
      </w:pPr>
      <w:r>
        <w:t>Pulse — 15 Metrics</w:t>
      </w:r>
    </w:p>
    <w:p w14:paraId="38E6B735" w14:textId="77777777" w:rsidR="00773611" w:rsidRDefault="00000000">
      <w:pPr>
        <w:spacing w:after="80"/>
      </w:pPr>
      <w:r>
        <w:rPr>
          <w:color w:val="636366"/>
        </w:rPr>
        <w:t>Every metric the product tracks. How it is calculated. What triggers an alert. What the benchmarks are. What the edge cases are.</w:t>
      </w:r>
    </w:p>
    <w:p w14:paraId="060F37DC" w14:textId="77777777" w:rsidR="00773611" w:rsidRDefault="00000000">
      <w:pPr>
        <w:spacing w:before="45" w:after="45"/>
      </w:pPr>
      <w:r>
        <w:rPr>
          <w:color w:val="3A3A3C"/>
          <w:sz w:val="21"/>
          <w:szCs w:val="21"/>
        </w:rPr>
        <w:t>This document is the bridge between the financial model (Phase 3) and the intelligence detection layer (Phase 4). Without it, the engineer cannot build detection thresholds, the LLM cannot be prompted correctly, and the product cannot be validated against real business data. Every metric is defined completely.</w:t>
      </w:r>
    </w:p>
    <w:p w14:paraId="10DEB0F7" w14:textId="77777777" w:rsidR="00773611" w:rsidRDefault="00773611">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3020"/>
        <w:gridCol w:w="3020"/>
        <w:gridCol w:w="300"/>
      </w:tblGrid>
      <w:tr w:rsidR="00773611" w14:paraId="08911BD5" w14:textId="77777777">
        <w:tblPrEx>
          <w:tblCellMar>
            <w:top w:w="0" w:type="dxa"/>
            <w:bottom w:w="0" w:type="dxa"/>
          </w:tblCellMar>
        </w:tblPrEx>
        <w:tc>
          <w:tcPr>
            <w:tcW w:w="3020" w:type="dxa"/>
            <w:tcBorders>
              <w:top w:val="single" w:sz="6" w:space="0" w:color="DC2626"/>
              <w:left w:val="none" w:sz="0" w:space="0" w:color="FFFFFF"/>
              <w:bottom w:val="none" w:sz="0" w:space="0" w:color="FFFFFF"/>
              <w:right w:val="none" w:sz="0" w:space="0" w:color="FFFFFF"/>
            </w:tcBorders>
            <w:shd w:val="clear" w:color="auto" w:fill="FEE2E2"/>
            <w:tcMar>
              <w:top w:w="0" w:type="dxa"/>
              <w:left w:w="80" w:type="dxa"/>
              <w:bottom w:w="0" w:type="dxa"/>
              <w:right w:w="60" w:type="dxa"/>
            </w:tcMar>
          </w:tcPr>
          <w:p w14:paraId="4A37B67E" w14:textId="77777777" w:rsidR="00773611" w:rsidRDefault="00000000">
            <w:pPr>
              <w:spacing w:before="30" w:after="10"/>
            </w:pPr>
            <w:r>
              <w:rPr>
                <w:b/>
                <w:bCs/>
                <w:color w:val="DC2626"/>
                <w:sz w:val="13"/>
                <w:szCs w:val="13"/>
              </w:rPr>
              <w:t>SURVIVAL</w:t>
            </w:r>
          </w:p>
          <w:p w14:paraId="5660D38B" w14:textId="77777777" w:rsidR="00773611" w:rsidRDefault="00000000">
            <w:pPr>
              <w:spacing w:after="10"/>
            </w:pPr>
            <w:r>
              <w:rPr>
                <w:b/>
                <w:bCs/>
                <w:color w:val="1C1C1E"/>
                <w:sz w:val="16"/>
                <w:szCs w:val="16"/>
              </w:rPr>
              <w:t>Metrics 1–3</w:t>
            </w:r>
          </w:p>
          <w:p w14:paraId="5BA0582E" w14:textId="77777777" w:rsidR="00773611" w:rsidRDefault="00000000">
            <w:pPr>
              <w:spacing w:after="50"/>
            </w:pPr>
            <w:r>
              <w:rPr>
                <w:color w:val="636366"/>
                <w:sz w:val="15"/>
                <w:szCs w:val="15"/>
              </w:rPr>
              <w:t>Existential. A business dies if these are wrong. Monitor daily. Alert immediately.</w:t>
            </w:r>
          </w:p>
        </w:tc>
        <w:tc>
          <w:tcPr>
            <w:tcW w:w="3020" w:type="dxa"/>
            <w:tcBorders>
              <w:top w:val="single" w:sz="6" w:space="0" w:color="0D9488"/>
              <w:left w:val="none" w:sz="0" w:space="0" w:color="FFFFFF"/>
              <w:bottom w:val="none" w:sz="0" w:space="0" w:color="FFFFFF"/>
              <w:right w:val="none" w:sz="0" w:space="0" w:color="FFFFFF"/>
            </w:tcBorders>
            <w:shd w:val="clear" w:color="auto" w:fill="CCFBF1"/>
            <w:tcMar>
              <w:top w:w="0" w:type="dxa"/>
              <w:left w:w="80" w:type="dxa"/>
              <w:bottom w:w="0" w:type="dxa"/>
              <w:right w:w="60" w:type="dxa"/>
            </w:tcMar>
          </w:tcPr>
          <w:p w14:paraId="3163D100" w14:textId="77777777" w:rsidR="00773611" w:rsidRDefault="00000000">
            <w:pPr>
              <w:spacing w:before="30" w:after="10"/>
            </w:pPr>
            <w:r>
              <w:rPr>
                <w:b/>
                <w:bCs/>
                <w:color w:val="0D9488"/>
                <w:sz w:val="13"/>
                <w:szCs w:val="13"/>
              </w:rPr>
              <w:t>HEALTH</w:t>
            </w:r>
          </w:p>
          <w:p w14:paraId="5D55C33E" w14:textId="77777777" w:rsidR="00773611" w:rsidRDefault="00000000">
            <w:pPr>
              <w:spacing w:after="10"/>
            </w:pPr>
            <w:r>
              <w:rPr>
                <w:b/>
                <w:bCs/>
                <w:color w:val="1C1C1E"/>
                <w:sz w:val="16"/>
                <w:szCs w:val="16"/>
              </w:rPr>
              <w:t>Metrics 4–10</w:t>
            </w:r>
          </w:p>
          <w:p w14:paraId="3E2FFDFC" w14:textId="77777777" w:rsidR="00773611" w:rsidRDefault="00000000">
            <w:pPr>
              <w:spacing w:after="50"/>
            </w:pPr>
            <w:r>
              <w:rPr>
                <w:color w:val="636366"/>
                <w:sz w:val="15"/>
                <w:szCs w:val="15"/>
              </w:rPr>
              <w:t>Operational. Business is alive but may be leaking. Monitor weekly. Z-score anomaly detection.</w:t>
            </w:r>
          </w:p>
        </w:tc>
        <w:tc>
          <w:tcPr>
            <w:tcW w:w="3020" w:type="dxa"/>
            <w:tcBorders>
              <w:top w:val="single" w:sz="6" w:space="0" w:color="7C3AED"/>
              <w:left w:val="none" w:sz="0" w:space="0" w:color="FFFFFF"/>
              <w:bottom w:val="none" w:sz="0" w:space="0" w:color="FFFFFF"/>
              <w:right w:val="none" w:sz="0" w:space="0" w:color="FFFFFF"/>
            </w:tcBorders>
            <w:shd w:val="clear" w:color="auto" w:fill="EDE9FE"/>
            <w:tcMar>
              <w:top w:w="0" w:type="dxa"/>
              <w:left w:w="80" w:type="dxa"/>
              <w:bottom w:w="0" w:type="dxa"/>
              <w:right w:w="60" w:type="dxa"/>
            </w:tcMar>
          </w:tcPr>
          <w:p w14:paraId="522F8BEE" w14:textId="77777777" w:rsidR="00773611" w:rsidRDefault="00000000">
            <w:pPr>
              <w:spacing w:before="30" w:after="10"/>
            </w:pPr>
            <w:r>
              <w:rPr>
                <w:b/>
                <w:bCs/>
                <w:color w:val="7C3AED"/>
                <w:sz w:val="13"/>
                <w:szCs w:val="13"/>
              </w:rPr>
              <w:t>DECISION</w:t>
            </w:r>
          </w:p>
          <w:p w14:paraId="05180C12" w14:textId="77777777" w:rsidR="00773611" w:rsidRDefault="00000000">
            <w:pPr>
              <w:spacing w:after="10"/>
            </w:pPr>
            <w:r>
              <w:rPr>
                <w:b/>
                <w:bCs/>
                <w:color w:val="1C1C1E"/>
                <w:sz w:val="16"/>
                <w:szCs w:val="16"/>
              </w:rPr>
              <w:t>Metrics 11–15</w:t>
            </w:r>
          </w:p>
          <w:p w14:paraId="0693C384" w14:textId="77777777" w:rsidR="00773611" w:rsidRDefault="00000000">
            <w:pPr>
              <w:spacing w:after="50"/>
            </w:pPr>
            <w:r>
              <w:rPr>
                <w:color w:val="636366"/>
                <w:sz w:val="15"/>
                <w:szCs w:val="15"/>
              </w:rPr>
              <w:t>Strategic. Owner is planning. Run on-demand via Q&amp;A. Never pushed proactively.</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C06289" w14:textId="77777777" w:rsidR="00773611" w:rsidRDefault="00773611">
            <w:pPr>
              <w:spacing w:before="1"/>
            </w:pPr>
          </w:p>
        </w:tc>
      </w:tr>
    </w:tbl>
    <w:p w14:paraId="41E569CF" w14:textId="77777777" w:rsidR="00773611" w:rsidRDefault="00773611">
      <w:pPr>
        <w:spacing w:before="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260"/>
      </w:tblGrid>
      <w:tr w:rsidR="00773611" w14:paraId="5BB75FE0"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C2626"/>
            <w:tcMar>
              <w:top w:w="0" w:type="dxa"/>
              <w:left w:w="0" w:type="dxa"/>
              <w:bottom w:w="0" w:type="dxa"/>
              <w:right w:w="0" w:type="dxa"/>
            </w:tcMar>
          </w:tcPr>
          <w:p w14:paraId="19190337" w14:textId="77777777" w:rsidR="00773611" w:rsidRDefault="00773611">
            <w:pPr>
              <w:spacing w:before="1"/>
            </w:pPr>
          </w:p>
        </w:tc>
        <w:tc>
          <w:tcPr>
            <w:tcW w:w="92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100" w:type="dxa"/>
            </w:tcMar>
          </w:tcPr>
          <w:p w14:paraId="6F9D26BA" w14:textId="77777777" w:rsidR="00773611" w:rsidRDefault="00000000">
            <w:pPr>
              <w:spacing w:before="60" w:after="10"/>
            </w:pPr>
            <w:r>
              <w:rPr>
                <w:b/>
                <w:bCs/>
                <w:color w:val="DC2626"/>
                <w:sz w:val="13"/>
                <w:szCs w:val="13"/>
              </w:rPr>
              <w:t>SURVIVAL — Metrics 1 to 3</w:t>
            </w:r>
          </w:p>
          <w:p w14:paraId="7AE38DED" w14:textId="77777777" w:rsidR="00773611" w:rsidRDefault="00000000">
            <w:pPr>
              <w:spacing w:after="10"/>
            </w:pPr>
            <w:r>
              <w:rPr>
                <w:b/>
                <w:bCs/>
                <w:color w:val="0A0A0A"/>
                <w:sz w:val="25"/>
                <w:szCs w:val="25"/>
              </w:rPr>
              <w:t>If these are wrong, the business dies.</w:t>
            </w:r>
          </w:p>
          <w:p w14:paraId="06C8AD92" w14:textId="77777777" w:rsidR="00773611" w:rsidRDefault="00000000">
            <w:pPr>
              <w:spacing w:after="70"/>
            </w:pPr>
            <w:r>
              <w:rPr>
                <w:i/>
                <w:iCs/>
                <w:color w:val="636366"/>
                <w:sz w:val="17"/>
                <w:szCs w:val="17"/>
              </w:rPr>
              <w:t>Computed nightly. Alert sent immediately when threshold breached — regardless of the Tuesday/Thursday schedule.</w:t>
            </w:r>
          </w:p>
        </w:tc>
      </w:tr>
    </w:tbl>
    <w:p w14:paraId="24E60A2A" w14:textId="77777777" w:rsidR="00773611" w:rsidRDefault="00773611">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0B643980"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FEE2E2"/>
            <w:tcMar>
              <w:top w:w="80" w:type="dxa"/>
              <w:left w:w="30" w:type="dxa"/>
              <w:bottom w:w="80" w:type="dxa"/>
              <w:right w:w="30" w:type="dxa"/>
            </w:tcMar>
            <w:vAlign w:val="center"/>
          </w:tcPr>
          <w:p w14:paraId="2820B56A" w14:textId="77777777" w:rsidR="00773611" w:rsidRDefault="00000000">
            <w:pPr>
              <w:jc w:val="center"/>
            </w:pPr>
            <w:r>
              <w:rPr>
                <w:b/>
                <w:bCs/>
                <w:color w:val="DC2626"/>
                <w:sz w:val="28"/>
                <w:szCs w:val="28"/>
              </w:rPr>
              <w:t>M-01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09DC7A47" w14:textId="77777777" w:rsidR="00773611" w:rsidRDefault="00000000">
            <w:pPr>
              <w:spacing w:before="40" w:after="14"/>
            </w:pPr>
            <w:r>
              <w:rPr>
                <w:b/>
                <w:bCs/>
                <w:color w:val="0A0A0A"/>
              </w:rPr>
              <w:t>Projected Cash Gap Date &amp; Amount</w:t>
            </w:r>
          </w:p>
          <w:p w14:paraId="6A4BB64E" w14:textId="77777777" w:rsidR="00773611" w:rsidRDefault="00000000">
            <w:pPr>
              <w:spacing w:after="60"/>
            </w:pPr>
            <w:r>
              <w:rPr>
                <w:i/>
                <w:iCs/>
                <w:color w:val="636366"/>
                <w:sz w:val="19"/>
                <w:szCs w:val="19"/>
              </w:rPr>
              <w:t>The most important number in the product — the day cash runs out, and by how much.</w:t>
            </w:r>
          </w:p>
        </w:tc>
        <w:tc>
          <w:tcPr>
            <w:tcW w:w="1420" w:type="dxa"/>
            <w:tcBorders>
              <w:top w:val="none" w:sz="0" w:space="0" w:color="FFFFFF"/>
              <w:left w:val="none" w:sz="0" w:space="0" w:color="FFFFFF"/>
              <w:bottom w:val="none" w:sz="0" w:space="0" w:color="FFFFFF"/>
              <w:right w:val="none" w:sz="0" w:space="0" w:color="FFFFFF"/>
            </w:tcBorders>
            <w:shd w:val="clear" w:color="auto" w:fill="FEE2E2"/>
            <w:tcMar>
              <w:top w:w="70" w:type="dxa"/>
              <w:left w:w="60" w:type="dxa"/>
              <w:bottom w:w="70" w:type="dxa"/>
              <w:right w:w="50" w:type="dxa"/>
            </w:tcMar>
            <w:vAlign w:val="center"/>
          </w:tcPr>
          <w:p w14:paraId="759DB73C" w14:textId="77777777" w:rsidR="00773611" w:rsidRDefault="00000000">
            <w:pPr>
              <w:spacing w:after="6"/>
            </w:pPr>
            <w:r>
              <w:rPr>
                <w:b/>
                <w:bCs/>
                <w:color w:val="AEAEB2"/>
                <w:sz w:val="12"/>
                <w:szCs w:val="12"/>
              </w:rPr>
              <w:t>Category</w:t>
            </w:r>
          </w:p>
          <w:p w14:paraId="3E8B5E07" w14:textId="77777777" w:rsidR="00773611" w:rsidRDefault="00000000">
            <w:r>
              <w:rPr>
                <w:b/>
                <w:bCs/>
                <w:color w:val="DC2626"/>
                <w:sz w:val="14"/>
                <w:szCs w:val="14"/>
              </w:rPr>
              <w:t>Survival</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03A2F54F" w14:textId="77777777" w:rsidR="00773611" w:rsidRDefault="00000000">
            <w:pPr>
              <w:spacing w:after="6"/>
            </w:pPr>
            <w:r>
              <w:rPr>
                <w:b/>
                <w:bCs/>
                <w:color w:val="AEAEB2"/>
                <w:sz w:val="12"/>
                <w:szCs w:val="12"/>
              </w:rPr>
              <w:t>Vertical</w:t>
            </w:r>
          </w:p>
          <w:p w14:paraId="1DA9851C" w14:textId="77777777" w:rsidR="00773611" w:rsidRDefault="00000000">
            <w:r>
              <w:rPr>
                <w:color w:val="1C1C1E"/>
                <w:sz w:val="14"/>
                <w:szCs w:val="14"/>
              </w:rPr>
              <w:t>All verticals</w:t>
            </w:r>
          </w:p>
        </w:tc>
      </w:tr>
      <w:tr w:rsidR="00773611" w14:paraId="5DAD4F24"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1EFE8B11" w14:textId="77777777" w:rsidR="00773611" w:rsidRDefault="00000000">
            <w:pPr>
              <w:spacing w:after="8"/>
            </w:pPr>
            <w:r>
              <w:rPr>
                <w:b/>
                <w:bCs/>
                <w:color w:val="636366"/>
                <w:sz w:val="13"/>
                <w:szCs w:val="13"/>
              </w:rPr>
              <w:t>Formula</w:t>
            </w:r>
          </w:p>
          <w:p w14:paraId="2629BB0F" w14:textId="77777777" w:rsidR="00773611" w:rsidRDefault="00000000">
            <w:pPr>
              <w:spacing w:after="14"/>
            </w:pPr>
            <w:proofErr w:type="spellStart"/>
            <w:r>
              <w:rPr>
                <w:rFonts w:ascii="Menlo" w:eastAsia="Menlo" w:hAnsi="Menlo" w:cs="Menlo"/>
                <w:b/>
                <w:bCs/>
                <w:color w:val="0A0A0A"/>
                <w:sz w:val="19"/>
                <w:szCs w:val="19"/>
              </w:rPr>
              <w:t>projected_balance</w:t>
            </w:r>
            <w:proofErr w:type="spellEnd"/>
            <w:r>
              <w:rPr>
                <w:rFonts w:ascii="Menlo" w:eastAsia="Menlo" w:hAnsi="Menlo" w:cs="Menlo"/>
                <w:b/>
                <w:bCs/>
                <w:color w:val="0A0A0A"/>
                <w:sz w:val="19"/>
                <w:szCs w:val="19"/>
              </w:rPr>
              <w:t xml:space="preserve">[day] = </w:t>
            </w:r>
            <w:proofErr w:type="spellStart"/>
            <w:r>
              <w:rPr>
                <w:rFonts w:ascii="Menlo" w:eastAsia="Menlo" w:hAnsi="Menlo" w:cs="Menlo"/>
                <w:b/>
                <w:bCs/>
                <w:color w:val="0A0A0A"/>
                <w:sz w:val="19"/>
                <w:szCs w:val="19"/>
              </w:rPr>
              <w:t>current_balance</w:t>
            </w:r>
            <w:proofErr w:type="spellEnd"/>
            <w:r>
              <w:rPr>
                <w:rFonts w:ascii="Menlo" w:eastAsia="Menlo" w:hAnsi="Menlo" w:cs="Menlo"/>
                <w:b/>
                <w:bCs/>
                <w:color w:val="0A0A0A"/>
                <w:sz w:val="19"/>
                <w:szCs w:val="19"/>
              </w:rPr>
              <w:t xml:space="preserve"> + Σ(</w:t>
            </w:r>
            <w:proofErr w:type="gramStart"/>
            <w:r>
              <w:rPr>
                <w:rFonts w:ascii="Menlo" w:eastAsia="Menlo" w:hAnsi="Menlo" w:cs="Menlo"/>
                <w:b/>
                <w:bCs/>
                <w:color w:val="0A0A0A"/>
                <w:sz w:val="19"/>
                <w:szCs w:val="19"/>
              </w:rPr>
              <w:t>inflows[1..</w:t>
            </w:r>
            <w:proofErr w:type="gramEnd"/>
            <w:r>
              <w:rPr>
                <w:rFonts w:ascii="Menlo" w:eastAsia="Menlo" w:hAnsi="Menlo" w:cs="Menlo"/>
                <w:b/>
                <w:bCs/>
                <w:color w:val="0A0A0A"/>
                <w:sz w:val="19"/>
                <w:szCs w:val="19"/>
              </w:rPr>
              <w:t>day]) − Σ(</w:t>
            </w:r>
            <w:proofErr w:type="gramStart"/>
            <w:r>
              <w:rPr>
                <w:rFonts w:ascii="Menlo" w:eastAsia="Menlo" w:hAnsi="Menlo" w:cs="Menlo"/>
                <w:b/>
                <w:bCs/>
                <w:color w:val="0A0A0A"/>
                <w:sz w:val="19"/>
                <w:szCs w:val="19"/>
              </w:rPr>
              <w:t>outflows[1..</w:t>
            </w:r>
            <w:proofErr w:type="gramEnd"/>
            <w:r>
              <w:rPr>
                <w:rFonts w:ascii="Menlo" w:eastAsia="Menlo" w:hAnsi="Menlo" w:cs="Menlo"/>
                <w:b/>
                <w:bCs/>
                <w:color w:val="0A0A0A"/>
                <w:sz w:val="19"/>
                <w:szCs w:val="19"/>
              </w:rPr>
              <w:t>day])</w:t>
            </w:r>
          </w:p>
          <w:p w14:paraId="29F9E48D" w14:textId="77777777" w:rsidR="00773611" w:rsidRDefault="00000000">
            <w:pPr>
              <w:spacing w:after="10"/>
            </w:pPr>
            <w:r>
              <w:rPr>
                <w:i/>
                <w:iCs/>
                <w:color w:val="636366"/>
                <w:sz w:val="16"/>
                <w:szCs w:val="16"/>
              </w:rPr>
              <w:t xml:space="preserve">Gap detected when </w:t>
            </w:r>
            <w:proofErr w:type="spellStart"/>
            <w:r>
              <w:rPr>
                <w:i/>
                <w:iCs/>
                <w:color w:val="636366"/>
                <w:sz w:val="16"/>
                <w:szCs w:val="16"/>
              </w:rPr>
              <w:t>projected_balance</w:t>
            </w:r>
            <w:proofErr w:type="spellEnd"/>
            <w:r>
              <w:rPr>
                <w:i/>
                <w:iCs/>
                <w:color w:val="636366"/>
                <w:sz w:val="16"/>
                <w:szCs w:val="16"/>
              </w:rPr>
              <w:t xml:space="preserve">[day] &lt; </w:t>
            </w:r>
            <w:proofErr w:type="spellStart"/>
            <w:r>
              <w:rPr>
                <w:i/>
                <w:iCs/>
                <w:color w:val="636366"/>
                <w:sz w:val="16"/>
                <w:szCs w:val="16"/>
              </w:rPr>
              <w:t>cash_threshold</w:t>
            </w:r>
            <w:proofErr w:type="spellEnd"/>
            <w:r>
              <w:rPr>
                <w:i/>
                <w:iCs/>
                <w:color w:val="636366"/>
                <w:sz w:val="16"/>
                <w:szCs w:val="16"/>
              </w:rPr>
              <w:t xml:space="preserve">. </w:t>
            </w:r>
            <w:proofErr w:type="spellStart"/>
            <w:r>
              <w:rPr>
                <w:i/>
                <w:iCs/>
                <w:color w:val="636366"/>
                <w:sz w:val="16"/>
                <w:szCs w:val="16"/>
              </w:rPr>
              <w:t>cash_threshold</w:t>
            </w:r>
            <w:proofErr w:type="spellEnd"/>
            <w:r>
              <w:rPr>
                <w:i/>
                <w:iCs/>
                <w:color w:val="636366"/>
                <w:sz w:val="16"/>
                <w:szCs w:val="16"/>
              </w:rPr>
              <w:t xml:space="preserve"> = </w:t>
            </w:r>
            <w:proofErr w:type="gramStart"/>
            <w:r>
              <w:rPr>
                <w:i/>
                <w:iCs/>
                <w:color w:val="636366"/>
                <w:sz w:val="16"/>
                <w:szCs w:val="16"/>
              </w:rPr>
              <w:t>max(</w:t>
            </w:r>
            <w:proofErr w:type="gramEnd"/>
            <w:r>
              <w:rPr>
                <w:i/>
                <w:iCs/>
                <w:color w:val="636366"/>
                <w:sz w:val="16"/>
                <w:szCs w:val="16"/>
              </w:rPr>
              <w:t>$3,000, 50% of avg weekly fixed costs). Configurable per business.</w:t>
            </w:r>
          </w:p>
          <w:p w14:paraId="72C1AE3E" w14:textId="77777777" w:rsidR="00773611" w:rsidRDefault="00000000">
            <w:r>
              <w:rPr>
                <w:b/>
                <w:bCs/>
                <w:color w:val="AEAEB2"/>
                <w:sz w:val="13"/>
                <w:szCs w:val="13"/>
              </w:rPr>
              <w:t xml:space="preserve">Data: </w:t>
            </w:r>
            <w:r>
              <w:rPr>
                <w:color w:val="1C1C1E"/>
                <w:sz w:val="13"/>
                <w:szCs w:val="13"/>
              </w:rPr>
              <w:t>Plaid (</w:t>
            </w:r>
            <w:proofErr w:type="spellStart"/>
            <w:r>
              <w:rPr>
                <w:color w:val="1C1C1E"/>
                <w:sz w:val="13"/>
                <w:szCs w:val="13"/>
              </w:rPr>
              <w:t>current_balance</w:t>
            </w:r>
            <w:proofErr w:type="spellEnd"/>
            <w:r>
              <w:rPr>
                <w:color w:val="1C1C1E"/>
                <w:sz w:val="13"/>
                <w:szCs w:val="13"/>
              </w:rPr>
              <w:t>) + QB/Xero (invoices, bills) + ADP/Gusto (payroll) + seasonal revenue model</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E2E2"/>
            <w:tcMar>
              <w:top w:w="80" w:type="dxa"/>
              <w:left w:w="120" w:type="dxa"/>
              <w:bottom w:w="80" w:type="dxa"/>
              <w:right w:w="80" w:type="dxa"/>
            </w:tcMar>
          </w:tcPr>
          <w:p w14:paraId="0B466322" w14:textId="77777777" w:rsidR="00773611" w:rsidRDefault="00000000">
            <w:pPr>
              <w:spacing w:after="8"/>
            </w:pPr>
            <w:r>
              <w:rPr>
                <w:b/>
                <w:bCs/>
                <w:color w:val="7F1D1D"/>
                <w:sz w:val="13"/>
                <w:szCs w:val="13"/>
              </w:rPr>
              <w:t>Alert fires when:</w:t>
            </w:r>
          </w:p>
          <w:p w14:paraId="2655C454" w14:textId="77777777" w:rsidR="00773611" w:rsidRDefault="00000000">
            <w:pPr>
              <w:spacing w:after="14"/>
            </w:pPr>
            <w:r>
              <w:rPr>
                <w:color w:val="1C1C1E"/>
                <w:sz w:val="18"/>
                <w:szCs w:val="18"/>
              </w:rPr>
              <w:t xml:space="preserve">Any day in the 90-day window where </w:t>
            </w:r>
            <w:proofErr w:type="spellStart"/>
            <w:r>
              <w:rPr>
                <w:color w:val="1C1C1E"/>
                <w:sz w:val="18"/>
                <w:szCs w:val="18"/>
              </w:rPr>
              <w:t>projected_balance</w:t>
            </w:r>
            <w:proofErr w:type="spellEnd"/>
            <w:r>
              <w:rPr>
                <w:color w:val="1C1C1E"/>
                <w:sz w:val="18"/>
                <w:szCs w:val="18"/>
              </w:rPr>
              <w:t xml:space="preserve"> &lt; threshold. Only fires for the earliest gap. Re-fires if gap moves earlier by &gt;3 days or worsens by &gt;10%.</w:t>
            </w:r>
          </w:p>
          <w:p w14:paraId="43598E1A" w14:textId="77777777" w:rsidR="00773611" w:rsidRDefault="00000000">
            <w:r>
              <w:rPr>
                <w:b/>
                <w:bCs/>
                <w:color w:val="AEAEB2"/>
                <w:sz w:val="13"/>
                <w:szCs w:val="13"/>
              </w:rPr>
              <w:t xml:space="preserve">Level: </w:t>
            </w:r>
            <w:r>
              <w:rPr>
                <w:b/>
                <w:bCs/>
                <w:color w:val="7F1D1D"/>
                <w:sz w:val="13"/>
                <w:szCs w:val="13"/>
              </w:rPr>
              <w:t>CRITICAL</w:t>
            </w:r>
          </w:p>
        </w:tc>
      </w:tr>
      <w:tr w:rsidR="00773611" w14:paraId="3DEA3D66"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5CC1EDCB"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16CC7D29" w14:textId="77777777" w:rsidR="00773611" w:rsidRDefault="00000000">
            <w:r>
              <w:rPr>
                <w:color w:val="3A3A3C"/>
                <w:sz w:val="19"/>
                <w:szCs w:val="19"/>
              </w:rPr>
              <w:t xml:space="preserve">82% of SMB failures cite cash flow as the primary cause. The gap between 'profitable on paper' and 'out of cash on Tuesday' is where businesses die. A </w:t>
            </w:r>
            <w:proofErr w:type="gramStart"/>
            <w:r>
              <w:rPr>
                <w:color w:val="3A3A3C"/>
                <w:sz w:val="19"/>
                <w:szCs w:val="19"/>
              </w:rPr>
              <w:t>14-21 day</w:t>
            </w:r>
            <w:proofErr w:type="gramEnd"/>
            <w:r>
              <w:rPr>
                <w:color w:val="3A3A3C"/>
                <w:sz w:val="19"/>
                <w:szCs w:val="19"/>
              </w:rPr>
              <w:t xml:space="preserve"> early warning gives the owner enough time to act. Discovering it on payroll day does not.</w:t>
            </w:r>
          </w:p>
        </w:tc>
      </w:tr>
    </w:tbl>
    <w:p w14:paraId="5E425209" w14:textId="77777777" w:rsidR="00773611" w:rsidRDefault="00773611">
      <w:pPr>
        <w:spacing w:before="40"/>
      </w:pPr>
    </w:p>
    <w:p w14:paraId="31521742"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3BDFD256"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35531FB6"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0F44FB3"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47A263EA" w14:textId="77777777" w:rsidR="00773611" w:rsidRDefault="00000000">
            <w:r>
              <w:rPr>
                <w:b/>
                <w:bCs/>
                <w:color w:val="FFFFFF"/>
                <w:sz w:val="15"/>
                <w:szCs w:val="15"/>
              </w:rPr>
              <w:t>Alert threshold / notes</w:t>
            </w:r>
          </w:p>
        </w:tc>
      </w:tr>
      <w:tr w:rsidR="00773611" w14:paraId="398BDA7A"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4950E47" w14:textId="77777777" w:rsidR="00773611" w:rsidRDefault="00000000">
            <w:r>
              <w:rPr>
                <w:b/>
                <w:bCs/>
                <w:color w:val="1C1C1E"/>
                <w:sz w:val="17"/>
                <w:szCs w:val="17"/>
              </w:rPr>
              <w:t>All verticals — &gt;30 days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55175E3" w14:textId="77777777" w:rsidR="00773611" w:rsidRDefault="00000000">
            <w:r>
              <w:rPr>
                <w:b/>
                <w:bCs/>
                <w:color w:val="DC2626"/>
                <w:sz w:val="17"/>
                <w:szCs w:val="17"/>
              </w:rPr>
              <w:t>Normal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12452DE" w14:textId="77777777" w:rsidR="00773611" w:rsidRDefault="00000000">
            <w:r>
              <w:rPr>
                <w:color w:val="636366"/>
                <w:sz w:val="16"/>
                <w:szCs w:val="16"/>
              </w:rPr>
              <w:t>Informational nudge in next scheduled alert. Not urgent.</w:t>
            </w:r>
          </w:p>
        </w:tc>
      </w:tr>
      <w:tr w:rsidR="00773611" w14:paraId="14BA15C0"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5494D44" w14:textId="77777777" w:rsidR="00773611" w:rsidRDefault="00000000">
            <w:r>
              <w:rPr>
                <w:b/>
                <w:bCs/>
                <w:color w:val="1C1C1E"/>
                <w:sz w:val="17"/>
                <w:szCs w:val="17"/>
              </w:rPr>
              <w:t>All verticals — 14-29 days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8260677" w14:textId="77777777" w:rsidR="00773611" w:rsidRDefault="00000000">
            <w:r>
              <w:rPr>
                <w:b/>
                <w:bCs/>
                <w:color w:val="DC2626"/>
                <w:sz w:val="17"/>
                <w:szCs w:val="17"/>
              </w:rPr>
              <w:t>Standard window</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5D2D820" w14:textId="77777777" w:rsidR="00773611" w:rsidRDefault="00000000">
            <w:r>
              <w:rPr>
                <w:color w:val="636366"/>
                <w:sz w:val="16"/>
                <w:szCs w:val="16"/>
              </w:rPr>
              <w:t>Send Tuesday 8am. Include 3 resolution options with specific amounts.</w:t>
            </w:r>
          </w:p>
        </w:tc>
      </w:tr>
      <w:tr w:rsidR="00773611" w14:paraId="55CA96E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1E11D39" w14:textId="77777777" w:rsidR="00773611" w:rsidRDefault="00000000">
            <w:r>
              <w:rPr>
                <w:b/>
                <w:bCs/>
                <w:color w:val="1C1C1E"/>
                <w:sz w:val="17"/>
                <w:szCs w:val="17"/>
              </w:rPr>
              <w:t>All verticals — 7-13 days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42AEF91" w14:textId="77777777" w:rsidR="00773611" w:rsidRDefault="00000000">
            <w:r>
              <w:rPr>
                <w:b/>
                <w:bCs/>
                <w:color w:val="DC2626"/>
                <w:sz w:val="17"/>
                <w:szCs w:val="17"/>
              </w:rPr>
              <w:t>High urgency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E35820A" w14:textId="77777777" w:rsidR="00773611" w:rsidRDefault="00000000">
            <w:r>
              <w:rPr>
                <w:color w:val="636366"/>
                <w:sz w:val="16"/>
                <w:szCs w:val="16"/>
              </w:rPr>
              <w:t>Send immediately regardless of schedule. Bold, short language.</w:t>
            </w:r>
          </w:p>
        </w:tc>
      </w:tr>
      <w:tr w:rsidR="00773611" w14:paraId="60931675"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80C94AE" w14:textId="77777777" w:rsidR="00773611" w:rsidRDefault="00000000">
            <w:r>
              <w:rPr>
                <w:b/>
                <w:bCs/>
                <w:color w:val="1C1C1E"/>
                <w:sz w:val="17"/>
                <w:szCs w:val="17"/>
              </w:rPr>
              <w:t>All verticals — &lt;7 days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5B0B2D8" w14:textId="77777777" w:rsidR="00773611" w:rsidRDefault="00000000">
            <w:r>
              <w:rPr>
                <w:b/>
                <w:bCs/>
                <w:color w:val="DC2626"/>
                <w:sz w:val="17"/>
                <w:szCs w:val="17"/>
              </w:rPr>
              <w:t>Critical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6CA0E4B" w14:textId="77777777" w:rsidR="00773611" w:rsidRDefault="00000000">
            <w:r>
              <w:rPr>
                <w:color w:val="636366"/>
                <w:sz w:val="16"/>
                <w:szCs w:val="16"/>
              </w:rPr>
              <w:t>SMS + email. One clear action. 'Act today.' No ambiguity.</w:t>
            </w:r>
          </w:p>
        </w:tc>
      </w:tr>
    </w:tbl>
    <w:p w14:paraId="05D15DB9"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1BA1E639"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4C05462B" w14:textId="77777777" w:rsidR="00773611" w:rsidRDefault="00000000">
            <w:pPr>
              <w:spacing w:after="10"/>
            </w:pPr>
            <w:r>
              <w:rPr>
                <w:b/>
                <w:bCs/>
                <w:color w:val="14532D"/>
                <w:sz w:val="13"/>
                <w:szCs w:val="13"/>
              </w:rPr>
              <w:t>Example alert text</w:t>
            </w:r>
          </w:p>
          <w:p w14:paraId="0161AFCC" w14:textId="77777777" w:rsidR="00773611" w:rsidRDefault="00000000">
            <w:r>
              <w:rPr>
                <w:i/>
                <w:iCs/>
                <w:color w:val="1C1C1E"/>
                <w:sz w:val="19"/>
                <w:szCs w:val="19"/>
              </w:rPr>
              <w:t>"Hi Maria — cash shortfall of $14,200 arriving March 15, in 16 days. Your payroll of $18,400 will exceed projected deposits. Options: 1) Collect Invoice #312 from Miller &amp; Sons ($9,800, now 19 days overdue — this alone closes the gap), 2) Draw $15,000 from your $25,000 line of credit, 3) Delay the freezer purchase ($6,200) until after March 20. For information only — not financial advice."</w:t>
            </w:r>
          </w:p>
        </w:tc>
      </w:tr>
    </w:tbl>
    <w:p w14:paraId="2D09ECA1" w14:textId="77777777" w:rsidR="00773611" w:rsidRDefault="00773611">
      <w:pPr>
        <w:spacing w:before="40"/>
      </w:pPr>
    </w:p>
    <w:p w14:paraId="70C7AC3F"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4C2AB7E7"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727E795" w14:textId="77777777" w:rsidR="00773611" w:rsidRDefault="00000000">
            <w:r>
              <w:rPr>
                <w:b/>
                <w:bCs/>
                <w:color w:val="1C1C1E"/>
                <w:sz w:val="16"/>
                <w:szCs w:val="16"/>
              </w:rPr>
              <w:t>Multiple gaps in 90 days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0EC1693" w14:textId="77777777" w:rsidR="00773611" w:rsidRDefault="00000000">
            <w:r>
              <w:rPr>
                <w:color w:val="3A3A3C"/>
                <w:sz w:val="16"/>
                <w:szCs w:val="16"/>
              </w:rPr>
              <w:t>Alert only on the earliest. Mention subsequent gaps: 'Note: a second gap is projected for April 28.'</w:t>
            </w:r>
          </w:p>
        </w:tc>
      </w:tr>
      <w:tr w:rsidR="00773611" w14:paraId="76058D5B"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DDE0318" w14:textId="77777777" w:rsidR="00773611" w:rsidRDefault="00000000">
            <w:r>
              <w:rPr>
                <w:b/>
                <w:bCs/>
                <w:color w:val="1C1C1E"/>
                <w:sz w:val="16"/>
                <w:szCs w:val="16"/>
              </w:rPr>
              <w:t>Gap resolves (invoice pays)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92971F4" w14:textId="77777777" w:rsidR="00773611" w:rsidRDefault="00000000">
            <w:r>
              <w:rPr>
                <w:color w:val="3A3A3C"/>
                <w:sz w:val="16"/>
                <w:szCs w:val="16"/>
              </w:rPr>
              <w:t>Send resolution alert: 'Good news — the March 15 gap has closed. A deposit of $11,200 was confirmed this morning.'</w:t>
            </w:r>
          </w:p>
        </w:tc>
      </w:tr>
      <w:tr w:rsidR="00773611" w14:paraId="6B0D2435"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E0CD597" w14:textId="77777777" w:rsidR="00773611" w:rsidRDefault="00000000">
            <w:r>
              <w:rPr>
                <w:b/>
                <w:bCs/>
                <w:color w:val="1C1C1E"/>
                <w:sz w:val="16"/>
                <w:szCs w:val="16"/>
              </w:rPr>
              <w:t>Confidence interval spans threshold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D6AF385" w14:textId="77777777" w:rsidR="00773611" w:rsidRDefault="00000000">
            <w:r>
              <w:rPr>
                <w:color w:val="3A3A3C"/>
                <w:sz w:val="16"/>
                <w:szCs w:val="16"/>
              </w:rPr>
              <w:t>Use language: 'Your cash may drop below your threshold around March 15 — we estimate a 65% probability.'</w:t>
            </w:r>
          </w:p>
        </w:tc>
      </w:tr>
      <w:tr w:rsidR="00773611" w14:paraId="1E04B04F"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232FEDC" w14:textId="77777777" w:rsidR="00773611" w:rsidRDefault="00000000">
            <w:r>
              <w:rPr>
                <w:b/>
                <w:bCs/>
                <w:color w:val="1C1C1E"/>
                <w:sz w:val="16"/>
                <w:szCs w:val="16"/>
              </w:rPr>
              <w:t>Owner raises threshold mid-cycle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96836A2" w14:textId="77777777" w:rsidR="00773611" w:rsidRDefault="00000000">
            <w:r>
              <w:rPr>
                <w:color w:val="3A3A3C"/>
                <w:sz w:val="16"/>
                <w:szCs w:val="16"/>
              </w:rPr>
              <w:t>Re-run detection immediately. Do not wait for nightly pipeline.</w:t>
            </w:r>
          </w:p>
        </w:tc>
      </w:tr>
      <w:tr w:rsidR="00773611" w14:paraId="1FE61621"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4EC76CE" w14:textId="77777777" w:rsidR="00773611" w:rsidRDefault="00000000">
            <w:r>
              <w:rPr>
                <w:b/>
                <w:bCs/>
                <w:color w:val="1C1C1E"/>
                <w:sz w:val="16"/>
                <w:szCs w:val="16"/>
              </w:rPr>
              <w:t>Planned credit line drawdowns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E9687D6" w14:textId="77777777" w:rsidR="00773611" w:rsidRDefault="00000000">
            <w:r>
              <w:rPr>
                <w:color w:val="3A3A3C"/>
                <w:sz w:val="16"/>
                <w:szCs w:val="16"/>
              </w:rPr>
              <w:t>If business regularly draws at a specific time of year, Pulse learns this and excludes it from gap alerts.</w:t>
            </w:r>
          </w:p>
        </w:tc>
      </w:tr>
    </w:tbl>
    <w:p w14:paraId="58EBAD5A" w14:textId="77777777" w:rsidR="00773611" w:rsidRDefault="00773611">
      <w:pPr>
        <w:spacing w:before="30"/>
      </w:pPr>
    </w:p>
    <w:p w14:paraId="64664CD4" w14:textId="77777777" w:rsidR="00773611" w:rsidRDefault="00000000">
      <w:r>
        <w:rPr>
          <w:b/>
          <w:bCs/>
          <w:color w:val="AEAEB2"/>
          <w:sz w:val="13"/>
          <w:szCs w:val="13"/>
        </w:rPr>
        <w:t xml:space="preserve">Pipeline: </w:t>
      </w:r>
      <w:r>
        <w:rPr>
          <w:color w:val="0055D4"/>
          <w:sz w:val="13"/>
          <w:szCs w:val="13"/>
        </w:rPr>
        <w:t>Phase 3 (90-day model) → Phase 4 (gap scan, priority weight 100) → Phase 5. Highest-priority metric in the system.</w:t>
      </w:r>
    </w:p>
    <w:p w14:paraId="439E59E0" w14:textId="77777777" w:rsidR="00773611" w:rsidRDefault="00773611">
      <w:pPr>
        <w:pBdr>
          <w:bottom w:val="single" w:sz="3" w:space="1" w:color="E5E5EA"/>
        </w:pBdr>
      </w:pPr>
    </w:p>
    <w:p w14:paraId="2CEABFB1"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
        <w:gridCol w:w="550"/>
        <w:gridCol w:w="4796"/>
        <w:gridCol w:w="1157"/>
        <w:gridCol w:w="1418"/>
        <w:gridCol w:w="1418"/>
        <w:gridCol w:w="10"/>
      </w:tblGrid>
      <w:tr w:rsidR="00773611" w14:paraId="1170C66F"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FEE2E2"/>
            <w:tcMar>
              <w:top w:w="80" w:type="dxa"/>
              <w:left w:w="30" w:type="dxa"/>
              <w:bottom w:w="80" w:type="dxa"/>
              <w:right w:w="30" w:type="dxa"/>
            </w:tcMar>
            <w:vAlign w:val="center"/>
          </w:tcPr>
          <w:p w14:paraId="44C8B08F" w14:textId="77777777" w:rsidR="00773611" w:rsidRDefault="00000000">
            <w:pPr>
              <w:jc w:val="center"/>
            </w:pPr>
            <w:r>
              <w:rPr>
                <w:b/>
                <w:bCs/>
                <w:color w:val="DC2626"/>
                <w:sz w:val="28"/>
                <w:szCs w:val="28"/>
              </w:rPr>
              <w:t>M-02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622A2DD2" w14:textId="77777777" w:rsidR="00773611" w:rsidRDefault="00000000">
            <w:pPr>
              <w:spacing w:before="40" w:after="14"/>
            </w:pPr>
            <w:r>
              <w:rPr>
                <w:b/>
                <w:bCs/>
                <w:color w:val="0A0A0A"/>
              </w:rPr>
              <w:t>Payroll Coverage Ratio</w:t>
            </w:r>
          </w:p>
          <w:p w14:paraId="072CC342" w14:textId="77777777" w:rsidR="00773611" w:rsidRDefault="00000000">
            <w:pPr>
              <w:spacing w:after="60"/>
            </w:pPr>
            <w:r>
              <w:rPr>
                <w:i/>
                <w:iCs/>
                <w:color w:val="636366"/>
                <w:sz w:val="19"/>
                <w:szCs w:val="19"/>
              </w:rPr>
              <w:t>Can the business make its next payroll? Checked for every scheduled run in the 90-day window.</w:t>
            </w:r>
          </w:p>
        </w:tc>
        <w:tc>
          <w:tcPr>
            <w:tcW w:w="1420" w:type="dxa"/>
            <w:tcBorders>
              <w:top w:val="none" w:sz="0" w:space="0" w:color="FFFFFF"/>
              <w:left w:val="none" w:sz="0" w:space="0" w:color="FFFFFF"/>
              <w:bottom w:val="none" w:sz="0" w:space="0" w:color="FFFFFF"/>
              <w:right w:val="none" w:sz="0" w:space="0" w:color="FFFFFF"/>
            </w:tcBorders>
            <w:shd w:val="clear" w:color="auto" w:fill="FEE2E2"/>
            <w:tcMar>
              <w:top w:w="70" w:type="dxa"/>
              <w:left w:w="60" w:type="dxa"/>
              <w:bottom w:w="70" w:type="dxa"/>
              <w:right w:w="50" w:type="dxa"/>
            </w:tcMar>
            <w:vAlign w:val="center"/>
          </w:tcPr>
          <w:p w14:paraId="5B4B7904" w14:textId="77777777" w:rsidR="00773611" w:rsidRDefault="00000000">
            <w:pPr>
              <w:spacing w:after="6"/>
            </w:pPr>
            <w:r>
              <w:rPr>
                <w:b/>
                <w:bCs/>
                <w:color w:val="AEAEB2"/>
                <w:sz w:val="12"/>
                <w:szCs w:val="12"/>
              </w:rPr>
              <w:t>Category</w:t>
            </w:r>
          </w:p>
          <w:p w14:paraId="796E7793" w14:textId="77777777" w:rsidR="00773611" w:rsidRDefault="00000000">
            <w:r>
              <w:rPr>
                <w:b/>
                <w:bCs/>
                <w:color w:val="DC2626"/>
                <w:sz w:val="14"/>
                <w:szCs w:val="14"/>
              </w:rPr>
              <w:t>Survival</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1DEE3C8A" w14:textId="77777777" w:rsidR="00773611" w:rsidRDefault="00000000">
            <w:pPr>
              <w:spacing w:after="6"/>
            </w:pPr>
            <w:r>
              <w:rPr>
                <w:b/>
                <w:bCs/>
                <w:color w:val="AEAEB2"/>
                <w:sz w:val="12"/>
                <w:szCs w:val="12"/>
              </w:rPr>
              <w:t>Vertical</w:t>
            </w:r>
          </w:p>
          <w:p w14:paraId="57953074" w14:textId="77777777" w:rsidR="00773611" w:rsidRDefault="00000000">
            <w:r>
              <w:rPr>
                <w:color w:val="1C1C1E"/>
                <w:sz w:val="14"/>
                <w:szCs w:val="14"/>
              </w:rPr>
              <w:t>All verticals with employees</w:t>
            </w:r>
          </w:p>
        </w:tc>
      </w:tr>
      <w:tr w:rsidR="00773611" w14:paraId="44FF6B48"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2E794034" w14:textId="77777777" w:rsidR="00773611" w:rsidRDefault="00000000">
            <w:pPr>
              <w:spacing w:after="8"/>
            </w:pPr>
            <w:r>
              <w:rPr>
                <w:b/>
                <w:bCs/>
                <w:color w:val="636366"/>
                <w:sz w:val="13"/>
                <w:szCs w:val="13"/>
              </w:rPr>
              <w:t>Formula</w:t>
            </w:r>
          </w:p>
          <w:p w14:paraId="7CA0E759" w14:textId="77777777" w:rsidR="00773611" w:rsidRDefault="00000000">
            <w:pPr>
              <w:spacing w:after="14"/>
            </w:pPr>
            <w:proofErr w:type="spellStart"/>
            <w:r>
              <w:rPr>
                <w:rFonts w:ascii="Menlo" w:eastAsia="Menlo" w:hAnsi="Menlo" w:cs="Menlo"/>
                <w:b/>
                <w:bCs/>
                <w:color w:val="0A0A0A"/>
                <w:sz w:val="19"/>
                <w:szCs w:val="19"/>
              </w:rPr>
              <w:t>payroll_coverage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projected_balance</w:t>
            </w:r>
            <w:proofErr w:type="spellEnd"/>
            <w:r>
              <w:rPr>
                <w:rFonts w:ascii="Menlo" w:eastAsia="Menlo" w:hAnsi="Menlo" w:cs="Menlo"/>
                <w:b/>
                <w:bCs/>
                <w:color w:val="0A0A0A"/>
                <w:sz w:val="19"/>
                <w:szCs w:val="19"/>
              </w:rPr>
              <w:t>[</w:t>
            </w:r>
            <w:proofErr w:type="spellStart"/>
            <w:r>
              <w:rPr>
                <w:rFonts w:ascii="Menlo" w:eastAsia="Menlo" w:hAnsi="Menlo" w:cs="Menlo"/>
                <w:b/>
                <w:bCs/>
                <w:color w:val="0A0A0A"/>
                <w:sz w:val="19"/>
                <w:szCs w:val="19"/>
              </w:rPr>
              <w:t>payroll_date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payroll_cash_out</w:t>
            </w:r>
            <w:proofErr w:type="spellEnd"/>
            <w:r>
              <w:rPr>
                <w:rFonts w:ascii="Menlo" w:eastAsia="Menlo" w:hAnsi="Menlo" w:cs="Menlo"/>
                <w:b/>
                <w:bCs/>
                <w:color w:val="0A0A0A"/>
                <w:sz w:val="19"/>
                <w:szCs w:val="19"/>
              </w:rPr>
              <w:t>[</w:t>
            </w:r>
            <w:proofErr w:type="spellStart"/>
            <w:r>
              <w:rPr>
                <w:rFonts w:ascii="Menlo" w:eastAsia="Menlo" w:hAnsi="Menlo" w:cs="Menlo"/>
                <w:b/>
                <w:bCs/>
                <w:color w:val="0A0A0A"/>
                <w:sz w:val="19"/>
                <w:szCs w:val="19"/>
              </w:rPr>
              <w:t>payroll_date</w:t>
            </w:r>
            <w:proofErr w:type="spellEnd"/>
            <w:r>
              <w:rPr>
                <w:rFonts w:ascii="Menlo" w:eastAsia="Menlo" w:hAnsi="Menlo" w:cs="Menlo"/>
                <w:b/>
                <w:bCs/>
                <w:color w:val="0A0A0A"/>
                <w:sz w:val="19"/>
                <w:szCs w:val="19"/>
              </w:rPr>
              <w:t>]</w:t>
            </w:r>
          </w:p>
          <w:p w14:paraId="43D84714" w14:textId="77777777" w:rsidR="00773611" w:rsidRDefault="00000000">
            <w:pPr>
              <w:spacing w:after="10"/>
            </w:pPr>
            <w:proofErr w:type="spellStart"/>
            <w:r>
              <w:rPr>
                <w:i/>
                <w:iCs/>
                <w:color w:val="636366"/>
                <w:sz w:val="16"/>
                <w:szCs w:val="16"/>
              </w:rPr>
              <w:t>payroll_cash_out</w:t>
            </w:r>
            <w:proofErr w:type="spellEnd"/>
            <w:r>
              <w:rPr>
                <w:i/>
                <w:iCs/>
                <w:color w:val="636366"/>
                <w:sz w:val="16"/>
                <w:szCs w:val="16"/>
              </w:rPr>
              <w:t xml:space="preserve"> = </w:t>
            </w:r>
            <w:proofErr w:type="spellStart"/>
            <w:r>
              <w:rPr>
                <w:i/>
                <w:iCs/>
                <w:color w:val="636366"/>
                <w:sz w:val="16"/>
                <w:szCs w:val="16"/>
              </w:rPr>
              <w:t>net_pay</w:t>
            </w:r>
            <w:proofErr w:type="spellEnd"/>
            <w:r>
              <w:rPr>
                <w:i/>
                <w:iCs/>
                <w:color w:val="636366"/>
                <w:sz w:val="16"/>
                <w:szCs w:val="16"/>
              </w:rPr>
              <w:t xml:space="preserve"> + </w:t>
            </w:r>
            <w:proofErr w:type="spellStart"/>
            <w:r>
              <w:rPr>
                <w:i/>
                <w:iCs/>
                <w:color w:val="636366"/>
                <w:sz w:val="16"/>
                <w:szCs w:val="16"/>
              </w:rPr>
              <w:t>employer_taxes</w:t>
            </w:r>
            <w:proofErr w:type="spellEnd"/>
            <w:r>
              <w:rPr>
                <w:i/>
                <w:iCs/>
                <w:color w:val="636366"/>
                <w:sz w:val="16"/>
                <w:szCs w:val="16"/>
              </w:rPr>
              <w:t xml:space="preserve"> (CPP + EI in Canada). Coverage &lt; 1.0 means the business cannot make payroll on that date based on current projections.</w:t>
            </w:r>
          </w:p>
          <w:p w14:paraId="5B2BACF2" w14:textId="77777777" w:rsidR="00773611" w:rsidRDefault="00000000">
            <w:r>
              <w:rPr>
                <w:b/>
                <w:bCs/>
                <w:color w:val="AEAEB2"/>
                <w:sz w:val="13"/>
                <w:szCs w:val="13"/>
              </w:rPr>
              <w:t xml:space="preserve">Data: </w:t>
            </w:r>
            <w:r>
              <w:rPr>
                <w:color w:val="1C1C1E"/>
                <w:sz w:val="13"/>
                <w:szCs w:val="13"/>
              </w:rPr>
              <w:t xml:space="preserve">ADP Run / QuickBooks Payroll / Gusto (exact dates + amounts) + </w:t>
            </w:r>
            <w:proofErr w:type="spellStart"/>
            <w:r>
              <w:rPr>
                <w:color w:val="1C1C1E"/>
                <w:sz w:val="13"/>
                <w:szCs w:val="13"/>
              </w:rPr>
              <w:t>daily_forecast</w:t>
            </w:r>
            <w:proofErr w:type="spellEnd"/>
            <w:r>
              <w:rPr>
                <w:color w:val="1C1C1E"/>
                <w:sz w:val="13"/>
                <w:szCs w:val="13"/>
              </w:rPr>
              <w:t xml:space="preserve"> table (projected balance on payroll date)</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E2E2"/>
            <w:tcMar>
              <w:top w:w="80" w:type="dxa"/>
              <w:left w:w="120" w:type="dxa"/>
              <w:bottom w:w="80" w:type="dxa"/>
              <w:right w:w="80" w:type="dxa"/>
            </w:tcMar>
          </w:tcPr>
          <w:p w14:paraId="3596A239" w14:textId="77777777" w:rsidR="00773611" w:rsidRDefault="00000000">
            <w:pPr>
              <w:spacing w:after="8"/>
            </w:pPr>
            <w:r>
              <w:rPr>
                <w:b/>
                <w:bCs/>
                <w:color w:val="7F1D1D"/>
                <w:sz w:val="13"/>
                <w:szCs w:val="13"/>
              </w:rPr>
              <w:t>Alert fires when:</w:t>
            </w:r>
          </w:p>
          <w:p w14:paraId="6EDA242B" w14:textId="77777777" w:rsidR="00773611" w:rsidRDefault="00000000">
            <w:pPr>
              <w:spacing w:after="14"/>
            </w:pPr>
            <w:proofErr w:type="spellStart"/>
            <w:r>
              <w:rPr>
                <w:color w:val="1C1C1E"/>
                <w:sz w:val="18"/>
                <w:szCs w:val="18"/>
              </w:rPr>
              <w:t>coverage_ratio</w:t>
            </w:r>
            <w:proofErr w:type="spellEnd"/>
            <w:r>
              <w:rPr>
                <w:color w:val="1C1C1E"/>
                <w:sz w:val="18"/>
                <w:szCs w:val="18"/>
              </w:rPr>
              <w:t xml:space="preserve"> &lt; 1.20 triggers a warning (20% buffer). </w:t>
            </w:r>
            <w:proofErr w:type="spellStart"/>
            <w:r>
              <w:rPr>
                <w:color w:val="1C1C1E"/>
                <w:sz w:val="18"/>
                <w:szCs w:val="18"/>
              </w:rPr>
              <w:t>coverage_ratio</w:t>
            </w:r>
            <w:proofErr w:type="spellEnd"/>
            <w:r>
              <w:rPr>
                <w:color w:val="1C1C1E"/>
                <w:sz w:val="18"/>
                <w:szCs w:val="18"/>
              </w:rPr>
              <w:t xml:space="preserve"> &lt; 1.00 triggers an immediate CRITICAL alert — sent regardless of scheduled day.</w:t>
            </w:r>
          </w:p>
          <w:p w14:paraId="41AA800E" w14:textId="77777777" w:rsidR="00773611" w:rsidRDefault="00000000">
            <w:r>
              <w:rPr>
                <w:b/>
                <w:bCs/>
                <w:color w:val="AEAEB2"/>
                <w:sz w:val="13"/>
                <w:szCs w:val="13"/>
              </w:rPr>
              <w:t xml:space="preserve">Level: </w:t>
            </w:r>
            <w:r>
              <w:rPr>
                <w:b/>
                <w:bCs/>
                <w:color w:val="7F1D1D"/>
                <w:sz w:val="13"/>
                <w:szCs w:val="13"/>
              </w:rPr>
              <w:t>CRITICAL</w:t>
            </w:r>
          </w:p>
        </w:tc>
      </w:tr>
      <w:tr w:rsidR="00773611" w14:paraId="45E2AD8C"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15C38CF7"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0A03911D" w14:textId="77777777" w:rsidR="00773611" w:rsidRDefault="00000000">
            <w:r>
              <w:rPr>
                <w:color w:val="3A3A3C"/>
                <w:sz w:val="19"/>
                <w:szCs w:val="19"/>
              </w:rPr>
              <w:t>Within two quarters of a missed payroll, a firm's workforce shrinks by 8-10% on average (Kaplan Group, 2026). Employees who do not get paid leave. A 9-day warning is enough time to collect an invoice or arrange a short-term draw. A 0-day warning is not.</w:t>
            </w:r>
          </w:p>
        </w:tc>
      </w:tr>
    </w:tbl>
    <w:p w14:paraId="2428AD8D" w14:textId="77777777" w:rsidR="00773611" w:rsidRDefault="00773611">
      <w:pPr>
        <w:spacing w:before="40"/>
      </w:pPr>
    </w:p>
    <w:p w14:paraId="4796BDF5"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2871B1E9"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7D0241A2"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A9CD7B0"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4E0B7419" w14:textId="77777777" w:rsidR="00773611" w:rsidRDefault="00000000">
            <w:r>
              <w:rPr>
                <w:b/>
                <w:bCs/>
                <w:color w:val="FFFFFF"/>
                <w:sz w:val="15"/>
                <w:szCs w:val="15"/>
              </w:rPr>
              <w:t>Alert threshold / notes</w:t>
            </w:r>
          </w:p>
        </w:tc>
      </w:tr>
      <w:tr w:rsidR="00773611" w14:paraId="4D56D420"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CC2EE6B" w14:textId="77777777" w:rsidR="00773611" w:rsidRDefault="00000000">
            <w:r>
              <w:rPr>
                <w:b/>
                <w:bCs/>
                <w:color w:val="1C1C1E"/>
                <w:sz w:val="17"/>
                <w:szCs w:val="17"/>
              </w:rPr>
              <w:t>All verticals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D41503E" w14:textId="77777777" w:rsidR="00773611" w:rsidRDefault="00000000">
            <w:r>
              <w:rPr>
                <w:b/>
                <w:bCs/>
                <w:color w:val="DC2626"/>
                <w:sz w:val="17"/>
                <w:szCs w:val="17"/>
              </w:rPr>
              <w:t>≥ 1.50 (150% of payroll)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DB03E67" w14:textId="77777777" w:rsidR="00773611" w:rsidRDefault="00000000">
            <w:r>
              <w:rPr>
                <w:color w:val="636366"/>
                <w:sz w:val="16"/>
                <w:szCs w:val="16"/>
              </w:rPr>
              <w:t>Comfortable. No alert.</w:t>
            </w:r>
          </w:p>
        </w:tc>
      </w:tr>
      <w:tr w:rsidR="00773611" w14:paraId="19ADC091"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714C03F" w14:textId="77777777" w:rsidR="00773611" w:rsidRDefault="00000000">
            <w:r>
              <w:rPr>
                <w:b/>
                <w:bCs/>
                <w:color w:val="1C1C1E"/>
                <w:sz w:val="17"/>
                <w:szCs w:val="17"/>
              </w:rPr>
              <w:t>All verticals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21FE497" w14:textId="77777777" w:rsidR="00773611" w:rsidRDefault="00000000">
            <w:r>
              <w:rPr>
                <w:b/>
                <w:bCs/>
                <w:color w:val="DC2626"/>
                <w:sz w:val="17"/>
                <w:szCs w:val="17"/>
              </w:rPr>
              <w:t>1.20–1.49</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C913511" w14:textId="77777777" w:rsidR="00773611" w:rsidRDefault="00000000">
            <w:r>
              <w:rPr>
                <w:color w:val="636366"/>
                <w:sz w:val="16"/>
                <w:szCs w:val="16"/>
              </w:rPr>
              <w:t xml:space="preserve">Caution. Include in next scheduled alert as </w:t>
            </w:r>
            <w:proofErr w:type="gramStart"/>
            <w:r>
              <w:rPr>
                <w:color w:val="636366"/>
                <w:sz w:val="16"/>
                <w:szCs w:val="16"/>
              </w:rPr>
              <w:t>low-priority</w:t>
            </w:r>
            <w:proofErr w:type="gramEnd"/>
            <w:r>
              <w:rPr>
                <w:color w:val="636366"/>
                <w:sz w:val="16"/>
                <w:szCs w:val="16"/>
              </w:rPr>
              <w:t xml:space="preserve"> note.</w:t>
            </w:r>
          </w:p>
        </w:tc>
      </w:tr>
      <w:tr w:rsidR="00773611" w14:paraId="0C0B25C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9C14A07" w14:textId="77777777" w:rsidR="00773611" w:rsidRDefault="00000000">
            <w:r>
              <w:rPr>
                <w:b/>
                <w:bCs/>
                <w:color w:val="1C1C1E"/>
                <w:sz w:val="17"/>
                <w:szCs w:val="17"/>
              </w:rPr>
              <w:t>All verticals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741AFBB" w14:textId="77777777" w:rsidR="00773611" w:rsidRDefault="00000000">
            <w:r>
              <w:rPr>
                <w:b/>
                <w:bCs/>
                <w:color w:val="DC2626"/>
                <w:sz w:val="17"/>
                <w:szCs w:val="17"/>
              </w:rPr>
              <w:t>1.00–1.19</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DFF73D2" w14:textId="77777777" w:rsidR="00773611" w:rsidRDefault="00000000">
            <w:r>
              <w:rPr>
                <w:color w:val="636366"/>
                <w:sz w:val="16"/>
                <w:szCs w:val="16"/>
              </w:rPr>
              <w:t>Warning. Add to alert queue for next Tuesday/Thursday.</w:t>
            </w:r>
          </w:p>
        </w:tc>
      </w:tr>
      <w:tr w:rsidR="00773611" w14:paraId="194E4701"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2B5A2CE" w14:textId="77777777" w:rsidR="00773611" w:rsidRDefault="00000000">
            <w:r>
              <w:rPr>
                <w:b/>
                <w:bCs/>
                <w:color w:val="1C1C1E"/>
                <w:sz w:val="17"/>
                <w:szCs w:val="17"/>
              </w:rPr>
              <w:t>All verticals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D338C4F" w14:textId="77777777" w:rsidR="00773611" w:rsidRDefault="00000000">
            <w:r>
              <w:rPr>
                <w:b/>
                <w:bCs/>
                <w:color w:val="DC2626"/>
                <w:sz w:val="17"/>
                <w:szCs w:val="17"/>
              </w:rPr>
              <w:t>&lt; 1.00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D9A7383" w14:textId="77777777" w:rsidR="00773611" w:rsidRDefault="00000000">
            <w:r>
              <w:rPr>
                <w:color w:val="636366"/>
                <w:sz w:val="16"/>
                <w:szCs w:val="16"/>
              </w:rPr>
              <w:t>Critical. Alert immediately. Highest-priority signal in the system.</w:t>
            </w:r>
          </w:p>
        </w:tc>
      </w:tr>
    </w:tbl>
    <w:p w14:paraId="6B069FBE"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2F061E16"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782B2692" w14:textId="77777777" w:rsidR="00773611" w:rsidRDefault="00000000">
            <w:pPr>
              <w:spacing w:after="10"/>
            </w:pPr>
            <w:r>
              <w:rPr>
                <w:b/>
                <w:bCs/>
                <w:color w:val="14532D"/>
                <w:sz w:val="13"/>
                <w:szCs w:val="13"/>
              </w:rPr>
              <w:t>Example alert text</w:t>
            </w:r>
          </w:p>
          <w:p w14:paraId="2A73941E" w14:textId="77777777" w:rsidR="00773611" w:rsidRDefault="00000000">
            <w:r>
              <w:rPr>
                <w:i/>
                <w:iCs/>
                <w:color w:val="1C1C1E"/>
                <w:sz w:val="19"/>
                <w:szCs w:val="19"/>
              </w:rPr>
              <w:t>"Hi James — your payroll of $22,400 runs on July 15, in 9 days. Your projected balance on July 15 is $18,100 — a shortfall of $4,300. Invoice #88 from Westcoast Developers ($6,800, 11 days overdue) would cover this if collected now. Tap here to send a payment reminder. For information only — not financial advice."</w:t>
            </w:r>
          </w:p>
        </w:tc>
      </w:tr>
    </w:tbl>
    <w:p w14:paraId="18BD0E02" w14:textId="77777777" w:rsidR="00773611" w:rsidRDefault="00773611">
      <w:pPr>
        <w:spacing w:before="40"/>
      </w:pPr>
    </w:p>
    <w:p w14:paraId="27CF184D"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7FC6104A"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EE416F1" w14:textId="77777777" w:rsidR="00773611" w:rsidRDefault="00000000">
            <w:r>
              <w:rPr>
                <w:b/>
                <w:bCs/>
                <w:color w:val="1C1C1E"/>
                <w:sz w:val="16"/>
                <w:szCs w:val="16"/>
              </w:rPr>
              <w:t>ADP not connected yet</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F50F4A5" w14:textId="77777777" w:rsidR="00773611" w:rsidRDefault="00000000">
            <w:r>
              <w:rPr>
                <w:color w:val="3A3A3C"/>
                <w:sz w:val="16"/>
                <w:szCs w:val="16"/>
              </w:rPr>
              <w:t>Fall back to QuickBooks Payroll. If neither, use owner-declared amount from setup. Label: 'estimated payroll — not confirmed from ADP.'</w:t>
            </w:r>
          </w:p>
        </w:tc>
      </w:tr>
      <w:tr w:rsidR="00773611" w14:paraId="40625798"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C6BE97B" w14:textId="77777777" w:rsidR="00773611" w:rsidRDefault="00000000">
            <w:r>
              <w:rPr>
                <w:b/>
                <w:bCs/>
                <w:color w:val="1C1C1E"/>
                <w:sz w:val="16"/>
                <w:szCs w:val="16"/>
              </w:rPr>
              <w:t>Variable payroll (commissions, tips)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2E9049B" w14:textId="77777777" w:rsidR="00773611" w:rsidRDefault="00000000">
            <w:r>
              <w:rPr>
                <w:color w:val="3A3A3C"/>
                <w:sz w:val="16"/>
                <w:szCs w:val="16"/>
              </w:rPr>
              <w:t>Use rolling 8-week average. Show: 'Based on your average payroll of $18,400 (actual may vary).'</w:t>
            </w:r>
          </w:p>
        </w:tc>
      </w:tr>
      <w:tr w:rsidR="00773611" w14:paraId="3C11093F"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7C73F49" w14:textId="77777777" w:rsidR="00773611" w:rsidRDefault="00000000">
            <w:r>
              <w:rPr>
                <w:b/>
                <w:bCs/>
                <w:color w:val="1C1C1E"/>
                <w:sz w:val="16"/>
                <w:szCs w:val="16"/>
              </w:rPr>
              <w:t>Owner is the only employee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1D38E90" w14:textId="77777777" w:rsidR="00773611" w:rsidRDefault="00000000">
            <w:r>
              <w:rPr>
                <w:color w:val="3A3A3C"/>
                <w:sz w:val="16"/>
                <w:szCs w:val="16"/>
              </w:rPr>
              <w:t>Owner draws count. Ask during setup: 'Do you take a regular draw? How much and how often?'</w:t>
            </w:r>
          </w:p>
        </w:tc>
      </w:tr>
      <w:tr w:rsidR="00773611" w14:paraId="6E2B1639"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49C950B" w14:textId="77777777" w:rsidR="00773611" w:rsidRDefault="00000000">
            <w:r>
              <w:rPr>
                <w:b/>
                <w:bCs/>
                <w:color w:val="1C1C1E"/>
                <w:sz w:val="16"/>
                <w:szCs w:val="16"/>
              </w:rPr>
              <w:t>Payroll falls on a bank holiday</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60EBB10" w14:textId="77777777" w:rsidR="00773611" w:rsidRDefault="00000000">
            <w:r>
              <w:rPr>
                <w:color w:val="3A3A3C"/>
                <w:sz w:val="16"/>
                <w:szCs w:val="16"/>
              </w:rPr>
              <w:t>Use ADP's confirmed ACH debit date — may be +1 business day from the nominal date.</w:t>
            </w:r>
          </w:p>
        </w:tc>
      </w:tr>
    </w:tbl>
    <w:p w14:paraId="06007881" w14:textId="77777777" w:rsidR="00773611" w:rsidRDefault="00773611">
      <w:pPr>
        <w:spacing w:before="30"/>
      </w:pPr>
    </w:p>
    <w:p w14:paraId="5B1BA0A3" w14:textId="77777777" w:rsidR="00773611" w:rsidRDefault="00000000">
      <w:r>
        <w:rPr>
          <w:b/>
          <w:bCs/>
          <w:color w:val="AEAEB2"/>
          <w:sz w:val="13"/>
          <w:szCs w:val="13"/>
        </w:rPr>
        <w:t xml:space="preserve">Pipeline: </w:t>
      </w:r>
      <w:r>
        <w:rPr>
          <w:color w:val="0055D4"/>
          <w:sz w:val="13"/>
          <w:szCs w:val="13"/>
        </w:rPr>
        <w:t>Phase 3 (outflow schedule includes confirmed payroll) → Phase 4 (payroll risk detection, priority weight 90) → Phase 5</w:t>
      </w:r>
    </w:p>
    <w:p w14:paraId="4DEE7AC2" w14:textId="77777777" w:rsidR="00773611" w:rsidRDefault="00773611">
      <w:pPr>
        <w:pBdr>
          <w:bottom w:val="single" w:sz="3" w:space="1" w:color="E5E5EA"/>
        </w:pBdr>
      </w:pPr>
    </w:p>
    <w:p w14:paraId="50E853BF"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5"/>
        <w:gridCol w:w="1158"/>
        <w:gridCol w:w="1418"/>
        <w:gridCol w:w="1419"/>
        <w:gridCol w:w="10"/>
      </w:tblGrid>
      <w:tr w:rsidR="00773611" w14:paraId="3E064A74"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FEE2E2"/>
            <w:tcMar>
              <w:top w:w="80" w:type="dxa"/>
              <w:left w:w="30" w:type="dxa"/>
              <w:bottom w:w="80" w:type="dxa"/>
              <w:right w:w="30" w:type="dxa"/>
            </w:tcMar>
            <w:vAlign w:val="center"/>
          </w:tcPr>
          <w:p w14:paraId="7BE1961B" w14:textId="77777777" w:rsidR="00773611" w:rsidRDefault="00000000">
            <w:pPr>
              <w:jc w:val="center"/>
            </w:pPr>
            <w:r>
              <w:rPr>
                <w:b/>
                <w:bCs/>
                <w:color w:val="DC2626"/>
                <w:sz w:val="28"/>
                <w:szCs w:val="28"/>
              </w:rPr>
              <w:t>M-03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18489434" w14:textId="77777777" w:rsidR="00773611" w:rsidRDefault="00000000">
            <w:pPr>
              <w:spacing w:before="40" w:after="14"/>
            </w:pPr>
            <w:r>
              <w:rPr>
                <w:b/>
                <w:bCs/>
                <w:color w:val="0A0A0A"/>
              </w:rPr>
              <w:t>GST/HST Tax Reserve Gap</w:t>
            </w:r>
          </w:p>
          <w:p w14:paraId="336A5540" w14:textId="77777777" w:rsidR="00773611" w:rsidRDefault="00000000">
            <w:pPr>
              <w:spacing w:after="60"/>
            </w:pPr>
            <w:r>
              <w:rPr>
                <w:i/>
                <w:iCs/>
                <w:color w:val="636366"/>
                <w:sz w:val="19"/>
                <w:szCs w:val="19"/>
              </w:rPr>
              <w:t xml:space="preserve">The gap between what the business owes in GST/HST this quarter and what has </w:t>
            </w:r>
            <w:proofErr w:type="gramStart"/>
            <w:r>
              <w:rPr>
                <w:i/>
                <w:iCs/>
                <w:color w:val="636366"/>
                <w:sz w:val="19"/>
                <w:szCs w:val="19"/>
              </w:rPr>
              <w:t>actually been</w:t>
            </w:r>
            <w:proofErr w:type="gramEnd"/>
            <w:r>
              <w:rPr>
                <w:i/>
                <w:iCs/>
                <w:color w:val="636366"/>
                <w:sz w:val="19"/>
                <w:szCs w:val="19"/>
              </w:rPr>
              <w:t xml:space="preserve"> set aside. No competitor tracks this.</w:t>
            </w:r>
          </w:p>
        </w:tc>
        <w:tc>
          <w:tcPr>
            <w:tcW w:w="1420" w:type="dxa"/>
            <w:tcBorders>
              <w:top w:val="none" w:sz="0" w:space="0" w:color="FFFFFF"/>
              <w:left w:val="none" w:sz="0" w:space="0" w:color="FFFFFF"/>
              <w:bottom w:val="none" w:sz="0" w:space="0" w:color="FFFFFF"/>
              <w:right w:val="none" w:sz="0" w:space="0" w:color="FFFFFF"/>
            </w:tcBorders>
            <w:shd w:val="clear" w:color="auto" w:fill="FEE2E2"/>
            <w:tcMar>
              <w:top w:w="70" w:type="dxa"/>
              <w:left w:w="60" w:type="dxa"/>
              <w:bottom w:w="70" w:type="dxa"/>
              <w:right w:w="50" w:type="dxa"/>
            </w:tcMar>
            <w:vAlign w:val="center"/>
          </w:tcPr>
          <w:p w14:paraId="1155413C" w14:textId="77777777" w:rsidR="00773611" w:rsidRDefault="00000000">
            <w:pPr>
              <w:spacing w:after="6"/>
            </w:pPr>
            <w:r>
              <w:rPr>
                <w:b/>
                <w:bCs/>
                <w:color w:val="AEAEB2"/>
                <w:sz w:val="12"/>
                <w:szCs w:val="12"/>
              </w:rPr>
              <w:t>Category</w:t>
            </w:r>
          </w:p>
          <w:p w14:paraId="0EB44B21" w14:textId="77777777" w:rsidR="00773611" w:rsidRDefault="00000000">
            <w:r>
              <w:rPr>
                <w:b/>
                <w:bCs/>
                <w:color w:val="DC2626"/>
                <w:sz w:val="14"/>
                <w:szCs w:val="14"/>
              </w:rPr>
              <w:t>Survival — Canada</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35B2EA89" w14:textId="77777777" w:rsidR="00773611" w:rsidRDefault="00000000">
            <w:pPr>
              <w:spacing w:after="6"/>
            </w:pPr>
            <w:r>
              <w:rPr>
                <w:b/>
                <w:bCs/>
                <w:color w:val="AEAEB2"/>
                <w:sz w:val="12"/>
                <w:szCs w:val="12"/>
              </w:rPr>
              <w:t>Vertical</w:t>
            </w:r>
          </w:p>
          <w:p w14:paraId="2BDC506E" w14:textId="77777777" w:rsidR="00773611" w:rsidRDefault="00000000">
            <w:r>
              <w:rPr>
                <w:color w:val="1C1C1E"/>
                <w:sz w:val="14"/>
                <w:szCs w:val="14"/>
              </w:rPr>
              <w:t>Canadian businesses only — all verticals</w:t>
            </w:r>
          </w:p>
        </w:tc>
      </w:tr>
      <w:tr w:rsidR="00773611" w14:paraId="57680103"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12630A5A" w14:textId="77777777" w:rsidR="00773611" w:rsidRDefault="00000000">
            <w:pPr>
              <w:spacing w:after="8"/>
            </w:pPr>
            <w:r>
              <w:rPr>
                <w:b/>
                <w:bCs/>
                <w:color w:val="636366"/>
                <w:sz w:val="13"/>
                <w:szCs w:val="13"/>
              </w:rPr>
              <w:t>Formula</w:t>
            </w:r>
          </w:p>
          <w:p w14:paraId="7C90D9BC" w14:textId="77777777" w:rsidR="00773611" w:rsidRDefault="00000000">
            <w:pPr>
              <w:spacing w:after="14"/>
            </w:pPr>
            <w:proofErr w:type="spellStart"/>
            <w:r>
              <w:rPr>
                <w:rFonts w:ascii="Menlo" w:eastAsia="Menlo" w:hAnsi="Menlo" w:cs="Menlo"/>
                <w:b/>
                <w:bCs/>
                <w:color w:val="0A0A0A"/>
                <w:sz w:val="19"/>
                <w:szCs w:val="19"/>
              </w:rPr>
              <w:t>gst_reserve_gap</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taxable_revenue_this_quarter</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gst_rate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gst_actually_reserved</w:t>
            </w:r>
            <w:proofErr w:type="spellEnd"/>
          </w:p>
          <w:p w14:paraId="5BFE0698" w14:textId="77777777" w:rsidR="00773611" w:rsidRDefault="00000000">
            <w:pPr>
              <w:spacing w:after="10"/>
            </w:pPr>
            <w:proofErr w:type="spellStart"/>
            <w:r>
              <w:rPr>
                <w:i/>
                <w:iCs/>
                <w:color w:val="636366"/>
                <w:sz w:val="16"/>
                <w:szCs w:val="16"/>
              </w:rPr>
              <w:t>weekly_reserve_needed</w:t>
            </w:r>
            <w:proofErr w:type="spellEnd"/>
            <w:r>
              <w:rPr>
                <w:i/>
                <w:iCs/>
                <w:color w:val="636366"/>
                <w:sz w:val="16"/>
                <w:szCs w:val="16"/>
              </w:rPr>
              <w:t xml:space="preserve"> = </w:t>
            </w:r>
            <w:proofErr w:type="spellStart"/>
            <w:r>
              <w:rPr>
                <w:i/>
                <w:iCs/>
                <w:color w:val="636366"/>
                <w:sz w:val="16"/>
                <w:szCs w:val="16"/>
              </w:rPr>
              <w:t>gst_reserve_gap</w:t>
            </w:r>
            <w:proofErr w:type="spellEnd"/>
            <w:r>
              <w:rPr>
                <w:i/>
                <w:iCs/>
                <w:color w:val="636366"/>
                <w:sz w:val="16"/>
                <w:szCs w:val="16"/>
              </w:rPr>
              <w:t xml:space="preserve"> ÷ </w:t>
            </w:r>
            <w:proofErr w:type="spellStart"/>
            <w:r>
              <w:rPr>
                <w:i/>
                <w:iCs/>
                <w:color w:val="636366"/>
                <w:sz w:val="16"/>
                <w:szCs w:val="16"/>
              </w:rPr>
              <w:t>weeks_remaining_in_quarter</w:t>
            </w:r>
            <w:proofErr w:type="spellEnd"/>
            <w:r>
              <w:rPr>
                <w:i/>
                <w:iCs/>
                <w:color w:val="636366"/>
                <w:sz w:val="16"/>
                <w:szCs w:val="16"/>
              </w:rPr>
              <w:t>. BC: 5% GST. Ontario: 13% HST. Alberta: 5% GST. Quebec: 14.975% combined.</w:t>
            </w:r>
          </w:p>
          <w:p w14:paraId="3B4FD474" w14:textId="77777777" w:rsidR="00773611" w:rsidRDefault="00000000">
            <w:r>
              <w:rPr>
                <w:b/>
                <w:bCs/>
                <w:color w:val="AEAEB2"/>
                <w:sz w:val="13"/>
                <w:szCs w:val="13"/>
              </w:rPr>
              <w:t xml:space="preserve">Data: </w:t>
            </w:r>
            <w:r>
              <w:rPr>
                <w:color w:val="1C1C1E"/>
                <w:sz w:val="13"/>
                <w:szCs w:val="13"/>
              </w:rPr>
              <w:t>QuickBooks/Xero (P&amp;L revenue, GST collected field) + customer setup (GST rate, province, reserved amount) + system (current quarter start date)</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F3C7"/>
            <w:tcMar>
              <w:top w:w="80" w:type="dxa"/>
              <w:left w:w="120" w:type="dxa"/>
              <w:bottom w:w="80" w:type="dxa"/>
              <w:right w:w="80" w:type="dxa"/>
            </w:tcMar>
          </w:tcPr>
          <w:p w14:paraId="00963AD0" w14:textId="77777777" w:rsidR="00773611" w:rsidRDefault="00000000">
            <w:pPr>
              <w:spacing w:after="8"/>
            </w:pPr>
            <w:r>
              <w:rPr>
                <w:b/>
                <w:bCs/>
                <w:color w:val="78350F"/>
                <w:sz w:val="13"/>
                <w:szCs w:val="13"/>
              </w:rPr>
              <w:t>Alert fires when:</w:t>
            </w:r>
          </w:p>
          <w:p w14:paraId="1E5AFAC8" w14:textId="77777777" w:rsidR="00773611" w:rsidRDefault="00000000">
            <w:pPr>
              <w:spacing w:after="14"/>
            </w:pPr>
            <w:proofErr w:type="spellStart"/>
            <w:r>
              <w:rPr>
                <w:color w:val="1C1C1E"/>
                <w:sz w:val="18"/>
                <w:szCs w:val="18"/>
              </w:rPr>
              <w:t>gst_reserve_gap</w:t>
            </w:r>
            <w:proofErr w:type="spellEnd"/>
            <w:r>
              <w:rPr>
                <w:color w:val="1C1C1E"/>
                <w:sz w:val="18"/>
                <w:szCs w:val="18"/>
              </w:rPr>
              <w:t xml:space="preserve"> &gt; $500 AND </w:t>
            </w:r>
            <w:proofErr w:type="spellStart"/>
            <w:r>
              <w:rPr>
                <w:color w:val="1C1C1E"/>
                <w:sz w:val="18"/>
                <w:szCs w:val="18"/>
              </w:rPr>
              <w:t>weeks_remaining</w:t>
            </w:r>
            <w:proofErr w:type="spellEnd"/>
            <w:r>
              <w:rPr>
                <w:color w:val="1C1C1E"/>
                <w:sz w:val="18"/>
                <w:szCs w:val="18"/>
              </w:rPr>
              <w:t xml:space="preserve"> &lt; 8 triggers weekly alert. Gap &gt; $2,000 with &lt; 4 weeks remaining triggers HIGH priority.</w:t>
            </w:r>
          </w:p>
          <w:p w14:paraId="23538D7F" w14:textId="77777777" w:rsidR="00773611" w:rsidRDefault="00000000">
            <w:r>
              <w:rPr>
                <w:b/>
                <w:bCs/>
                <w:color w:val="AEAEB2"/>
                <w:sz w:val="13"/>
                <w:szCs w:val="13"/>
              </w:rPr>
              <w:t xml:space="preserve">Level: </w:t>
            </w:r>
            <w:r>
              <w:rPr>
                <w:b/>
                <w:bCs/>
                <w:color w:val="78350F"/>
                <w:sz w:val="13"/>
                <w:szCs w:val="13"/>
              </w:rPr>
              <w:t>HIGH</w:t>
            </w:r>
          </w:p>
        </w:tc>
      </w:tr>
      <w:tr w:rsidR="00773611" w14:paraId="1D8DF42A"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4BFBB74E"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12B3FA17" w14:textId="77777777" w:rsidR="00773611" w:rsidRDefault="00000000">
            <w:r>
              <w:rPr>
                <w:color w:val="3A3A3C"/>
                <w:sz w:val="19"/>
                <w:szCs w:val="19"/>
              </w:rPr>
              <w:t>The GST/HST surprise is one of the most common and most damaging cash events in the Canadian small business lifecycle. Entirely preventable with weekly tracking. No SMB financial tool in Canada proactively manages it. A restaurant owner with $40,000/month in revenue who has not reserved for GST will owe $6,000 at Q2 end — typically requiring an emergency line of credit at 12%+.</w:t>
            </w:r>
          </w:p>
        </w:tc>
      </w:tr>
    </w:tbl>
    <w:p w14:paraId="69DC9E63" w14:textId="77777777" w:rsidR="00773611" w:rsidRDefault="00773611">
      <w:pPr>
        <w:spacing w:before="40"/>
      </w:pPr>
    </w:p>
    <w:p w14:paraId="4FB51F78"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56BD848D"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728520D2"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78491D82"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7FE02C8" w14:textId="77777777" w:rsidR="00773611" w:rsidRDefault="00000000">
            <w:r>
              <w:rPr>
                <w:b/>
                <w:bCs/>
                <w:color w:val="FFFFFF"/>
                <w:sz w:val="15"/>
                <w:szCs w:val="15"/>
              </w:rPr>
              <w:t>Alert threshold / notes</w:t>
            </w:r>
          </w:p>
        </w:tc>
      </w:tr>
      <w:tr w:rsidR="00773611" w14:paraId="2D61EE45"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F930384" w14:textId="77777777" w:rsidR="00773611" w:rsidRDefault="00000000">
            <w:r>
              <w:rPr>
                <w:b/>
                <w:bCs/>
                <w:color w:val="1C1C1E"/>
                <w:sz w:val="17"/>
                <w:szCs w:val="17"/>
              </w:rPr>
              <w:t>BC businesses (GST only)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5FAC72F" w14:textId="77777777" w:rsidR="00773611" w:rsidRDefault="00000000">
            <w:r>
              <w:rPr>
                <w:b/>
                <w:bCs/>
                <w:color w:val="DC2626"/>
                <w:sz w:val="17"/>
                <w:szCs w:val="17"/>
              </w:rPr>
              <w:t>5% of all taxable revenue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0B7FC97" w14:textId="77777777" w:rsidR="00773611" w:rsidRDefault="00000000">
            <w:r>
              <w:rPr>
                <w:color w:val="636366"/>
                <w:sz w:val="16"/>
                <w:szCs w:val="16"/>
              </w:rPr>
              <w:t>Reserve $0.05 of every taxable dollar weekly.</w:t>
            </w:r>
          </w:p>
        </w:tc>
      </w:tr>
      <w:tr w:rsidR="00773611" w14:paraId="2BB39FF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0FE9680" w14:textId="77777777" w:rsidR="00773611" w:rsidRDefault="00000000">
            <w:r>
              <w:rPr>
                <w:b/>
                <w:bCs/>
                <w:color w:val="1C1C1E"/>
                <w:sz w:val="17"/>
                <w:szCs w:val="17"/>
              </w:rPr>
              <w:t>Ontario businesses (HST)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1E06BC6" w14:textId="77777777" w:rsidR="00773611" w:rsidRDefault="00000000">
            <w:r>
              <w:rPr>
                <w:b/>
                <w:bCs/>
                <w:color w:val="DC2626"/>
                <w:sz w:val="17"/>
                <w:szCs w:val="17"/>
              </w:rPr>
              <w:t>13% of all taxable revenue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993871F" w14:textId="77777777" w:rsidR="00773611" w:rsidRDefault="00000000">
            <w:r>
              <w:rPr>
                <w:color w:val="636366"/>
                <w:sz w:val="16"/>
                <w:szCs w:val="16"/>
              </w:rPr>
              <w:t>Businesses often reserve only 5% — missing the provincial 8%.</w:t>
            </w:r>
          </w:p>
        </w:tc>
      </w:tr>
      <w:tr w:rsidR="00773611" w14:paraId="5D7A7BDF"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50D336E" w14:textId="77777777" w:rsidR="00773611" w:rsidRDefault="00000000">
            <w:r>
              <w:rPr>
                <w:b/>
                <w:bCs/>
                <w:color w:val="1C1C1E"/>
                <w:sz w:val="17"/>
                <w:szCs w:val="17"/>
              </w:rPr>
              <w:t>Alberta businesses (GST only)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67AD53C" w14:textId="77777777" w:rsidR="00773611" w:rsidRDefault="00000000">
            <w:r>
              <w:rPr>
                <w:b/>
                <w:bCs/>
                <w:color w:val="DC2626"/>
                <w:sz w:val="17"/>
                <w:szCs w:val="17"/>
              </w:rPr>
              <w:t>5% of all taxable revenue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1532335" w14:textId="77777777" w:rsidR="00773611" w:rsidRDefault="00000000">
            <w:r>
              <w:rPr>
                <w:color w:val="636366"/>
                <w:sz w:val="16"/>
                <w:szCs w:val="16"/>
              </w:rPr>
              <w:t>No provincial sales tax. Simplest calculation.</w:t>
            </w:r>
          </w:p>
        </w:tc>
      </w:tr>
      <w:tr w:rsidR="00773611" w14:paraId="248A58BE"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EEF0F20" w14:textId="77777777" w:rsidR="00773611" w:rsidRDefault="00000000">
            <w:r>
              <w:rPr>
                <w:b/>
                <w:bCs/>
                <w:color w:val="1C1C1E"/>
                <w:sz w:val="17"/>
                <w:szCs w:val="17"/>
              </w:rPr>
              <w:t>Quarterly filer (most SMBs)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42414CA" w14:textId="77777777" w:rsidR="00773611" w:rsidRDefault="00000000">
            <w:r>
              <w:rPr>
                <w:b/>
                <w:bCs/>
                <w:color w:val="DC2626"/>
                <w:sz w:val="17"/>
                <w:szCs w:val="17"/>
              </w:rPr>
              <w:t>Weekly reserve target</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73E853E" w14:textId="77777777" w:rsidR="00773611" w:rsidRDefault="00000000">
            <w:r>
              <w:rPr>
                <w:color w:val="636366"/>
                <w:sz w:val="16"/>
                <w:szCs w:val="16"/>
              </w:rPr>
              <w:t>$4,200 owing, 6 weeks left: 'Move $700/week for 6 weeks.'</w:t>
            </w:r>
          </w:p>
        </w:tc>
      </w:tr>
    </w:tbl>
    <w:p w14:paraId="6A7B33DB"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58B52BAB"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138159AA" w14:textId="77777777" w:rsidR="00773611" w:rsidRDefault="00000000">
            <w:pPr>
              <w:spacing w:after="10"/>
            </w:pPr>
            <w:r>
              <w:rPr>
                <w:b/>
                <w:bCs/>
                <w:color w:val="14532D"/>
                <w:sz w:val="13"/>
                <w:szCs w:val="13"/>
              </w:rPr>
              <w:t>Example alert text</w:t>
            </w:r>
          </w:p>
          <w:p w14:paraId="645980F5" w14:textId="77777777" w:rsidR="00773611" w:rsidRDefault="00000000">
            <w:r>
              <w:rPr>
                <w:i/>
                <w:iCs/>
                <w:color w:val="1C1C1E"/>
                <w:sz w:val="19"/>
                <w:szCs w:val="19"/>
              </w:rPr>
              <w:t>"Hi Maria — your estimated GST remittance for Q2 is $4,200, due July 31. You have $0 set aside. With 8 weeks remaining, moving $525 per week into a separate account covers this in full. At your current pace, you will owe $4,200 in one lump sum — money that must come from your operating account. For information only — not financial advice."</w:t>
            </w:r>
          </w:p>
        </w:tc>
      </w:tr>
    </w:tbl>
    <w:p w14:paraId="395911D8" w14:textId="77777777" w:rsidR="00773611" w:rsidRDefault="00773611">
      <w:pPr>
        <w:spacing w:before="40"/>
      </w:pPr>
    </w:p>
    <w:p w14:paraId="290E5354"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7F2CBD7A"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59F7869" w14:textId="77777777" w:rsidR="00773611" w:rsidRDefault="00000000">
            <w:r>
              <w:rPr>
                <w:b/>
                <w:bCs/>
                <w:color w:val="1C1C1E"/>
                <w:sz w:val="16"/>
                <w:szCs w:val="16"/>
              </w:rPr>
              <w:t>Business not registered for GST</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1DB2524" w14:textId="77777777" w:rsidR="00773611" w:rsidRDefault="00000000">
            <w:r>
              <w:rPr>
                <w:color w:val="3A3A3C"/>
                <w:sz w:val="16"/>
                <w:szCs w:val="16"/>
              </w:rPr>
              <w:t>Only businesses with &gt;$30,000/year revenue must register. Ask during setup. Disable metric if not registered.</w:t>
            </w:r>
          </w:p>
        </w:tc>
      </w:tr>
      <w:tr w:rsidR="00773611" w14:paraId="1324D7D7"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26DE4A2" w14:textId="77777777" w:rsidR="00773611" w:rsidRDefault="00000000">
            <w:r>
              <w:rPr>
                <w:b/>
                <w:bCs/>
                <w:color w:val="1C1C1E"/>
                <w:sz w:val="16"/>
                <w:szCs w:val="16"/>
              </w:rPr>
              <w:t>Annual filer (not quarterly)</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CE909AB" w14:textId="77777777" w:rsidR="00773611" w:rsidRDefault="00000000">
            <w:r>
              <w:rPr>
                <w:color w:val="3A3A3C"/>
                <w:sz w:val="16"/>
                <w:szCs w:val="16"/>
              </w:rPr>
              <w:t>Adjust calculation to 52 weeks instead of 13. Weekly reserve is much smaller but still tracked.</w:t>
            </w:r>
          </w:p>
        </w:tc>
      </w:tr>
      <w:tr w:rsidR="00773611" w14:paraId="0D15939E"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7790A2E" w14:textId="77777777" w:rsidR="00773611" w:rsidRDefault="00000000">
            <w:r>
              <w:rPr>
                <w:b/>
                <w:bCs/>
                <w:color w:val="1C1C1E"/>
                <w:sz w:val="16"/>
                <w:szCs w:val="16"/>
              </w:rPr>
              <w:t>Input tax credits (ITCs)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9884D98" w14:textId="77777777" w:rsidR="00773611" w:rsidRDefault="00000000">
            <w:r>
              <w:rPr>
                <w:color w:val="3A3A3C"/>
                <w:sz w:val="16"/>
                <w:szCs w:val="16"/>
              </w:rPr>
              <w:t xml:space="preserve">Business can claim GST paid on business purchases. Use: </w:t>
            </w:r>
            <w:proofErr w:type="spellStart"/>
            <w:r>
              <w:rPr>
                <w:color w:val="3A3A3C"/>
                <w:sz w:val="16"/>
                <w:szCs w:val="16"/>
              </w:rPr>
              <w:t>est_gst_owing</w:t>
            </w:r>
            <w:proofErr w:type="spellEnd"/>
            <w:r>
              <w:rPr>
                <w:color w:val="3A3A3C"/>
                <w:sz w:val="16"/>
                <w:szCs w:val="16"/>
              </w:rPr>
              <w:t xml:space="preserve"> − </w:t>
            </w:r>
            <w:proofErr w:type="spellStart"/>
            <w:r>
              <w:rPr>
                <w:color w:val="3A3A3C"/>
                <w:sz w:val="16"/>
                <w:szCs w:val="16"/>
              </w:rPr>
              <w:t>est_ITCs</w:t>
            </w:r>
            <w:proofErr w:type="spellEnd"/>
            <w:r>
              <w:rPr>
                <w:color w:val="3A3A3C"/>
                <w:sz w:val="16"/>
                <w:szCs w:val="16"/>
              </w:rPr>
              <w:t xml:space="preserve"> where ITCs = GST portion of categorised business expense transactions.</w:t>
            </w:r>
          </w:p>
        </w:tc>
      </w:tr>
      <w:tr w:rsidR="00773611" w14:paraId="0AAF0475"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FCCCE3F" w14:textId="77777777" w:rsidR="00773611" w:rsidRDefault="00000000">
            <w:r>
              <w:rPr>
                <w:b/>
                <w:bCs/>
                <w:color w:val="1C1C1E"/>
                <w:sz w:val="16"/>
                <w:szCs w:val="16"/>
              </w:rPr>
              <w:t>Mixed taxable / exempt revenue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F11030E" w14:textId="77777777" w:rsidR="00773611" w:rsidRDefault="00000000">
            <w:r>
              <w:rPr>
                <w:color w:val="3A3A3C"/>
                <w:sz w:val="16"/>
                <w:szCs w:val="16"/>
              </w:rPr>
              <w:t>Ask at setup: 'What % of revenue is taxable for GST?' Default to 100% if unknown (conservative).</w:t>
            </w:r>
          </w:p>
        </w:tc>
      </w:tr>
    </w:tbl>
    <w:p w14:paraId="774AC435" w14:textId="77777777" w:rsidR="00773611" w:rsidRDefault="00773611">
      <w:pPr>
        <w:spacing w:before="30"/>
      </w:pPr>
    </w:p>
    <w:p w14:paraId="0A561EF1" w14:textId="77777777" w:rsidR="00773611" w:rsidRDefault="00000000">
      <w:r>
        <w:rPr>
          <w:b/>
          <w:bCs/>
          <w:color w:val="AEAEB2"/>
          <w:sz w:val="13"/>
          <w:szCs w:val="13"/>
        </w:rPr>
        <w:t xml:space="preserve">Pipeline: </w:t>
      </w:r>
      <w:r>
        <w:rPr>
          <w:color w:val="0055D4"/>
          <w:sz w:val="13"/>
          <w:szCs w:val="13"/>
        </w:rPr>
        <w:t>Phase 3 (GST sub-model, weekly) → Phase 4 (reserve gap detection, priority 30–75 by urgency) → Phase 5</w:t>
      </w:r>
    </w:p>
    <w:p w14:paraId="24EDB66E" w14:textId="77777777" w:rsidR="00773611" w:rsidRDefault="00773611">
      <w:pPr>
        <w:pBdr>
          <w:bottom w:val="single" w:sz="3" w:space="1" w:color="E5E5EA"/>
        </w:pBdr>
      </w:pPr>
    </w:p>
    <w:p w14:paraId="4E7C5A40"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260"/>
      </w:tblGrid>
      <w:tr w:rsidR="00773611" w14:paraId="3DBC96B2"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0D9488"/>
            <w:tcMar>
              <w:top w:w="0" w:type="dxa"/>
              <w:left w:w="0" w:type="dxa"/>
              <w:bottom w:w="0" w:type="dxa"/>
              <w:right w:w="0" w:type="dxa"/>
            </w:tcMar>
          </w:tcPr>
          <w:p w14:paraId="139F1D3F" w14:textId="77777777" w:rsidR="00773611" w:rsidRDefault="00773611">
            <w:pPr>
              <w:spacing w:before="1"/>
            </w:pPr>
          </w:p>
        </w:tc>
        <w:tc>
          <w:tcPr>
            <w:tcW w:w="92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100" w:type="dxa"/>
            </w:tcMar>
          </w:tcPr>
          <w:p w14:paraId="5A31C51D" w14:textId="77777777" w:rsidR="00773611" w:rsidRDefault="00000000">
            <w:pPr>
              <w:spacing w:before="60" w:after="10"/>
            </w:pPr>
            <w:r>
              <w:rPr>
                <w:b/>
                <w:bCs/>
                <w:color w:val="0D9488"/>
                <w:sz w:val="13"/>
                <w:szCs w:val="13"/>
              </w:rPr>
              <w:t>HEALTH — Metrics 4 to 10</w:t>
            </w:r>
          </w:p>
          <w:p w14:paraId="4263D176" w14:textId="77777777" w:rsidR="00773611" w:rsidRDefault="00000000">
            <w:pPr>
              <w:spacing w:after="10"/>
            </w:pPr>
            <w:r>
              <w:rPr>
                <w:b/>
                <w:bCs/>
                <w:color w:val="0A0A0A"/>
                <w:sz w:val="25"/>
                <w:szCs w:val="25"/>
              </w:rPr>
              <w:t>The business is alive but may be leaking.</w:t>
            </w:r>
          </w:p>
          <w:p w14:paraId="0A67733D" w14:textId="77777777" w:rsidR="00773611" w:rsidRDefault="00000000">
            <w:pPr>
              <w:spacing w:after="70"/>
            </w:pPr>
            <w:r>
              <w:rPr>
                <w:i/>
                <w:iCs/>
                <w:color w:val="636366"/>
                <w:sz w:val="17"/>
                <w:szCs w:val="17"/>
              </w:rPr>
              <w:lastRenderedPageBreak/>
              <w:t>Computed weekly. Z-score: alert fires when value is &gt;2.0 standard deviations from the business's OWN 12-week rolling average — not an industry benchmark.</w:t>
            </w:r>
          </w:p>
        </w:tc>
      </w:tr>
    </w:tbl>
    <w:p w14:paraId="06EDF299" w14:textId="77777777" w:rsidR="00773611" w:rsidRDefault="00773611">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1547BF3E"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71809971" w14:textId="77777777" w:rsidR="00773611" w:rsidRDefault="00000000">
            <w:pPr>
              <w:jc w:val="center"/>
            </w:pPr>
            <w:r>
              <w:rPr>
                <w:b/>
                <w:bCs/>
                <w:color w:val="0D9488"/>
                <w:sz w:val="28"/>
                <w:szCs w:val="28"/>
              </w:rPr>
              <w:t>M-04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6D8B774A" w14:textId="77777777" w:rsidR="00773611" w:rsidRDefault="00000000">
            <w:pPr>
              <w:spacing w:before="40" w:after="14"/>
            </w:pPr>
            <w:r>
              <w:rPr>
                <w:b/>
                <w:bCs/>
                <w:color w:val="0A0A0A"/>
              </w:rPr>
              <w:t>Gross Margin Percentage</w:t>
            </w:r>
          </w:p>
          <w:p w14:paraId="1A6C39A9" w14:textId="77777777" w:rsidR="00773611" w:rsidRDefault="00000000">
            <w:pPr>
              <w:spacing w:after="60"/>
            </w:pPr>
            <w:r>
              <w:rPr>
                <w:i/>
                <w:iCs/>
                <w:color w:val="636366"/>
                <w:sz w:val="19"/>
                <w:szCs w:val="19"/>
              </w:rPr>
              <w:t>Revenue minus cost of goods sold as a percentage. The first place to look when profitability drops.</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44ECD1E6" w14:textId="77777777" w:rsidR="00773611" w:rsidRDefault="00000000">
            <w:pPr>
              <w:spacing w:after="6"/>
            </w:pPr>
            <w:r>
              <w:rPr>
                <w:b/>
                <w:bCs/>
                <w:color w:val="AEAEB2"/>
                <w:sz w:val="12"/>
                <w:szCs w:val="12"/>
              </w:rPr>
              <w:t>Category</w:t>
            </w:r>
          </w:p>
          <w:p w14:paraId="4C3D45A9"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65A64DD1" w14:textId="77777777" w:rsidR="00773611" w:rsidRDefault="00000000">
            <w:pPr>
              <w:spacing w:after="6"/>
            </w:pPr>
            <w:r>
              <w:rPr>
                <w:b/>
                <w:bCs/>
                <w:color w:val="AEAEB2"/>
                <w:sz w:val="12"/>
                <w:szCs w:val="12"/>
              </w:rPr>
              <w:t>Vertical</w:t>
            </w:r>
          </w:p>
          <w:p w14:paraId="38043A92" w14:textId="77777777" w:rsidR="00773611" w:rsidRDefault="00000000">
            <w:r>
              <w:rPr>
                <w:color w:val="1C1C1E"/>
                <w:sz w:val="14"/>
                <w:szCs w:val="14"/>
              </w:rPr>
              <w:t>All verticals (threshold differs — see benchmarks)</w:t>
            </w:r>
          </w:p>
        </w:tc>
      </w:tr>
      <w:tr w:rsidR="00773611" w14:paraId="54A459A1"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7C807CF2" w14:textId="77777777" w:rsidR="00773611" w:rsidRDefault="00000000">
            <w:pPr>
              <w:spacing w:after="8"/>
            </w:pPr>
            <w:r>
              <w:rPr>
                <w:b/>
                <w:bCs/>
                <w:color w:val="636366"/>
                <w:sz w:val="13"/>
                <w:szCs w:val="13"/>
              </w:rPr>
              <w:t>Formula</w:t>
            </w:r>
          </w:p>
          <w:p w14:paraId="68463E6E" w14:textId="77777777" w:rsidR="00773611" w:rsidRDefault="00000000">
            <w:pPr>
              <w:spacing w:after="14"/>
            </w:pPr>
            <w:proofErr w:type="spellStart"/>
            <w:r>
              <w:rPr>
                <w:rFonts w:ascii="Menlo" w:eastAsia="Menlo" w:hAnsi="Menlo" w:cs="Menlo"/>
                <w:b/>
                <w:bCs/>
                <w:color w:val="0A0A0A"/>
                <w:sz w:val="19"/>
                <w:szCs w:val="19"/>
              </w:rPr>
              <w:t>gross_margin_pct</w:t>
            </w:r>
            <w:proofErr w:type="spellEnd"/>
            <w:r>
              <w:rPr>
                <w:rFonts w:ascii="Menlo" w:eastAsia="Menlo" w:hAnsi="Menlo" w:cs="Menlo"/>
                <w:b/>
                <w:bCs/>
                <w:color w:val="0A0A0A"/>
                <w:sz w:val="19"/>
                <w:szCs w:val="19"/>
              </w:rPr>
              <w:t xml:space="preserve"> = (revenue − COGS) ÷ revenue × 100</w:t>
            </w:r>
          </w:p>
          <w:p w14:paraId="69D5FF2A" w14:textId="77777777" w:rsidR="00773611" w:rsidRDefault="00000000">
            <w:pPr>
              <w:spacing w:after="10"/>
            </w:pPr>
            <w:r>
              <w:rPr>
                <w:i/>
                <w:iCs/>
                <w:color w:val="636366"/>
                <w:sz w:val="16"/>
                <w:szCs w:val="16"/>
              </w:rPr>
              <w:t>COGS = direct costs only (food, materials, direct labour where applicable). Does NOT include rent, marketing, or admin costs.</w:t>
            </w:r>
          </w:p>
          <w:p w14:paraId="51AADC1A" w14:textId="77777777" w:rsidR="00773611" w:rsidRDefault="00000000">
            <w:r>
              <w:rPr>
                <w:b/>
                <w:bCs/>
                <w:color w:val="AEAEB2"/>
                <w:sz w:val="13"/>
                <w:szCs w:val="13"/>
              </w:rPr>
              <w:t xml:space="preserve">Data: </w:t>
            </w:r>
            <w:r>
              <w:rPr>
                <w:color w:val="1C1C1E"/>
                <w:sz w:val="13"/>
                <w:szCs w:val="13"/>
              </w:rPr>
              <w:t xml:space="preserve">QuickBooks/Xero P&amp;L — </w:t>
            </w:r>
            <w:proofErr w:type="spellStart"/>
            <w:r>
              <w:rPr>
                <w:color w:val="1C1C1E"/>
                <w:sz w:val="13"/>
                <w:szCs w:val="13"/>
              </w:rPr>
              <w:t>TotalRevenue</w:t>
            </w:r>
            <w:proofErr w:type="spellEnd"/>
            <w:r>
              <w:rPr>
                <w:color w:val="1C1C1E"/>
                <w:sz w:val="13"/>
                <w:szCs w:val="13"/>
              </w:rPr>
              <w:t xml:space="preserve"> and </w:t>
            </w:r>
            <w:proofErr w:type="spellStart"/>
            <w:r>
              <w:rPr>
                <w:color w:val="1C1C1E"/>
                <w:sz w:val="13"/>
                <w:szCs w:val="13"/>
              </w:rPr>
              <w:t>CostOfGoodsSold</w:t>
            </w:r>
            <w:proofErr w:type="spellEnd"/>
            <w:r>
              <w:rPr>
                <w:color w:val="1C1C1E"/>
                <w:sz w:val="13"/>
                <w:szCs w:val="13"/>
              </w:rPr>
              <w:t>. Calculated weekly from current period P&amp;L.</w:t>
            </w:r>
          </w:p>
        </w:tc>
        <w:tc>
          <w:tcPr>
            <w:tcW w:w="4000" w:type="dxa"/>
            <w:gridSpan w:val="3"/>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80" w:type="dxa"/>
            </w:tcMar>
          </w:tcPr>
          <w:p w14:paraId="22CAB63A" w14:textId="77777777" w:rsidR="00773611" w:rsidRDefault="00000000">
            <w:pPr>
              <w:spacing w:after="8"/>
            </w:pPr>
            <w:r>
              <w:rPr>
                <w:b/>
                <w:bCs/>
                <w:color w:val="1E3A8A"/>
                <w:sz w:val="13"/>
                <w:szCs w:val="13"/>
              </w:rPr>
              <w:t>Alert fires when:</w:t>
            </w:r>
          </w:p>
          <w:p w14:paraId="55BD8E4F" w14:textId="77777777" w:rsidR="00773611" w:rsidRDefault="00000000">
            <w:pPr>
              <w:spacing w:after="14"/>
            </w:pPr>
            <w:r>
              <w:rPr>
                <w:color w:val="1C1C1E"/>
                <w:sz w:val="18"/>
                <w:szCs w:val="18"/>
              </w:rPr>
              <w:t xml:space="preserve">Z-score &lt; −2.0 (gross margin drops &gt;2 standard deviations below 12-week mean). </w:t>
            </w:r>
            <w:proofErr w:type="gramStart"/>
            <w:r>
              <w:rPr>
                <w:color w:val="1C1C1E"/>
                <w:sz w:val="18"/>
                <w:szCs w:val="18"/>
              </w:rPr>
              <w:t>Also</w:t>
            </w:r>
            <w:proofErr w:type="gramEnd"/>
            <w:r>
              <w:rPr>
                <w:color w:val="1C1C1E"/>
                <w:sz w:val="18"/>
                <w:szCs w:val="18"/>
              </w:rPr>
              <w:t xml:space="preserve"> absolute floor: restaurant &lt;55%, contractor &lt;30%, agency &lt;60%.</w:t>
            </w:r>
          </w:p>
          <w:p w14:paraId="6409523A" w14:textId="77777777" w:rsidR="00773611" w:rsidRDefault="00000000">
            <w:r>
              <w:rPr>
                <w:b/>
                <w:bCs/>
                <w:color w:val="AEAEB2"/>
                <w:sz w:val="13"/>
                <w:szCs w:val="13"/>
              </w:rPr>
              <w:t xml:space="preserve">Level: </w:t>
            </w:r>
            <w:r>
              <w:rPr>
                <w:b/>
                <w:bCs/>
                <w:color w:val="1E3A8A"/>
                <w:sz w:val="13"/>
                <w:szCs w:val="13"/>
              </w:rPr>
              <w:t>MEDIUM</w:t>
            </w:r>
          </w:p>
        </w:tc>
      </w:tr>
      <w:tr w:rsidR="00773611" w14:paraId="178BA8EE"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400F582B"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27B64BEE" w14:textId="77777777" w:rsidR="00773611" w:rsidRDefault="00000000">
            <w:r>
              <w:rPr>
                <w:color w:val="3A3A3C"/>
                <w:sz w:val="19"/>
                <w:szCs w:val="19"/>
              </w:rPr>
              <w:t>A restaurant owner who does not notice margin eroding from 62% to 54% over 6 weeks has lost $18,000 in gross profit without knowing it. By the time the accountant flags it at month-end, the pattern may be entrenched. Weekly detection catches it in week 3, not week 12.</w:t>
            </w:r>
          </w:p>
        </w:tc>
      </w:tr>
    </w:tbl>
    <w:p w14:paraId="63DC602A" w14:textId="77777777" w:rsidR="00773611" w:rsidRDefault="00773611">
      <w:pPr>
        <w:spacing w:before="40"/>
      </w:pPr>
    </w:p>
    <w:p w14:paraId="186223D2"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1DA07466"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0804ECBC"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3FFA99AD"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0BE6503A" w14:textId="77777777" w:rsidR="00773611" w:rsidRDefault="00000000">
            <w:r>
              <w:rPr>
                <w:b/>
                <w:bCs/>
                <w:color w:val="FFFFFF"/>
                <w:sz w:val="15"/>
                <w:szCs w:val="15"/>
              </w:rPr>
              <w:t>Alert threshold / notes</w:t>
            </w:r>
          </w:p>
        </w:tc>
      </w:tr>
      <w:tr w:rsidR="00773611" w14:paraId="49761A42"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F9E30CB" w14:textId="77777777" w:rsidR="00773611" w:rsidRDefault="00000000">
            <w:r>
              <w:rPr>
                <w:b/>
                <w:bCs/>
                <w:color w:val="1C1C1E"/>
                <w:sz w:val="17"/>
                <w:szCs w:val="17"/>
              </w:rPr>
              <w:t xml:space="preserve">Restaurant (food &amp; </w:t>
            </w:r>
            <w:proofErr w:type="spellStart"/>
            <w:r>
              <w:rPr>
                <w:b/>
                <w:bCs/>
                <w:color w:val="1C1C1E"/>
                <w:sz w:val="17"/>
                <w:szCs w:val="17"/>
              </w:rPr>
              <w:t>bev</w:t>
            </w:r>
            <w:proofErr w:type="spellEnd"/>
            <w:r>
              <w:rPr>
                <w:b/>
                <w:bCs/>
                <w:color w:val="1C1C1E"/>
                <w:sz w:val="17"/>
                <w:szCs w:val="17"/>
              </w:rPr>
              <w: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2C29703" w14:textId="77777777" w:rsidR="00773611" w:rsidRDefault="00000000">
            <w:r>
              <w:rPr>
                <w:b/>
                <w:bCs/>
                <w:color w:val="0D9488"/>
                <w:sz w:val="17"/>
                <w:szCs w:val="17"/>
              </w:rPr>
              <w:t>60–70%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E2841ED" w14:textId="77777777" w:rsidR="00773611" w:rsidRDefault="00000000">
            <w:r>
              <w:rPr>
                <w:color w:val="636366"/>
                <w:sz w:val="16"/>
                <w:szCs w:val="16"/>
              </w:rPr>
              <w:t>Alert if sustained below 55%.</w:t>
            </w:r>
          </w:p>
        </w:tc>
      </w:tr>
      <w:tr w:rsidR="00773611" w14:paraId="3A3C64E0"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2DA24CD" w14:textId="77777777" w:rsidR="00773611" w:rsidRDefault="00000000">
            <w:r>
              <w:rPr>
                <w:b/>
                <w:bCs/>
                <w:color w:val="1C1C1E"/>
                <w:sz w:val="17"/>
                <w:szCs w:val="17"/>
              </w:rPr>
              <w:t>General contractor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5C2A99D" w14:textId="77777777" w:rsidR="00773611" w:rsidRDefault="00000000">
            <w:r>
              <w:rPr>
                <w:b/>
                <w:bCs/>
                <w:color w:val="0D9488"/>
                <w:sz w:val="17"/>
                <w:szCs w:val="17"/>
              </w:rPr>
              <w:t>35–50%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7F1970B" w14:textId="77777777" w:rsidR="00773611" w:rsidRDefault="00000000">
            <w:r>
              <w:rPr>
                <w:color w:val="636366"/>
                <w:sz w:val="16"/>
                <w:szCs w:val="16"/>
              </w:rPr>
              <w:t>Alert if drops below 30%.</w:t>
            </w:r>
          </w:p>
        </w:tc>
      </w:tr>
      <w:tr w:rsidR="00773611" w14:paraId="42174CD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9F6C416" w14:textId="77777777" w:rsidR="00773611" w:rsidRDefault="00000000">
            <w:r>
              <w:rPr>
                <w:b/>
                <w:bCs/>
                <w:color w:val="1C1C1E"/>
                <w:sz w:val="17"/>
                <w:szCs w:val="17"/>
              </w:rPr>
              <w:t>Service agency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ACD4A3F" w14:textId="77777777" w:rsidR="00773611" w:rsidRDefault="00000000">
            <w:r>
              <w:rPr>
                <w:b/>
                <w:bCs/>
                <w:color w:val="0D9488"/>
                <w:sz w:val="17"/>
                <w:szCs w:val="17"/>
              </w:rPr>
              <w:t>70–85%</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0A62CF3" w14:textId="77777777" w:rsidR="00773611" w:rsidRDefault="00000000">
            <w:r>
              <w:rPr>
                <w:color w:val="636366"/>
                <w:sz w:val="16"/>
                <w:szCs w:val="16"/>
              </w:rPr>
              <w:t>Alert if drops below 60%.</w:t>
            </w:r>
          </w:p>
        </w:tc>
      </w:tr>
      <w:tr w:rsidR="00773611" w14:paraId="39AABDEC"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2EC3A97" w14:textId="77777777" w:rsidR="00773611" w:rsidRDefault="00000000">
            <w:r>
              <w:rPr>
                <w:b/>
                <w:bCs/>
                <w:color w:val="1C1C1E"/>
                <w:sz w:val="17"/>
                <w:szCs w:val="17"/>
              </w:rPr>
              <w:t>E-commerce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B905BD8" w14:textId="77777777" w:rsidR="00773611" w:rsidRDefault="00000000">
            <w:r>
              <w:rPr>
                <w:b/>
                <w:bCs/>
                <w:color w:val="0D9488"/>
                <w:sz w:val="17"/>
                <w:szCs w:val="17"/>
              </w:rPr>
              <w:t>40–60%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C202EA8" w14:textId="77777777" w:rsidR="00773611" w:rsidRDefault="00000000">
            <w:r>
              <w:rPr>
                <w:color w:val="636366"/>
                <w:sz w:val="16"/>
                <w:szCs w:val="16"/>
              </w:rPr>
              <w:t>Alert if drops below 35%.</w:t>
            </w:r>
          </w:p>
        </w:tc>
      </w:tr>
      <w:tr w:rsidR="00773611" w14:paraId="36E200EC"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644C6DF" w14:textId="77777777" w:rsidR="00773611" w:rsidRDefault="00000000">
            <w:r>
              <w:rPr>
                <w:b/>
                <w:bCs/>
                <w:color w:val="1C1C1E"/>
                <w:sz w:val="17"/>
                <w:szCs w:val="17"/>
              </w:rPr>
              <w:t>Software / SaaS startup</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78E456E" w14:textId="77777777" w:rsidR="00773611" w:rsidRDefault="00000000">
            <w:r>
              <w:rPr>
                <w:b/>
                <w:bCs/>
                <w:color w:val="0D9488"/>
                <w:sz w:val="17"/>
                <w:szCs w:val="17"/>
              </w:rPr>
              <w:t>75–90%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80A86CC" w14:textId="77777777" w:rsidR="00773611" w:rsidRDefault="00000000">
            <w:r>
              <w:rPr>
                <w:color w:val="636366"/>
                <w:sz w:val="16"/>
                <w:szCs w:val="16"/>
              </w:rPr>
              <w:t>Alert if drops below 65%.</w:t>
            </w:r>
          </w:p>
        </w:tc>
      </w:tr>
    </w:tbl>
    <w:p w14:paraId="174A3C26"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416345D7"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15F22C30" w14:textId="77777777" w:rsidR="00773611" w:rsidRDefault="00000000">
            <w:pPr>
              <w:spacing w:after="10"/>
            </w:pPr>
            <w:r>
              <w:rPr>
                <w:b/>
                <w:bCs/>
                <w:color w:val="14532D"/>
                <w:sz w:val="13"/>
                <w:szCs w:val="13"/>
              </w:rPr>
              <w:t>Example alert text</w:t>
            </w:r>
          </w:p>
          <w:p w14:paraId="0695F1A0" w14:textId="77777777" w:rsidR="00773611" w:rsidRDefault="00000000">
            <w:r>
              <w:rPr>
                <w:i/>
                <w:iCs/>
                <w:color w:val="1C1C1E"/>
                <w:sz w:val="19"/>
                <w:szCs w:val="19"/>
              </w:rPr>
              <w:t>"Hi Maria — your gross margin this week was 54.3%, down from your 12-week average of 62.1%. At current revenue, this 7.8-point drop costs approximately $3,120 in additional COGS this week. The change started 3 weeks ago. Worth reviewing food and beverage costs against recent supplier invoices. For information only — not financial advice."</w:t>
            </w:r>
          </w:p>
        </w:tc>
      </w:tr>
    </w:tbl>
    <w:p w14:paraId="187B2439" w14:textId="77777777" w:rsidR="00773611" w:rsidRDefault="00773611">
      <w:pPr>
        <w:spacing w:before="40"/>
      </w:pPr>
    </w:p>
    <w:p w14:paraId="47294D63"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1FD9818B"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68AAF07" w14:textId="77777777" w:rsidR="00773611" w:rsidRDefault="00000000">
            <w:r>
              <w:rPr>
                <w:b/>
                <w:bCs/>
                <w:color w:val="1C1C1E"/>
                <w:sz w:val="16"/>
                <w:szCs w:val="16"/>
              </w:rPr>
              <w:t>QuickBooks COGS miscategorised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1694DC6" w14:textId="77777777" w:rsidR="00773611" w:rsidRDefault="00000000">
            <w:r>
              <w:rPr>
                <w:color w:val="3A3A3C"/>
                <w:sz w:val="16"/>
                <w:szCs w:val="16"/>
              </w:rPr>
              <w:t>COGS = 0% or 100% of revenue triggers a data quality flag, not a margin alert.</w:t>
            </w:r>
          </w:p>
        </w:tc>
      </w:tr>
      <w:tr w:rsidR="00773611" w14:paraId="12DD34F4"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64B7873" w14:textId="77777777" w:rsidR="00773611" w:rsidRDefault="00000000">
            <w:r>
              <w:rPr>
                <w:b/>
                <w:bCs/>
                <w:color w:val="1C1C1E"/>
                <w:sz w:val="16"/>
                <w:szCs w:val="16"/>
              </w:rPr>
              <w:t>Service business with minimal COGS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858D481" w14:textId="77777777" w:rsidR="00773611" w:rsidRDefault="00000000">
            <w:r>
              <w:rPr>
                <w:color w:val="3A3A3C"/>
                <w:sz w:val="16"/>
                <w:szCs w:val="16"/>
              </w:rPr>
              <w:t>If COGS &lt; 5% of revenue for 12+ weeks, ask owner to confirm their categorisation is correct.</w:t>
            </w:r>
          </w:p>
        </w:tc>
      </w:tr>
      <w:tr w:rsidR="00773611" w14:paraId="21693F33"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B45312F" w14:textId="77777777" w:rsidR="00773611" w:rsidRDefault="00000000">
            <w:r>
              <w:rPr>
                <w:b/>
                <w:bCs/>
                <w:color w:val="1C1C1E"/>
                <w:sz w:val="16"/>
                <w:szCs w:val="16"/>
              </w:rPr>
              <w:t>Seasonal COGS spikes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87CA8EC" w14:textId="77777777" w:rsidR="00773611" w:rsidRDefault="00000000">
            <w:r>
              <w:rPr>
                <w:color w:val="3A3A3C"/>
                <w:sz w:val="16"/>
                <w:szCs w:val="16"/>
              </w:rPr>
              <w:t>Z-score handles this — it flags deviation from the business's own seasonal norm, not a fixed benchmark.</w:t>
            </w:r>
          </w:p>
        </w:tc>
      </w:tr>
    </w:tbl>
    <w:p w14:paraId="5DAA5CB8" w14:textId="77777777" w:rsidR="00773611" w:rsidRDefault="00773611">
      <w:pPr>
        <w:spacing w:before="30"/>
      </w:pPr>
    </w:p>
    <w:p w14:paraId="6BB3ECD6" w14:textId="77777777" w:rsidR="00773611" w:rsidRDefault="00000000">
      <w:r>
        <w:rPr>
          <w:b/>
          <w:bCs/>
          <w:color w:val="AEAEB2"/>
          <w:sz w:val="13"/>
          <w:szCs w:val="13"/>
        </w:rPr>
        <w:t xml:space="preserve">Pipeline: </w:t>
      </w:r>
      <w:r>
        <w:rPr>
          <w:color w:val="0055D4"/>
          <w:sz w:val="13"/>
          <w:szCs w:val="13"/>
        </w:rPr>
        <w:t>Phase 3 (weekly from QB/Xero P&amp;L) → Phase 4 (z-score + absolute floor) → Phase 5</w:t>
      </w:r>
    </w:p>
    <w:p w14:paraId="7091C074" w14:textId="77777777" w:rsidR="00773611" w:rsidRDefault="00773611">
      <w:pPr>
        <w:pBdr>
          <w:bottom w:val="single" w:sz="3" w:space="1" w:color="E5E5EA"/>
        </w:pBdr>
      </w:pPr>
    </w:p>
    <w:p w14:paraId="229125F1"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155E60FD"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35695582" w14:textId="77777777" w:rsidR="00773611" w:rsidRDefault="00000000">
            <w:pPr>
              <w:jc w:val="center"/>
            </w:pPr>
            <w:r>
              <w:rPr>
                <w:b/>
                <w:bCs/>
                <w:color w:val="0D9488"/>
                <w:sz w:val="28"/>
                <w:szCs w:val="28"/>
              </w:rPr>
              <w:t>M-05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25023698" w14:textId="77777777" w:rsidR="00773611" w:rsidRDefault="00000000">
            <w:pPr>
              <w:spacing w:before="40" w:after="14"/>
            </w:pPr>
            <w:r>
              <w:rPr>
                <w:b/>
                <w:bCs/>
                <w:color w:val="0A0A0A"/>
              </w:rPr>
              <w:t>Food Cost Percentage</w:t>
            </w:r>
          </w:p>
          <w:p w14:paraId="60F51AF1" w14:textId="77777777" w:rsidR="00773611" w:rsidRDefault="00000000">
            <w:pPr>
              <w:spacing w:after="60"/>
            </w:pPr>
            <w:r>
              <w:rPr>
                <w:i/>
                <w:iCs/>
                <w:color w:val="636366"/>
                <w:sz w:val="19"/>
                <w:szCs w:val="19"/>
              </w:rPr>
              <w:t xml:space="preserve">The most important operational metric for restaurant owners. Food </w:t>
            </w:r>
            <w:proofErr w:type="gramStart"/>
            <w:r>
              <w:rPr>
                <w:i/>
                <w:iCs/>
                <w:color w:val="636366"/>
                <w:sz w:val="19"/>
                <w:szCs w:val="19"/>
              </w:rPr>
              <w:t>spend</w:t>
            </w:r>
            <w:proofErr w:type="gramEnd"/>
            <w:r>
              <w:rPr>
                <w:i/>
                <w:iCs/>
                <w:color w:val="636366"/>
                <w:sz w:val="19"/>
                <w:szCs w:val="19"/>
              </w:rPr>
              <w:t xml:space="preserve"> as a percentage of food revenue.</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36177275" w14:textId="77777777" w:rsidR="00773611" w:rsidRDefault="00000000">
            <w:pPr>
              <w:spacing w:after="6"/>
            </w:pPr>
            <w:r>
              <w:rPr>
                <w:b/>
                <w:bCs/>
                <w:color w:val="AEAEB2"/>
                <w:sz w:val="12"/>
                <w:szCs w:val="12"/>
              </w:rPr>
              <w:t>Category</w:t>
            </w:r>
          </w:p>
          <w:p w14:paraId="3C8EC35A" w14:textId="77777777" w:rsidR="00773611" w:rsidRDefault="00000000">
            <w:r>
              <w:rPr>
                <w:b/>
                <w:bCs/>
                <w:color w:val="0D9488"/>
                <w:sz w:val="14"/>
                <w:szCs w:val="14"/>
              </w:rPr>
              <w:t>Health — Restaurant</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4BE92D29" w14:textId="77777777" w:rsidR="00773611" w:rsidRDefault="00000000">
            <w:pPr>
              <w:spacing w:after="6"/>
            </w:pPr>
            <w:r>
              <w:rPr>
                <w:b/>
                <w:bCs/>
                <w:color w:val="AEAEB2"/>
                <w:sz w:val="12"/>
                <w:szCs w:val="12"/>
              </w:rPr>
              <w:t>Vertical</w:t>
            </w:r>
          </w:p>
          <w:p w14:paraId="4B765316" w14:textId="77777777" w:rsidR="00773611" w:rsidRDefault="00000000">
            <w:r>
              <w:rPr>
                <w:color w:val="1C1C1E"/>
                <w:sz w:val="14"/>
                <w:szCs w:val="14"/>
              </w:rPr>
              <w:t>Restaurants only</w:t>
            </w:r>
          </w:p>
        </w:tc>
      </w:tr>
      <w:tr w:rsidR="00773611" w14:paraId="781DAFE3"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60BB9643" w14:textId="77777777" w:rsidR="00773611" w:rsidRDefault="00000000">
            <w:pPr>
              <w:spacing w:after="8"/>
            </w:pPr>
            <w:r>
              <w:rPr>
                <w:b/>
                <w:bCs/>
                <w:color w:val="636366"/>
                <w:sz w:val="13"/>
                <w:szCs w:val="13"/>
              </w:rPr>
              <w:t>Formula</w:t>
            </w:r>
          </w:p>
          <w:p w14:paraId="178065B4" w14:textId="77777777" w:rsidR="00773611" w:rsidRDefault="00000000">
            <w:pPr>
              <w:spacing w:after="14"/>
            </w:pPr>
            <w:proofErr w:type="spellStart"/>
            <w:r>
              <w:rPr>
                <w:rFonts w:ascii="Menlo" w:eastAsia="Menlo" w:hAnsi="Menlo" w:cs="Menlo"/>
                <w:b/>
                <w:bCs/>
                <w:color w:val="0A0A0A"/>
                <w:sz w:val="19"/>
                <w:szCs w:val="19"/>
              </w:rPr>
              <w:t>food_cost_pct</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food_COGS</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food_revenue</w:t>
            </w:r>
            <w:proofErr w:type="spellEnd"/>
            <w:r>
              <w:rPr>
                <w:rFonts w:ascii="Menlo" w:eastAsia="Menlo" w:hAnsi="Menlo" w:cs="Menlo"/>
                <w:b/>
                <w:bCs/>
                <w:color w:val="0A0A0A"/>
                <w:sz w:val="19"/>
                <w:szCs w:val="19"/>
              </w:rPr>
              <w:t xml:space="preserve"> × 100</w:t>
            </w:r>
          </w:p>
          <w:p w14:paraId="33CA6A4E" w14:textId="77777777" w:rsidR="00773611" w:rsidRDefault="00000000">
            <w:pPr>
              <w:spacing w:after="10"/>
            </w:pPr>
            <w:proofErr w:type="spellStart"/>
            <w:r>
              <w:rPr>
                <w:i/>
                <w:iCs/>
                <w:color w:val="636366"/>
                <w:sz w:val="16"/>
                <w:szCs w:val="16"/>
              </w:rPr>
              <w:t>food_COGS</w:t>
            </w:r>
            <w:proofErr w:type="spellEnd"/>
            <w:r>
              <w:rPr>
                <w:i/>
                <w:iCs/>
                <w:color w:val="636366"/>
                <w:sz w:val="16"/>
                <w:szCs w:val="16"/>
              </w:rPr>
              <w:t xml:space="preserve">: use Toast </w:t>
            </w:r>
            <w:proofErr w:type="spellStart"/>
            <w:r>
              <w:rPr>
                <w:i/>
                <w:iCs/>
                <w:color w:val="636366"/>
                <w:sz w:val="16"/>
                <w:szCs w:val="16"/>
              </w:rPr>
              <w:t>xtraCHEF</w:t>
            </w:r>
            <w:proofErr w:type="spellEnd"/>
            <w:r>
              <w:rPr>
                <w:i/>
                <w:iCs/>
                <w:color w:val="636366"/>
                <w:sz w:val="16"/>
                <w:szCs w:val="16"/>
              </w:rPr>
              <w:t xml:space="preserve"> data (preferred — real-time) or QuickBooks COGS. </w:t>
            </w:r>
            <w:proofErr w:type="spellStart"/>
            <w:r>
              <w:rPr>
                <w:i/>
                <w:iCs/>
                <w:color w:val="636366"/>
                <w:sz w:val="16"/>
                <w:szCs w:val="16"/>
              </w:rPr>
              <w:t>food_revenue</w:t>
            </w:r>
            <w:proofErr w:type="spellEnd"/>
            <w:r>
              <w:rPr>
                <w:i/>
                <w:iCs/>
                <w:color w:val="636366"/>
                <w:sz w:val="16"/>
                <w:szCs w:val="16"/>
              </w:rPr>
              <w:t>: use Square/Toast daily sales or QB revenue. POS data is 48 hours more current than bank feed.</w:t>
            </w:r>
          </w:p>
          <w:p w14:paraId="775D09D9" w14:textId="77777777" w:rsidR="00773611" w:rsidRDefault="00000000">
            <w:r>
              <w:rPr>
                <w:b/>
                <w:bCs/>
                <w:color w:val="AEAEB2"/>
                <w:sz w:val="13"/>
                <w:szCs w:val="13"/>
              </w:rPr>
              <w:t xml:space="preserve">Data: </w:t>
            </w:r>
            <w:r>
              <w:rPr>
                <w:color w:val="1C1C1E"/>
                <w:sz w:val="13"/>
                <w:szCs w:val="13"/>
              </w:rPr>
              <w:t xml:space="preserve">Toast </w:t>
            </w:r>
            <w:proofErr w:type="spellStart"/>
            <w:r>
              <w:rPr>
                <w:color w:val="1C1C1E"/>
                <w:sz w:val="13"/>
                <w:szCs w:val="13"/>
              </w:rPr>
              <w:t>xtraCHEF</w:t>
            </w:r>
            <w:proofErr w:type="spellEnd"/>
            <w:r>
              <w:rPr>
                <w:color w:val="1C1C1E"/>
                <w:sz w:val="13"/>
                <w:szCs w:val="13"/>
              </w:rPr>
              <w:t xml:space="preserve"> (preferred) OR QuickBooks COGS + Square/Toast revenue. Calculated weekly.</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F3C7"/>
            <w:tcMar>
              <w:top w:w="80" w:type="dxa"/>
              <w:left w:w="120" w:type="dxa"/>
              <w:bottom w:w="80" w:type="dxa"/>
              <w:right w:w="80" w:type="dxa"/>
            </w:tcMar>
          </w:tcPr>
          <w:p w14:paraId="474FD007" w14:textId="77777777" w:rsidR="00773611" w:rsidRDefault="00000000">
            <w:pPr>
              <w:spacing w:after="8"/>
            </w:pPr>
            <w:r>
              <w:rPr>
                <w:b/>
                <w:bCs/>
                <w:color w:val="78350F"/>
                <w:sz w:val="13"/>
                <w:szCs w:val="13"/>
              </w:rPr>
              <w:t>Alert fires when:</w:t>
            </w:r>
          </w:p>
          <w:p w14:paraId="5BEC82AB" w14:textId="77777777" w:rsidR="00773611" w:rsidRDefault="00000000">
            <w:pPr>
              <w:spacing w:after="14"/>
            </w:pPr>
            <w:r>
              <w:rPr>
                <w:color w:val="1C1C1E"/>
                <w:sz w:val="18"/>
                <w:szCs w:val="18"/>
              </w:rPr>
              <w:t xml:space="preserve">Z-score &gt; 2.0 from 12-week rolling average. Absolute alert if </w:t>
            </w:r>
            <w:proofErr w:type="spellStart"/>
            <w:r>
              <w:rPr>
                <w:color w:val="1C1C1E"/>
                <w:sz w:val="18"/>
                <w:szCs w:val="18"/>
              </w:rPr>
              <w:t>food_cost_pct</w:t>
            </w:r>
            <w:proofErr w:type="spellEnd"/>
            <w:r>
              <w:rPr>
                <w:color w:val="1C1C1E"/>
                <w:sz w:val="18"/>
                <w:szCs w:val="18"/>
              </w:rPr>
              <w:t xml:space="preserve"> &gt; 40% for any restaurant (industry-wide danger zone).</w:t>
            </w:r>
          </w:p>
          <w:p w14:paraId="1B5DCA11" w14:textId="77777777" w:rsidR="00773611" w:rsidRDefault="00000000">
            <w:r>
              <w:rPr>
                <w:b/>
                <w:bCs/>
                <w:color w:val="AEAEB2"/>
                <w:sz w:val="13"/>
                <w:szCs w:val="13"/>
              </w:rPr>
              <w:t xml:space="preserve">Level: </w:t>
            </w:r>
            <w:r>
              <w:rPr>
                <w:b/>
                <w:bCs/>
                <w:color w:val="78350F"/>
                <w:sz w:val="13"/>
                <w:szCs w:val="13"/>
              </w:rPr>
              <w:t>HIGH</w:t>
            </w:r>
          </w:p>
        </w:tc>
      </w:tr>
      <w:tr w:rsidR="00773611" w14:paraId="58546263"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25F17CC5" w14:textId="77777777" w:rsidR="00773611" w:rsidRDefault="00000000">
            <w:pPr>
              <w:spacing w:after="8"/>
            </w:pPr>
            <w:r>
              <w:rPr>
                <w:b/>
                <w:bCs/>
                <w:color w:val="0055D4"/>
                <w:sz w:val="13"/>
                <w:szCs w:val="13"/>
              </w:rPr>
              <w:lastRenderedPageBreak/>
              <w:t xml:space="preserve">Why </w:t>
            </w:r>
            <w:proofErr w:type="gramStart"/>
            <w:r>
              <w:rPr>
                <w:b/>
                <w:bCs/>
                <w:color w:val="0055D4"/>
                <w:sz w:val="13"/>
                <w:szCs w:val="13"/>
              </w:rPr>
              <w:t>this matters</w:t>
            </w:r>
            <w:proofErr w:type="gramEnd"/>
          </w:p>
          <w:p w14:paraId="3C4C5B39" w14:textId="77777777" w:rsidR="00773611" w:rsidRDefault="00000000">
            <w:r>
              <w:rPr>
                <w:color w:val="3A3A3C"/>
                <w:sz w:val="19"/>
                <w:szCs w:val="19"/>
              </w:rPr>
              <w:t>A restaurant running 38% food cost instead of 30% loses $2,880/week on $36,000 revenue — $149,760/year. The difference between profit and insolvency. Restaurant owners typically discover food cost problems at month-end. Pulse detects them within 7 days.</w:t>
            </w:r>
          </w:p>
        </w:tc>
      </w:tr>
    </w:tbl>
    <w:p w14:paraId="384F5126" w14:textId="77777777" w:rsidR="00773611" w:rsidRDefault="00773611">
      <w:pPr>
        <w:spacing w:before="40"/>
      </w:pPr>
    </w:p>
    <w:p w14:paraId="55E8E8D5"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68202D8B"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3391EE6"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163507F"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7A13E409" w14:textId="77777777" w:rsidR="00773611" w:rsidRDefault="00000000">
            <w:r>
              <w:rPr>
                <w:b/>
                <w:bCs/>
                <w:color w:val="FFFFFF"/>
                <w:sz w:val="15"/>
                <w:szCs w:val="15"/>
              </w:rPr>
              <w:t>Alert threshold / notes</w:t>
            </w:r>
          </w:p>
        </w:tc>
      </w:tr>
      <w:tr w:rsidR="00773611" w14:paraId="5F25F4DA"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5802C80" w14:textId="77777777" w:rsidR="00773611" w:rsidRDefault="00000000">
            <w:r>
              <w:rPr>
                <w:b/>
                <w:bCs/>
                <w:color w:val="1C1C1E"/>
                <w:sz w:val="17"/>
                <w:szCs w:val="17"/>
              </w:rPr>
              <w:t>Full-service 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137FFC6" w14:textId="77777777" w:rsidR="00773611" w:rsidRDefault="00000000">
            <w:r>
              <w:rPr>
                <w:b/>
                <w:bCs/>
                <w:color w:val="0D9488"/>
                <w:sz w:val="17"/>
                <w:szCs w:val="17"/>
              </w:rPr>
              <w:t>28–34%</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C5BF72B" w14:textId="77777777" w:rsidR="00773611" w:rsidRDefault="00000000">
            <w:r>
              <w:rPr>
                <w:color w:val="636366"/>
                <w:sz w:val="16"/>
                <w:szCs w:val="16"/>
              </w:rPr>
              <w:t>Alert if &gt;36% (z-score) or sustained &gt;38% (absolute).</w:t>
            </w:r>
          </w:p>
        </w:tc>
      </w:tr>
      <w:tr w:rsidR="00773611" w14:paraId="1F135B53"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E2F2CEE" w14:textId="77777777" w:rsidR="00773611" w:rsidRDefault="00000000">
            <w:proofErr w:type="gramStart"/>
            <w:r>
              <w:rPr>
                <w:b/>
                <w:bCs/>
                <w:color w:val="1C1C1E"/>
                <w:sz w:val="17"/>
                <w:szCs w:val="17"/>
              </w:rPr>
              <w:t>Quick-service</w:t>
            </w:r>
            <w:proofErr w:type="gramEnd"/>
            <w:r>
              <w:rPr>
                <w:b/>
                <w:bCs/>
                <w:color w:val="1C1C1E"/>
                <w:sz w:val="17"/>
                <w:szCs w:val="17"/>
              </w:rPr>
              <w:t xml:space="preserve"> / fast casual</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2DB8938" w14:textId="77777777" w:rsidR="00773611" w:rsidRDefault="00000000">
            <w:r>
              <w:rPr>
                <w:b/>
                <w:bCs/>
                <w:color w:val="0D9488"/>
                <w:sz w:val="17"/>
                <w:szCs w:val="17"/>
              </w:rPr>
              <w:t>25–31%</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B2BEC41" w14:textId="77777777" w:rsidR="00773611" w:rsidRDefault="00000000">
            <w:r>
              <w:rPr>
                <w:color w:val="636366"/>
                <w:sz w:val="16"/>
                <w:szCs w:val="16"/>
              </w:rPr>
              <w:t>Alert if &gt;33%.</w:t>
            </w:r>
          </w:p>
        </w:tc>
      </w:tr>
      <w:tr w:rsidR="00773611" w14:paraId="7AABA064"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4A3443C" w14:textId="77777777" w:rsidR="00773611" w:rsidRDefault="00000000">
            <w:r>
              <w:rPr>
                <w:b/>
                <w:bCs/>
                <w:color w:val="1C1C1E"/>
                <w:sz w:val="17"/>
                <w:szCs w:val="17"/>
              </w:rPr>
              <w:t>Fine dining</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67D9DC5" w14:textId="77777777" w:rsidR="00773611" w:rsidRDefault="00000000">
            <w:r>
              <w:rPr>
                <w:b/>
                <w:bCs/>
                <w:color w:val="0D9488"/>
                <w:sz w:val="17"/>
                <w:szCs w:val="17"/>
              </w:rPr>
              <w:t>30–38%</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C1A5E97" w14:textId="77777777" w:rsidR="00773611" w:rsidRDefault="00000000">
            <w:r>
              <w:rPr>
                <w:color w:val="636366"/>
                <w:sz w:val="16"/>
                <w:szCs w:val="16"/>
              </w:rPr>
              <w:t>Higher ingredient quality. Alert if &gt;42%.</w:t>
            </w:r>
          </w:p>
        </w:tc>
      </w:tr>
      <w:tr w:rsidR="00773611" w14:paraId="58D6C08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5351EDB" w14:textId="77777777" w:rsidR="00773611" w:rsidRDefault="00000000">
            <w:r>
              <w:rPr>
                <w:b/>
                <w:bCs/>
                <w:color w:val="1C1C1E"/>
                <w:sz w:val="17"/>
                <w:szCs w:val="17"/>
              </w:rPr>
              <w:t>Cafe / bakery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1ED7B13" w14:textId="77777777" w:rsidR="00773611" w:rsidRDefault="00000000">
            <w:r>
              <w:rPr>
                <w:b/>
                <w:bCs/>
                <w:color w:val="0D9488"/>
                <w:sz w:val="17"/>
                <w:szCs w:val="17"/>
              </w:rPr>
              <w:t>25–35%</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E972E45" w14:textId="77777777" w:rsidR="00773611" w:rsidRDefault="00000000">
            <w:r>
              <w:rPr>
                <w:color w:val="636366"/>
                <w:sz w:val="16"/>
                <w:szCs w:val="16"/>
              </w:rPr>
              <w:t>Alert if &gt;38%.</w:t>
            </w:r>
          </w:p>
        </w:tc>
      </w:tr>
      <w:tr w:rsidR="00773611" w14:paraId="62839B6D"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1A57D2C" w14:textId="77777777" w:rsidR="00773611" w:rsidRDefault="00000000">
            <w:r>
              <w:rPr>
                <w:b/>
                <w:bCs/>
                <w:color w:val="1C1C1E"/>
                <w:sz w:val="17"/>
                <w:szCs w:val="17"/>
              </w:rPr>
              <w:t>Bar-forward operation</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4BFD150" w14:textId="77777777" w:rsidR="00773611" w:rsidRDefault="00000000">
            <w:r>
              <w:rPr>
                <w:b/>
                <w:bCs/>
                <w:color w:val="0D9488"/>
                <w:sz w:val="17"/>
                <w:szCs w:val="17"/>
              </w:rPr>
              <w:t>18–26%</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DCD92C0" w14:textId="77777777" w:rsidR="00773611" w:rsidRDefault="00000000">
            <w:r>
              <w:rPr>
                <w:color w:val="636366"/>
                <w:sz w:val="16"/>
                <w:szCs w:val="16"/>
              </w:rPr>
              <w:t>Beverage-heavy. Alert if &gt;30%.</w:t>
            </w:r>
          </w:p>
        </w:tc>
      </w:tr>
    </w:tbl>
    <w:p w14:paraId="6DEE8FF8"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48AE834F"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74160218" w14:textId="77777777" w:rsidR="00773611" w:rsidRDefault="00000000">
            <w:pPr>
              <w:spacing w:after="10"/>
            </w:pPr>
            <w:r>
              <w:rPr>
                <w:b/>
                <w:bCs/>
                <w:color w:val="14532D"/>
                <w:sz w:val="13"/>
                <w:szCs w:val="13"/>
              </w:rPr>
              <w:t>Example alert text</w:t>
            </w:r>
          </w:p>
          <w:p w14:paraId="0B5B4D3B" w14:textId="77777777" w:rsidR="00773611" w:rsidRDefault="00000000">
            <w:r>
              <w:rPr>
                <w:i/>
                <w:iCs/>
                <w:color w:val="1C1C1E"/>
                <w:sz w:val="19"/>
                <w:szCs w:val="19"/>
              </w:rPr>
              <w:t>"Hi Maria — your food cost this week was 38.4%, up from your 12-week average of 30.1%. At current revenue of $36,000, this 8.3-point spike costs approximately $2,990 in additional food spend this week. The spike correlates with a change in your produce supplier on March 3. Worth checking their recent invoices. For information only — not financial advice."</w:t>
            </w:r>
          </w:p>
        </w:tc>
      </w:tr>
    </w:tbl>
    <w:p w14:paraId="69F05459" w14:textId="77777777" w:rsidR="00773611" w:rsidRDefault="00773611">
      <w:pPr>
        <w:spacing w:before="40"/>
      </w:pPr>
    </w:p>
    <w:p w14:paraId="43E0D4B1"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5DF71875"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34C5588" w14:textId="77777777" w:rsidR="00773611" w:rsidRDefault="00000000">
            <w:r>
              <w:rPr>
                <w:b/>
                <w:bCs/>
                <w:color w:val="1C1C1E"/>
                <w:sz w:val="16"/>
                <w:szCs w:val="16"/>
              </w:rPr>
              <w:t xml:space="preserve">Toast </w:t>
            </w:r>
            <w:proofErr w:type="spellStart"/>
            <w:r>
              <w:rPr>
                <w:b/>
                <w:bCs/>
                <w:color w:val="1C1C1E"/>
                <w:sz w:val="16"/>
                <w:szCs w:val="16"/>
              </w:rPr>
              <w:t>xtraCHEF</w:t>
            </w:r>
            <w:proofErr w:type="spellEnd"/>
            <w:r>
              <w:rPr>
                <w:b/>
                <w:bCs/>
                <w:color w:val="1C1C1E"/>
                <w:sz w:val="16"/>
                <w:szCs w:val="16"/>
              </w:rPr>
              <w:t xml:space="preserve"> not connected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27A03F8" w14:textId="77777777" w:rsidR="00773611" w:rsidRDefault="00000000">
            <w:r>
              <w:rPr>
                <w:color w:val="3A3A3C"/>
                <w:sz w:val="16"/>
                <w:szCs w:val="16"/>
              </w:rPr>
              <w:t>Fall back to QB COGS / revenue. Less granular. Label: 'food cost estimated from accounting data.'</w:t>
            </w:r>
          </w:p>
        </w:tc>
      </w:tr>
      <w:tr w:rsidR="00773611" w14:paraId="33322394"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B7238C3" w14:textId="77777777" w:rsidR="00773611" w:rsidRDefault="00000000">
            <w:r>
              <w:rPr>
                <w:b/>
                <w:bCs/>
                <w:color w:val="1C1C1E"/>
                <w:sz w:val="16"/>
                <w:szCs w:val="16"/>
              </w:rPr>
              <w:t>Menu price change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7F87F23" w14:textId="77777777" w:rsidR="00773611" w:rsidRDefault="00000000">
            <w:r>
              <w:rPr>
                <w:color w:val="3A3A3C"/>
                <w:sz w:val="16"/>
                <w:szCs w:val="16"/>
              </w:rPr>
              <w:t>Revenue rises without COGS change — food cost % drops artificially. Detect from sudden revenue increase without volume change. Do not alert.</w:t>
            </w:r>
          </w:p>
        </w:tc>
      </w:tr>
      <w:tr w:rsidR="00773611" w14:paraId="3355147D"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58BB1A5" w14:textId="77777777" w:rsidR="00773611" w:rsidRDefault="00000000">
            <w:r>
              <w:rPr>
                <w:b/>
                <w:bCs/>
                <w:color w:val="1C1C1E"/>
                <w:sz w:val="16"/>
                <w:szCs w:val="16"/>
              </w:rPr>
              <w:t>Waste or theft spike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B2AC85A" w14:textId="77777777" w:rsidR="00773611" w:rsidRDefault="00000000">
            <w:r>
              <w:rPr>
                <w:color w:val="3A3A3C"/>
                <w:sz w:val="16"/>
                <w:szCs w:val="16"/>
              </w:rPr>
              <w:t>Unusual food cost spike with no supplier invoice change. Flag the correlation in the alert.</w:t>
            </w:r>
          </w:p>
        </w:tc>
      </w:tr>
    </w:tbl>
    <w:p w14:paraId="61FFD98C" w14:textId="77777777" w:rsidR="00773611" w:rsidRDefault="00773611">
      <w:pPr>
        <w:spacing w:before="30"/>
      </w:pPr>
    </w:p>
    <w:p w14:paraId="2F49BD68" w14:textId="77777777" w:rsidR="00773611" w:rsidRDefault="00000000">
      <w:r>
        <w:rPr>
          <w:b/>
          <w:bCs/>
          <w:color w:val="AEAEB2"/>
          <w:sz w:val="13"/>
          <w:szCs w:val="13"/>
        </w:rPr>
        <w:t xml:space="preserve">Pipeline: </w:t>
      </w:r>
      <w:r>
        <w:rPr>
          <w:color w:val="0055D4"/>
          <w:sz w:val="13"/>
          <w:szCs w:val="13"/>
        </w:rPr>
        <w:t>Phase 3 (weekly from Toast/QB) → Phase 4 (z-score, priority 60) → Phase 5</w:t>
      </w:r>
    </w:p>
    <w:p w14:paraId="3AF407B0" w14:textId="77777777" w:rsidR="00773611" w:rsidRDefault="00773611">
      <w:pPr>
        <w:pBdr>
          <w:bottom w:val="single" w:sz="3" w:space="1" w:color="E5E5EA"/>
        </w:pBdr>
      </w:pPr>
    </w:p>
    <w:p w14:paraId="3ED7BAA9"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5"/>
        <w:gridCol w:w="1158"/>
        <w:gridCol w:w="1418"/>
        <w:gridCol w:w="1419"/>
        <w:gridCol w:w="10"/>
      </w:tblGrid>
      <w:tr w:rsidR="00773611" w14:paraId="2AF73EDF"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7520C96C" w14:textId="77777777" w:rsidR="00773611" w:rsidRDefault="00000000">
            <w:pPr>
              <w:jc w:val="center"/>
            </w:pPr>
            <w:r>
              <w:rPr>
                <w:b/>
                <w:bCs/>
                <w:color w:val="0D9488"/>
                <w:sz w:val="28"/>
                <w:szCs w:val="28"/>
              </w:rPr>
              <w:t>M-06</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05DC20E2" w14:textId="77777777" w:rsidR="00773611" w:rsidRDefault="00000000">
            <w:pPr>
              <w:spacing w:before="40" w:after="14"/>
            </w:pPr>
            <w:r>
              <w:rPr>
                <w:b/>
                <w:bCs/>
                <w:color w:val="0A0A0A"/>
              </w:rPr>
              <w:t>Labor Cost as Percentage of Revenue</w:t>
            </w:r>
          </w:p>
          <w:p w14:paraId="68E6401C" w14:textId="77777777" w:rsidR="00773611" w:rsidRDefault="00000000">
            <w:pPr>
              <w:spacing w:after="60"/>
            </w:pPr>
            <w:r>
              <w:rPr>
                <w:i/>
                <w:iCs/>
                <w:color w:val="636366"/>
                <w:sz w:val="19"/>
                <w:szCs w:val="19"/>
              </w:rPr>
              <w:t>Total payroll divided by revenue. The most common source of slow margin erosion in service businesses.</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64367359" w14:textId="77777777" w:rsidR="00773611" w:rsidRDefault="00000000">
            <w:pPr>
              <w:spacing w:after="6"/>
            </w:pPr>
            <w:r>
              <w:rPr>
                <w:b/>
                <w:bCs/>
                <w:color w:val="AEAEB2"/>
                <w:sz w:val="12"/>
                <w:szCs w:val="12"/>
              </w:rPr>
              <w:t>Category</w:t>
            </w:r>
          </w:p>
          <w:p w14:paraId="17F3FCDE"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06389AD5" w14:textId="77777777" w:rsidR="00773611" w:rsidRDefault="00000000">
            <w:pPr>
              <w:spacing w:after="6"/>
            </w:pPr>
            <w:r>
              <w:rPr>
                <w:b/>
                <w:bCs/>
                <w:color w:val="AEAEB2"/>
                <w:sz w:val="12"/>
                <w:szCs w:val="12"/>
              </w:rPr>
              <w:t>Vertical</w:t>
            </w:r>
          </w:p>
          <w:p w14:paraId="44988A1C" w14:textId="77777777" w:rsidR="00773611" w:rsidRDefault="00000000">
            <w:r>
              <w:rPr>
                <w:color w:val="1C1C1E"/>
                <w:sz w:val="14"/>
                <w:szCs w:val="14"/>
              </w:rPr>
              <w:t>All verticals — thresholds differ</w:t>
            </w:r>
          </w:p>
        </w:tc>
      </w:tr>
      <w:tr w:rsidR="00773611" w14:paraId="480234D3"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6A33BDA9" w14:textId="77777777" w:rsidR="00773611" w:rsidRDefault="00000000">
            <w:pPr>
              <w:spacing w:after="8"/>
            </w:pPr>
            <w:r>
              <w:rPr>
                <w:b/>
                <w:bCs/>
                <w:color w:val="636366"/>
                <w:sz w:val="13"/>
                <w:szCs w:val="13"/>
              </w:rPr>
              <w:t>Formula</w:t>
            </w:r>
          </w:p>
          <w:p w14:paraId="5DFFF5A1" w14:textId="77777777" w:rsidR="00773611" w:rsidRDefault="00000000">
            <w:pPr>
              <w:spacing w:after="14"/>
            </w:pPr>
            <w:proofErr w:type="spellStart"/>
            <w:r>
              <w:rPr>
                <w:rFonts w:ascii="Menlo" w:eastAsia="Menlo" w:hAnsi="Menlo" w:cs="Menlo"/>
                <w:b/>
                <w:bCs/>
                <w:color w:val="0A0A0A"/>
                <w:sz w:val="19"/>
                <w:szCs w:val="19"/>
              </w:rPr>
              <w:t>labor_pct</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total_payroll_expense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total_revenue</w:t>
            </w:r>
            <w:proofErr w:type="spellEnd"/>
            <w:r>
              <w:rPr>
                <w:rFonts w:ascii="Menlo" w:eastAsia="Menlo" w:hAnsi="Menlo" w:cs="Menlo"/>
                <w:b/>
                <w:bCs/>
                <w:color w:val="0A0A0A"/>
                <w:sz w:val="19"/>
                <w:szCs w:val="19"/>
              </w:rPr>
              <w:t xml:space="preserve"> × 100</w:t>
            </w:r>
          </w:p>
          <w:p w14:paraId="3F7EF748" w14:textId="77777777" w:rsidR="00773611" w:rsidRDefault="00000000">
            <w:pPr>
              <w:spacing w:after="10"/>
            </w:pPr>
            <w:proofErr w:type="spellStart"/>
            <w:r>
              <w:rPr>
                <w:i/>
                <w:iCs/>
                <w:color w:val="636366"/>
                <w:sz w:val="16"/>
                <w:szCs w:val="16"/>
              </w:rPr>
              <w:t>total_payroll_expense</w:t>
            </w:r>
            <w:proofErr w:type="spellEnd"/>
            <w:r>
              <w:rPr>
                <w:i/>
                <w:iCs/>
                <w:color w:val="636366"/>
                <w:sz w:val="16"/>
                <w:szCs w:val="16"/>
              </w:rPr>
              <w:t xml:space="preserve"> from ADP/Gusto actual payroll runs (not estimates). </w:t>
            </w:r>
            <w:proofErr w:type="spellStart"/>
            <w:r>
              <w:rPr>
                <w:i/>
                <w:iCs/>
                <w:color w:val="636366"/>
                <w:sz w:val="16"/>
                <w:szCs w:val="16"/>
              </w:rPr>
              <w:t>total_revenue</w:t>
            </w:r>
            <w:proofErr w:type="spellEnd"/>
            <w:r>
              <w:rPr>
                <w:i/>
                <w:iCs/>
                <w:color w:val="636366"/>
                <w:sz w:val="16"/>
                <w:szCs w:val="16"/>
              </w:rPr>
              <w:t xml:space="preserve"> from QB/Xero P&amp;L or POS. Use accrual-basis labour (hours × rate) not cash-basis payroll for weekly calculation.</w:t>
            </w:r>
          </w:p>
          <w:p w14:paraId="04E15E2D" w14:textId="77777777" w:rsidR="00773611" w:rsidRDefault="00000000">
            <w:r>
              <w:rPr>
                <w:b/>
                <w:bCs/>
                <w:color w:val="AEAEB2"/>
                <w:sz w:val="13"/>
                <w:szCs w:val="13"/>
              </w:rPr>
              <w:t xml:space="preserve">Data: </w:t>
            </w:r>
            <w:r>
              <w:rPr>
                <w:color w:val="1C1C1E"/>
                <w:sz w:val="13"/>
                <w:szCs w:val="13"/>
              </w:rPr>
              <w:t>ADP / QuickBooks Payroll / Gusto (actual payroll runs) + QB/Xero or Square/Toast revenue. Weekly for restaurants, monthly for contractors/agencies.</w:t>
            </w:r>
          </w:p>
        </w:tc>
        <w:tc>
          <w:tcPr>
            <w:tcW w:w="4000" w:type="dxa"/>
            <w:gridSpan w:val="3"/>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80" w:type="dxa"/>
            </w:tcMar>
          </w:tcPr>
          <w:p w14:paraId="54E68FBB" w14:textId="77777777" w:rsidR="00773611" w:rsidRDefault="00000000">
            <w:pPr>
              <w:spacing w:after="8"/>
            </w:pPr>
            <w:r>
              <w:rPr>
                <w:b/>
                <w:bCs/>
                <w:color w:val="1E3A8A"/>
                <w:sz w:val="13"/>
                <w:szCs w:val="13"/>
              </w:rPr>
              <w:t>Alert fires when:</w:t>
            </w:r>
          </w:p>
          <w:p w14:paraId="2C24D94B" w14:textId="77777777" w:rsidR="00773611" w:rsidRDefault="00000000">
            <w:pPr>
              <w:spacing w:after="14"/>
            </w:pPr>
            <w:r>
              <w:rPr>
                <w:color w:val="1C1C1E"/>
                <w:sz w:val="18"/>
                <w:szCs w:val="18"/>
              </w:rPr>
              <w:t xml:space="preserve">Z-score &gt; 2.0. </w:t>
            </w:r>
            <w:proofErr w:type="gramStart"/>
            <w:r>
              <w:rPr>
                <w:color w:val="1C1C1E"/>
                <w:sz w:val="18"/>
                <w:szCs w:val="18"/>
              </w:rPr>
              <w:t>Also</w:t>
            </w:r>
            <w:proofErr w:type="gramEnd"/>
            <w:r>
              <w:rPr>
                <w:color w:val="1C1C1E"/>
                <w:sz w:val="18"/>
                <w:szCs w:val="18"/>
              </w:rPr>
              <w:t xml:space="preserve"> absolute ceiling by vertical. Compound signal: labor % rises while revenue is flat or falling.</w:t>
            </w:r>
          </w:p>
          <w:p w14:paraId="1CB0DC5A" w14:textId="77777777" w:rsidR="00773611" w:rsidRDefault="00000000">
            <w:r>
              <w:rPr>
                <w:b/>
                <w:bCs/>
                <w:color w:val="AEAEB2"/>
                <w:sz w:val="13"/>
                <w:szCs w:val="13"/>
              </w:rPr>
              <w:t xml:space="preserve">Level: </w:t>
            </w:r>
            <w:r>
              <w:rPr>
                <w:b/>
                <w:bCs/>
                <w:color w:val="1E3A8A"/>
                <w:sz w:val="13"/>
                <w:szCs w:val="13"/>
              </w:rPr>
              <w:t>MEDIUM</w:t>
            </w:r>
          </w:p>
        </w:tc>
      </w:tr>
      <w:tr w:rsidR="00773611" w14:paraId="69913B2B"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17B14B1C"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079B3D74" w14:textId="77777777" w:rsidR="00773611" w:rsidRDefault="00000000">
            <w:r>
              <w:rPr>
                <w:color w:val="3A3A3C"/>
                <w:sz w:val="19"/>
                <w:szCs w:val="19"/>
              </w:rPr>
              <w:t>Labor cost creep is the most common silent killer of restaurant and service business margins. It happens gradually and owners rarely notice until the quarterly P&amp;L. Weekly tracking catches a 3-point drift in week 2, not week 8.</w:t>
            </w:r>
          </w:p>
        </w:tc>
      </w:tr>
    </w:tbl>
    <w:p w14:paraId="0397CB06" w14:textId="77777777" w:rsidR="00773611" w:rsidRDefault="00773611">
      <w:pPr>
        <w:spacing w:before="40"/>
      </w:pPr>
    </w:p>
    <w:p w14:paraId="715455F5"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503DFE92"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4B727B5C"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01F34CB8"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DD2EF94" w14:textId="77777777" w:rsidR="00773611" w:rsidRDefault="00000000">
            <w:r>
              <w:rPr>
                <w:b/>
                <w:bCs/>
                <w:color w:val="FFFFFF"/>
                <w:sz w:val="15"/>
                <w:szCs w:val="15"/>
              </w:rPr>
              <w:t>Alert threshold / notes</w:t>
            </w:r>
          </w:p>
        </w:tc>
      </w:tr>
      <w:tr w:rsidR="00773611" w14:paraId="10C0239C"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55C16E7" w14:textId="77777777" w:rsidR="00773611" w:rsidRDefault="00000000">
            <w:r>
              <w:rPr>
                <w:b/>
                <w:bCs/>
                <w:color w:val="1C1C1E"/>
                <w:sz w:val="17"/>
                <w:szCs w:val="17"/>
              </w:rPr>
              <w:t>Full-service 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8E7A363" w14:textId="77777777" w:rsidR="00773611" w:rsidRDefault="00000000">
            <w:r>
              <w:rPr>
                <w:b/>
                <w:bCs/>
                <w:color w:val="0D9488"/>
                <w:sz w:val="17"/>
                <w:szCs w:val="17"/>
              </w:rPr>
              <w:t>28–35%</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973F664" w14:textId="77777777" w:rsidR="00773611" w:rsidRDefault="00000000">
            <w:r>
              <w:rPr>
                <w:color w:val="636366"/>
                <w:sz w:val="16"/>
                <w:szCs w:val="16"/>
              </w:rPr>
              <w:t>Alert if &gt;38% for 2+ consecutive weeks.</w:t>
            </w:r>
          </w:p>
        </w:tc>
      </w:tr>
      <w:tr w:rsidR="00773611" w14:paraId="0C424655"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622E3E0" w14:textId="77777777" w:rsidR="00773611" w:rsidRDefault="00000000">
            <w:r>
              <w:rPr>
                <w:b/>
                <w:bCs/>
                <w:color w:val="1C1C1E"/>
                <w:sz w:val="17"/>
                <w:szCs w:val="17"/>
              </w:rPr>
              <w:t>Quick-service 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38CD7CC" w14:textId="77777777" w:rsidR="00773611" w:rsidRDefault="00000000">
            <w:r>
              <w:rPr>
                <w:b/>
                <w:bCs/>
                <w:color w:val="0D9488"/>
                <w:sz w:val="17"/>
                <w:szCs w:val="17"/>
              </w:rPr>
              <w:t>25–32%</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D3F9BA0" w14:textId="77777777" w:rsidR="00773611" w:rsidRDefault="00000000">
            <w:r>
              <w:rPr>
                <w:color w:val="636366"/>
                <w:sz w:val="16"/>
                <w:szCs w:val="16"/>
              </w:rPr>
              <w:t>Alert if &gt;35%.</w:t>
            </w:r>
          </w:p>
        </w:tc>
      </w:tr>
      <w:tr w:rsidR="00773611" w14:paraId="7C9DA1B7"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590F26F" w14:textId="77777777" w:rsidR="00773611" w:rsidRDefault="00000000">
            <w:r>
              <w:rPr>
                <w:b/>
                <w:bCs/>
                <w:color w:val="1C1C1E"/>
                <w:sz w:val="17"/>
                <w:szCs w:val="17"/>
              </w:rPr>
              <w:t>General contractor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4B17813" w14:textId="77777777" w:rsidR="00773611" w:rsidRDefault="00000000">
            <w:r>
              <w:rPr>
                <w:b/>
                <w:bCs/>
                <w:color w:val="0D9488"/>
                <w:sz w:val="17"/>
                <w:szCs w:val="17"/>
              </w:rPr>
              <w:t>20–35%</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7582C06" w14:textId="77777777" w:rsidR="00773611" w:rsidRDefault="00000000">
            <w:r>
              <w:rPr>
                <w:color w:val="636366"/>
                <w:sz w:val="16"/>
                <w:szCs w:val="16"/>
              </w:rPr>
              <w:t>Highly variable. Alert on z-score only.</w:t>
            </w:r>
          </w:p>
        </w:tc>
      </w:tr>
      <w:tr w:rsidR="00773611" w14:paraId="269FF128"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651EAE2" w14:textId="77777777" w:rsidR="00773611" w:rsidRDefault="00000000">
            <w:r>
              <w:rPr>
                <w:b/>
                <w:bCs/>
                <w:color w:val="1C1C1E"/>
                <w:sz w:val="17"/>
                <w:szCs w:val="17"/>
              </w:rPr>
              <w:t>Service agency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FACAE40" w14:textId="77777777" w:rsidR="00773611" w:rsidRDefault="00000000">
            <w:r>
              <w:rPr>
                <w:b/>
                <w:bCs/>
                <w:color w:val="0D9488"/>
                <w:sz w:val="17"/>
                <w:szCs w:val="17"/>
              </w:rPr>
              <w:t>50–65%</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EA5B866" w14:textId="77777777" w:rsidR="00773611" w:rsidRDefault="00000000">
            <w:r>
              <w:rPr>
                <w:color w:val="636366"/>
                <w:sz w:val="16"/>
                <w:szCs w:val="16"/>
              </w:rPr>
              <w:t>Labor IS the product. Z-score only — absolute threshold less meaningful.</w:t>
            </w:r>
          </w:p>
        </w:tc>
      </w:tr>
      <w:tr w:rsidR="00773611" w14:paraId="7054E8AF"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0F345AD" w14:textId="77777777" w:rsidR="00773611" w:rsidRDefault="00000000">
            <w:r>
              <w:rPr>
                <w:b/>
                <w:bCs/>
                <w:color w:val="1C1C1E"/>
                <w:sz w:val="17"/>
                <w:szCs w:val="17"/>
              </w:rPr>
              <w:lastRenderedPageBreak/>
              <w:t>Retail</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FC4D5E3" w14:textId="77777777" w:rsidR="00773611" w:rsidRDefault="00000000">
            <w:r>
              <w:rPr>
                <w:b/>
                <w:bCs/>
                <w:color w:val="0D9488"/>
                <w:sz w:val="17"/>
                <w:szCs w:val="17"/>
              </w:rPr>
              <w:t>15–20%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D4E4FB6" w14:textId="77777777" w:rsidR="00773611" w:rsidRDefault="00000000">
            <w:r>
              <w:rPr>
                <w:color w:val="636366"/>
                <w:sz w:val="16"/>
                <w:szCs w:val="16"/>
              </w:rPr>
              <w:t>Alert if &gt;25%.</w:t>
            </w:r>
          </w:p>
        </w:tc>
      </w:tr>
    </w:tbl>
    <w:p w14:paraId="046F6D40"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3B5BCED2"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41BEE47A" w14:textId="77777777" w:rsidR="00773611" w:rsidRDefault="00000000">
            <w:pPr>
              <w:spacing w:after="10"/>
            </w:pPr>
            <w:r>
              <w:rPr>
                <w:b/>
                <w:bCs/>
                <w:color w:val="14532D"/>
                <w:sz w:val="13"/>
                <w:szCs w:val="13"/>
              </w:rPr>
              <w:t>Example alert text</w:t>
            </w:r>
          </w:p>
          <w:p w14:paraId="534FE6F3" w14:textId="77777777" w:rsidR="00773611" w:rsidRDefault="00000000">
            <w:r>
              <w:rPr>
                <w:i/>
                <w:iCs/>
                <w:color w:val="1C1C1E"/>
                <w:sz w:val="19"/>
                <w:szCs w:val="19"/>
              </w:rPr>
              <w:t>"Hi Maria — your labor cost this week was 41.2% of revenue, vs your 12-week average of 34.8%. At current revenue, this 6.4-point increase costs approximately $2,300 more per week than your recent norm. Revenue was flat this week. Worth reviewing your scheduling against your covers count. For information only — not financial advice."</w:t>
            </w:r>
          </w:p>
        </w:tc>
      </w:tr>
    </w:tbl>
    <w:p w14:paraId="4C1A2043" w14:textId="77777777" w:rsidR="00773611" w:rsidRDefault="00773611">
      <w:pPr>
        <w:spacing w:before="40"/>
      </w:pPr>
    </w:p>
    <w:p w14:paraId="2154793E"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3C7C02E5"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0BBFD44" w14:textId="77777777" w:rsidR="00773611" w:rsidRDefault="00000000">
            <w:r>
              <w:rPr>
                <w:b/>
                <w:bCs/>
                <w:color w:val="1C1C1E"/>
                <w:sz w:val="16"/>
                <w:szCs w:val="16"/>
              </w:rPr>
              <w:t>Biweekly payroll timing</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6EFE6F5" w14:textId="77777777" w:rsidR="00773611" w:rsidRDefault="00000000">
            <w:r>
              <w:rPr>
                <w:color w:val="3A3A3C"/>
                <w:sz w:val="16"/>
                <w:szCs w:val="16"/>
              </w:rPr>
              <w:t>Two payroll runs in one month, zero in the next. Always use accrual labour, not cash payroll, for weekly calc.</w:t>
            </w:r>
          </w:p>
        </w:tc>
      </w:tr>
      <w:tr w:rsidR="00773611" w14:paraId="3A89BA30"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C87E660" w14:textId="77777777" w:rsidR="00773611" w:rsidRDefault="00000000">
            <w:r>
              <w:rPr>
                <w:b/>
                <w:bCs/>
                <w:color w:val="1C1C1E"/>
                <w:sz w:val="16"/>
                <w:szCs w:val="16"/>
              </w:rPr>
              <w:t>Bonuses or severance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49DF341" w14:textId="77777777" w:rsidR="00773611" w:rsidRDefault="00000000">
            <w:r>
              <w:rPr>
                <w:color w:val="3A3A3C"/>
                <w:sz w:val="16"/>
                <w:szCs w:val="16"/>
              </w:rPr>
              <w:t>Exclude from z-score. Flag separately: 'Note: this week's labor includes a $4,200 one-time bonus.'</w:t>
            </w:r>
          </w:p>
        </w:tc>
      </w:tr>
      <w:tr w:rsidR="00773611" w14:paraId="3DFD91BA"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0B89868" w14:textId="77777777" w:rsidR="00773611" w:rsidRDefault="00000000">
            <w:r>
              <w:rPr>
                <w:b/>
                <w:bCs/>
                <w:color w:val="1C1C1E"/>
                <w:sz w:val="16"/>
                <w:szCs w:val="16"/>
              </w:rPr>
              <w:t>New hire in training</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4BBA6DF" w14:textId="77777777" w:rsidR="00773611" w:rsidRDefault="00000000">
            <w:r>
              <w:rPr>
                <w:color w:val="3A3A3C"/>
                <w:sz w:val="16"/>
                <w:szCs w:val="16"/>
              </w:rPr>
              <w:t>New employee in first 30 days inflates labor without corresponding revenue. Detect additions from ADP, add 30-day grace note.</w:t>
            </w:r>
          </w:p>
        </w:tc>
      </w:tr>
    </w:tbl>
    <w:p w14:paraId="43CC68CF" w14:textId="77777777" w:rsidR="00773611" w:rsidRDefault="00773611">
      <w:pPr>
        <w:spacing w:before="30"/>
      </w:pPr>
    </w:p>
    <w:p w14:paraId="13DD97AE" w14:textId="77777777" w:rsidR="00773611" w:rsidRDefault="00000000">
      <w:r>
        <w:rPr>
          <w:b/>
          <w:bCs/>
          <w:color w:val="AEAEB2"/>
          <w:sz w:val="13"/>
          <w:szCs w:val="13"/>
        </w:rPr>
        <w:t xml:space="preserve">Pipeline: </w:t>
      </w:r>
      <w:r>
        <w:rPr>
          <w:color w:val="0055D4"/>
          <w:sz w:val="13"/>
          <w:szCs w:val="13"/>
        </w:rPr>
        <w:t>Phase 3 (payroll + revenue data) → Phase 4 (z-score + absolute ceiling) → Phase 5</w:t>
      </w:r>
    </w:p>
    <w:p w14:paraId="3710B6D1" w14:textId="77777777" w:rsidR="00773611" w:rsidRDefault="00773611">
      <w:pPr>
        <w:pBdr>
          <w:bottom w:val="single" w:sz="3" w:space="1" w:color="E5E5EA"/>
        </w:pBdr>
      </w:pPr>
    </w:p>
    <w:p w14:paraId="17424A24"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5"/>
        <w:gridCol w:w="1158"/>
        <w:gridCol w:w="1418"/>
        <w:gridCol w:w="1419"/>
        <w:gridCol w:w="10"/>
      </w:tblGrid>
      <w:tr w:rsidR="00773611" w14:paraId="57ED05AE"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6523153A" w14:textId="77777777" w:rsidR="00773611" w:rsidRDefault="00000000">
            <w:pPr>
              <w:jc w:val="center"/>
            </w:pPr>
            <w:r>
              <w:rPr>
                <w:b/>
                <w:bCs/>
                <w:color w:val="0D9488"/>
                <w:sz w:val="28"/>
                <w:szCs w:val="28"/>
              </w:rPr>
              <w:t>M-07</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0DF23D39" w14:textId="77777777" w:rsidR="00773611" w:rsidRDefault="00000000">
            <w:pPr>
              <w:spacing w:before="40" w:after="14"/>
            </w:pPr>
            <w:r>
              <w:rPr>
                <w:b/>
                <w:bCs/>
                <w:color w:val="0A0A0A"/>
              </w:rPr>
              <w:t>Receivables Days Sales Outstanding (DSO)</w:t>
            </w:r>
          </w:p>
          <w:p w14:paraId="21235D72" w14:textId="77777777" w:rsidR="00773611" w:rsidRDefault="00000000">
            <w:pPr>
              <w:spacing w:after="60"/>
            </w:pPr>
            <w:r>
              <w:rPr>
                <w:i/>
                <w:iCs/>
                <w:color w:val="636366"/>
                <w:sz w:val="19"/>
                <w:szCs w:val="19"/>
              </w:rPr>
              <w:t>How many days on average it takes to collect money owed. High DSO is cash sitting in clients' bank accounts instead of yours.</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64C4988E" w14:textId="77777777" w:rsidR="00773611" w:rsidRDefault="00000000">
            <w:pPr>
              <w:spacing w:after="6"/>
            </w:pPr>
            <w:r>
              <w:rPr>
                <w:b/>
                <w:bCs/>
                <w:color w:val="AEAEB2"/>
                <w:sz w:val="12"/>
                <w:szCs w:val="12"/>
              </w:rPr>
              <w:t>Category</w:t>
            </w:r>
          </w:p>
          <w:p w14:paraId="651D7DFD"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37773D29" w14:textId="77777777" w:rsidR="00773611" w:rsidRDefault="00000000">
            <w:pPr>
              <w:spacing w:after="6"/>
            </w:pPr>
            <w:r>
              <w:rPr>
                <w:b/>
                <w:bCs/>
                <w:color w:val="AEAEB2"/>
                <w:sz w:val="12"/>
                <w:szCs w:val="12"/>
              </w:rPr>
              <w:t>Vertical</w:t>
            </w:r>
          </w:p>
          <w:p w14:paraId="74721719" w14:textId="77777777" w:rsidR="00773611" w:rsidRDefault="00000000">
            <w:r>
              <w:rPr>
                <w:color w:val="1C1C1E"/>
                <w:sz w:val="14"/>
                <w:szCs w:val="14"/>
              </w:rPr>
              <w:t>Agencies, contractors, software — highest value</w:t>
            </w:r>
          </w:p>
        </w:tc>
      </w:tr>
      <w:tr w:rsidR="00773611" w14:paraId="1D8CE14E"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3AFFB7C2" w14:textId="77777777" w:rsidR="00773611" w:rsidRDefault="00000000">
            <w:pPr>
              <w:spacing w:after="8"/>
            </w:pPr>
            <w:r>
              <w:rPr>
                <w:b/>
                <w:bCs/>
                <w:color w:val="636366"/>
                <w:sz w:val="13"/>
                <w:szCs w:val="13"/>
              </w:rPr>
              <w:t>Formula</w:t>
            </w:r>
          </w:p>
          <w:p w14:paraId="7F395541" w14:textId="77777777" w:rsidR="00773611" w:rsidRDefault="00000000">
            <w:pPr>
              <w:spacing w:after="14"/>
            </w:pPr>
            <w:r>
              <w:rPr>
                <w:rFonts w:ascii="Menlo" w:eastAsia="Menlo" w:hAnsi="Menlo" w:cs="Menlo"/>
                <w:b/>
                <w:bCs/>
                <w:color w:val="0A0A0A"/>
                <w:sz w:val="19"/>
                <w:szCs w:val="19"/>
              </w:rPr>
              <w:t xml:space="preserve">DSO = </w:t>
            </w:r>
            <w:proofErr w:type="spellStart"/>
            <w:r>
              <w:rPr>
                <w:rFonts w:ascii="Menlo" w:eastAsia="Menlo" w:hAnsi="Menlo" w:cs="Menlo"/>
                <w:b/>
                <w:bCs/>
                <w:color w:val="0A0A0A"/>
                <w:sz w:val="19"/>
                <w:szCs w:val="19"/>
              </w:rPr>
              <w:t>accounts_receivable_balance</w:t>
            </w:r>
            <w:proofErr w:type="spellEnd"/>
            <w:r>
              <w:rPr>
                <w:rFonts w:ascii="Menlo" w:eastAsia="Menlo" w:hAnsi="Menlo" w:cs="Menlo"/>
                <w:b/>
                <w:bCs/>
                <w:color w:val="0A0A0A"/>
                <w:sz w:val="19"/>
                <w:szCs w:val="19"/>
              </w:rPr>
              <w:t xml:space="preserve"> ÷ (total_revenue_last_90_days ÷ 90)</w:t>
            </w:r>
          </w:p>
          <w:p w14:paraId="55889F44" w14:textId="77777777" w:rsidR="00773611" w:rsidRDefault="00000000">
            <w:pPr>
              <w:spacing w:after="10"/>
            </w:pPr>
            <w:r>
              <w:rPr>
                <w:i/>
                <w:iCs/>
                <w:color w:val="636366"/>
                <w:sz w:val="16"/>
                <w:szCs w:val="16"/>
              </w:rPr>
              <w:t xml:space="preserve">AR balance = sum of all open invoice </w:t>
            </w:r>
            <w:proofErr w:type="spellStart"/>
            <w:r>
              <w:rPr>
                <w:i/>
                <w:iCs/>
                <w:color w:val="636366"/>
                <w:sz w:val="16"/>
                <w:szCs w:val="16"/>
              </w:rPr>
              <w:t>balance_due</w:t>
            </w:r>
            <w:proofErr w:type="spellEnd"/>
            <w:r>
              <w:rPr>
                <w:i/>
                <w:iCs/>
                <w:color w:val="636366"/>
                <w:sz w:val="16"/>
                <w:szCs w:val="16"/>
              </w:rPr>
              <w:t xml:space="preserve"> fields. Revenue from QB/Xero P&amp;L, trailing 90 days. Computed weekly.</w:t>
            </w:r>
          </w:p>
          <w:p w14:paraId="7552C8E5" w14:textId="77777777" w:rsidR="00773611" w:rsidRDefault="00000000">
            <w:r>
              <w:rPr>
                <w:b/>
                <w:bCs/>
                <w:color w:val="AEAEB2"/>
                <w:sz w:val="13"/>
                <w:szCs w:val="13"/>
              </w:rPr>
              <w:t xml:space="preserve">Data: </w:t>
            </w:r>
            <w:r>
              <w:rPr>
                <w:color w:val="1C1C1E"/>
                <w:sz w:val="13"/>
                <w:szCs w:val="13"/>
              </w:rPr>
              <w:t>QuickBooks/Xero invoice table (</w:t>
            </w:r>
            <w:proofErr w:type="spellStart"/>
            <w:r>
              <w:rPr>
                <w:color w:val="1C1C1E"/>
                <w:sz w:val="13"/>
                <w:szCs w:val="13"/>
              </w:rPr>
              <w:t>balance_due</w:t>
            </w:r>
            <w:proofErr w:type="spellEnd"/>
            <w:r>
              <w:rPr>
                <w:color w:val="1C1C1E"/>
                <w:sz w:val="13"/>
                <w:szCs w:val="13"/>
              </w:rPr>
              <w:t xml:space="preserve"> for all open invoices) + P&amp;L revenue (trailing 90 days).</w:t>
            </w:r>
          </w:p>
        </w:tc>
        <w:tc>
          <w:tcPr>
            <w:tcW w:w="4000" w:type="dxa"/>
            <w:gridSpan w:val="3"/>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80" w:type="dxa"/>
            </w:tcMar>
          </w:tcPr>
          <w:p w14:paraId="03F1E731" w14:textId="77777777" w:rsidR="00773611" w:rsidRDefault="00000000">
            <w:pPr>
              <w:spacing w:after="8"/>
            </w:pPr>
            <w:r>
              <w:rPr>
                <w:b/>
                <w:bCs/>
                <w:color w:val="1E3A8A"/>
                <w:sz w:val="13"/>
                <w:szCs w:val="13"/>
              </w:rPr>
              <w:t>Alert fires when:</w:t>
            </w:r>
          </w:p>
          <w:p w14:paraId="723EE8C9" w14:textId="77777777" w:rsidR="00773611" w:rsidRDefault="00000000">
            <w:pPr>
              <w:spacing w:after="14"/>
            </w:pPr>
            <w:r>
              <w:rPr>
                <w:color w:val="1C1C1E"/>
                <w:sz w:val="18"/>
                <w:szCs w:val="18"/>
              </w:rPr>
              <w:t>DSO rises &gt;5 days from the 12-week rolling average (z-score). Absolute alert if DSO &gt; 45 days for agencies, &gt;30 days for most other verticals.</w:t>
            </w:r>
          </w:p>
          <w:p w14:paraId="72756ABE" w14:textId="77777777" w:rsidR="00773611" w:rsidRDefault="00000000">
            <w:r>
              <w:rPr>
                <w:b/>
                <w:bCs/>
                <w:color w:val="AEAEB2"/>
                <w:sz w:val="13"/>
                <w:szCs w:val="13"/>
              </w:rPr>
              <w:t xml:space="preserve">Level: </w:t>
            </w:r>
            <w:r>
              <w:rPr>
                <w:b/>
                <w:bCs/>
                <w:color w:val="1E3A8A"/>
                <w:sz w:val="13"/>
                <w:szCs w:val="13"/>
              </w:rPr>
              <w:t>MEDIUM</w:t>
            </w:r>
          </w:p>
        </w:tc>
      </w:tr>
      <w:tr w:rsidR="00773611" w14:paraId="50237777"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40AC1E90"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261D611E" w14:textId="77777777" w:rsidR="00773611" w:rsidRDefault="00000000">
            <w:r>
              <w:rPr>
                <w:color w:val="3A3A3C"/>
                <w:sz w:val="19"/>
                <w:szCs w:val="19"/>
              </w:rPr>
              <w:t>Every additional day of DSO has a real cost. An agency with $87,000 in receivables at 12% cost of capital loses $28.60/day for each extra day. Going from 38 to 52 days DSO costs $5,741/year — money that never appears on a financial statement but is just as real as any other expense.</w:t>
            </w:r>
          </w:p>
        </w:tc>
      </w:tr>
    </w:tbl>
    <w:p w14:paraId="7BAAF994" w14:textId="77777777" w:rsidR="00773611" w:rsidRDefault="00773611">
      <w:pPr>
        <w:spacing w:before="40"/>
      </w:pPr>
    </w:p>
    <w:p w14:paraId="69358B70"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16B44982"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46333E73"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36EF97CC"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09F34AB" w14:textId="77777777" w:rsidR="00773611" w:rsidRDefault="00000000">
            <w:r>
              <w:rPr>
                <w:b/>
                <w:bCs/>
                <w:color w:val="FFFFFF"/>
                <w:sz w:val="15"/>
                <w:szCs w:val="15"/>
              </w:rPr>
              <w:t>Alert threshold / notes</w:t>
            </w:r>
          </w:p>
        </w:tc>
      </w:tr>
      <w:tr w:rsidR="00773611" w14:paraId="739D52CC"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D74BB59" w14:textId="77777777" w:rsidR="00773611" w:rsidRDefault="00000000">
            <w:r>
              <w:rPr>
                <w:b/>
                <w:bCs/>
                <w:color w:val="1C1C1E"/>
                <w:sz w:val="17"/>
                <w:szCs w:val="17"/>
              </w:rPr>
              <w:t>Service agency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24404E0" w14:textId="77777777" w:rsidR="00773611" w:rsidRDefault="00000000">
            <w:r>
              <w:rPr>
                <w:b/>
                <w:bCs/>
                <w:color w:val="0D9488"/>
                <w:sz w:val="17"/>
                <w:szCs w:val="17"/>
              </w:rPr>
              <w:t>30–45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67BBA0D" w14:textId="77777777" w:rsidR="00773611" w:rsidRDefault="00000000">
            <w:r>
              <w:rPr>
                <w:color w:val="636366"/>
                <w:sz w:val="16"/>
                <w:szCs w:val="16"/>
              </w:rPr>
              <w:t>Alert if &gt;45 consistently.</w:t>
            </w:r>
          </w:p>
        </w:tc>
      </w:tr>
      <w:tr w:rsidR="00773611" w14:paraId="4C7FA717"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57E4049" w14:textId="77777777" w:rsidR="00773611" w:rsidRDefault="00000000">
            <w:r>
              <w:rPr>
                <w:b/>
                <w:bCs/>
                <w:color w:val="1C1C1E"/>
                <w:sz w:val="17"/>
                <w:szCs w:val="17"/>
              </w:rPr>
              <w:t>General contractor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7752B2E" w14:textId="77777777" w:rsidR="00773611" w:rsidRDefault="00000000">
            <w:r>
              <w:rPr>
                <w:b/>
                <w:bCs/>
                <w:color w:val="0D9488"/>
                <w:sz w:val="17"/>
                <w:szCs w:val="17"/>
              </w:rPr>
              <w:t>45–60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5064486" w14:textId="77777777" w:rsidR="00773611" w:rsidRDefault="00000000">
            <w:r>
              <w:rPr>
                <w:color w:val="636366"/>
                <w:sz w:val="16"/>
                <w:szCs w:val="16"/>
              </w:rPr>
              <w:t>Longer payment terms. Alert if &gt;70 days.</w:t>
            </w:r>
          </w:p>
        </w:tc>
      </w:tr>
      <w:tr w:rsidR="00773611" w14:paraId="0E5ED1C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839F219" w14:textId="77777777" w:rsidR="00773611" w:rsidRDefault="00000000">
            <w:r>
              <w:rPr>
                <w:b/>
                <w:bCs/>
                <w:color w:val="1C1C1E"/>
                <w:sz w:val="17"/>
                <w:szCs w:val="17"/>
              </w:rPr>
              <w:t>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20993A1" w14:textId="77777777" w:rsidR="00773611" w:rsidRDefault="00000000">
            <w:r>
              <w:rPr>
                <w:b/>
                <w:bCs/>
                <w:color w:val="0D9488"/>
                <w:sz w:val="17"/>
                <w:szCs w:val="17"/>
              </w:rPr>
              <w:t>0–7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4716C92" w14:textId="77777777" w:rsidR="00773611" w:rsidRDefault="00000000">
            <w:r>
              <w:rPr>
                <w:color w:val="636366"/>
                <w:sz w:val="16"/>
                <w:szCs w:val="16"/>
              </w:rPr>
              <w:t>Restaurant revenue is point-of-sale. DSO &gt;14 days indicates uncollected catering.</w:t>
            </w:r>
          </w:p>
        </w:tc>
      </w:tr>
      <w:tr w:rsidR="00773611" w14:paraId="24CFF3BD"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6A3076D" w14:textId="77777777" w:rsidR="00773611" w:rsidRDefault="00000000">
            <w:r>
              <w:rPr>
                <w:b/>
                <w:bCs/>
                <w:color w:val="1C1C1E"/>
                <w:sz w:val="17"/>
                <w:szCs w:val="17"/>
              </w:rPr>
              <w:t>E-commerce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760C0A9" w14:textId="77777777" w:rsidR="00773611" w:rsidRDefault="00000000">
            <w:r>
              <w:rPr>
                <w:b/>
                <w:bCs/>
                <w:color w:val="0D9488"/>
                <w:sz w:val="17"/>
                <w:szCs w:val="17"/>
              </w:rPr>
              <w:t>0–14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5CBC19F" w14:textId="77777777" w:rsidR="00773611" w:rsidRDefault="00000000">
            <w:r>
              <w:rPr>
                <w:color w:val="636366"/>
                <w:sz w:val="16"/>
                <w:szCs w:val="16"/>
              </w:rPr>
              <w:t>Online payments clear quickly. &gt;21 days indicates disputes.</w:t>
            </w:r>
          </w:p>
        </w:tc>
      </w:tr>
      <w:tr w:rsidR="00773611" w14:paraId="0FAA8A02"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8C6609E" w14:textId="77777777" w:rsidR="00773611" w:rsidRDefault="00000000">
            <w:r>
              <w:rPr>
                <w:b/>
                <w:bCs/>
                <w:color w:val="1C1C1E"/>
                <w:sz w:val="17"/>
                <w:szCs w:val="17"/>
              </w:rPr>
              <w:t>Software / SaaS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D7567C3" w14:textId="77777777" w:rsidR="00773611" w:rsidRDefault="00000000">
            <w:r>
              <w:rPr>
                <w:b/>
                <w:bCs/>
                <w:color w:val="0D9488"/>
                <w:sz w:val="17"/>
                <w:szCs w:val="17"/>
              </w:rPr>
              <w:t>15–30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C1A7FEE" w14:textId="77777777" w:rsidR="00773611" w:rsidRDefault="00000000">
            <w:r>
              <w:rPr>
                <w:color w:val="636366"/>
                <w:sz w:val="16"/>
                <w:szCs w:val="16"/>
              </w:rPr>
              <w:t>Subscription invoices net-30. Alert if &gt;45 days.</w:t>
            </w:r>
          </w:p>
        </w:tc>
      </w:tr>
    </w:tbl>
    <w:p w14:paraId="1C7D1937"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3C6DEE49"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063D0616" w14:textId="77777777" w:rsidR="00773611" w:rsidRDefault="00000000">
            <w:pPr>
              <w:spacing w:after="10"/>
            </w:pPr>
            <w:r>
              <w:rPr>
                <w:b/>
                <w:bCs/>
                <w:color w:val="14532D"/>
                <w:sz w:val="13"/>
                <w:szCs w:val="13"/>
              </w:rPr>
              <w:t>Example alert text</w:t>
            </w:r>
          </w:p>
          <w:p w14:paraId="6E1F28D2" w14:textId="77777777" w:rsidR="00773611" w:rsidRDefault="00000000">
            <w:r>
              <w:rPr>
                <w:i/>
                <w:iCs/>
                <w:color w:val="1C1C1E"/>
                <w:sz w:val="19"/>
                <w:szCs w:val="19"/>
              </w:rPr>
              <w:t>"Hi Sarah — your receivables DSO this week is 52 days, up from your 12-week average of 38 days. You have $87,400 in outstanding invoices. The cost of collecting 14 days slower than your norm is approximately $480/month in cost of capital. Four invoices are more than 45 days overdue — tap here to see them. For information only — not financial advice."</w:t>
            </w:r>
          </w:p>
        </w:tc>
      </w:tr>
    </w:tbl>
    <w:p w14:paraId="605B32DF" w14:textId="77777777" w:rsidR="00773611" w:rsidRDefault="00773611">
      <w:pPr>
        <w:spacing w:before="40"/>
      </w:pPr>
    </w:p>
    <w:p w14:paraId="25BB7260"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32216F64"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31F8CCA" w14:textId="77777777" w:rsidR="00773611" w:rsidRDefault="00000000">
            <w:r>
              <w:rPr>
                <w:b/>
                <w:bCs/>
                <w:color w:val="1C1C1E"/>
                <w:sz w:val="16"/>
                <w:szCs w:val="16"/>
              </w:rPr>
              <w:t>No invoice history (new business)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C68F8E7" w14:textId="77777777" w:rsidR="00773611" w:rsidRDefault="00000000">
            <w:r>
              <w:rPr>
                <w:color w:val="3A3A3C"/>
                <w:sz w:val="16"/>
                <w:szCs w:val="16"/>
              </w:rPr>
              <w:t>Cannot compute DSO until 5+ invoices have been paid. Use industry benchmark for first 90 days.</w:t>
            </w:r>
          </w:p>
        </w:tc>
      </w:tr>
      <w:tr w:rsidR="00773611" w14:paraId="0D4342CC"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7BB0F04" w14:textId="77777777" w:rsidR="00773611" w:rsidRDefault="00000000">
            <w:r>
              <w:rPr>
                <w:b/>
                <w:bCs/>
                <w:color w:val="1C1C1E"/>
                <w:sz w:val="16"/>
                <w:szCs w:val="16"/>
              </w:rPr>
              <w:lastRenderedPageBreak/>
              <w:t>Large one-time invoice distorts DSO</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E3BF56D" w14:textId="77777777" w:rsidR="00773611" w:rsidRDefault="00000000">
            <w:r>
              <w:rPr>
                <w:color w:val="3A3A3C"/>
                <w:sz w:val="16"/>
                <w:szCs w:val="16"/>
              </w:rPr>
              <w:t>Invoices &gt; 3x average size detected as outliers — excluded from DSO calc, flagged separately.</w:t>
            </w:r>
          </w:p>
        </w:tc>
      </w:tr>
      <w:tr w:rsidR="00773611" w14:paraId="6AAD6F77"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8664AAC" w14:textId="77777777" w:rsidR="00773611" w:rsidRDefault="00000000">
            <w:r>
              <w:rPr>
                <w:b/>
                <w:bCs/>
                <w:color w:val="1C1C1E"/>
                <w:sz w:val="16"/>
                <w:szCs w:val="16"/>
              </w:rPr>
              <w:t>Retainer clients (pre-paid)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74B9C06" w14:textId="77777777" w:rsidR="00773611" w:rsidRDefault="00000000">
            <w:r>
              <w:rPr>
                <w:color w:val="3A3A3C"/>
                <w:sz w:val="16"/>
                <w:szCs w:val="16"/>
              </w:rPr>
              <w:t>Revenue collected before service rendered does not contribute to AR. Lower DSO expected — account for this in setup.</w:t>
            </w:r>
          </w:p>
        </w:tc>
      </w:tr>
    </w:tbl>
    <w:p w14:paraId="1A9A078B" w14:textId="77777777" w:rsidR="00773611" w:rsidRDefault="00773611">
      <w:pPr>
        <w:spacing w:before="30"/>
      </w:pPr>
    </w:p>
    <w:p w14:paraId="222014C6" w14:textId="77777777" w:rsidR="00773611" w:rsidRDefault="00000000">
      <w:r>
        <w:rPr>
          <w:b/>
          <w:bCs/>
          <w:color w:val="AEAEB2"/>
          <w:sz w:val="13"/>
          <w:szCs w:val="13"/>
        </w:rPr>
        <w:t xml:space="preserve">Pipeline: </w:t>
      </w:r>
      <w:r>
        <w:rPr>
          <w:color w:val="0055D4"/>
          <w:sz w:val="13"/>
          <w:szCs w:val="13"/>
        </w:rPr>
        <w:t>Phase 3 (invoice table + revenue) → Phase 4 (z-score vs 12-week history) → Phase 5</w:t>
      </w:r>
    </w:p>
    <w:p w14:paraId="43C9A906" w14:textId="77777777" w:rsidR="00773611" w:rsidRDefault="00773611">
      <w:pPr>
        <w:pBdr>
          <w:bottom w:val="single" w:sz="3" w:space="1" w:color="E5E5EA"/>
        </w:pBdr>
      </w:pPr>
    </w:p>
    <w:p w14:paraId="2A6634C1"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40C21664"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2E02A755" w14:textId="77777777" w:rsidR="00773611" w:rsidRDefault="00000000">
            <w:pPr>
              <w:jc w:val="center"/>
            </w:pPr>
            <w:r>
              <w:rPr>
                <w:b/>
                <w:bCs/>
                <w:color w:val="0D9488"/>
                <w:sz w:val="28"/>
                <w:szCs w:val="28"/>
              </w:rPr>
              <w:t>M-08</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36DA2BD7" w14:textId="77777777" w:rsidR="00773611" w:rsidRDefault="00000000">
            <w:pPr>
              <w:spacing w:before="40" w:after="14"/>
            </w:pPr>
            <w:r>
              <w:rPr>
                <w:b/>
                <w:bCs/>
                <w:color w:val="0A0A0A"/>
              </w:rPr>
              <w:t>Per-Client Payment Delay vs. Historical Pattern</w:t>
            </w:r>
          </w:p>
          <w:p w14:paraId="6AD0A747" w14:textId="77777777" w:rsidR="00773611" w:rsidRDefault="00000000">
            <w:pPr>
              <w:spacing w:after="60"/>
            </w:pPr>
            <w:r>
              <w:rPr>
                <w:i/>
                <w:iCs/>
                <w:color w:val="636366"/>
                <w:sz w:val="19"/>
                <w:szCs w:val="19"/>
              </w:rPr>
              <w:t>When a client who normally pays in 12 days goes silent at 35 days — that is a signal. This is the only metric that catches it.</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61AE3644" w14:textId="77777777" w:rsidR="00773611" w:rsidRDefault="00000000">
            <w:pPr>
              <w:spacing w:after="6"/>
            </w:pPr>
            <w:r>
              <w:rPr>
                <w:b/>
                <w:bCs/>
                <w:color w:val="AEAEB2"/>
                <w:sz w:val="12"/>
                <w:szCs w:val="12"/>
              </w:rPr>
              <w:t>Category</w:t>
            </w:r>
          </w:p>
          <w:p w14:paraId="7364C90F"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7C82360A" w14:textId="77777777" w:rsidR="00773611" w:rsidRDefault="00000000">
            <w:pPr>
              <w:spacing w:after="6"/>
            </w:pPr>
            <w:r>
              <w:rPr>
                <w:b/>
                <w:bCs/>
                <w:color w:val="AEAEB2"/>
                <w:sz w:val="12"/>
                <w:szCs w:val="12"/>
              </w:rPr>
              <w:t>Vertical</w:t>
            </w:r>
          </w:p>
          <w:p w14:paraId="2A60058F" w14:textId="77777777" w:rsidR="00773611" w:rsidRDefault="00000000">
            <w:r>
              <w:rPr>
                <w:color w:val="1C1C1E"/>
                <w:sz w:val="14"/>
                <w:szCs w:val="14"/>
              </w:rPr>
              <w:t>Agencies, contractors, any business with B2B invoicing</w:t>
            </w:r>
          </w:p>
        </w:tc>
      </w:tr>
      <w:tr w:rsidR="00773611" w14:paraId="3E0A54D7"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70E1D331" w14:textId="77777777" w:rsidR="00773611" w:rsidRDefault="00000000">
            <w:pPr>
              <w:spacing w:after="8"/>
            </w:pPr>
            <w:r>
              <w:rPr>
                <w:b/>
                <w:bCs/>
                <w:color w:val="636366"/>
                <w:sz w:val="13"/>
                <w:szCs w:val="13"/>
              </w:rPr>
              <w:t>Formula</w:t>
            </w:r>
          </w:p>
          <w:p w14:paraId="226FE8FA" w14:textId="77777777" w:rsidR="00773611" w:rsidRDefault="00000000">
            <w:pPr>
              <w:spacing w:after="14"/>
            </w:pPr>
            <w:proofErr w:type="spellStart"/>
            <w:r>
              <w:rPr>
                <w:rFonts w:ascii="Menlo" w:eastAsia="Menlo" w:hAnsi="Menlo" w:cs="Menlo"/>
                <w:b/>
                <w:bCs/>
                <w:color w:val="0A0A0A"/>
                <w:sz w:val="19"/>
                <w:szCs w:val="19"/>
              </w:rPr>
              <w:t>client_z</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days_overdue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client_avg_delay</w:t>
            </w:r>
            <w:proofErr w:type="spellEnd"/>
            <w:r>
              <w:rPr>
                <w:rFonts w:ascii="Menlo" w:eastAsia="Menlo" w:hAnsi="Menlo" w:cs="Menlo"/>
                <w:b/>
                <w:bCs/>
                <w:color w:val="0A0A0A"/>
                <w:sz w:val="19"/>
                <w:szCs w:val="19"/>
              </w:rPr>
              <w:t xml:space="preserve">) ÷ </w:t>
            </w:r>
            <w:proofErr w:type="gramStart"/>
            <w:r>
              <w:rPr>
                <w:rFonts w:ascii="Menlo" w:eastAsia="Menlo" w:hAnsi="Menlo" w:cs="Menlo"/>
                <w:b/>
                <w:bCs/>
                <w:color w:val="0A0A0A"/>
                <w:sz w:val="19"/>
                <w:szCs w:val="19"/>
              </w:rPr>
              <w:t>max(</w:t>
            </w:r>
            <w:proofErr w:type="spellStart"/>
            <w:proofErr w:type="gramEnd"/>
            <w:r>
              <w:rPr>
                <w:rFonts w:ascii="Menlo" w:eastAsia="Menlo" w:hAnsi="Menlo" w:cs="Menlo"/>
                <w:b/>
                <w:bCs/>
                <w:color w:val="0A0A0A"/>
                <w:sz w:val="19"/>
                <w:szCs w:val="19"/>
              </w:rPr>
              <w:t>client_stdev</w:t>
            </w:r>
            <w:proofErr w:type="spellEnd"/>
            <w:r>
              <w:rPr>
                <w:rFonts w:ascii="Menlo" w:eastAsia="Menlo" w:hAnsi="Menlo" w:cs="Menlo"/>
                <w:b/>
                <w:bCs/>
                <w:color w:val="0A0A0A"/>
                <w:sz w:val="19"/>
                <w:szCs w:val="19"/>
              </w:rPr>
              <w:t>, 1)</w:t>
            </w:r>
          </w:p>
          <w:p w14:paraId="3A498122" w14:textId="77777777" w:rsidR="00773611" w:rsidRDefault="00000000">
            <w:pPr>
              <w:spacing w:after="10"/>
            </w:pPr>
            <w:proofErr w:type="spellStart"/>
            <w:r>
              <w:rPr>
                <w:i/>
                <w:iCs/>
                <w:color w:val="636366"/>
                <w:sz w:val="16"/>
                <w:szCs w:val="16"/>
              </w:rPr>
              <w:t>client_avg_delay</w:t>
            </w:r>
            <w:proofErr w:type="spellEnd"/>
            <w:r>
              <w:rPr>
                <w:i/>
                <w:iCs/>
                <w:color w:val="636366"/>
                <w:sz w:val="16"/>
                <w:szCs w:val="16"/>
              </w:rPr>
              <w:t xml:space="preserve"> and </w:t>
            </w:r>
            <w:proofErr w:type="spellStart"/>
            <w:r>
              <w:rPr>
                <w:i/>
                <w:iCs/>
                <w:color w:val="636366"/>
                <w:sz w:val="16"/>
                <w:szCs w:val="16"/>
              </w:rPr>
              <w:t>client_stdev</w:t>
            </w:r>
            <w:proofErr w:type="spellEnd"/>
            <w:r>
              <w:rPr>
                <w:i/>
                <w:iCs/>
                <w:color w:val="636366"/>
                <w:sz w:val="16"/>
                <w:szCs w:val="16"/>
              </w:rPr>
              <w:t xml:space="preserve"> computed from ALL historically paid invoices for this specific client. Minimum 3 paid invoices required before metric activates for a client.</w:t>
            </w:r>
          </w:p>
          <w:p w14:paraId="30EBC5AD" w14:textId="77777777" w:rsidR="00773611" w:rsidRDefault="00000000">
            <w:r>
              <w:rPr>
                <w:b/>
                <w:bCs/>
                <w:color w:val="AEAEB2"/>
                <w:sz w:val="13"/>
                <w:szCs w:val="13"/>
              </w:rPr>
              <w:t xml:space="preserve">Data: </w:t>
            </w:r>
            <w:r>
              <w:rPr>
                <w:color w:val="1C1C1E"/>
                <w:sz w:val="13"/>
                <w:szCs w:val="13"/>
              </w:rPr>
              <w:t>QuickBooks/Xero invoice table (</w:t>
            </w:r>
            <w:proofErr w:type="spellStart"/>
            <w:r>
              <w:rPr>
                <w:color w:val="1C1C1E"/>
                <w:sz w:val="13"/>
                <w:szCs w:val="13"/>
              </w:rPr>
              <w:t>due_date</w:t>
            </w:r>
            <w:proofErr w:type="spellEnd"/>
            <w:r>
              <w:rPr>
                <w:color w:val="1C1C1E"/>
                <w:sz w:val="13"/>
                <w:szCs w:val="13"/>
              </w:rPr>
              <w:t xml:space="preserve">, </w:t>
            </w:r>
            <w:proofErr w:type="spellStart"/>
            <w:r>
              <w:rPr>
                <w:color w:val="1C1C1E"/>
                <w:sz w:val="13"/>
                <w:szCs w:val="13"/>
              </w:rPr>
              <w:t>paid_date</w:t>
            </w:r>
            <w:proofErr w:type="spellEnd"/>
            <w:r>
              <w:rPr>
                <w:color w:val="1C1C1E"/>
                <w:sz w:val="13"/>
                <w:szCs w:val="13"/>
              </w:rPr>
              <w:t xml:space="preserve"> for historical invoices) + </w:t>
            </w:r>
            <w:proofErr w:type="spellStart"/>
            <w:r>
              <w:rPr>
                <w:color w:val="1C1C1E"/>
                <w:sz w:val="13"/>
                <w:szCs w:val="13"/>
              </w:rPr>
              <w:t>client_payment_profiles</w:t>
            </w:r>
            <w:proofErr w:type="spellEnd"/>
            <w:r>
              <w:rPr>
                <w:color w:val="1C1C1E"/>
                <w:sz w:val="13"/>
                <w:szCs w:val="13"/>
              </w:rPr>
              <w:t xml:space="preserve"> table (</w:t>
            </w:r>
            <w:proofErr w:type="spellStart"/>
            <w:r>
              <w:rPr>
                <w:color w:val="1C1C1E"/>
                <w:sz w:val="13"/>
                <w:szCs w:val="13"/>
              </w:rPr>
              <w:t>avg_delay_days</w:t>
            </w:r>
            <w:proofErr w:type="spellEnd"/>
            <w:r>
              <w:rPr>
                <w:color w:val="1C1C1E"/>
                <w:sz w:val="13"/>
                <w:szCs w:val="13"/>
              </w:rPr>
              <w:t xml:space="preserve">, </w:t>
            </w:r>
            <w:proofErr w:type="spellStart"/>
            <w:r>
              <w:rPr>
                <w:color w:val="1C1C1E"/>
                <w:sz w:val="13"/>
                <w:szCs w:val="13"/>
              </w:rPr>
              <w:t>stdev_days</w:t>
            </w:r>
            <w:proofErr w:type="spellEnd"/>
            <w:r>
              <w:rPr>
                <w:color w:val="1C1C1E"/>
                <w:sz w:val="13"/>
                <w:szCs w:val="13"/>
              </w:rPr>
              <w:t xml:space="preserve"> per client).</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F3C7"/>
            <w:tcMar>
              <w:top w:w="80" w:type="dxa"/>
              <w:left w:w="120" w:type="dxa"/>
              <w:bottom w:w="80" w:type="dxa"/>
              <w:right w:w="80" w:type="dxa"/>
            </w:tcMar>
          </w:tcPr>
          <w:p w14:paraId="600B4CE5" w14:textId="77777777" w:rsidR="00773611" w:rsidRDefault="00000000">
            <w:pPr>
              <w:spacing w:after="8"/>
            </w:pPr>
            <w:r>
              <w:rPr>
                <w:b/>
                <w:bCs/>
                <w:color w:val="78350F"/>
                <w:sz w:val="13"/>
                <w:szCs w:val="13"/>
              </w:rPr>
              <w:t>Alert fires when:</w:t>
            </w:r>
          </w:p>
          <w:p w14:paraId="2C91DF3C" w14:textId="77777777" w:rsidR="00773611" w:rsidRDefault="00000000">
            <w:pPr>
              <w:spacing w:after="14"/>
            </w:pPr>
            <w:proofErr w:type="spellStart"/>
            <w:r>
              <w:rPr>
                <w:color w:val="1C1C1E"/>
                <w:sz w:val="18"/>
                <w:szCs w:val="18"/>
              </w:rPr>
              <w:t>client_z</w:t>
            </w:r>
            <w:proofErr w:type="spellEnd"/>
            <w:r>
              <w:rPr>
                <w:color w:val="1C1C1E"/>
                <w:sz w:val="18"/>
                <w:szCs w:val="18"/>
              </w:rPr>
              <w:t xml:space="preserve"> &gt; 2.5 for any open invoice. Means the client is paying more than 2.5 standard deviations later than their own historical norm — statistically unusual for them specifically.</w:t>
            </w:r>
          </w:p>
          <w:p w14:paraId="732DC5CE" w14:textId="77777777" w:rsidR="00773611" w:rsidRDefault="00000000">
            <w:r>
              <w:rPr>
                <w:b/>
                <w:bCs/>
                <w:color w:val="AEAEB2"/>
                <w:sz w:val="13"/>
                <w:szCs w:val="13"/>
              </w:rPr>
              <w:t xml:space="preserve">Level: </w:t>
            </w:r>
            <w:r>
              <w:rPr>
                <w:b/>
                <w:bCs/>
                <w:color w:val="78350F"/>
                <w:sz w:val="13"/>
                <w:szCs w:val="13"/>
              </w:rPr>
              <w:t>HIGH</w:t>
            </w:r>
          </w:p>
        </w:tc>
      </w:tr>
      <w:tr w:rsidR="00773611" w14:paraId="56F18231"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2D659040"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2C5BC06B" w14:textId="77777777" w:rsidR="00773611" w:rsidRDefault="00000000">
            <w:r>
              <w:rPr>
                <w:color w:val="3A3A3C"/>
                <w:sz w:val="19"/>
                <w:szCs w:val="19"/>
              </w:rPr>
              <w:t>A generic '30 days overdue' alert is noise — some clients always pay late. This metric distinguishes between 'this client is behaving normally' and 'this client is behaving unusually for them.' The second type is the one that signals a genuine problem: a dispute, a cash crisis on their end, or a relationship issue.</w:t>
            </w:r>
          </w:p>
        </w:tc>
      </w:tr>
    </w:tbl>
    <w:p w14:paraId="0A1C69EC" w14:textId="77777777" w:rsidR="00773611" w:rsidRDefault="00773611">
      <w:pPr>
        <w:spacing w:before="40"/>
      </w:pPr>
    </w:p>
    <w:p w14:paraId="7F182739"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650008FC"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CA5A127"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9244123"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EE3D21A" w14:textId="77777777" w:rsidR="00773611" w:rsidRDefault="00000000">
            <w:r>
              <w:rPr>
                <w:b/>
                <w:bCs/>
                <w:color w:val="FFFFFF"/>
                <w:sz w:val="15"/>
                <w:szCs w:val="15"/>
              </w:rPr>
              <w:t>Alert threshold / notes</w:t>
            </w:r>
          </w:p>
        </w:tc>
      </w:tr>
      <w:tr w:rsidR="00773611" w14:paraId="2434E4D2"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D6587B5" w14:textId="77777777" w:rsidR="00773611" w:rsidRDefault="00000000">
            <w:r>
              <w:rPr>
                <w:b/>
                <w:bCs/>
                <w:color w:val="1C1C1E"/>
                <w:sz w:val="17"/>
                <w:szCs w:val="17"/>
              </w:rPr>
              <w:t>Client with &lt; 3 paid invoices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B1414A1" w14:textId="77777777" w:rsidR="00773611" w:rsidRDefault="00000000">
            <w:r>
              <w:rPr>
                <w:b/>
                <w:bCs/>
                <w:color w:val="0D9488"/>
                <w:sz w:val="17"/>
                <w:szCs w:val="17"/>
              </w:rPr>
              <w:t>Not applicable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C683137" w14:textId="77777777" w:rsidR="00773611" w:rsidRDefault="00000000">
            <w:r>
              <w:rPr>
                <w:color w:val="636366"/>
                <w:sz w:val="16"/>
                <w:szCs w:val="16"/>
              </w:rPr>
              <w:t>Use standard 'invoice is 30 days overdue' alert instead.</w:t>
            </w:r>
          </w:p>
        </w:tc>
      </w:tr>
      <w:tr w:rsidR="00773611" w14:paraId="2AD39C25"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C3B1DF7" w14:textId="77777777" w:rsidR="00773611" w:rsidRDefault="00000000">
            <w:r>
              <w:rPr>
                <w:b/>
                <w:bCs/>
                <w:color w:val="1C1C1E"/>
                <w:sz w:val="17"/>
                <w:szCs w:val="17"/>
              </w:rPr>
              <w:t>Client z-score 1.5–2.5</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2F93FC2" w14:textId="77777777" w:rsidR="00773611" w:rsidRDefault="00000000">
            <w:r>
              <w:rPr>
                <w:b/>
                <w:bCs/>
                <w:color w:val="0D9488"/>
                <w:sz w:val="17"/>
                <w:szCs w:val="17"/>
              </w:rPr>
              <w:t>Monitor</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F0FC3B3" w14:textId="77777777" w:rsidR="00773611" w:rsidRDefault="00000000">
            <w:r>
              <w:rPr>
                <w:color w:val="636366"/>
                <w:sz w:val="16"/>
                <w:szCs w:val="16"/>
              </w:rPr>
              <w:t>Slightly unusual. Do not alert. Include in next scheduled alert if no payment in 5 more days.</w:t>
            </w:r>
          </w:p>
        </w:tc>
      </w:tr>
      <w:tr w:rsidR="00773611" w14:paraId="4F61DC7E"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31A036C" w14:textId="77777777" w:rsidR="00773611" w:rsidRDefault="00000000">
            <w:r>
              <w:rPr>
                <w:b/>
                <w:bCs/>
                <w:color w:val="1C1C1E"/>
                <w:sz w:val="17"/>
                <w:szCs w:val="17"/>
              </w:rPr>
              <w:t>Client z-score 2.5–3.5</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80200C0" w14:textId="77777777" w:rsidR="00773611" w:rsidRDefault="00000000">
            <w:r>
              <w:rPr>
                <w:b/>
                <w:bCs/>
                <w:color w:val="0D9488"/>
                <w:sz w:val="17"/>
                <w:szCs w:val="17"/>
              </w:rPr>
              <w:t>Alert</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FE3C0A2" w14:textId="77777777" w:rsidR="00773611" w:rsidRDefault="00000000">
            <w:r>
              <w:rPr>
                <w:color w:val="636366"/>
                <w:sz w:val="16"/>
                <w:szCs w:val="16"/>
              </w:rPr>
              <w:t>Unusual for this client. Send with one-tap reminder option.</w:t>
            </w:r>
          </w:p>
        </w:tc>
      </w:tr>
      <w:tr w:rsidR="00773611" w14:paraId="6417B968"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854BF36" w14:textId="77777777" w:rsidR="00773611" w:rsidRDefault="00000000">
            <w:r>
              <w:rPr>
                <w:b/>
                <w:bCs/>
                <w:color w:val="1C1C1E"/>
                <w:sz w:val="17"/>
                <w:szCs w:val="17"/>
              </w:rPr>
              <w:t>Client z-score &gt; 3.5</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6387AF8" w14:textId="77777777" w:rsidR="00773611" w:rsidRDefault="00000000">
            <w:r>
              <w:rPr>
                <w:b/>
                <w:bCs/>
                <w:color w:val="0D9488"/>
                <w:sz w:val="17"/>
                <w:szCs w:val="17"/>
              </w:rPr>
              <w:t>Urgent</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FD25BC8" w14:textId="77777777" w:rsidR="00773611" w:rsidRDefault="00000000">
            <w:r>
              <w:rPr>
                <w:color w:val="636366"/>
                <w:sz w:val="16"/>
                <w:szCs w:val="16"/>
              </w:rPr>
              <w:t>'This client always pays in 12-16 days. They are now 38 days overdue.'</w:t>
            </w:r>
          </w:p>
        </w:tc>
      </w:tr>
    </w:tbl>
    <w:p w14:paraId="7D30BBFF"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70CB69F7"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51A91115" w14:textId="77777777" w:rsidR="00773611" w:rsidRDefault="00000000">
            <w:pPr>
              <w:spacing w:after="10"/>
            </w:pPr>
            <w:r>
              <w:rPr>
                <w:b/>
                <w:bCs/>
                <w:color w:val="14532D"/>
                <w:sz w:val="13"/>
                <w:szCs w:val="13"/>
              </w:rPr>
              <w:t>Example alert text</w:t>
            </w:r>
          </w:p>
          <w:p w14:paraId="5E013E99" w14:textId="77777777" w:rsidR="00773611" w:rsidRDefault="00000000">
            <w:r>
              <w:rPr>
                <w:i/>
                <w:iCs/>
                <w:color w:val="1C1C1E"/>
                <w:sz w:val="19"/>
                <w:szCs w:val="19"/>
              </w:rPr>
              <w:t>"Hi Sarah — Miller &amp; Sons has paid 11 invoices and always pays within 12–16 days of the due date. Invoice #312 ($9,800) is now 31 days overdue — 19 days longer than their typical pattern. This is unusual for them. Their payment would close your March 15 cash gap. Tap here to send a reminder. For information only — not financial advice."</w:t>
            </w:r>
          </w:p>
        </w:tc>
      </w:tr>
    </w:tbl>
    <w:p w14:paraId="46AD28A2" w14:textId="77777777" w:rsidR="00773611" w:rsidRDefault="00773611">
      <w:pPr>
        <w:spacing w:before="40"/>
      </w:pPr>
    </w:p>
    <w:p w14:paraId="7BFCAB16"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6553D58B"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73C5BD6" w14:textId="77777777" w:rsidR="00773611" w:rsidRDefault="00000000">
            <w:r>
              <w:rPr>
                <w:b/>
                <w:bCs/>
                <w:color w:val="1C1C1E"/>
                <w:sz w:val="16"/>
                <w:szCs w:val="16"/>
              </w:rPr>
              <w:t>Client's first invoice ever</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19BE959" w14:textId="77777777" w:rsidR="00773611" w:rsidRDefault="00000000">
            <w:r>
              <w:rPr>
                <w:color w:val="3A3A3C"/>
                <w:sz w:val="16"/>
                <w:szCs w:val="16"/>
              </w:rPr>
              <w:t>No historical data. Send standard '30 days overdue' alert, not a client-specific z-score alert.</w:t>
            </w:r>
          </w:p>
        </w:tc>
      </w:tr>
      <w:tr w:rsidR="00773611" w14:paraId="231C567A"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C342A02" w14:textId="77777777" w:rsidR="00773611" w:rsidRDefault="00000000">
            <w:r>
              <w:rPr>
                <w:b/>
                <w:bCs/>
                <w:color w:val="1C1C1E"/>
                <w:sz w:val="16"/>
                <w:szCs w:val="16"/>
              </w:rPr>
              <w:t>Prior invoice had documented dispute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83C79DF" w14:textId="77777777" w:rsidR="00773611" w:rsidRDefault="00000000">
            <w:r>
              <w:rPr>
                <w:color w:val="3A3A3C"/>
                <w:sz w:val="16"/>
                <w:szCs w:val="16"/>
              </w:rPr>
              <w:t>Exclude the dispute invoice from delay calculation — not representative.</w:t>
            </w:r>
          </w:p>
        </w:tc>
      </w:tr>
      <w:tr w:rsidR="00773611" w14:paraId="657A5A50"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12E4078" w14:textId="77777777" w:rsidR="00773611" w:rsidRDefault="00000000">
            <w:r>
              <w:rPr>
                <w:b/>
                <w:bCs/>
                <w:color w:val="1C1C1E"/>
                <w:sz w:val="16"/>
                <w:szCs w:val="16"/>
              </w:rPr>
              <w:t>Client pays by cheque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66BED46" w14:textId="77777777" w:rsidR="00773611" w:rsidRDefault="00000000">
            <w:r>
              <w:rPr>
                <w:color w:val="3A3A3C"/>
                <w:sz w:val="16"/>
                <w:szCs w:val="16"/>
              </w:rPr>
              <w:t>Cheques post 3-5 days after written. Adjust effective payment date — do not count transit days as delay.</w:t>
            </w:r>
          </w:p>
        </w:tc>
      </w:tr>
    </w:tbl>
    <w:p w14:paraId="21E79EA2" w14:textId="77777777" w:rsidR="00773611" w:rsidRDefault="00773611">
      <w:pPr>
        <w:spacing w:before="30"/>
      </w:pPr>
    </w:p>
    <w:p w14:paraId="4DBD7216" w14:textId="77777777" w:rsidR="00773611" w:rsidRDefault="00000000">
      <w:r>
        <w:rPr>
          <w:b/>
          <w:bCs/>
          <w:color w:val="AEAEB2"/>
          <w:sz w:val="13"/>
          <w:szCs w:val="13"/>
        </w:rPr>
        <w:t xml:space="preserve">Pipeline: </w:t>
      </w:r>
      <w:r>
        <w:rPr>
          <w:color w:val="0055D4"/>
          <w:sz w:val="13"/>
          <w:szCs w:val="13"/>
        </w:rPr>
        <w:t>Phase 3 (</w:t>
      </w:r>
      <w:proofErr w:type="spellStart"/>
      <w:r>
        <w:rPr>
          <w:color w:val="0055D4"/>
          <w:sz w:val="13"/>
          <w:szCs w:val="13"/>
        </w:rPr>
        <w:t>client_payment_profiles</w:t>
      </w:r>
      <w:proofErr w:type="spellEnd"/>
      <w:r>
        <w:rPr>
          <w:color w:val="0055D4"/>
          <w:sz w:val="13"/>
          <w:szCs w:val="13"/>
        </w:rPr>
        <w:t xml:space="preserve"> rebuilt nightly) → Phase 4 (per-client z-score, priority 70 if closes a gap) → Phase 5</w:t>
      </w:r>
    </w:p>
    <w:p w14:paraId="77CE8989" w14:textId="77777777" w:rsidR="00773611" w:rsidRDefault="00773611">
      <w:pPr>
        <w:pBdr>
          <w:bottom w:val="single" w:sz="3" w:space="1" w:color="E5E5EA"/>
        </w:pBdr>
      </w:pPr>
    </w:p>
    <w:p w14:paraId="497F3AEA"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
        <w:gridCol w:w="550"/>
        <w:gridCol w:w="4795"/>
        <w:gridCol w:w="1158"/>
        <w:gridCol w:w="1418"/>
        <w:gridCol w:w="1418"/>
        <w:gridCol w:w="10"/>
      </w:tblGrid>
      <w:tr w:rsidR="00773611" w14:paraId="02C4DEC6"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3103FD4C" w14:textId="77777777" w:rsidR="00773611" w:rsidRDefault="00000000">
            <w:pPr>
              <w:jc w:val="center"/>
            </w:pPr>
            <w:r>
              <w:rPr>
                <w:b/>
                <w:bCs/>
                <w:color w:val="0D9488"/>
                <w:sz w:val="28"/>
                <w:szCs w:val="28"/>
              </w:rPr>
              <w:t>M-09</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011921BB" w14:textId="77777777" w:rsidR="00773611" w:rsidRDefault="00000000">
            <w:pPr>
              <w:spacing w:before="40" w:after="14"/>
            </w:pPr>
            <w:r>
              <w:rPr>
                <w:b/>
                <w:bCs/>
                <w:color w:val="0A0A0A"/>
              </w:rPr>
              <w:t>Vendor Spend Anomaly</w:t>
            </w:r>
          </w:p>
          <w:p w14:paraId="3C2FC399" w14:textId="77777777" w:rsidR="00773611" w:rsidRDefault="00000000">
            <w:pPr>
              <w:spacing w:after="60"/>
            </w:pPr>
            <w:r>
              <w:rPr>
                <w:i/>
                <w:iCs/>
                <w:color w:val="636366"/>
                <w:sz w:val="19"/>
                <w:szCs w:val="19"/>
              </w:rPr>
              <w:t>Billing errors, unexpected price increases, and duplicate invoices — caught automatically, every week.</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0F6F950F" w14:textId="77777777" w:rsidR="00773611" w:rsidRDefault="00000000">
            <w:pPr>
              <w:spacing w:after="6"/>
            </w:pPr>
            <w:r>
              <w:rPr>
                <w:b/>
                <w:bCs/>
                <w:color w:val="AEAEB2"/>
                <w:sz w:val="12"/>
                <w:szCs w:val="12"/>
              </w:rPr>
              <w:t>Category</w:t>
            </w:r>
          </w:p>
          <w:p w14:paraId="46B62289"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5457C38D" w14:textId="77777777" w:rsidR="00773611" w:rsidRDefault="00000000">
            <w:pPr>
              <w:spacing w:after="6"/>
            </w:pPr>
            <w:r>
              <w:rPr>
                <w:b/>
                <w:bCs/>
                <w:color w:val="AEAEB2"/>
                <w:sz w:val="12"/>
                <w:szCs w:val="12"/>
              </w:rPr>
              <w:t>Vertical</w:t>
            </w:r>
          </w:p>
          <w:p w14:paraId="45F5D3A3" w14:textId="77777777" w:rsidR="00773611" w:rsidRDefault="00000000">
            <w:r>
              <w:rPr>
                <w:color w:val="1C1C1E"/>
                <w:sz w:val="14"/>
                <w:szCs w:val="14"/>
              </w:rPr>
              <w:t>All verticals</w:t>
            </w:r>
          </w:p>
        </w:tc>
      </w:tr>
      <w:tr w:rsidR="00773611" w14:paraId="2082B283"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55A2FB24" w14:textId="77777777" w:rsidR="00773611" w:rsidRDefault="00000000">
            <w:pPr>
              <w:spacing w:after="8"/>
            </w:pPr>
            <w:r>
              <w:rPr>
                <w:b/>
                <w:bCs/>
                <w:color w:val="636366"/>
                <w:sz w:val="13"/>
                <w:szCs w:val="13"/>
              </w:rPr>
              <w:lastRenderedPageBreak/>
              <w:t>Formula</w:t>
            </w:r>
          </w:p>
          <w:p w14:paraId="68896A2C" w14:textId="77777777" w:rsidR="00773611" w:rsidRDefault="00000000">
            <w:pPr>
              <w:spacing w:after="14"/>
            </w:pPr>
            <w:proofErr w:type="spellStart"/>
            <w:r>
              <w:rPr>
                <w:rFonts w:ascii="Menlo" w:eastAsia="Menlo" w:hAnsi="Menlo" w:cs="Menlo"/>
                <w:b/>
                <w:bCs/>
                <w:color w:val="0A0A0A"/>
                <w:sz w:val="19"/>
                <w:szCs w:val="19"/>
              </w:rPr>
              <w:t>vendor_z</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this_week_charge</w:t>
            </w:r>
            <w:proofErr w:type="spellEnd"/>
            <w:r>
              <w:rPr>
                <w:rFonts w:ascii="Menlo" w:eastAsia="Menlo" w:hAnsi="Menlo" w:cs="Menlo"/>
                <w:b/>
                <w:bCs/>
                <w:color w:val="0A0A0A"/>
                <w:sz w:val="19"/>
                <w:szCs w:val="19"/>
              </w:rPr>
              <w:t>[vendor] − rolling_12wk_mean[vendor]) ÷ rolling_12wk_stdev[vendor]</w:t>
            </w:r>
          </w:p>
          <w:p w14:paraId="7ABAFF82" w14:textId="77777777" w:rsidR="00773611" w:rsidRDefault="00000000">
            <w:pPr>
              <w:spacing w:after="10"/>
            </w:pPr>
            <w:r>
              <w:rPr>
                <w:i/>
                <w:iCs/>
                <w:color w:val="636366"/>
                <w:sz w:val="16"/>
                <w:szCs w:val="16"/>
              </w:rPr>
              <w:t>Computed per vendor. Only vendors with ≥4 weeks of transaction history included. Self-normalising — flags what is unusual for THIS business, not an industry average.</w:t>
            </w:r>
          </w:p>
          <w:p w14:paraId="72E92326" w14:textId="77777777" w:rsidR="00773611" w:rsidRDefault="00000000">
            <w:r>
              <w:rPr>
                <w:b/>
                <w:bCs/>
                <w:color w:val="AEAEB2"/>
                <w:sz w:val="13"/>
                <w:szCs w:val="13"/>
              </w:rPr>
              <w:t xml:space="preserve">Data: </w:t>
            </w:r>
            <w:r>
              <w:rPr>
                <w:color w:val="1C1C1E"/>
                <w:sz w:val="13"/>
                <w:szCs w:val="13"/>
              </w:rPr>
              <w:t>Plaid transaction feed (vendor charges from bank) + QB/Xero bill data (cross-reference for vendor identification). Computed weekly per vendor.</w:t>
            </w:r>
          </w:p>
        </w:tc>
        <w:tc>
          <w:tcPr>
            <w:tcW w:w="4000" w:type="dxa"/>
            <w:gridSpan w:val="3"/>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80" w:type="dxa"/>
            </w:tcMar>
          </w:tcPr>
          <w:p w14:paraId="74F64B7B" w14:textId="77777777" w:rsidR="00773611" w:rsidRDefault="00000000">
            <w:pPr>
              <w:spacing w:after="8"/>
            </w:pPr>
            <w:r>
              <w:rPr>
                <w:b/>
                <w:bCs/>
                <w:color w:val="1E3A8A"/>
                <w:sz w:val="13"/>
                <w:szCs w:val="13"/>
              </w:rPr>
              <w:t>Alert fires when:</w:t>
            </w:r>
          </w:p>
          <w:p w14:paraId="27BAB66E" w14:textId="77777777" w:rsidR="00773611" w:rsidRDefault="00000000">
            <w:pPr>
              <w:spacing w:after="14"/>
            </w:pPr>
            <w:proofErr w:type="spellStart"/>
            <w:r>
              <w:rPr>
                <w:color w:val="1C1C1E"/>
                <w:sz w:val="18"/>
                <w:szCs w:val="18"/>
              </w:rPr>
              <w:t>vendor_z</w:t>
            </w:r>
            <w:proofErr w:type="spellEnd"/>
            <w:r>
              <w:rPr>
                <w:color w:val="1C1C1E"/>
                <w:sz w:val="18"/>
                <w:szCs w:val="18"/>
              </w:rPr>
              <w:t xml:space="preserve"> &gt; 2.0 for any vendor in the current week. Catches billing errors, price increases, duplicate charges, unexpected orders.</w:t>
            </w:r>
          </w:p>
          <w:p w14:paraId="40F56078" w14:textId="77777777" w:rsidR="00773611" w:rsidRDefault="00000000">
            <w:r>
              <w:rPr>
                <w:b/>
                <w:bCs/>
                <w:color w:val="AEAEB2"/>
                <w:sz w:val="13"/>
                <w:szCs w:val="13"/>
              </w:rPr>
              <w:t xml:space="preserve">Level: </w:t>
            </w:r>
            <w:r>
              <w:rPr>
                <w:b/>
                <w:bCs/>
                <w:color w:val="1E3A8A"/>
                <w:sz w:val="13"/>
                <w:szCs w:val="13"/>
              </w:rPr>
              <w:t>MEDIUM</w:t>
            </w:r>
          </w:p>
        </w:tc>
      </w:tr>
      <w:tr w:rsidR="00773611" w14:paraId="545646DC"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51071A0A"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187ED24B" w14:textId="77777777" w:rsidR="00773611" w:rsidRDefault="00000000">
            <w:r>
              <w:rPr>
                <w:color w:val="3A3A3C"/>
                <w:sz w:val="19"/>
                <w:szCs w:val="19"/>
              </w:rPr>
              <w:t>Industry estimates suggest 1-3% of all invoices contain billing errors. For a contractor spending $80,000/month on materials, that is $1,200/month in potential overcharges — $14,400/year — that never appears in any report unless someone actively compares charges to historical patterns.</w:t>
            </w:r>
          </w:p>
        </w:tc>
      </w:tr>
    </w:tbl>
    <w:p w14:paraId="0CE947EE" w14:textId="77777777" w:rsidR="00773611" w:rsidRDefault="00773611">
      <w:pPr>
        <w:spacing w:before="40"/>
      </w:pPr>
    </w:p>
    <w:p w14:paraId="6C793F6A"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4933C456"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0282AA11"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9C2F882"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77C4851E" w14:textId="77777777" w:rsidR="00773611" w:rsidRDefault="00000000">
            <w:r>
              <w:rPr>
                <w:b/>
                <w:bCs/>
                <w:color w:val="FFFFFF"/>
                <w:sz w:val="15"/>
                <w:szCs w:val="15"/>
              </w:rPr>
              <w:t>Alert threshold / notes</w:t>
            </w:r>
          </w:p>
        </w:tc>
      </w:tr>
      <w:tr w:rsidR="00773611" w14:paraId="2BF794FE"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1FFFB6B" w14:textId="77777777" w:rsidR="00773611" w:rsidRDefault="00000000">
            <w:r>
              <w:rPr>
                <w:b/>
                <w:bCs/>
                <w:color w:val="1C1C1E"/>
                <w:sz w:val="17"/>
                <w:szCs w:val="17"/>
              </w:rPr>
              <w:t>All vendors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45D3274" w14:textId="77777777" w:rsidR="00773611" w:rsidRDefault="00000000">
            <w:r>
              <w:rPr>
                <w:b/>
                <w:bCs/>
                <w:color w:val="0D9488"/>
                <w:sz w:val="17"/>
                <w:szCs w:val="17"/>
              </w:rPr>
              <w:t>Track per-vendor</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6656C45" w14:textId="77777777" w:rsidR="00773611" w:rsidRDefault="00000000">
            <w:r>
              <w:rPr>
                <w:color w:val="636366"/>
                <w:sz w:val="16"/>
                <w:szCs w:val="16"/>
              </w:rPr>
              <w:t>No universal benchmark — each vendor has their own baseline.</w:t>
            </w:r>
          </w:p>
        </w:tc>
      </w:tr>
      <w:tr w:rsidR="00773611" w14:paraId="3D47A684"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41BACC3" w14:textId="77777777" w:rsidR="00773611" w:rsidRDefault="00000000">
            <w:r>
              <w:rPr>
                <w:b/>
                <w:bCs/>
                <w:color w:val="1C1C1E"/>
                <w:sz w:val="17"/>
                <w:szCs w:val="17"/>
              </w:rPr>
              <w:t>Produce supplier (restaurant)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4BFA289" w14:textId="77777777" w:rsidR="00773611" w:rsidRDefault="00000000">
            <w:r>
              <w:rPr>
                <w:b/>
                <w:bCs/>
                <w:color w:val="0D9488"/>
                <w:sz w:val="17"/>
                <w:szCs w:val="17"/>
              </w:rPr>
              <w:t>±5% weekly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6CB389E" w14:textId="77777777" w:rsidR="00773611" w:rsidRDefault="00000000">
            <w:r>
              <w:rPr>
                <w:color w:val="636366"/>
                <w:sz w:val="16"/>
                <w:szCs w:val="16"/>
              </w:rPr>
              <w:t>Seasonal variation expected. Alert only if &gt;20% spike.</w:t>
            </w:r>
          </w:p>
        </w:tc>
      </w:tr>
      <w:tr w:rsidR="00773611" w14:paraId="37564BAC"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0CBFABC" w14:textId="77777777" w:rsidR="00773611" w:rsidRDefault="00000000">
            <w:r>
              <w:rPr>
                <w:b/>
                <w:bCs/>
                <w:color w:val="1C1C1E"/>
                <w:sz w:val="17"/>
                <w:szCs w:val="17"/>
              </w:rPr>
              <w:t>SaaS subscriptions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C5EBD8A" w14:textId="77777777" w:rsidR="00773611" w:rsidRDefault="00000000">
            <w:r>
              <w:rPr>
                <w:b/>
                <w:bCs/>
                <w:color w:val="0D9488"/>
                <w:sz w:val="17"/>
                <w:szCs w:val="17"/>
              </w:rPr>
              <w:t>Flat — any change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99A164C" w14:textId="77777777" w:rsidR="00773611" w:rsidRDefault="00000000">
            <w:r>
              <w:rPr>
                <w:color w:val="636366"/>
                <w:sz w:val="16"/>
                <w:szCs w:val="16"/>
              </w:rPr>
              <w:t>Monthly SaaS charges should be fixed. Any change triggers alert.</w:t>
            </w:r>
          </w:p>
        </w:tc>
      </w:tr>
      <w:tr w:rsidR="00773611" w14:paraId="4C326813"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4A1D07E" w14:textId="77777777" w:rsidR="00773611" w:rsidRDefault="00000000">
            <w:r>
              <w:rPr>
                <w:b/>
                <w:bCs/>
                <w:color w:val="1C1C1E"/>
                <w:sz w:val="17"/>
                <w:szCs w:val="17"/>
              </w:rPr>
              <w:t>Utility bills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EC81E6E" w14:textId="77777777" w:rsidR="00773611" w:rsidRDefault="00000000">
            <w:r>
              <w:rPr>
                <w:b/>
                <w:bCs/>
                <w:color w:val="0D9488"/>
                <w:sz w:val="17"/>
                <w:szCs w:val="17"/>
              </w:rPr>
              <w:t>±10% seasonal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E4445B0" w14:textId="77777777" w:rsidR="00773611" w:rsidRDefault="00000000">
            <w:r>
              <w:rPr>
                <w:color w:val="636366"/>
                <w:sz w:val="16"/>
                <w:szCs w:val="16"/>
              </w:rPr>
              <w:t>Wider tolerance for weather-related variation. Z-score handles automatically.</w:t>
            </w:r>
          </w:p>
        </w:tc>
      </w:tr>
      <w:tr w:rsidR="00773611" w14:paraId="15825D71"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4CF7366" w14:textId="77777777" w:rsidR="00773611" w:rsidRDefault="00000000">
            <w:r>
              <w:rPr>
                <w:b/>
                <w:bCs/>
                <w:color w:val="1C1C1E"/>
                <w:sz w:val="17"/>
                <w:szCs w:val="17"/>
              </w:rPr>
              <w:t>New vendors</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58AE95E" w14:textId="77777777" w:rsidR="00773611" w:rsidRDefault="00000000">
            <w:r>
              <w:rPr>
                <w:b/>
                <w:bCs/>
                <w:color w:val="0D9488"/>
                <w:sz w:val="17"/>
                <w:szCs w:val="17"/>
              </w:rPr>
              <w:t>N/A</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D27A8C5" w14:textId="77777777" w:rsidR="00773611" w:rsidRDefault="00000000">
            <w:r>
              <w:rPr>
                <w:color w:val="636366"/>
                <w:sz w:val="16"/>
                <w:szCs w:val="16"/>
              </w:rPr>
              <w:t>First appearance triggers 'new vendor' notification — not a z-score alert.</w:t>
            </w:r>
          </w:p>
        </w:tc>
      </w:tr>
    </w:tbl>
    <w:p w14:paraId="454783A7"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16D5AE88"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63928212" w14:textId="77777777" w:rsidR="00773611" w:rsidRDefault="00000000">
            <w:pPr>
              <w:spacing w:after="10"/>
            </w:pPr>
            <w:r>
              <w:rPr>
                <w:b/>
                <w:bCs/>
                <w:color w:val="14532D"/>
                <w:sz w:val="13"/>
                <w:szCs w:val="13"/>
              </w:rPr>
              <w:t>Example alert text</w:t>
            </w:r>
          </w:p>
          <w:p w14:paraId="0694D5AB" w14:textId="77777777" w:rsidR="00773611" w:rsidRDefault="00000000">
            <w:r>
              <w:rPr>
                <w:i/>
                <w:iCs/>
                <w:color w:val="1C1C1E"/>
                <w:sz w:val="19"/>
                <w:szCs w:val="19"/>
              </w:rPr>
              <w:t>"Hi James — your charge from Western Lumber Supply this week was $8,420, compared to your 12-week average of $5,840. This $2,580 increase (44% above norm) is outside their normal billing pattern with you. Could be a price increase, billing error, or unplanned order. Worth checking the invoice. For information only — not financial advice."</w:t>
            </w:r>
          </w:p>
        </w:tc>
      </w:tr>
    </w:tbl>
    <w:p w14:paraId="1E954DBB" w14:textId="77777777" w:rsidR="00773611" w:rsidRDefault="00773611">
      <w:pPr>
        <w:spacing w:before="40"/>
      </w:pPr>
    </w:p>
    <w:p w14:paraId="60D3CCDB"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2277573B"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866EA2A" w14:textId="77777777" w:rsidR="00773611" w:rsidRDefault="00000000">
            <w:r>
              <w:rPr>
                <w:b/>
                <w:bCs/>
                <w:color w:val="1C1C1E"/>
                <w:sz w:val="16"/>
                <w:szCs w:val="16"/>
              </w:rPr>
              <w:t>New vendor (&lt; 4 weeks)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F3229B8" w14:textId="77777777" w:rsidR="00773611" w:rsidRDefault="00000000">
            <w:r>
              <w:rPr>
                <w:color w:val="3A3A3C"/>
                <w:sz w:val="16"/>
                <w:szCs w:val="16"/>
              </w:rPr>
              <w:t>Send 'new vendor' notification: 'A new vendor (Pacific Fresh Produce, $2,840) appeared this week. Tap to categorise.'</w:t>
            </w:r>
          </w:p>
        </w:tc>
      </w:tr>
      <w:tr w:rsidR="00773611" w14:paraId="359EBB06"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75A2EAD" w14:textId="77777777" w:rsidR="00773611" w:rsidRDefault="00000000">
            <w:r>
              <w:rPr>
                <w:b/>
                <w:bCs/>
                <w:color w:val="1C1C1E"/>
                <w:sz w:val="16"/>
                <w:szCs w:val="16"/>
              </w:rPr>
              <w:t>Annual contract renewals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9BD7E30" w14:textId="77777777" w:rsidR="00773611" w:rsidRDefault="00000000">
            <w:r>
              <w:rPr>
                <w:color w:val="3A3A3C"/>
                <w:sz w:val="16"/>
                <w:szCs w:val="16"/>
              </w:rPr>
              <w:t>Detect annual billing patterns and suppress alerts for expected annual charges. A $12,000 annual charge for a $1,000/month SaaS should not alert.</w:t>
            </w:r>
          </w:p>
        </w:tc>
      </w:tr>
      <w:tr w:rsidR="00773611" w14:paraId="73C2BDC3"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579A8E0" w14:textId="77777777" w:rsidR="00773611" w:rsidRDefault="00000000">
            <w:r>
              <w:rPr>
                <w:b/>
                <w:bCs/>
                <w:color w:val="1C1C1E"/>
                <w:sz w:val="16"/>
                <w:szCs w:val="16"/>
              </w:rPr>
              <w:t>Owner approves large one-time order</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7506F18" w14:textId="77777777" w:rsidR="00773611" w:rsidRDefault="00000000">
            <w:r>
              <w:rPr>
                <w:color w:val="3A3A3C"/>
                <w:sz w:val="16"/>
                <w:szCs w:val="16"/>
              </w:rPr>
              <w:t>Allow owner to 'acknowledge' an anomaly. Acknowledged anomalies do not re-alert.</w:t>
            </w:r>
          </w:p>
        </w:tc>
      </w:tr>
    </w:tbl>
    <w:p w14:paraId="10F6DE13" w14:textId="77777777" w:rsidR="00773611" w:rsidRDefault="00773611">
      <w:pPr>
        <w:spacing w:before="30"/>
      </w:pPr>
    </w:p>
    <w:p w14:paraId="69B23885" w14:textId="77777777" w:rsidR="00773611" w:rsidRDefault="00000000">
      <w:r>
        <w:rPr>
          <w:b/>
          <w:bCs/>
          <w:color w:val="AEAEB2"/>
          <w:sz w:val="13"/>
          <w:szCs w:val="13"/>
        </w:rPr>
        <w:t xml:space="preserve">Pipeline: </w:t>
      </w:r>
      <w:r>
        <w:rPr>
          <w:color w:val="0055D4"/>
          <w:sz w:val="13"/>
          <w:szCs w:val="13"/>
        </w:rPr>
        <w:t>Phase 3 (per-vendor spend tracked) → Phase 4 (per-vendor z-score, priority 50) → Phase 5</w:t>
      </w:r>
    </w:p>
    <w:p w14:paraId="752F3A4D" w14:textId="77777777" w:rsidR="00773611" w:rsidRDefault="00773611">
      <w:pPr>
        <w:pBdr>
          <w:bottom w:val="single" w:sz="3" w:space="1" w:color="E5E5EA"/>
        </w:pBdr>
      </w:pPr>
    </w:p>
    <w:p w14:paraId="2FDCA312"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5"/>
        <w:gridCol w:w="1158"/>
        <w:gridCol w:w="1418"/>
        <w:gridCol w:w="1419"/>
        <w:gridCol w:w="10"/>
      </w:tblGrid>
      <w:tr w:rsidR="00773611" w14:paraId="76A6370C"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CCFBF1"/>
            <w:tcMar>
              <w:top w:w="80" w:type="dxa"/>
              <w:left w:w="30" w:type="dxa"/>
              <w:bottom w:w="80" w:type="dxa"/>
              <w:right w:w="30" w:type="dxa"/>
            </w:tcMar>
            <w:vAlign w:val="center"/>
          </w:tcPr>
          <w:p w14:paraId="3E68B032" w14:textId="77777777" w:rsidR="00773611" w:rsidRDefault="00000000">
            <w:pPr>
              <w:jc w:val="center"/>
            </w:pPr>
            <w:r>
              <w:rPr>
                <w:b/>
                <w:bCs/>
                <w:color w:val="0D9488"/>
                <w:sz w:val="28"/>
                <w:szCs w:val="28"/>
              </w:rPr>
              <w:t>M-10</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513C5304" w14:textId="77777777" w:rsidR="00773611" w:rsidRDefault="00000000">
            <w:pPr>
              <w:spacing w:before="40" w:after="14"/>
            </w:pPr>
            <w:r>
              <w:rPr>
                <w:b/>
                <w:bCs/>
                <w:color w:val="0A0A0A"/>
              </w:rPr>
              <w:t>Weekly Revenue Trend</w:t>
            </w:r>
          </w:p>
          <w:p w14:paraId="1249AD07" w14:textId="77777777" w:rsidR="00773611" w:rsidRDefault="00000000">
            <w:pPr>
              <w:spacing w:after="60"/>
            </w:pPr>
            <w:r>
              <w:rPr>
                <w:i/>
                <w:iCs/>
                <w:color w:val="636366"/>
                <w:sz w:val="19"/>
                <w:szCs w:val="19"/>
              </w:rPr>
              <w:t>Revenue compared to the business's own seasonally-adjusted norm — not last year, not an industry average.</w:t>
            </w:r>
          </w:p>
        </w:tc>
        <w:tc>
          <w:tcPr>
            <w:tcW w:w="1420" w:type="dxa"/>
            <w:tcBorders>
              <w:top w:val="none" w:sz="0" w:space="0" w:color="FFFFFF"/>
              <w:left w:val="none" w:sz="0" w:space="0" w:color="FFFFFF"/>
              <w:bottom w:val="none" w:sz="0" w:space="0" w:color="FFFFFF"/>
              <w:right w:val="none" w:sz="0" w:space="0" w:color="FFFFFF"/>
            </w:tcBorders>
            <w:shd w:val="clear" w:color="auto" w:fill="CCFBF1"/>
            <w:tcMar>
              <w:top w:w="70" w:type="dxa"/>
              <w:left w:w="60" w:type="dxa"/>
              <w:bottom w:w="70" w:type="dxa"/>
              <w:right w:w="50" w:type="dxa"/>
            </w:tcMar>
            <w:vAlign w:val="center"/>
          </w:tcPr>
          <w:p w14:paraId="2F7FA096" w14:textId="77777777" w:rsidR="00773611" w:rsidRDefault="00000000">
            <w:pPr>
              <w:spacing w:after="6"/>
            </w:pPr>
            <w:r>
              <w:rPr>
                <w:b/>
                <w:bCs/>
                <w:color w:val="AEAEB2"/>
                <w:sz w:val="12"/>
                <w:szCs w:val="12"/>
              </w:rPr>
              <w:t>Category</w:t>
            </w:r>
          </w:p>
          <w:p w14:paraId="4E40796D" w14:textId="77777777" w:rsidR="00773611" w:rsidRDefault="00000000">
            <w:r>
              <w:rPr>
                <w:b/>
                <w:bCs/>
                <w:color w:val="0D9488"/>
                <w:sz w:val="14"/>
                <w:szCs w:val="14"/>
              </w:rPr>
              <w:t>Health</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1A7F29C2" w14:textId="77777777" w:rsidR="00773611" w:rsidRDefault="00000000">
            <w:pPr>
              <w:spacing w:after="6"/>
            </w:pPr>
            <w:r>
              <w:rPr>
                <w:b/>
                <w:bCs/>
                <w:color w:val="AEAEB2"/>
                <w:sz w:val="12"/>
                <w:szCs w:val="12"/>
              </w:rPr>
              <w:t>Vertical</w:t>
            </w:r>
          </w:p>
          <w:p w14:paraId="1B71C52E" w14:textId="77777777" w:rsidR="00773611" w:rsidRDefault="00000000">
            <w:r>
              <w:rPr>
                <w:color w:val="1C1C1E"/>
                <w:sz w:val="14"/>
                <w:szCs w:val="14"/>
              </w:rPr>
              <w:t>All verticals — seasonal adjustment method differs</w:t>
            </w:r>
          </w:p>
        </w:tc>
      </w:tr>
      <w:tr w:rsidR="00773611" w14:paraId="7731FC5D"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619AB02F" w14:textId="77777777" w:rsidR="00773611" w:rsidRDefault="00000000">
            <w:pPr>
              <w:spacing w:after="8"/>
            </w:pPr>
            <w:r>
              <w:rPr>
                <w:b/>
                <w:bCs/>
                <w:color w:val="636366"/>
                <w:sz w:val="13"/>
                <w:szCs w:val="13"/>
              </w:rPr>
              <w:t>Formula</w:t>
            </w:r>
          </w:p>
          <w:p w14:paraId="0665D96A" w14:textId="77777777" w:rsidR="00773611" w:rsidRDefault="00000000">
            <w:pPr>
              <w:spacing w:after="14"/>
            </w:pPr>
            <w:proofErr w:type="spellStart"/>
            <w:r>
              <w:rPr>
                <w:rFonts w:ascii="Menlo" w:eastAsia="Menlo" w:hAnsi="Menlo" w:cs="Menlo"/>
                <w:b/>
                <w:bCs/>
                <w:color w:val="0A0A0A"/>
                <w:sz w:val="19"/>
                <w:szCs w:val="19"/>
              </w:rPr>
              <w:t>revenue_z</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this_week_revenue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seasonal_expected_revenue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rolling_stdev</w:t>
            </w:r>
            <w:proofErr w:type="spellEnd"/>
            <w:r>
              <w:rPr>
                <w:rFonts w:ascii="Menlo" w:eastAsia="Menlo" w:hAnsi="Menlo" w:cs="Menlo"/>
                <w:b/>
                <w:bCs/>
                <w:color w:val="0A0A0A"/>
                <w:sz w:val="19"/>
                <w:szCs w:val="19"/>
              </w:rPr>
              <w:t>[</w:t>
            </w:r>
            <w:proofErr w:type="spellStart"/>
            <w:r>
              <w:rPr>
                <w:rFonts w:ascii="Menlo" w:eastAsia="Menlo" w:hAnsi="Menlo" w:cs="Menlo"/>
                <w:b/>
                <w:bCs/>
                <w:color w:val="0A0A0A"/>
                <w:sz w:val="19"/>
                <w:szCs w:val="19"/>
              </w:rPr>
              <w:t>week_type</w:t>
            </w:r>
            <w:proofErr w:type="spellEnd"/>
            <w:r>
              <w:rPr>
                <w:rFonts w:ascii="Menlo" w:eastAsia="Menlo" w:hAnsi="Menlo" w:cs="Menlo"/>
                <w:b/>
                <w:bCs/>
                <w:color w:val="0A0A0A"/>
                <w:sz w:val="19"/>
                <w:szCs w:val="19"/>
              </w:rPr>
              <w:t>]</w:t>
            </w:r>
          </w:p>
          <w:p w14:paraId="0C525EEC" w14:textId="77777777" w:rsidR="00773611" w:rsidRDefault="00000000">
            <w:pPr>
              <w:spacing w:after="10"/>
            </w:pPr>
            <w:proofErr w:type="spellStart"/>
            <w:r>
              <w:rPr>
                <w:i/>
                <w:iCs/>
                <w:color w:val="636366"/>
                <w:sz w:val="16"/>
                <w:szCs w:val="16"/>
              </w:rPr>
              <w:t>seasonal_expected_revenue</w:t>
            </w:r>
            <w:proofErr w:type="spellEnd"/>
            <w:r>
              <w:rPr>
                <w:i/>
                <w:iCs/>
                <w:color w:val="636366"/>
                <w:sz w:val="16"/>
                <w:szCs w:val="16"/>
              </w:rPr>
              <w:t xml:space="preserve"> = </w:t>
            </w:r>
            <w:proofErr w:type="spellStart"/>
            <w:r>
              <w:rPr>
                <w:i/>
                <w:iCs/>
                <w:color w:val="636366"/>
                <w:sz w:val="16"/>
                <w:szCs w:val="16"/>
              </w:rPr>
              <w:t>annual_weekly_avg</w:t>
            </w:r>
            <w:proofErr w:type="spellEnd"/>
            <w:r>
              <w:rPr>
                <w:i/>
                <w:iCs/>
                <w:color w:val="636366"/>
                <w:sz w:val="16"/>
                <w:szCs w:val="16"/>
              </w:rPr>
              <w:t xml:space="preserve"> × </w:t>
            </w:r>
            <w:proofErr w:type="spellStart"/>
            <w:r>
              <w:rPr>
                <w:i/>
                <w:iCs/>
                <w:color w:val="636366"/>
                <w:sz w:val="16"/>
                <w:szCs w:val="16"/>
              </w:rPr>
              <w:t>seasonal_index</w:t>
            </w:r>
            <w:proofErr w:type="spellEnd"/>
            <w:r>
              <w:rPr>
                <w:i/>
                <w:iCs/>
                <w:color w:val="636366"/>
                <w:sz w:val="16"/>
                <w:szCs w:val="16"/>
              </w:rPr>
              <w:t>[</w:t>
            </w:r>
            <w:proofErr w:type="spellStart"/>
            <w:r>
              <w:rPr>
                <w:i/>
                <w:iCs/>
                <w:color w:val="636366"/>
                <w:sz w:val="16"/>
                <w:szCs w:val="16"/>
              </w:rPr>
              <w:t>current_week_of_year</w:t>
            </w:r>
            <w:proofErr w:type="spellEnd"/>
            <w:r>
              <w:rPr>
                <w:i/>
                <w:iCs/>
                <w:color w:val="636366"/>
                <w:sz w:val="16"/>
                <w:szCs w:val="16"/>
              </w:rPr>
              <w:t>]. A slow January is only an alert if it is slow even by January standards for this business.</w:t>
            </w:r>
          </w:p>
          <w:p w14:paraId="4F104C0A" w14:textId="77777777" w:rsidR="00773611" w:rsidRDefault="00000000">
            <w:r>
              <w:rPr>
                <w:b/>
                <w:bCs/>
                <w:color w:val="AEAEB2"/>
                <w:sz w:val="13"/>
                <w:szCs w:val="13"/>
              </w:rPr>
              <w:t xml:space="preserve">Data: </w:t>
            </w:r>
            <w:r>
              <w:rPr>
                <w:color w:val="1C1C1E"/>
                <w:sz w:val="13"/>
                <w:szCs w:val="13"/>
              </w:rPr>
              <w:t>Plaid (revenue deposits) + Square/Toast/Stripe daily revenue (more current than bank feed) + QB/Xero P&amp;L for monthly verification. Seasonal index built from 24 months of history.</w:t>
            </w:r>
          </w:p>
        </w:tc>
        <w:tc>
          <w:tcPr>
            <w:tcW w:w="4000" w:type="dxa"/>
            <w:gridSpan w:val="3"/>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80" w:type="dxa"/>
            </w:tcMar>
          </w:tcPr>
          <w:p w14:paraId="3F420056" w14:textId="77777777" w:rsidR="00773611" w:rsidRDefault="00000000">
            <w:pPr>
              <w:spacing w:after="8"/>
            </w:pPr>
            <w:r>
              <w:rPr>
                <w:b/>
                <w:bCs/>
                <w:color w:val="1E3A8A"/>
                <w:sz w:val="13"/>
                <w:szCs w:val="13"/>
              </w:rPr>
              <w:t>Alert fires when:</w:t>
            </w:r>
          </w:p>
          <w:p w14:paraId="6213C1E0" w14:textId="77777777" w:rsidR="00773611" w:rsidRDefault="00000000">
            <w:pPr>
              <w:spacing w:after="14"/>
            </w:pPr>
            <w:proofErr w:type="spellStart"/>
            <w:r>
              <w:rPr>
                <w:color w:val="1C1C1E"/>
                <w:sz w:val="18"/>
                <w:szCs w:val="18"/>
              </w:rPr>
              <w:t>revenue_z</w:t>
            </w:r>
            <w:proofErr w:type="spellEnd"/>
            <w:r>
              <w:rPr>
                <w:color w:val="1C1C1E"/>
                <w:sz w:val="18"/>
                <w:szCs w:val="18"/>
              </w:rPr>
              <w:t xml:space="preserve"> &lt; −2.0. Only alert on negative anomalies (below norm). Never alert on positive — above-normal revenue is shown in the dashboard, never pushed as an alert.</w:t>
            </w:r>
          </w:p>
          <w:p w14:paraId="2B019807" w14:textId="77777777" w:rsidR="00773611" w:rsidRDefault="00000000">
            <w:r>
              <w:rPr>
                <w:b/>
                <w:bCs/>
                <w:color w:val="AEAEB2"/>
                <w:sz w:val="13"/>
                <w:szCs w:val="13"/>
              </w:rPr>
              <w:t xml:space="preserve">Level: </w:t>
            </w:r>
            <w:r>
              <w:rPr>
                <w:b/>
                <w:bCs/>
                <w:color w:val="1E3A8A"/>
                <w:sz w:val="13"/>
                <w:szCs w:val="13"/>
              </w:rPr>
              <w:t>MEDIUM</w:t>
            </w:r>
          </w:p>
        </w:tc>
      </w:tr>
      <w:tr w:rsidR="00773611" w14:paraId="1B542776"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53AB61FD"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70DAF775" w14:textId="77777777" w:rsidR="00773611" w:rsidRDefault="00000000">
            <w:r>
              <w:rPr>
                <w:color w:val="3A3A3C"/>
                <w:sz w:val="19"/>
                <w:szCs w:val="19"/>
              </w:rPr>
              <w:t xml:space="preserve">Revenue decline is the leading indicator of a future cash problem. A business with a cash gap in 30 days almost always showed revenue deterioration 4-6 weeks earlier. Early detection gives the owner time to </w:t>
            </w:r>
            <w:r>
              <w:rPr>
                <w:color w:val="3A3A3C"/>
                <w:sz w:val="19"/>
                <w:szCs w:val="19"/>
              </w:rPr>
              <w:lastRenderedPageBreak/>
              <w:t>address root causes before the cash gap arrives. Without seasonality adjustment, this metric generates constant false alarms.</w:t>
            </w:r>
          </w:p>
        </w:tc>
      </w:tr>
    </w:tbl>
    <w:p w14:paraId="067A992F" w14:textId="77777777" w:rsidR="00773611" w:rsidRDefault="00773611">
      <w:pPr>
        <w:spacing w:before="40"/>
      </w:pPr>
    </w:p>
    <w:p w14:paraId="28536635"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758ABAB0"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284D9B2"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DA03E5B"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78507D7" w14:textId="77777777" w:rsidR="00773611" w:rsidRDefault="00000000">
            <w:r>
              <w:rPr>
                <w:b/>
                <w:bCs/>
                <w:color w:val="FFFFFF"/>
                <w:sz w:val="15"/>
                <w:szCs w:val="15"/>
              </w:rPr>
              <w:t>Alert threshold / notes</w:t>
            </w:r>
          </w:p>
        </w:tc>
      </w:tr>
      <w:tr w:rsidR="00773611" w14:paraId="589835A6"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628EE3E" w14:textId="77777777" w:rsidR="00773611" w:rsidRDefault="00000000">
            <w:r>
              <w:rPr>
                <w:b/>
                <w:bCs/>
                <w:color w:val="1C1C1E"/>
                <w:sz w:val="17"/>
                <w:szCs w:val="17"/>
              </w:rPr>
              <w:t>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B48A78D" w14:textId="77777777" w:rsidR="00773611" w:rsidRDefault="00000000">
            <w:r>
              <w:rPr>
                <w:b/>
                <w:bCs/>
                <w:color w:val="0D9488"/>
                <w:sz w:val="17"/>
                <w:szCs w:val="17"/>
              </w:rPr>
              <w:t>Week-over-week</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D509CB2" w14:textId="77777777" w:rsidR="00773611" w:rsidRDefault="00000000">
            <w:proofErr w:type="gramStart"/>
            <w:r>
              <w:rPr>
                <w:color w:val="636366"/>
                <w:sz w:val="16"/>
                <w:szCs w:val="16"/>
              </w:rPr>
              <w:t>Compare</w:t>
            </w:r>
            <w:proofErr w:type="gramEnd"/>
            <w:r>
              <w:rPr>
                <w:color w:val="636366"/>
                <w:sz w:val="16"/>
                <w:szCs w:val="16"/>
              </w:rPr>
              <w:t xml:space="preserve"> to same day of week, same week of year.</w:t>
            </w:r>
          </w:p>
        </w:tc>
      </w:tr>
      <w:tr w:rsidR="00773611" w14:paraId="6FEAC682"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24F0B1A" w14:textId="77777777" w:rsidR="00773611" w:rsidRDefault="00000000">
            <w:r>
              <w:rPr>
                <w:b/>
                <w:bCs/>
                <w:color w:val="1C1C1E"/>
                <w:sz w:val="17"/>
                <w:szCs w:val="17"/>
              </w:rPr>
              <w:t>Contractor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D69D092" w14:textId="77777777" w:rsidR="00773611" w:rsidRDefault="00000000">
            <w:r>
              <w:rPr>
                <w:b/>
                <w:bCs/>
                <w:color w:val="0D9488"/>
                <w:sz w:val="17"/>
                <w:szCs w:val="17"/>
              </w:rPr>
              <w:t>Month-over-month</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F7328A3" w14:textId="77777777" w:rsidR="00773611" w:rsidRDefault="00000000">
            <w:r>
              <w:rPr>
                <w:color w:val="636366"/>
                <w:sz w:val="16"/>
                <w:szCs w:val="16"/>
              </w:rPr>
              <w:t>Project-based revenue is lumpy. Monthly more meaningful than weekly.</w:t>
            </w:r>
          </w:p>
        </w:tc>
      </w:tr>
      <w:tr w:rsidR="00773611" w14:paraId="3D761310"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CCE6C81" w14:textId="77777777" w:rsidR="00773611" w:rsidRDefault="00000000">
            <w:r>
              <w:rPr>
                <w:b/>
                <w:bCs/>
                <w:color w:val="1C1C1E"/>
                <w:sz w:val="17"/>
                <w:szCs w:val="17"/>
              </w:rPr>
              <w:t>Agency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6254D55" w14:textId="77777777" w:rsidR="00773611" w:rsidRDefault="00000000">
            <w:r>
              <w:rPr>
                <w:b/>
                <w:bCs/>
                <w:color w:val="0D9488"/>
                <w:sz w:val="17"/>
                <w:szCs w:val="17"/>
              </w:rPr>
              <w:t>Monthly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0147FC2" w14:textId="77777777" w:rsidR="00773611" w:rsidRDefault="00000000">
            <w:r>
              <w:rPr>
                <w:color w:val="636366"/>
                <w:sz w:val="16"/>
                <w:szCs w:val="16"/>
              </w:rPr>
              <w:t>Invoice-based revenue should be predictable. Alert if monthly total drops &gt;20%.</w:t>
            </w:r>
          </w:p>
        </w:tc>
      </w:tr>
      <w:tr w:rsidR="00773611" w14:paraId="43ED5726"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5C621A1" w14:textId="77777777" w:rsidR="00773611" w:rsidRDefault="00000000">
            <w:r>
              <w:rPr>
                <w:b/>
                <w:bCs/>
                <w:color w:val="1C1C1E"/>
                <w:sz w:val="17"/>
                <w:szCs w:val="17"/>
              </w:rPr>
              <w:t>E-commerce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D050F01" w14:textId="77777777" w:rsidR="00773611" w:rsidRDefault="00000000">
            <w:r>
              <w:rPr>
                <w:b/>
                <w:bCs/>
                <w:color w:val="0D9488"/>
                <w:sz w:val="17"/>
                <w:szCs w:val="17"/>
              </w:rPr>
              <w:t>Daily / weekly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61D7A65" w14:textId="77777777" w:rsidR="00773611" w:rsidRDefault="00000000">
            <w:r>
              <w:rPr>
                <w:color w:val="636366"/>
                <w:sz w:val="16"/>
                <w:szCs w:val="16"/>
              </w:rPr>
              <w:t>High frequency. Alert if 7-day rolling average drops &gt;25% below 12-week norm.</w:t>
            </w:r>
          </w:p>
        </w:tc>
      </w:tr>
    </w:tbl>
    <w:p w14:paraId="03351A36"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5EEAFA2A"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273B2F15" w14:textId="77777777" w:rsidR="00773611" w:rsidRDefault="00000000">
            <w:pPr>
              <w:spacing w:after="10"/>
            </w:pPr>
            <w:r>
              <w:rPr>
                <w:b/>
                <w:bCs/>
                <w:color w:val="14532D"/>
                <w:sz w:val="13"/>
                <w:szCs w:val="13"/>
              </w:rPr>
              <w:t>Example alert text</w:t>
            </w:r>
          </w:p>
          <w:p w14:paraId="248A0B94" w14:textId="77777777" w:rsidR="00773611" w:rsidRDefault="00000000">
            <w:r>
              <w:rPr>
                <w:i/>
                <w:iCs/>
                <w:color w:val="1C1C1E"/>
                <w:sz w:val="19"/>
                <w:szCs w:val="19"/>
              </w:rPr>
              <w:t>"Hi Maria — your revenue this week was $28,400, compared to your seasonally-adjusted expectation of $36,100 for this week of the year. This is $7,700 (21%) below your normal March pace — the second consecutive below-normal week. If this continues, your Q2 cash position will be approximately $15,400 lower than your current forecast assumes. For information only — not financial advice."</w:t>
            </w:r>
          </w:p>
        </w:tc>
      </w:tr>
    </w:tbl>
    <w:p w14:paraId="778C0F72" w14:textId="77777777" w:rsidR="00773611" w:rsidRDefault="00773611">
      <w:pPr>
        <w:spacing w:before="40"/>
      </w:pPr>
    </w:p>
    <w:p w14:paraId="533981B9"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2A1BEDED"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032730B" w14:textId="77777777" w:rsidR="00773611" w:rsidRDefault="00000000">
            <w:r>
              <w:rPr>
                <w:b/>
                <w:bCs/>
                <w:color w:val="1C1C1E"/>
                <w:sz w:val="16"/>
                <w:szCs w:val="16"/>
              </w:rPr>
              <w:t>&lt; 12 weeks of history</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A7448DD" w14:textId="77777777" w:rsidR="00773611" w:rsidRDefault="00000000">
            <w:r>
              <w:rPr>
                <w:color w:val="3A3A3C"/>
                <w:sz w:val="16"/>
                <w:szCs w:val="16"/>
              </w:rPr>
              <w:t>Use flat 12-week rolling average. Label: 'seasonal patterns not yet established.'</w:t>
            </w:r>
          </w:p>
        </w:tc>
      </w:tr>
      <w:tr w:rsidR="00773611" w14:paraId="7A78F45E"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C8353F3" w14:textId="77777777" w:rsidR="00773611" w:rsidRDefault="00000000">
            <w:r>
              <w:rPr>
                <w:b/>
                <w:bCs/>
                <w:color w:val="1C1C1E"/>
                <w:sz w:val="16"/>
                <w:szCs w:val="16"/>
              </w:rPr>
              <w:t>One-time large contract</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5384342" w14:textId="77777777" w:rsidR="00773611" w:rsidRDefault="00000000">
            <w:r>
              <w:rPr>
                <w:color w:val="3A3A3C"/>
                <w:sz w:val="16"/>
                <w:szCs w:val="16"/>
              </w:rPr>
              <w:t>Massive positive spike followed by flat periods. Seasonal model learns over 24 months. Year 1: use wide confidence intervals.</w:t>
            </w:r>
          </w:p>
        </w:tc>
      </w:tr>
      <w:tr w:rsidR="00773611" w14:paraId="330023C2"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D43BF99" w14:textId="77777777" w:rsidR="00773611" w:rsidRDefault="00000000">
            <w:r>
              <w:rPr>
                <w:b/>
                <w:bCs/>
                <w:color w:val="1C1C1E"/>
                <w:sz w:val="16"/>
                <w:szCs w:val="16"/>
              </w:rPr>
              <w:t>New service line added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B1A1763" w14:textId="77777777" w:rsidR="00773611" w:rsidRDefault="00000000">
            <w:r>
              <w:rPr>
                <w:color w:val="3A3A3C"/>
                <w:sz w:val="16"/>
                <w:szCs w:val="16"/>
              </w:rPr>
              <w:t>Step-change in revenue level. Detect and reset baseline after 8 weeks.</w:t>
            </w:r>
          </w:p>
        </w:tc>
      </w:tr>
    </w:tbl>
    <w:p w14:paraId="27688772" w14:textId="77777777" w:rsidR="00773611" w:rsidRDefault="00773611">
      <w:pPr>
        <w:spacing w:before="30"/>
      </w:pPr>
    </w:p>
    <w:p w14:paraId="7020DC34" w14:textId="77777777" w:rsidR="00773611" w:rsidRDefault="00000000">
      <w:r>
        <w:rPr>
          <w:b/>
          <w:bCs/>
          <w:color w:val="AEAEB2"/>
          <w:sz w:val="13"/>
          <w:szCs w:val="13"/>
        </w:rPr>
        <w:t xml:space="preserve">Pipeline: </w:t>
      </w:r>
      <w:r>
        <w:rPr>
          <w:color w:val="0055D4"/>
          <w:sz w:val="13"/>
          <w:szCs w:val="13"/>
        </w:rPr>
        <w:t>Phase 3 (</w:t>
      </w:r>
      <w:proofErr w:type="spellStart"/>
      <w:r>
        <w:rPr>
          <w:color w:val="0055D4"/>
          <w:sz w:val="13"/>
          <w:szCs w:val="13"/>
        </w:rPr>
        <w:t>seasonal_index</w:t>
      </w:r>
      <w:proofErr w:type="spellEnd"/>
      <w:r>
        <w:rPr>
          <w:color w:val="0055D4"/>
          <w:sz w:val="13"/>
          <w:szCs w:val="13"/>
        </w:rPr>
        <w:t xml:space="preserve"> weekly, </w:t>
      </w:r>
      <w:proofErr w:type="spellStart"/>
      <w:r>
        <w:rPr>
          <w:color w:val="0055D4"/>
          <w:sz w:val="13"/>
          <w:szCs w:val="13"/>
        </w:rPr>
        <w:t>revenue_z</w:t>
      </w:r>
      <w:proofErr w:type="spellEnd"/>
      <w:r>
        <w:rPr>
          <w:color w:val="0055D4"/>
          <w:sz w:val="13"/>
          <w:szCs w:val="13"/>
        </w:rPr>
        <w:t xml:space="preserve"> weekly) → Phase 4 (z-score &lt; -2.0, priority 60) → Phase 5</w:t>
      </w:r>
    </w:p>
    <w:p w14:paraId="37ACB525" w14:textId="77777777" w:rsidR="00773611" w:rsidRDefault="00773611">
      <w:pPr>
        <w:pBdr>
          <w:bottom w:val="single" w:sz="3" w:space="1" w:color="E5E5EA"/>
        </w:pBdr>
      </w:pPr>
    </w:p>
    <w:p w14:paraId="77AE28D3"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260"/>
      </w:tblGrid>
      <w:tr w:rsidR="00773611" w14:paraId="6680723D"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7C3AED"/>
            <w:tcMar>
              <w:top w:w="0" w:type="dxa"/>
              <w:left w:w="0" w:type="dxa"/>
              <w:bottom w:w="0" w:type="dxa"/>
              <w:right w:w="0" w:type="dxa"/>
            </w:tcMar>
          </w:tcPr>
          <w:p w14:paraId="6F61256E" w14:textId="77777777" w:rsidR="00773611" w:rsidRDefault="00773611">
            <w:pPr>
              <w:spacing w:before="1"/>
            </w:pPr>
          </w:p>
        </w:tc>
        <w:tc>
          <w:tcPr>
            <w:tcW w:w="92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100" w:type="dxa"/>
            </w:tcMar>
          </w:tcPr>
          <w:p w14:paraId="7CE5D3AF" w14:textId="77777777" w:rsidR="00773611" w:rsidRDefault="00000000">
            <w:pPr>
              <w:spacing w:before="60" w:after="10"/>
            </w:pPr>
            <w:r>
              <w:rPr>
                <w:b/>
                <w:bCs/>
                <w:color w:val="7C3AED"/>
                <w:sz w:val="13"/>
                <w:szCs w:val="13"/>
              </w:rPr>
              <w:t>DECISION — Metrics 11 to 15</w:t>
            </w:r>
          </w:p>
          <w:p w14:paraId="17F6E1FA" w14:textId="77777777" w:rsidR="00773611" w:rsidRDefault="00000000">
            <w:pPr>
              <w:spacing w:after="10"/>
            </w:pPr>
            <w:r>
              <w:rPr>
                <w:b/>
                <w:bCs/>
                <w:color w:val="0A0A0A"/>
                <w:sz w:val="25"/>
                <w:szCs w:val="25"/>
              </w:rPr>
              <w:t>The business is healthy. The owner is planning.</w:t>
            </w:r>
          </w:p>
          <w:p w14:paraId="754801F8" w14:textId="77777777" w:rsidR="00773611" w:rsidRDefault="00000000">
            <w:pPr>
              <w:spacing w:after="70"/>
            </w:pPr>
            <w:r>
              <w:rPr>
                <w:i/>
                <w:iCs/>
                <w:color w:val="636366"/>
                <w:sz w:val="17"/>
                <w:szCs w:val="17"/>
              </w:rPr>
              <w:t>Never pushed proactively. Computed on-demand when the owner asks a Q&amp;A question. The 90-day model reruns with modified inputs and returns a specific data-backed answer.</w:t>
            </w:r>
          </w:p>
        </w:tc>
      </w:tr>
    </w:tbl>
    <w:p w14:paraId="68AB849F" w14:textId="77777777" w:rsidR="00773611" w:rsidRDefault="00773611">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55C8CD4A"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EDE9FE"/>
            <w:tcMar>
              <w:top w:w="80" w:type="dxa"/>
              <w:left w:w="30" w:type="dxa"/>
              <w:bottom w:w="80" w:type="dxa"/>
              <w:right w:w="30" w:type="dxa"/>
            </w:tcMar>
            <w:vAlign w:val="center"/>
          </w:tcPr>
          <w:p w14:paraId="170BA846" w14:textId="77777777" w:rsidR="00773611" w:rsidRDefault="00000000">
            <w:pPr>
              <w:jc w:val="center"/>
            </w:pPr>
            <w:r>
              <w:rPr>
                <w:b/>
                <w:bCs/>
                <w:color w:val="7C3AED"/>
                <w:sz w:val="28"/>
                <w:szCs w:val="28"/>
              </w:rPr>
              <w:t>M-11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3543371C" w14:textId="77777777" w:rsidR="00773611" w:rsidRDefault="00000000">
            <w:pPr>
              <w:spacing w:before="40" w:after="14"/>
            </w:pPr>
            <w:r>
              <w:rPr>
                <w:b/>
                <w:bCs/>
                <w:color w:val="0A0A0A"/>
              </w:rPr>
              <w:t>Hire Affordability Model</w:t>
            </w:r>
          </w:p>
          <w:p w14:paraId="6EA5F10E" w14:textId="77777777" w:rsidR="00773611" w:rsidRDefault="00000000">
            <w:pPr>
              <w:spacing w:after="60"/>
            </w:pPr>
            <w:r>
              <w:rPr>
                <w:i/>
                <w:iCs/>
                <w:color w:val="636366"/>
                <w:sz w:val="19"/>
                <w:szCs w:val="19"/>
              </w:rPr>
              <w:t>Can I afford to hire at this salary, starting on this date? A specific yes or no, with a data-backed recommendation.</w:t>
            </w:r>
          </w:p>
        </w:tc>
        <w:tc>
          <w:tcPr>
            <w:tcW w:w="1420" w:type="dxa"/>
            <w:tcBorders>
              <w:top w:val="none" w:sz="0" w:space="0" w:color="FFFFFF"/>
              <w:left w:val="none" w:sz="0" w:space="0" w:color="FFFFFF"/>
              <w:bottom w:val="none" w:sz="0" w:space="0" w:color="FFFFFF"/>
              <w:right w:val="none" w:sz="0" w:space="0" w:color="FFFFFF"/>
            </w:tcBorders>
            <w:shd w:val="clear" w:color="auto" w:fill="EDE9FE"/>
            <w:tcMar>
              <w:top w:w="70" w:type="dxa"/>
              <w:left w:w="60" w:type="dxa"/>
              <w:bottom w:w="70" w:type="dxa"/>
              <w:right w:w="50" w:type="dxa"/>
            </w:tcMar>
            <w:vAlign w:val="center"/>
          </w:tcPr>
          <w:p w14:paraId="6F1D95A7" w14:textId="77777777" w:rsidR="00773611" w:rsidRDefault="00000000">
            <w:pPr>
              <w:spacing w:after="6"/>
            </w:pPr>
            <w:r>
              <w:rPr>
                <w:b/>
                <w:bCs/>
                <w:color w:val="AEAEB2"/>
                <w:sz w:val="12"/>
                <w:szCs w:val="12"/>
              </w:rPr>
              <w:t>Category</w:t>
            </w:r>
          </w:p>
          <w:p w14:paraId="5D031357" w14:textId="77777777" w:rsidR="00773611" w:rsidRDefault="00000000">
            <w:r>
              <w:rPr>
                <w:b/>
                <w:bCs/>
                <w:color w:val="7C3AED"/>
                <w:sz w:val="14"/>
                <w:szCs w:val="14"/>
              </w:rPr>
              <w:t>Decision</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5A09CB31" w14:textId="77777777" w:rsidR="00773611" w:rsidRDefault="00000000">
            <w:pPr>
              <w:spacing w:after="6"/>
            </w:pPr>
            <w:r>
              <w:rPr>
                <w:b/>
                <w:bCs/>
                <w:color w:val="AEAEB2"/>
                <w:sz w:val="12"/>
                <w:szCs w:val="12"/>
              </w:rPr>
              <w:t>Vertical</w:t>
            </w:r>
          </w:p>
          <w:p w14:paraId="44C507CB" w14:textId="77777777" w:rsidR="00773611" w:rsidRDefault="00000000">
            <w:r>
              <w:rPr>
                <w:color w:val="1C1C1E"/>
                <w:sz w:val="14"/>
                <w:szCs w:val="14"/>
              </w:rPr>
              <w:t>All verticals with employees</w:t>
            </w:r>
          </w:p>
        </w:tc>
      </w:tr>
      <w:tr w:rsidR="00773611" w14:paraId="4F8303A8"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137861DB" w14:textId="77777777" w:rsidR="00773611" w:rsidRDefault="00000000">
            <w:pPr>
              <w:spacing w:after="8"/>
            </w:pPr>
            <w:r>
              <w:rPr>
                <w:b/>
                <w:bCs/>
                <w:color w:val="636366"/>
                <w:sz w:val="13"/>
                <w:szCs w:val="13"/>
              </w:rPr>
              <w:t>Formula</w:t>
            </w:r>
          </w:p>
          <w:p w14:paraId="0C4EDD76" w14:textId="77777777" w:rsidR="00773611" w:rsidRDefault="00000000">
            <w:pPr>
              <w:spacing w:after="14"/>
            </w:pPr>
            <w:proofErr w:type="spellStart"/>
            <w:r>
              <w:rPr>
                <w:rFonts w:ascii="Menlo" w:eastAsia="Menlo" w:hAnsi="Menlo" w:cs="Menlo"/>
                <w:b/>
                <w:bCs/>
                <w:color w:val="0A0A0A"/>
                <w:sz w:val="19"/>
                <w:szCs w:val="19"/>
              </w:rPr>
              <w:t>hire_daily_cost</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annual_salary</w:t>
            </w:r>
            <w:proofErr w:type="spellEnd"/>
            <w:r>
              <w:rPr>
                <w:rFonts w:ascii="Menlo" w:eastAsia="Menlo" w:hAnsi="Menlo" w:cs="Menlo"/>
                <w:b/>
                <w:bCs/>
                <w:color w:val="0A0A0A"/>
                <w:sz w:val="19"/>
                <w:szCs w:val="19"/>
              </w:rPr>
              <w:t xml:space="preserve"> ÷ 365) × (1 + </w:t>
            </w:r>
            <w:proofErr w:type="spellStart"/>
            <w:r>
              <w:rPr>
                <w:rFonts w:ascii="Menlo" w:eastAsia="Menlo" w:hAnsi="Menlo" w:cs="Menlo"/>
                <w:b/>
                <w:bCs/>
                <w:color w:val="0A0A0A"/>
                <w:sz w:val="19"/>
                <w:szCs w:val="19"/>
              </w:rPr>
              <w:t>employer_tax_rate</w:t>
            </w:r>
            <w:proofErr w:type="spellEnd"/>
            <w:r>
              <w:rPr>
                <w:rFonts w:ascii="Menlo" w:eastAsia="Menlo" w:hAnsi="Menlo" w:cs="Menlo"/>
                <w:b/>
                <w:bCs/>
                <w:color w:val="0A0A0A"/>
                <w:sz w:val="19"/>
                <w:szCs w:val="19"/>
              </w:rPr>
              <w:t>)</w:t>
            </w:r>
          </w:p>
          <w:p w14:paraId="4892B59C" w14:textId="77777777" w:rsidR="00773611" w:rsidRDefault="00000000">
            <w:pPr>
              <w:spacing w:after="10"/>
            </w:pPr>
            <w:proofErr w:type="spellStart"/>
            <w:r>
              <w:rPr>
                <w:i/>
                <w:iCs/>
                <w:color w:val="636366"/>
                <w:sz w:val="16"/>
                <w:szCs w:val="16"/>
              </w:rPr>
              <w:t>employer_tax_rate</w:t>
            </w:r>
            <w:proofErr w:type="spellEnd"/>
            <w:r>
              <w:rPr>
                <w:i/>
                <w:iCs/>
                <w:color w:val="636366"/>
                <w:sz w:val="16"/>
                <w:szCs w:val="16"/>
              </w:rPr>
              <w:t xml:space="preserve"> (Canada) = CPP (~5.95%) + EI (~1.66%) = ~7.6% on gross. Re-runs Phase 3's 90-day loop with hire cost as additional daily outflow from the proposed start date. Returns the minimum projected balance over 90 days.</w:t>
            </w:r>
          </w:p>
          <w:p w14:paraId="3F4DEEEC" w14:textId="77777777" w:rsidR="00773611" w:rsidRDefault="00000000">
            <w:r>
              <w:rPr>
                <w:b/>
                <w:bCs/>
                <w:color w:val="AEAEB2"/>
                <w:sz w:val="13"/>
                <w:szCs w:val="13"/>
              </w:rPr>
              <w:t xml:space="preserve">Data: </w:t>
            </w:r>
            <w:proofErr w:type="spellStart"/>
            <w:r>
              <w:rPr>
                <w:color w:val="1C1C1E"/>
                <w:sz w:val="13"/>
                <w:szCs w:val="13"/>
              </w:rPr>
              <w:t>daily_forecast</w:t>
            </w:r>
            <w:proofErr w:type="spellEnd"/>
            <w:r>
              <w:rPr>
                <w:color w:val="1C1C1E"/>
                <w:sz w:val="13"/>
                <w:szCs w:val="13"/>
              </w:rPr>
              <w:t xml:space="preserve"> table (baseline) + owner Q&amp;A input (salary, start date) + employer tax rate from province setup.</w:t>
            </w:r>
          </w:p>
        </w:tc>
        <w:tc>
          <w:tcPr>
            <w:tcW w:w="4000" w:type="dxa"/>
            <w:gridSpan w:val="3"/>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80" w:type="dxa"/>
            </w:tcMar>
          </w:tcPr>
          <w:p w14:paraId="2BD3B7FD" w14:textId="77777777" w:rsidR="00773611" w:rsidRDefault="00000000">
            <w:pPr>
              <w:spacing w:after="8"/>
            </w:pPr>
            <w:r>
              <w:rPr>
                <w:b/>
                <w:bCs/>
                <w:color w:val="3B0764"/>
                <w:sz w:val="13"/>
                <w:szCs w:val="13"/>
              </w:rPr>
              <w:t>Alert fires when:</w:t>
            </w:r>
          </w:p>
          <w:p w14:paraId="74464018" w14:textId="77777777" w:rsidR="00773611" w:rsidRDefault="00000000">
            <w:pPr>
              <w:spacing w:after="14"/>
            </w:pPr>
            <w:r>
              <w:rPr>
                <w:color w:val="1C1C1E"/>
                <w:sz w:val="18"/>
                <w:szCs w:val="18"/>
              </w:rPr>
              <w:t>Triggered only by owner Q&amp;A: 'Can I hire at $X?' or 'What happens if I hire in [month]?' Never sent proactively.</w:t>
            </w:r>
          </w:p>
          <w:p w14:paraId="4615DB18" w14:textId="77777777" w:rsidR="00773611" w:rsidRDefault="00000000">
            <w:r>
              <w:rPr>
                <w:b/>
                <w:bCs/>
                <w:color w:val="AEAEB2"/>
                <w:sz w:val="13"/>
                <w:szCs w:val="13"/>
              </w:rPr>
              <w:t xml:space="preserve">Level: </w:t>
            </w:r>
            <w:r>
              <w:rPr>
                <w:b/>
                <w:bCs/>
                <w:color w:val="3B0764"/>
                <w:sz w:val="13"/>
                <w:szCs w:val="13"/>
              </w:rPr>
              <w:t>Decision / Q&amp;A only</w:t>
            </w:r>
          </w:p>
        </w:tc>
      </w:tr>
      <w:tr w:rsidR="00773611" w14:paraId="1629C126"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703018FF"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003BEE18" w14:textId="77777777" w:rsidR="00773611" w:rsidRDefault="00000000">
            <w:r>
              <w:rPr>
                <w:color w:val="3A3A3C"/>
                <w:sz w:val="19"/>
                <w:szCs w:val="19"/>
              </w:rPr>
              <w:t>Hiring decisions made without financial modelling are among the most expensive mistakes a small business makes. A contractor who hires at $75,000 without realising it creates a cash gap in month 3 (when the next contract payment has not yet arrived) is making a decision that could end the business.</w:t>
            </w:r>
          </w:p>
        </w:tc>
      </w:tr>
    </w:tbl>
    <w:p w14:paraId="5AE38BA6" w14:textId="77777777" w:rsidR="00773611" w:rsidRDefault="00773611">
      <w:pPr>
        <w:spacing w:before="40"/>
      </w:pPr>
    </w:p>
    <w:p w14:paraId="66713407"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1C538206"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1FE5E2F6"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5140B8DB"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3B0079F5" w14:textId="77777777" w:rsidR="00773611" w:rsidRDefault="00000000">
            <w:r>
              <w:rPr>
                <w:b/>
                <w:bCs/>
                <w:color w:val="FFFFFF"/>
                <w:sz w:val="15"/>
                <w:szCs w:val="15"/>
              </w:rPr>
              <w:t>Alert threshold / notes</w:t>
            </w:r>
          </w:p>
        </w:tc>
      </w:tr>
      <w:tr w:rsidR="00773611" w14:paraId="70539438"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AAFE7BC" w14:textId="77777777" w:rsidR="00773611" w:rsidRDefault="00000000">
            <w:r>
              <w:rPr>
                <w:b/>
                <w:bCs/>
                <w:color w:val="1C1C1E"/>
                <w:sz w:val="17"/>
                <w:szCs w:val="17"/>
              </w:rPr>
              <w:t>Safe hire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95A030B" w14:textId="77777777" w:rsidR="00773611" w:rsidRDefault="00000000">
            <w:r>
              <w:rPr>
                <w:b/>
                <w:bCs/>
                <w:color w:val="7C3AED"/>
                <w:sz w:val="17"/>
                <w:szCs w:val="17"/>
              </w:rPr>
              <w:t>Min balance stays &gt;$10,000 after hire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D339E7A" w14:textId="77777777" w:rsidR="00773611" w:rsidRDefault="00000000">
            <w:r>
              <w:rPr>
                <w:color w:val="636366"/>
                <w:sz w:val="16"/>
                <w:szCs w:val="16"/>
              </w:rPr>
              <w:t>Hire on proposed date. Cash buffer healthy.</w:t>
            </w:r>
          </w:p>
        </w:tc>
      </w:tr>
      <w:tr w:rsidR="00773611" w14:paraId="7B5CD377"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16A29BF" w14:textId="77777777" w:rsidR="00773611" w:rsidRDefault="00000000">
            <w:r>
              <w:rPr>
                <w:b/>
                <w:bCs/>
                <w:color w:val="1C1C1E"/>
                <w:sz w:val="17"/>
                <w:szCs w:val="17"/>
              </w:rPr>
              <w:lastRenderedPageBreak/>
              <w:t>Marginal hire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0D05289" w14:textId="77777777" w:rsidR="00773611" w:rsidRDefault="00000000">
            <w:r>
              <w:rPr>
                <w:b/>
                <w:bCs/>
                <w:color w:val="7C3AED"/>
                <w:sz w:val="17"/>
                <w:szCs w:val="17"/>
              </w:rPr>
              <w:t>Min balance drops to $3,000–$10,000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2FB3CEC" w14:textId="77777777" w:rsidR="00773611" w:rsidRDefault="00000000">
            <w:r>
              <w:rPr>
                <w:color w:val="636366"/>
                <w:sz w:val="16"/>
                <w:szCs w:val="16"/>
              </w:rPr>
              <w:t xml:space="preserve">Hire, but flag which months are </w:t>
            </w:r>
            <w:proofErr w:type="gramStart"/>
            <w:r>
              <w:rPr>
                <w:color w:val="636366"/>
                <w:sz w:val="16"/>
                <w:szCs w:val="16"/>
              </w:rPr>
              <w:t>cash-tight</w:t>
            </w:r>
            <w:proofErr w:type="gramEnd"/>
            <w:r>
              <w:rPr>
                <w:color w:val="636366"/>
                <w:sz w:val="16"/>
                <w:szCs w:val="16"/>
              </w:rPr>
              <w:t>.</w:t>
            </w:r>
          </w:p>
        </w:tc>
      </w:tr>
      <w:tr w:rsidR="00773611" w14:paraId="7862D65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329831B" w14:textId="77777777" w:rsidR="00773611" w:rsidRDefault="00000000">
            <w:r>
              <w:rPr>
                <w:b/>
                <w:bCs/>
                <w:color w:val="1C1C1E"/>
                <w:sz w:val="17"/>
                <w:szCs w:val="17"/>
              </w:rPr>
              <w:t>Risky hire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A976B6A" w14:textId="77777777" w:rsidR="00773611" w:rsidRDefault="00000000">
            <w:r>
              <w:rPr>
                <w:b/>
                <w:bCs/>
                <w:color w:val="7C3AED"/>
                <w:sz w:val="17"/>
                <w:szCs w:val="17"/>
              </w:rPr>
              <w:t>Min balance drops below $3,000 at any point</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E009BB8" w14:textId="77777777" w:rsidR="00773611" w:rsidRDefault="00000000">
            <w:r>
              <w:rPr>
                <w:color w:val="636366"/>
                <w:sz w:val="16"/>
                <w:szCs w:val="16"/>
              </w:rPr>
              <w:t>Suggest later start date. Show earliest safe start.</w:t>
            </w:r>
          </w:p>
        </w:tc>
      </w:tr>
      <w:tr w:rsidR="00773611" w14:paraId="01114206"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2C64C49" w14:textId="77777777" w:rsidR="00773611" w:rsidRDefault="00000000">
            <w:r>
              <w:rPr>
                <w:b/>
                <w:bCs/>
                <w:color w:val="1C1C1E"/>
                <w:sz w:val="17"/>
                <w:szCs w:val="17"/>
              </w:rPr>
              <w:t>Unaffordable hire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C693D4D" w14:textId="77777777" w:rsidR="00773611" w:rsidRDefault="00000000">
            <w:r>
              <w:rPr>
                <w:b/>
                <w:bCs/>
                <w:color w:val="7C3AED"/>
                <w:sz w:val="17"/>
                <w:szCs w:val="17"/>
              </w:rPr>
              <w:t>Min balance goes negative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C616FF8" w14:textId="77777777" w:rsidR="00773611" w:rsidRDefault="00000000">
            <w:r>
              <w:rPr>
                <w:color w:val="636366"/>
                <w:sz w:val="16"/>
                <w:szCs w:val="16"/>
              </w:rPr>
              <w:t>Do not hire in this 90-day window. Show what revenue increase or cost reduction would make it viable.</w:t>
            </w:r>
          </w:p>
        </w:tc>
      </w:tr>
    </w:tbl>
    <w:p w14:paraId="0E1E8892"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2D343C0F"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4469F8D8" w14:textId="77777777" w:rsidR="00773611" w:rsidRDefault="00000000">
            <w:pPr>
              <w:spacing w:after="10"/>
            </w:pPr>
            <w:r>
              <w:rPr>
                <w:b/>
                <w:bCs/>
                <w:color w:val="14532D"/>
                <w:sz w:val="13"/>
                <w:szCs w:val="13"/>
              </w:rPr>
              <w:t>Example alert text</w:t>
            </w:r>
          </w:p>
          <w:p w14:paraId="307C5777" w14:textId="77777777" w:rsidR="00773611" w:rsidRDefault="00000000">
            <w:r>
              <w:rPr>
                <w:i/>
                <w:iCs/>
                <w:color w:val="1C1C1E"/>
                <w:sz w:val="19"/>
                <w:szCs w:val="19"/>
              </w:rPr>
              <w:t>"'Can I hire a manager at $55,000/year?' → Yes — but start April 1, not January 1. Starting in January, your cash drops to −$6,400 by January 23 due to your seasonal revenue dip. Waiting until April 1 gives you a $40,100 buffer on your lowest projected day. The hire costs $60,180/year including CPP and EI contributions ($5,015/month all-in). For information only — not financial advice."</w:t>
            </w:r>
          </w:p>
        </w:tc>
      </w:tr>
    </w:tbl>
    <w:p w14:paraId="47F0DE65" w14:textId="77777777" w:rsidR="00773611" w:rsidRDefault="00773611">
      <w:pPr>
        <w:spacing w:before="40"/>
      </w:pPr>
    </w:p>
    <w:p w14:paraId="7E90A573"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24B5C009"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E28280A" w14:textId="77777777" w:rsidR="00773611" w:rsidRDefault="00000000">
            <w:r>
              <w:rPr>
                <w:b/>
                <w:bCs/>
                <w:color w:val="1C1C1E"/>
                <w:sz w:val="16"/>
                <w:szCs w:val="16"/>
              </w:rPr>
              <w:t>Part-time or contractor (T4A)</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594B378" w14:textId="77777777" w:rsidR="00773611" w:rsidRDefault="00000000">
            <w:r>
              <w:rPr>
                <w:color w:val="3A3A3C"/>
                <w:sz w:val="16"/>
                <w:szCs w:val="16"/>
              </w:rPr>
              <w:t>No employer taxes. Adjust calculation: cost = hours × rate only.</w:t>
            </w:r>
          </w:p>
        </w:tc>
      </w:tr>
      <w:tr w:rsidR="00773611" w14:paraId="237384EC"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B94F102" w14:textId="77777777" w:rsidR="00773611" w:rsidRDefault="00000000">
            <w:r>
              <w:rPr>
                <w:b/>
                <w:bCs/>
                <w:color w:val="1C1C1E"/>
                <w:sz w:val="16"/>
                <w:szCs w:val="16"/>
              </w:rPr>
              <w:t>Hire includes benefits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BEECE77" w14:textId="77777777" w:rsidR="00773611" w:rsidRDefault="00000000">
            <w:r>
              <w:rPr>
                <w:color w:val="3A3A3C"/>
                <w:sz w:val="16"/>
                <w:szCs w:val="16"/>
              </w:rPr>
              <w:t>Ask: 'Does this include benefits?' If yes, add estimated $300-600/month for single employee BC coverage.</w:t>
            </w:r>
          </w:p>
        </w:tc>
      </w:tr>
      <w:tr w:rsidR="00773611" w14:paraId="46A2448C"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1BF1579" w14:textId="77777777" w:rsidR="00773611" w:rsidRDefault="00000000">
            <w:r>
              <w:rPr>
                <w:b/>
                <w:bCs/>
                <w:color w:val="1C1C1E"/>
                <w:sz w:val="16"/>
                <w:szCs w:val="16"/>
              </w:rPr>
              <w:t>Salesperson — revenue-generating hire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AA77E3A" w14:textId="77777777" w:rsidR="00773611" w:rsidRDefault="00000000">
            <w:r>
              <w:rPr>
                <w:color w:val="3A3A3C"/>
                <w:sz w:val="16"/>
                <w:szCs w:val="16"/>
              </w:rPr>
              <w:t>Ask: 'What revenue increase do you expect and when?' Include projected upside in the scenario.</w:t>
            </w:r>
          </w:p>
        </w:tc>
      </w:tr>
    </w:tbl>
    <w:p w14:paraId="5A2C81A7" w14:textId="77777777" w:rsidR="00773611" w:rsidRDefault="00773611">
      <w:pPr>
        <w:spacing w:before="30"/>
      </w:pPr>
    </w:p>
    <w:p w14:paraId="7876D8DA" w14:textId="77777777" w:rsidR="00773611" w:rsidRDefault="00000000">
      <w:r>
        <w:rPr>
          <w:b/>
          <w:bCs/>
          <w:color w:val="AEAEB2"/>
          <w:sz w:val="13"/>
          <w:szCs w:val="13"/>
        </w:rPr>
        <w:t xml:space="preserve">Pipeline: </w:t>
      </w:r>
      <w:r>
        <w:rPr>
          <w:color w:val="0055D4"/>
          <w:sz w:val="13"/>
          <w:szCs w:val="13"/>
        </w:rPr>
        <w:t>Phase 6 (Q&amp;A on-demand) — Claude parses intent → Phase 3 reruns with modified outflows → Claude writes plain-English answer</w:t>
      </w:r>
    </w:p>
    <w:p w14:paraId="026A26B3" w14:textId="77777777" w:rsidR="00773611" w:rsidRDefault="00773611">
      <w:pPr>
        <w:pBdr>
          <w:bottom w:val="single" w:sz="3" w:space="1" w:color="E5E5EA"/>
        </w:pBdr>
      </w:pPr>
    </w:p>
    <w:p w14:paraId="3D5B4C1D"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6"/>
        <w:gridCol w:w="1157"/>
        <w:gridCol w:w="1418"/>
        <w:gridCol w:w="1419"/>
        <w:gridCol w:w="10"/>
      </w:tblGrid>
      <w:tr w:rsidR="00773611" w14:paraId="04DEA79E"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EDE9FE"/>
            <w:tcMar>
              <w:top w:w="80" w:type="dxa"/>
              <w:left w:w="30" w:type="dxa"/>
              <w:bottom w:w="80" w:type="dxa"/>
              <w:right w:w="30" w:type="dxa"/>
            </w:tcMar>
            <w:vAlign w:val="center"/>
          </w:tcPr>
          <w:p w14:paraId="7283B905" w14:textId="77777777" w:rsidR="00773611" w:rsidRDefault="00000000">
            <w:pPr>
              <w:jc w:val="center"/>
            </w:pPr>
            <w:r>
              <w:rPr>
                <w:b/>
                <w:bCs/>
                <w:color w:val="7C3AED"/>
                <w:sz w:val="28"/>
                <w:szCs w:val="28"/>
              </w:rPr>
              <w:t>M-12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425DE668" w14:textId="77777777" w:rsidR="00773611" w:rsidRDefault="00000000">
            <w:pPr>
              <w:spacing w:before="40" w:after="14"/>
            </w:pPr>
            <w:r>
              <w:rPr>
                <w:b/>
                <w:bCs/>
                <w:color w:val="0A0A0A"/>
              </w:rPr>
              <w:t>Project / Contract Float Analysis</w:t>
            </w:r>
          </w:p>
          <w:p w14:paraId="275D0BB5" w14:textId="77777777" w:rsidR="00773611" w:rsidRDefault="00000000">
            <w:pPr>
              <w:spacing w:after="60"/>
            </w:pPr>
            <w:r>
              <w:rPr>
                <w:i/>
                <w:iCs/>
                <w:color w:val="636366"/>
                <w:sz w:val="19"/>
                <w:szCs w:val="19"/>
              </w:rPr>
              <w:t>Can I take this project given the upfront costs and delayed payment terms? Specific answer in 10 seconds.</w:t>
            </w:r>
          </w:p>
        </w:tc>
        <w:tc>
          <w:tcPr>
            <w:tcW w:w="1420" w:type="dxa"/>
            <w:tcBorders>
              <w:top w:val="none" w:sz="0" w:space="0" w:color="FFFFFF"/>
              <w:left w:val="none" w:sz="0" w:space="0" w:color="FFFFFF"/>
              <w:bottom w:val="none" w:sz="0" w:space="0" w:color="FFFFFF"/>
              <w:right w:val="none" w:sz="0" w:space="0" w:color="FFFFFF"/>
            </w:tcBorders>
            <w:shd w:val="clear" w:color="auto" w:fill="EDE9FE"/>
            <w:tcMar>
              <w:top w:w="70" w:type="dxa"/>
              <w:left w:w="60" w:type="dxa"/>
              <w:bottom w:w="70" w:type="dxa"/>
              <w:right w:w="50" w:type="dxa"/>
            </w:tcMar>
            <w:vAlign w:val="center"/>
          </w:tcPr>
          <w:p w14:paraId="3796F61F" w14:textId="77777777" w:rsidR="00773611" w:rsidRDefault="00000000">
            <w:pPr>
              <w:spacing w:after="6"/>
            </w:pPr>
            <w:r>
              <w:rPr>
                <w:b/>
                <w:bCs/>
                <w:color w:val="AEAEB2"/>
                <w:sz w:val="12"/>
                <w:szCs w:val="12"/>
              </w:rPr>
              <w:t>Category</w:t>
            </w:r>
          </w:p>
          <w:p w14:paraId="356CD529" w14:textId="77777777" w:rsidR="00773611" w:rsidRDefault="00000000">
            <w:r>
              <w:rPr>
                <w:b/>
                <w:bCs/>
                <w:color w:val="7C3AED"/>
                <w:sz w:val="14"/>
                <w:szCs w:val="14"/>
              </w:rPr>
              <w:t>Decision</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2B3A4DD4" w14:textId="77777777" w:rsidR="00773611" w:rsidRDefault="00000000">
            <w:pPr>
              <w:spacing w:after="6"/>
            </w:pPr>
            <w:r>
              <w:rPr>
                <w:b/>
                <w:bCs/>
                <w:color w:val="AEAEB2"/>
                <w:sz w:val="12"/>
                <w:szCs w:val="12"/>
              </w:rPr>
              <w:t>Vertical</w:t>
            </w:r>
          </w:p>
          <w:p w14:paraId="76C87FE0" w14:textId="77777777" w:rsidR="00773611" w:rsidRDefault="00000000">
            <w:r>
              <w:rPr>
                <w:color w:val="1C1C1E"/>
                <w:sz w:val="14"/>
                <w:szCs w:val="14"/>
              </w:rPr>
              <w:t>Contractors, agencies — any project-based business</w:t>
            </w:r>
          </w:p>
        </w:tc>
      </w:tr>
      <w:tr w:rsidR="00773611" w14:paraId="116A545F"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6CD119CF" w14:textId="77777777" w:rsidR="00773611" w:rsidRDefault="00000000">
            <w:pPr>
              <w:spacing w:after="8"/>
            </w:pPr>
            <w:r>
              <w:rPr>
                <w:b/>
                <w:bCs/>
                <w:color w:val="636366"/>
                <w:sz w:val="13"/>
                <w:szCs w:val="13"/>
              </w:rPr>
              <w:t>Formula</w:t>
            </w:r>
          </w:p>
          <w:p w14:paraId="2CD809FE" w14:textId="77777777" w:rsidR="00773611" w:rsidRDefault="00000000">
            <w:pPr>
              <w:spacing w:after="14"/>
            </w:pPr>
            <w:proofErr w:type="spellStart"/>
            <w:r>
              <w:rPr>
                <w:rFonts w:ascii="Menlo" w:eastAsia="Menlo" w:hAnsi="Menlo" w:cs="Menlo"/>
                <w:b/>
                <w:bCs/>
                <w:color w:val="0A0A0A"/>
                <w:sz w:val="19"/>
                <w:szCs w:val="19"/>
              </w:rPr>
              <w:t>project_impact</w:t>
            </w:r>
            <w:proofErr w:type="spellEnd"/>
            <w:r>
              <w:rPr>
                <w:rFonts w:ascii="Menlo" w:eastAsia="Menlo" w:hAnsi="Menlo" w:cs="Menlo"/>
                <w:b/>
                <w:bCs/>
                <w:color w:val="0A0A0A"/>
                <w:sz w:val="19"/>
                <w:szCs w:val="19"/>
              </w:rPr>
              <w:t xml:space="preserve">[day] = </w:t>
            </w:r>
            <w:proofErr w:type="spellStart"/>
            <w:r>
              <w:rPr>
                <w:rFonts w:ascii="Menlo" w:eastAsia="Menlo" w:hAnsi="Menlo" w:cs="Menlo"/>
                <w:b/>
                <w:bCs/>
                <w:color w:val="0A0A0A"/>
                <w:sz w:val="19"/>
                <w:szCs w:val="19"/>
              </w:rPr>
              <w:t>daily_forecast</w:t>
            </w:r>
            <w:proofErr w:type="spellEnd"/>
            <w:r>
              <w:rPr>
                <w:rFonts w:ascii="Menlo" w:eastAsia="Menlo" w:hAnsi="Menlo" w:cs="Menlo"/>
                <w:b/>
                <w:bCs/>
                <w:color w:val="0A0A0A"/>
                <w:sz w:val="19"/>
                <w:szCs w:val="19"/>
              </w:rPr>
              <w:t xml:space="preserve">[day] − </w:t>
            </w:r>
            <w:proofErr w:type="spellStart"/>
            <w:r>
              <w:rPr>
                <w:rFonts w:ascii="Menlo" w:eastAsia="Menlo" w:hAnsi="Menlo" w:cs="Menlo"/>
                <w:b/>
                <w:bCs/>
                <w:color w:val="0A0A0A"/>
                <w:sz w:val="19"/>
                <w:szCs w:val="19"/>
              </w:rPr>
              <w:t>upfront_costs</w:t>
            </w:r>
            <w:proofErr w:type="spellEnd"/>
            <w:r>
              <w:rPr>
                <w:rFonts w:ascii="Menlo" w:eastAsia="Menlo" w:hAnsi="Menlo" w:cs="Menlo"/>
                <w:b/>
                <w:bCs/>
                <w:color w:val="0A0A0A"/>
                <w:sz w:val="19"/>
                <w:szCs w:val="19"/>
              </w:rPr>
              <w:t xml:space="preserve">[day] + </w:t>
            </w:r>
            <w:proofErr w:type="spellStart"/>
            <w:r>
              <w:rPr>
                <w:rFonts w:ascii="Menlo" w:eastAsia="Menlo" w:hAnsi="Menlo" w:cs="Menlo"/>
                <w:b/>
                <w:bCs/>
                <w:color w:val="0A0A0A"/>
                <w:sz w:val="19"/>
                <w:szCs w:val="19"/>
              </w:rPr>
              <w:t>expected_payment</w:t>
            </w:r>
            <w:proofErr w:type="spellEnd"/>
            <w:r>
              <w:rPr>
                <w:rFonts w:ascii="Menlo" w:eastAsia="Menlo" w:hAnsi="Menlo" w:cs="Menlo"/>
                <w:b/>
                <w:bCs/>
                <w:color w:val="0A0A0A"/>
                <w:sz w:val="19"/>
                <w:szCs w:val="19"/>
              </w:rPr>
              <w:t>[</w:t>
            </w:r>
            <w:proofErr w:type="spellStart"/>
            <w:r>
              <w:rPr>
                <w:rFonts w:ascii="Menlo" w:eastAsia="Menlo" w:hAnsi="Menlo" w:cs="Menlo"/>
                <w:b/>
                <w:bCs/>
                <w:color w:val="0A0A0A"/>
                <w:sz w:val="19"/>
                <w:szCs w:val="19"/>
              </w:rPr>
              <w:t>payment_date</w:t>
            </w:r>
            <w:proofErr w:type="spellEnd"/>
            <w:r>
              <w:rPr>
                <w:rFonts w:ascii="Menlo" w:eastAsia="Menlo" w:hAnsi="Menlo" w:cs="Menlo"/>
                <w:b/>
                <w:bCs/>
                <w:color w:val="0A0A0A"/>
                <w:sz w:val="19"/>
                <w:szCs w:val="19"/>
              </w:rPr>
              <w:t>]</w:t>
            </w:r>
          </w:p>
          <w:p w14:paraId="77042F69" w14:textId="77777777" w:rsidR="00773611" w:rsidRDefault="00000000">
            <w:pPr>
              <w:spacing w:after="10"/>
            </w:pPr>
            <w:r>
              <w:rPr>
                <w:i/>
                <w:iCs/>
                <w:color w:val="636366"/>
                <w:sz w:val="16"/>
                <w:szCs w:val="16"/>
              </w:rPr>
              <w:t xml:space="preserve">Adds project upfront costs to outflow schedule on relevant dates. Adds expected payments as inflows on payment dates. Uses client's historical payment pattern from </w:t>
            </w:r>
            <w:proofErr w:type="spellStart"/>
            <w:r>
              <w:rPr>
                <w:i/>
                <w:iCs/>
                <w:color w:val="636366"/>
                <w:sz w:val="16"/>
                <w:szCs w:val="16"/>
              </w:rPr>
              <w:t>client_payment_profiles</w:t>
            </w:r>
            <w:proofErr w:type="spellEnd"/>
            <w:r>
              <w:rPr>
                <w:i/>
                <w:iCs/>
                <w:color w:val="636366"/>
                <w:sz w:val="16"/>
                <w:szCs w:val="16"/>
              </w:rPr>
              <w:t xml:space="preserve"> if the client is known.</w:t>
            </w:r>
          </w:p>
          <w:p w14:paraId="769BBCB0" w14:textId="77777777" w:rsidR="00773611" w:rsidRDefault="00000000">
            <w:r>
              <w:rPr>
                <w:b/>
                <w:bCs/>
                <w:color w:val="AEAEB2"/>
                <w:sz w:val="13"/>
                <w:szCs w:val="13"/>
              </w:rPr>
              <w:t xml:space="preserve">Data: </w:t>
            </w:r>
            <w:proofErr w:type="spellStart"/>
            <w:r>
              <w:rPr>
                <w:color w:val="1C1C1E"/>
                <w:sz w:val="13"/>
                <w:szCs w:val="13"/>
              </w:rPr>
              <w:t>daily_forecast</w:t>
            </w:r>
            <w:proofErr w:type="spellEnd"/>
            <w:r>
              <w:rPr>
                <w:color w:val="1C1C1E"/>
                <w:sz w:val="13"/>
                <w:szCs w:val="13"/>
              </w:rPr>
              <w:t xml:space="preserve"> (baseline) + owner Q&amp;A inputs (project cost, start date, payment schedule, client name) + </w:t>
            </w:r>
            <w:proofErr w:type="spellStart"/>
            <w:r>
              <w:rPr>
                <w:color w:val="1C1C1E"/>
                <w:sz w:val="13"/>
                <w:szCs w:val="13"/>
              </w:rPr>
              <w:t>client_payment_profiles</w:t>
            </w:r>
            <w:proofErr w:type="spellEnd"/>
            <w:r>
              <w:rPr>
                <w:color w:val="1C1C1E"/>
                <w:sz w:val="13"/>
                <w:szCs w:val="13"/>
              </w:rPr>
              <w:t xml:space="preserve"> (if client is known).</w:t>
            </w:r>
          </w:p>
        </w:tc>
        <w:tc>
          <w:tcPr>
            <w:tcW w:w="4000" w:type="dxa"/>
            <w:gridSpan w:val="3"/>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80" w:type="dxa"/>
            </w:tcMar>
          </w:tcPr>
          <w:p w14:paraId="4FA29B35" w14:textId="77777777" w:rsidR="00773611" w:rsidRDefault="00000000">
            <w:pPr>
              <w:spacing w:after="8"/>
            </w:pPr>
            <w:r>
              <w:rPr>
                <w:b/>
                <w:bCs/>
                <w:color w:val="3B0764"/>
                <w:sz w:val="13"/>
                <w:szCs w:val="13"/>
              </w:rPr>
              <w:t>Alert fires when:</w:t>
            </w:r>
          </w:p>
          <w:p w14:paraId="2C29100E" w14:textId="77777777" w:rsidR="00773611" w:rsidRDefault="00000000">
            <w:pPr>
              <w:spacing w:after="14"/>
            </w:pPr>
            <w:r>
              <w:rPr>
                <w:color w:val="1C1C1E"/>
                <w:sz w:val="18"/>
                <w:szCs w:val="18"/>
              </w:rPr>
              <w:t>Triggered only by Q&amp;A: 'Can I take the [project] job that needs $X upfront?' Never proactive.</w:t>
            </w:r>
          </w:p>
          <w:p w14:paraId="3E59ADB8" w14:textId="77777777" w:rsidR="00773611" w:rsidRDefault="00000000">
            <w:r>
              <w:rPr>
                <w:b/>
                <w:bCs/>
                <w:color w:val="AEAEB2"/>
                <w:sz w:val="13"/>
                <w:szCs w:val="13"/>
              </w:rPr>
              <w:t xml:space="preserve">Level: </w:t>
            </w:r>
            <w:r>
              <w:rPr>
                <w:b/>
                <w:bCs/>
                <w:color w:val="3B0764"/>
                <w:sz w:val="13"/>
                <w:szCs w:val="13"/>
              </w:rPr>
              <w:t>Decision / Q&amp;A only</w:t>
            </w:r>
          </w:p>
        </w:tc>
      </w:tr>
      <w:tr w:rsidR="00773611" w14:paraId="5D5BB7C2"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373382E6"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4E3188D8" w14:textId="77777777" w:rsidR="00773611" w:rsidRDefault="00000000">
            <w:r>
              <w:rPr>
                <w:color w:val="3A3A3C"/>
                <w:sz w:val="19"/>
                <w:szCs w:val="19"/>
              </w:rPr>
              <w:t>Contractors, agencies, and consultants regularly face the decision of whether to take a large project requiring upfront investment. Without modelling, this is a gut call. With Pulse, it is a 10-second data-backed decision.</w:t>
            </w:r>
          </w:p>
        </w:tc>
      </w:tr>
    </w:tbl>
    <w:p w14:paraId="22A57FE5" w14:textId="77777777" w:rsidR="00773611" w:rsidRDefault="00773611">
      <w:pPr>
        <w:spacing w:before="40"/>
      </w:pPr>
    </w:p>
    <w:p w14:paraId="422835AE"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756FD04D"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1BA0249D"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9A94AB0"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1EA32FDC" w14:textId="77777777" w:rsidR="00773611" w:rsidRDefault="00000000">
            <w:r>
              <w:rPr>
                <w:b/>
                <w:bCs/>
                <w:color w:val="FFFFFF"/>
                <w:sz w:val="15"/>
                <w:szCs w:val="15"/>
              </w:rPr>
              <w:t>Alert threshold / notes</w:t>
            </w:r>
          </w:p>
        </w:tc>
      </w:tr>
      <w:tr w:rsidR="00773611" w14:paraId="2459450E"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D9721D1" w14:textId="77777777" w:rsidR="00773611" w:rsidRDefault="00000000">
            <w:r>
              <w:rPr>
                <w:b/>
                <w:bCs/>
                <w:color w:val="1C1C1E"/>
                <w:sz w:val="17"/>
                <w:szCs w:val="17"/>
              </w:rPr>
              <w:t>Contractor — materials upfront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9F934E8" w14:textId="77777777" w:rsidR="00773611" w:rsidRDefault="00000000">
            <w:r>
              <w:rPr>
                <w:b/>
                <w:bCs/>
                <w:color w:val="7C3AED"/>
                <w:sz w:val="17"/>
                <w:szCs w:val="17"/>
              </w:rPr>
              <w:t>Min balance during float &gt; $15,000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86F63ED" w14:textId="77777777" w:rsidR="00773611" w:rsidRDefault="00000000">
            <w:r>
              <w:rPr>
                <w:color w:val="636366"/>
                <w:sz w:val="16"/>
                <w:szCs w:val="16"/>
              </w:rPr>
              <w:t>If it drops below $15K waiting for first payment, recommend a partial line of credit draw.</w:t>
            </w:r>
          </w:p>
        </w:tc>
      </w:tr>
      <w:tr w:rsidR="00773611" w14:paraId="573CDC68"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FBAE848" w14:textId="77777777" w:rsidR="00773611" w:rsidRDefault="00000000">
            <w:r>
              <w:rPr>
                <w:b/>
                <w:bCs/>
                <w:color w:val="1C1C1E"/>
                <w:sz w:val="17"/>
                <w:szCs w:val="17"/>
              </w:rPr>
              <w:t>Agency — staff before billing</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06DBC7E" w14:textId="77777777" w:rsidR="00773611" w:rsidRDefault="00000000">
            <w:r>
              <w:rPr>
                <w:b/>
                <w:bCs/>
                <w:color w:val="7C3AED"/>
                <w:sz w:val="17"/>
                <w:szCs w:val="17"/>
              </w:rPr>
              <w:t>2× monthly payroll as minimum buffer</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CE4F94D" w14:textId="77777777" w:rsidR="00773611" w:rsidRDefault="00000000">
            <w:r>
              <w:rPr>
                <w:color w:val="636366"/>
                <w:sz w:val="16"/>
                <w:szCs w:val="16"/>
              </w:rPr>
              <w:t>Agency takes on a large project with staffing costs before first invoice.</w:t>
            </w:r>
          </w:p>
        </w:tc>
      </w:tr>
      <w:tr w:rsidR="00773611" w14:paraId="1465623A"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4E06F07" w14:textId="77777777" w:rsidR="00773611" w:rsidRDefault="00000000">
            <w:r>
              <w:rPr>
                <w:b/>
                <w:bCs/>
                <w:color w:val="1C1C1E"/>
                <w:sz w:val="17"/>
                <w:szCs w:val="17"/>
              </w:rPr>
              <w:t>Restaurant — catering event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11032F0" w14:textId="77777777" w:rsidR="00773611" w:rsidRDefault="00000000">
            <w:r>
              <w:rPr>
                <w:b/>
                <w:bCs/>
                <w:color w:val="7C3AED"/>
                <w:sz w:val="17"/>
                <w:szCs w:val="17"/>
              </w:rPr>
              <w:t>Float period &lt; 14 days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57F0166" w14:textId="77777777" w:rsidR="00773611" w:rsidRDefault="00000000">
            <w:r>
              <w:rPr>
                <w:color w:val="636366"/>
                <w:sz w:val="16"/>
                <w:szCs w:val="16"/>
              </w:rPr>
              <w:t>Catering payments typically collected at event. Short float manageable from operating cash.</w:t>
            </w:r>
          </w:p>
        </w:tc>
      </w:tr>
    </w:tbl>
    <w:p w14:paraId="1075F914"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43F9B588"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18E13BFA" w14:textId="77777777" w:rsidR="00773611" w:rsidRDefault="00000000">
            <w:pPr>
              <w:spacing w:after="10"/>
            </w:pPr>
            <w:r>
              <w:rPr>
                <w:b/>
                <w:bCs/>
                <w:color w:val="14532D"/>
                <w:sz w:val="13"/>
                <w:szCs w:val="13"/>
              </w:rPr>
              <w:t>Example alert text</w:t>
            </w:r>
          </w:p>
          <w:p w14:paraId="13C692C8" w14:textId="77777777" w:rsidR="00773611" w:rsidRDefault="00000000">
            <w:r>
              <w:rPr>
                <w:i/>
                <w:iCs/>
                <w:color w:val="1C1C1E"/>
                <w:sz w:val="19"/>
                <w:szCs w:val="19"/>
              </w:rPr>
              <w:t xml:space="preserve">"'Can I take the Riverside job that needs $140K in materials upfront?' → Yes — your balance covers the cost, but your cash drops to $18,400 by week 8. If Riverside pays on their typical 45-day schedule (based on your history with them), you recover by week 13. Your July 15 payroll ($22,400) is safe throughout. </w:t>
            </w:r>
            <w:r>
              <w:rPr>
                <w:i/>
                <w:iCs/>
                <w:color w:val="1C1C1E"/>
                <w:sz w:val="19"/>
                <w:szCs w:val="19"/>
              </w:rPr>
              <w:lastRenderedPageBreak/>
              <w:t>Recommend drawing $50K from your line now to maintain a $68K buffer at the lowest point. For information only — not financial advice."</w:t>
            </w:r>
          </w:p>
        </w:tc>
      </w:tr>
    </w:tbl>
    <w:p w14:paraId="5DB6090E" w14:textId="77777777" w:rsidR="00773611" w:rsidRDefault="00773611">
      <w:pPr>
        <w:spacing w:before="40"/>
      </w:pPr>
    </w:p>
    <w:p w14:paraId="2B865872"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5734733B"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BFBD8A4" w14:textId="77777777" w:rsidR="00773611" w:rsidRDefault="00000000">
            <w:r>
              <w:rPr>
                <w:b/>
                <w:bCs/>
                <w:color w:val="1C1C1E"/>
                <w:sz w:val="16"/>
                <w:szCs w:val="16"/>
              </w:rPr>
              <w:t>Unknown client (first project)</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7B2F380" w14:textId="77777777" w:rsidR="00773611" w:rsidRDefault="00000000">
            <w:r>
              <w:rPr>
                <w:color w:val="3A3A3C"/>
                <w:sz w:val="16"/>
                <w:szCs w:val="16"/>
              </w:rPr>
              <w:t>Cannot use payment history. Assume contractual date. Note: 'No payment history for this client — estimate assumes payment on contract date.'</w:t>
            </w:r>
          </w:p>
        </w:tc>
      </w:tr>
      <w:tr w:rsidR="00773611" w14:paraId="0CADD16E"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2357055" w14:textId="77777777" w:rsidR="00773611" w:rsidRDefault="00000000">
            <w:r>
              <w:rPr>
                <w:b/>
                <w:bCs/>
                <w:color w:val="1C1C1E"/>
                <w:sz w:val="16"/>
                <w:szCs w:val="16"/>
              </w:rPr>
              <w:t>Progress billing (multiple payments)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72334D0" w14:textId="77777777" w:rsidR="00773611" w:rsidRDefault="00000000">
            <w:r>
              <w:rPr>
                <w:color w:val="3A3A3C"/>
                <w:sz w:val="16"/>
                <w:szCs w:val="16"/>
              </w:rPr>
              <w:t>Model each payment date separately. Ask: 'When do you expect each payment milestone?'</w:t>
            </w:r>
          </w:p>
        </w:tc>
      </w:tr>
      <w:tr w:rsidR="00773611" w14:paraId="086C01BC"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3480F7A" w14:textId="77777777" w:rsidR="00773611" w:rsidRDefault="00000000">
            <w:r>
              <w:rPr>
                <w:b/>
                <w:bCs/>
                <w:color w:val="1C1C1E"/>
                <w:sz w:val="16"/>
                <w:szCs w:val="16"/>
              </w:rPr>
              <w:t>Project requires subcontractors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E867CBB" w14:textId="77777777" w:rsidR="00773611" w:rsidRDefault="00000000">
            <w:r>
              <w:rPr>
                <w:color w:val="3A3A3C"/>
                <w:sz w:val="16"/>
                <w:szCs w:val="16"/>
              </w:rPr>
              <w:t>'Will you pay any subcontractors?' If yes, add to outflow schedule.</w:t>
            </w:r>
          </w:p>
        </w:tc>
      </w:tr>
    </w:tbl>
    <w:p w14:paraId="328B2DA3" w14:textId="77777777" w:rsidR="00773611" w:rsidRDefault="00773611">
      <w:pPr>
        <w:spacing w:before="30"/>
      </w:pPr>
    </w:p>
    <w:p w14:paraId="2062A3BA" w14:textId="77777777" w:rsidR="00773611" w:rsidRDefault="00000000">
      <w:r>
        <w:rPr>
          <w:b/>
          <w:bCs/>
          <w:color w:val="AEAEB2"/>
          <w:sz w:val="13"/>
          <w:szCs w:val="13"/>
        </w:rPr>
        <w:t xml:space="preserve">Pipeline: </w:t>
      </w:r>
      <w:r>
        <w:rPr>
          <w:color w:val="0055D4"/>
          <w:sz w:val="13"/>
          <w:szCs w:val="13"/>
        </w:rPr>
        <w:t>Phase 6 (Q&amp;A on-demand)</w:t>
      </w:r>
    </w:p>
    <w:p w14:paraId="032FE46D" w14:textId="77777777" w:rsidR="00773611" w:rsidRDefault="00773611">
      <w:pPr>
        <w:pBdr>
          <w:bottom w:val="single" w:sz="3" w:space="1" w:color="E5E5EA"/>
        </w:pBdr>
      </w:pPr>
    </w:p>
    <w:p w14:paraId="5F5AD282"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6B570393"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EDE9FE"/>
            <w:tcMar>
              <w:top w:w="80" w:type="dxa"/>
              <w:left w:w="30" w:type="dxa"/>
              <w:bottom w:w="80" w:type="dxa"/>
              <w:right w:w="30" w:type="dxa"/>
            </w:tcMar>
            <w:vAlign w:val="center"/>
          </w:tcPr>
          <w:p w14:paraId="3A4AA5D0" w14:textId="77777777" w:rsidR="00773611" w:rsidRDefault="00000000">
            <w:pPr>
              <w:jc w:val="center"/>
            </w:pPr>
            <w:r>
              <w:rPr>
                <w:b/>
                <w:bCs/>
                <w:color w:val="7C3AED"/>
                <w:sz w:val="28"/>
                <w:szCs w:val="28"/>
              </w:rPr>
              <w:t>M-13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5CC7EC36" w14:textId="77777777" w:rsidR="00773611" w:rsidRDefault="00000000">
            <w:pPr>
              <w:spacing w:before="40" w:after="14"/>
            </w:pPr>
            <w:r>
              <w:rPr>
                <w:b/>
                <w:bCs/>
                <w:color w:val="0A0A0A"/>
              </w:rPr>
              <w:t>Runway (Founder Mode)</w:t>
            </w:r>
          </w:p>
          <w:p w14:paraId="7CBDB0AD" w14:textId="77777777" w:rsidR="00773611" w:rsidRDefault="00000000">
            <w:pPr>
              <w:spacing w:after="60"/>
            </w:pPr>
            <w:r>
              <w:rPr>
                <w:i/>
                <w:iCs/>
                <w:color w:val="636366"/>
                <w:sz w:val="19"/>
                <w:szCs w:val="19"/>
              </w:rPr>
              <w:t>How many months of cash remain at current burn. Updated nightly from live data. Always current — never from a stale spreadsheet.</w:t>
            </w:r>
          </w:p>
        </w:tc>
        <w:tc>
          <w:tcPr>
            <w:tcW w:w="1420" w:type="dxa"/>
            <w:tcBorders>
              <w:top w:val="none" w:sz="0" w:space="0" w:color="FFFFFF"/>
              <w:left w:val="none" w:sz="0" w:space="0" w:color="FFFFFF"/>
              <w:bottom w:val="none" w:sz="0" w:space="0" w:color="FFFFFF"/>
              <w:right w:val="none" w:sz="0" w:space="0" w:color="FFFFFF"/>
            </w:tcBorders>
            <w:shd w:val="clear" w:color="auto" w:fill="EDE9FE"/>
            <w:tcMar>
              <w:top w:w="70" w:type="dxa"/>
              <w:left w:w="60" w:type="dxa"/>
              <w:bottom w:w="70" w:type="dxa"/>
              <w:right w:w="50" w:type="dxa"/>
            </w:tcMar>
            <w:vAlign w:val="center"/>
          </w:tcPr>
          <w:p w14:paraId="142FCD9E" w14:textId="77777777" w:rsidR="00773611" w:rsidRDefault="00000000">
            <w:pPr>
              <w:spacing w:after="6"/>
            </w:pPr>
            <w:r>
              <w:rPr>
                <w:b/>
                <w:bCs/>
                <w:color w:val="AEAEB2"/>
                <w:sz w:val="12"/>
                <w:szCs w:val="12"/>
              </w:rPr>
              <w:t>Category</w:t>
            </w:r>
          </w:p>
          <w:p w14:paraId="08EFE81D" w14:textId="77777777" w:rsidR="00773611" w:rsidRDefault="00000000">
            <w:r>
              <w:rPr>
                <w:b/>
                <w:bCs/>
                <w:color w:val="7C3AED"/>
                <w:sz w:val="14"/>
                <w:szCs w:val="14"/>
              </w:rPr>
              <w:t>Decision — Founder</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76A85F79" w14:textId="77777777" w:rsidR="00773611" w:rsidRDefault="00000000">
            <w:pPr>
              <w:spacing w:after="6"/>
            </w:pPr>
            <w:r>
              <w:rPr>
                <w:b/>
                <w:bCs/>
                <w:color w:val="AEAEB2"/>
                <w:sz w:val="12"/>
                <w:szCs w:val="12"/>
              </w:rPr>
              <w:t>Vertical</w:t>
            </w:r>
          </w:p>
          <w:p w14:paraId="346394FA" w14:textId="77777777" w:rsidR="00773611" w:rsidRDefault="00000000">
            <w:r>
              <w:rPr>
                <w:color w:val="1C1C1E"/>
                <w:sz w:val="14"/>
                <w:szCs w:val="14"/>
              </w:rPr>
              <w:t>Startup founders (Founder Mode tier)</w:t>
            </w:r>
          </w:p>
        </w:tc>
      </w:tr>
      <w:tr w:rsidR="00773611" w14:paraId="5F8E0101"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0431068F" w14:textId="77777777" w:rsidR="00773611" w:rsidRDefault="00000000">
            <w:pPr>
              <w:spacing w:after="8"/>
            </w:pPr>
            <w:r>
              <w:rPr>
                <w:b/>
                <w:bCs/>
                <w:color w:val="636366"/>
                <w:sz w:val="13"/>
                <w:szCs w:val="13"/>
              </w:rPr>
              <w:t>Formula</w:t>
            </w:r>
          </w:p>
          <w:p w14:paraId="67D53B7E" w14:textId="77777777" w:rsidR="00773611" w:rsidRDefault="00000000">
            <w:pPr>
              <w:spacing w:after="14"/>
            </w:pPr>
            <w:proofErr w:type="spellStart"/>
            <w:r>
              <w:rPr>
                <w:rFonts w:ascii="Menlo" w:eastAsia="Menlo" w:hAnsi="Menlo" w:cs="Menlo"/>
                <w:b/>
                <w:bCs/>
                <w:color w:val="0A0A0A"/>
                <w:sz w:val="19"/>
                <w:szCs w:val="19"/>
              </w:rPr>
              <w:t>runway_months</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current_cash_balance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net_burn_rate</w:t>
            </w:r>
            <w:proofErr w:type="spellEnd"/>
          </w:p>
          <w:p w14:paraId="7A583CAB" w14:textId="77777777" w:rsidR="00773611" w:rsidRDefault="00000000">
            <w:pPr>
              <w:spacing w:after="10"/>
            </w:pPr>
            <w:proofErr w:type="spellStart"/>
            <w:r>
              <w:rPr>
                <w:i/>
                <w:iCs/>
                <w:color w:val="636366"/>
                <w:sz w:val="16"/>
                <w:szCs w:val="16"/>
              </w:rPr>
              <w:t>net_burn_rate</w:t>
            </w:r>
            <w:proofErr w:type="spellEnd"/>
            <w:r>
              <w:rPr>
                <w:i/>
                <w:iCs/>
                <w:color w:val="636366"/>
                <w:sz w:val="16"/>
                <w:szCs w:val="16"/>
              </w:rPr>
              <w:t xml:space="preserve"> = </w:t>
            </w:r>
            <w:proofErr w:type="spellStart"/>
            <w:r>
              <w:rPr>
                <w:i/>
                <w:iCs/>
                <w:color w:val="636366"/>
                <w:sz w:val="16"/>
                <w:szCs w:val="16"/>
              </w:rPr>
              <w:t>gross_burn</w:t>
            </w:r>
            <w:proofErr w:type="spellEnd"/>
            <w:r>
              <w:rPr>
                <w:i/>
                <w:iCs/>
                <w:color w:val="636366"/>
                <w:sz w:val="16"/>
                <w:szCs w:val="16"/>
              </w:rPr>
              <w:t xml:space="preserve"> − revenue (monthly). </w:t>
            </w:r>
            <w:proofErr w:type="spellStart"/>
            <w:r>
              <w:rPr>
                <w:i/>
                <w:iCs/>
                <w:color w:val="636366"/>
                <w:sz w:val="16"/>
                <w:szCs w:val="16"/>
              </w:rPr>
              <w:t>gross_burn</w:t>
            </w:r>
            <w:proofErr w:type="spellEnd"/>
            <w:r>
              <w:rPr>
                <w:i/>
                <w:iCs/>
                <w:color w:val="636366"/>
                <w:sz w:val="16"/>
                <w:szCs w:val="16"/>
              </w:rPr>
              <w:t xml:space="preserve"> = all operating expenses including payroll, rent, software, contractors. Revenue = Stripe MRR + bank deposits. Calculated from Plaid live balance, not from a spreadsheet.</w:t>
            </w:r>
          </w:p>
          <w:p w14:paraId="261C5B8B" w14:textId="77777777" w:rsidR="00773611" w:rsidRDefault="00000000">
            <w:r>
              <w:rPr>
                <w:b/>
                <w:bCs/>
                <w:color w:val="AEAEB2"/>
                <w:sz w:val="13"/>
                <w:szCs w:val="13"/>
              </w:rPr>
              <w:t xml:space="preserve">Data: </w:t>
            </w:r>
            <w:r>
              <w:rPr>
                <w:color w:val="1C1C1E"/>
                <w:sz w:val="13"/>
                <w:szCs w:val="13"/>
              </w:rPr>
              <w:t>Plaid (</w:t>
            </w:r>
            <w:proofErr w:type="spellStart"/>
            <w:r>
              <w:rPr>
                <w:color w:val="1C1C1E"/>
                <w:sz w:val="13"/>
                <w:szCs w:val="13"/>
              </w:rPr>
              <w:t>current_balance</w:t>
            </w:r>
            <w:proofErr w:type="spellEnd"/>
            <w:r>
              <w:rPr>
                <w:color w:val="1C1C1E"/>
                <w:sz w:val="13"/>
                <w:szCs w:val="13"/>
              </w:rPr>
              <w:t>) + ADP/Gusto/QB Payroll (payroll) + QB/Xero (all expenses) + Stripe (MRR and payouts). Updated nightly.</w:t>
            </w:r>
          </w:p>
        </w:tc>
        <w:tc>
          <w:tcPr>
            <w:tcW w:w="4000" w:type="dxa"/>
            <w:gridSpan w:val="3"/>
            <w:tcBorders>
              <w:top w:val="none" w:sz="0" w:space="0" w:color="FFFFFF"/>
              <w:left w:val="none" w:sz="0" w:space="0" w:color="FFFFFF"/>
              <w:bottom w:val="none" w:sz="0" w:space="0" w:color="FFFFFF"/>
              <w:right w:val="none" w:sz="0" w:space="0" w:color="FFFFFF"/>
            </w:tcBorders>
            <w:shd w:val="clear" w:color="auto" w:fill="FEF3C7"/>
            <w:tcMar>
              <w:top w:w="80" w:type="dxa"/>
              <w:left w:w="120" w:type="dxa"/>
              <w:bottom w:w="80" w:type="dxa"/>
              <w:right w:w="80" w:type="dxa"/>
            </w:tcMar>
          </w:tcPr>
          <w:p w14:paraId="28F09ADF" w14:textId="77777777" w:rsidR="00773611" w:rsidRDefault="00000000">
            <w:pPr>
              <w:spacing w:after="8"/>
            </w:pPr>
            <w:r>
              <w:rPr>
                <w:b/>
                <w:bCs/>
                <w:color w:val="78350F"/>
                <w:sz w:val="13"/>
                <w:szCs w:val="13"/>
              </w:rPr>
              <w:t>Alert fires when:</w:t>
            </w:r>
          </w:p>
          <w:p w14:paraId="31721968" w14:textId="77777777" w:rsidR="00773611" w:rsidRDefault="00000000">
            <w:pPr>
              <w:spacing w:after="14"/>
            </w:pPr>
            <w:r>
              <w:rPr>
                <w:color w:val="1C1C1E"/>
                <w:sz w:val="18"/>
                <w:szCs w:val="18"/>
              </w:rPr>
              <w:t>Runway drops below 6 months: include in next scheduled alert. Below 3 months: immediate alert. Runway changes &gt;1 month week-over-week in either direction: alert (something significant changed).</w:t>
            </w:r>
          </w:p>
          <w:p w14:paraId="01456DB2" w14:textId="77777777" w:rsidR="00773611" w:rsidRDefault="00000000">
            <w:r>
              <w:rPr>
                <w:b/>
                <w:bCs/>
                <w:color w:val="AEAEB2"/>
                <w:sz w:val="13"/>
                <w:szCs w:val="13"/>
              </w:rPr>
              <w:t xml:space="preserve">Level: </w:t>
            </w:r>
            <w:r>
              <w:rPr>
                <w:b/>
                <w:bCs/>
                <w:color w:val="78350F"/>
                <w:sz w:val="13"/>
                <w:szCs w:val="13"/>
              </w:rPr>
              <w:t>HIGH</w:t>
            </w:r>
          </w:p>
        </w:tc>
      </w:tr>
      <w:tr w:rsidR="00773611" w14:paraId="0347EAD0"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65C97E2C"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7DFA381F" w14:textId="77777777" w:rsidR="00773611" w:rsidRDefault="00000000">
            <w:r>
              <w:rPr>
                <w:color w:val="3A3A3C"/>
                <w:sz w:val="19"/>
                <w:szCs w:val="19"/>
              </w:rPr>
              <w:t>A founder who says 'about 9 months of runway' when the real answer is 6.8 months has a 25% error in their most important investor-facing metric. This is discovered in the fundraising meeting, not before. Pulse keeps this number current every single day.</w:t>
            </w:r>
          </w:p>
        </w:tc>
      </w:tr>
    </w:tbl>
    <w:p w14:paraId="7907D01A" w14:textId="77777777" w:rsidR="00773611" w:rsidRDefault="00773611">
      <w:pPr>
        <w:spacing w:before="40"/>
      </w:pPr>
    </w:p>
    <w:p w14:paraId="3BC76B89"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38A77074"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C753B5C"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8733B65"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7BA7F03" w14:textId="77777777" w:rsidR="00773611" w:rsidRDefault="00000000">
            <w:r>
              <w:rPr>
                <w:b/>
                <w:bCs/>
                <w:color w:val="FFFFFF"/>
                <w:sz w:val="15"/>
                <w:szCs w:val="15"/>
              </w:rPr>
              <w:t>Alert threshold / notes</w:t>
            </w:r>
          </w:p>
        </w:tc>
      </w:tr>
      <w:tr w:rsidR="00773611" w14:paraId="32355596"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A91EE3B" w14:textId="77777777" w:rsidR="00773611" w:rsidRDefault="00000000">
            <w:r>
              <w:rPr>
                <w:b/>
                <w:bCs/>
                <w:color w:val="1C1C1E"/>
                <w:sz w:val="17"/>
                <w:szCs w:val="17"/>
              </w:rPr>
              <w:t>Pre-seed founder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B6D09FA" w14:textId="77777777" w:rsidR="00773611" w:rsidRDefault="00000000">
            <w:r>
              <w:rPr>
                <w:b/>
                <w:bCs/>
                <w:color w:val="7C3AED"/>
                <w:sz w:val="17"/>
                <w:szCs w:val="17"/>
              </w:rPr>
              <w:t>12–18 months ideal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1248CAB" w14:textId="77777777" w:rsidR="00773611" w:rsidRDefault="00000000">
            <w:r>
              <w:rPr>
                <w:color w:val="636366"/>
                <w:sz w:val="16"/>
                <w:szCs w:val="16"/>
              </w:rPr>
              <w:t>VC expectation: start raise when 12 months remain. Alert at 6 months.</w:t>
            </w:r>
          </w:p>
        </w:tc>
      </w:tr>
      <w:tr w:rsidR="00773611" w14:paraId="3C1141C4"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32130B0" w14:textId="77777777" w:rsidR="00773611" w:rsidRDefault="00000000">
            <w:r>
              <w:rPr>
                <w:b/>
                <w:bCs/>
                <w:color w:val="1C1C1E"/>
                <w:sz w:val="17"/>
                <w:szCs w:val="17"/>
              </w:rPr>
              <w:t>Seed founder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B559791" w14:textId="77777777" w:rsidR="00773611" w:rsidRDefault="00000000">
            <w:r>
              <w:rPr>
                <w:b/>
                <w:bCs/>
                <w:color w:val="7C3AED"/>
                <w:sz w:val="17"/>
                <w:szCs w:val="17"/>
              </w:rPr>
              <w:t>18–24 months ideal</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DA48864" w14:textId="77777777" w:rsidR="00773611" w:rsidRDefault="00000000">
            <w:r>
              <w:rPr>
                <w:color w:val="636366"/>
                <w:sz w:val="16"/>
                <w:szCs w:val="16"/>
              </w:rPr>
              <w:t>Raise when 12+ months remain. Alert at 9 months.</w:t>
            </w:r>
          </w:p>
        </w:tc>
      </w:tr>
      <w:tr w:rsidR="00773611" w14:paraId="3B769E63"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D14C315" w14:textId="77777777" w:rsidR="00773611" w:rsidRDefault="00000000">
            <w:r>
              <w:rPr>
                <w:b/>
                <w:bCs/>
                <w:color w:val="1C1C1E"/>
                <w:sz w:val="17"/>
                <w:szCs w:val="17"/>
              </w:rPr>
              <w:t>Bootstrapped startup</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08CF664" w14:textId="77777777" w:rsidR="00773611" w:rsidRDefault="00000000">
            <w:r>
              <w:rPr>
                <w:b/>
                <w:bCs/>
                <w:color w:val="7C3AED"/>
                <w:sz w:val="17"/>
                <w:szCs w:val="17"/>
              </w:rPr>
              <w:t>Indefinite</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AD5143F" w14:textId="77777777" w:rsidR="00773611" w:rsidRDefault="00000000">
            <w:r>
              <w:rPr>
                <w:color w:val="636366"/>
                <w:sz w:val="16"/>
                <w:szCs w:val="16"/>
              </w:rPr>
              <w:t>Runway less critical when profitable. Track burn vs. revenue growth.</w:t>
            </w:r>
          </w:p>
        </w:tc>
      </w:tr>
      <w:tr w:rsidR="00773611" w14:paraId="6D1B7EAB"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0A70C36" w14:textId="77777777" w:rsidR="00773611" w:rsidRDefault="00000000">
            <w:r>
              <w:rPr>
                <w:b/>
                <w:bCs/>
                <w:color w:val="1C1C1E"/>
                <w:sz w:val="17"/>
                <w:szCs w:val="17"/>
              </w:rPr>
              <w:t>Post-pivot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38C6210" w14:textId="77777777" w:rsidR="00773611" w:rsidRDefault="00000000">
            <w:r>
              <w:rPr>
                <w:b/>
                <w:bCs/>
                <w:color w:val="7C3AED"/>
                <w:sz w:val="17"/>
                <w:szCs w:val="17"/>
              </w:rPr>
              <w:t>Recalculate immediately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B9ACF9D" w14:textId="77777777" w:rsidR="00773611" w:rsidRDefault="00000000">
            <w:r>
              <w:rPr>
                <w:color w:val="636366"/>
                <w:sz w:val="16"/>
                <w:szCs w:val="16"/>
              </w:rPr>
              <w:t>Burn changes significantly. Re-baseline the model.</w:t>
            </w:r>
          </w:p>
        </w:tc>
      </w:tr>
    </w:tbl>
    <w:p w14:paraId="52D74EA5"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52CF7D09"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28F0F8C5" w14:textId="77777777" w:rsidR="00773611" w:rsidRDefault="00000000">
            <w:pPr>
              <w:spacing w:after="10"/>
            </w:pPr>
            <w:r>
              <w:rPr>
                <w:b/>
                <w:bCs/>
                <w:color w:val="14532D"/>
                <w:sz w:val="13"/>
                <w:szCs w:val="13"/>
              </w:rPr>
              <w:t>Example alert text</w:t>
            </w:r>
          </w:p>
          <w:p w14:paraId="3F845577" w14:textId="77777777" w:rsidR="00773611" w:rsidRDefault="00000000">
            <w:r>
              <w:rPr>
                <w:i/>
                <w:iCs/>
                <w:color w:val="1C1C1E"/>
                <w:sz w:val="19"/>
                <w:szCs w:val="19"/>
              </w:rPr>
              <w:t>"Hi Sarah — your updated runway is 6.8 months, down from 9.1 last month. The change is driven by the $4,200/month contractor added on March 3. At current burn ($18,400/month net), your raise window closes by October 15. If you want 6 months of runway at close, start your raise by April 15. Your investor-ready financial summary is ready to share. For information only — not financial advice."</w:t>
            </w:r>
          </w:p>
        </w:tc>
      </w:tr>
    </w:tbl>
    <w:p w14:paraId="7CFCB50E" w14:textId="77777777" w:rsidR="00773611" w:rsidRDefault="00773611">
      <w:pPr>
        <w:spacing w:before="40"/>
      </w:pPr>
    </w:p>
    <w:p w14:paraId="05BAE4C8"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0C5D9554"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DE78885" w14:textId="77777777" w:rsidR="00773611" w:rsidRDefault="00000000">
            <w:r>
              <w:rPr>
                <w:b/>
                <w:bCs/>
                <w:color w:val="1C1C1E"/>
                <w:sz w:val="16"/>
                <w:szCs w:val="16"/>
              </w:rPr>
              <w:t>Lumpy revenue (project-based)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66D5B89" w14:textId="77777777" w:rsidR="00773611" w:rsidRDefault="00000000">
            <w:r>
              <w:rPr>
                <w:color w:val="3A3A3C"/>
                <w:sz w:val="16"/>
                <w:szCs w:val="16"/>
              </w:rPr>
              <w:t>Use trailing 3-month average revenue for burn calculation.</w:t>
            </w:r>
          </w:p>
        </w:tc>
      </w:tr>
      <w:tr w:rsidR="00773611" w14:paraId="049FD215"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D3662F8" w14:textId="77777777" w:rsidR="00773611" w:rsidRDefault="00000000">
            <w:r>
              <w:rPr>
                <w:b/>
                <w:bCs/>
                <w:color w:val="1C1C1E"/>
                <w:sz w:val="16"/>
                <w:szCs w:val="16"/>
              </w:rPr>
              <w:t>Convertible note / SAFE not yet in bank</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A7FD1C9" w14:textId="77777777" w:rsidR="00773611" w:rsidRDefault="00000000">
            <w:r>
              <w:rPr>
                <w:color w:val="3A3A3C"/>
                <w:sz w:val="16"/>
                <w:szCs w:val="16"/>
              </w:rPr>
              <w:t xml:space="preserve">Do not include committed-but-not-received funding. Only count cash </w:t>
            </w:r>
            <w:proofErr w:type="gramStart"/>
            <w:r>
              <w:rPr>
                <w:color w:val="3A3A3C"/>
                <w:sz w:val="16"/>
                <w:szCs w:val="16"/>
              </w:rPr>
              <w:t>actually in</w:t>
            </w:r>
            <w:proofErr w:type="gramEnd"/>
            <w:r>
              <w:rPr>
                <w:color w:val="3A3A3C"/>
                <w:sz w:val="16"/>
                <w:szCs w:val="16"/>
              </w:rPr>
              <w:t xml:space="preserve"> the bank.</w:t>
            </w:r>
          </w:p>
        </w:tc>
      </w:tr>
      <w:tr w:rsidR="00773611" w14:paraId="3681E35F"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24B1CBD" w14:textId="77777777" w:rsidR="00773611" w:rsidRDefault="00000000">
            <w:r>
              <w:rPr>
                <w:b/>
                <w:bCs/>
                <w:color w:val="1C1C1E"/>
                <w:sz w:val="16"/>
                <w:szCs w:val="16"/>
              </w:rPr>
              <w:t>Founder has consulting revenue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69A3F7A" w14:textId="77777777" w:rsidR="00773611" w:rsidRDefault="00000000">
            <w:r>
              <w:rPr>
                <w:color w:val="3A3A3C"/>
                <w:sz w:val="16"/>
                <w:szCs w:val="16"/>
              </w:rPr>
              <w:t>Include in net burn. Flag separately: 'Note: $4,000/month comes from consulting — not product revenue.'</w:t>
            </w:r>
          </w:p>
        </w:tc>
      </w:tr>
    </w:tbl>
    <w:p w14:paraId="2FFC78E6" w14:textId="77777777" w:rsidR="00773611" w:rsidRDefault="00773611">
      <w:pPr>
        <w:spacing w:before="30"/>
      </w:pPr>
    </w:p>
    <w:p w14:paraId="03B6CAAD" w14:textId="77777777" w:rsidR="00773611" w:rsidRDefault="00000000">
      <w:r>
        <w:rPr>
          <w:b/>
          <w:bCs/>
          <w:color w:val="AEAEB2"/>
          <w:sz w:val="13"/>
          <w:szCs w:val="13"/>
        </w:rPr>
        <w:t xml:space="preserve">Pipeline: </w:t>
      </w:r>
      <w:r>
        <w:rPr>
          <w:color w:val="0055D4"/>
          <w:sz w:val="13"/>
          <w:szCs w:val="13"/>
        </w:rPr>
        <w:t>Phase 3 (nightly Founder Mode sub-model) → Phase 4 (runway threshold detection) → Phase 5 (if threshold crossed) OR Phase 6 (Q&amp;A)</w:t>
      </w:r>
    </w:p>
    <w:p w14:paraId="168A0E64" w14:textId="77777777" w:rsidR="00773611" w:rsidRDefault="00773611">
      <w:pPr>
        <w:pBdr>
          <w:bottom w:val="single" w:sz="3" w:space="1" w:color="E5E5EA"/>
        </w:pBdr>
      </w:pPr>
    </w:p>
    <w:p w14:paraId="4956C701"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043BA807"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EDE9FE"/>
            <w:tcMar>
              <w:top w:w="80" w:type="dxa"/>
              <w:left w:w="30" w:type="dxa"/>
              <w:bottom w:w="80" w:type="dxa"/>
              <w:right w:w="30" w:type="dxa"/>
            </w:tcMar>
            <w:vAlign w:val="center"/>
          </w:tcPr>
          <w:p w14:paraId="211D3F71" w14:textId="77777777" w:rsidR="00773611" w:rsidRDefault="00000000">
            <w:pPr>
              <w:jc w:val="center"/>
            </w:pPr>
            <w:r>
              <w:rPr>
                <w:b/>
                <w:bCs/>
                <w:color w:val="7C3AED"/>
                <w:sz w:val="28"/>
                <w:szCs w:val="28"/>
              </w:rPr>
              <w:lastRenderedPageBreak/>
              <w:t>M-14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7A178FDD" w14:textId="77777777" w:rsidR="00773611" w:rsidRDefault="00000000">
            <w:pPr>
              <w:spacing w:before="40" w:after="14"/>
            </w:pPr>
            <w:r>
              <w:rPr>
                <w:b/>
                <w:bCs/>
                <w:color w:val="0A0A0A"/>
              </w:rPr>
              <w:t>Break-Even Revenue Calculator</w:t>
            </w:r>
          </w:p>
          <w:p w14:paraId="74F70BDD" w14:textId="77777777" w:rsidR="00773611" w:rsidRDefault="00000000">
            <w:pPr>
              <w:spacing w:after="60"/>
            </w:pPr>
            <w:r>
              <w:rPr>
                <w:i/>
                <w:iCs/>
                <w:color w:val="636366"/>
                <w:sz w:val="19"/>
                <w:szCs w:val="19"/>
              </w:rPr>
              <w:t>What revenue level does this business need to cover all its costs? Updated monthly as cost structure changes.</w:t>
            </w:r>
          </w:p>
        </w:tc>
        <w:tc>
          <w:tcPr>
            <w:tcW w:w="1420" w:type="dxa"/>
            <w:tcBorders>
              <w:top w:val="none" w:sz="0" w:space="0" w:color="FFFFFF"/>
              <w:left w:val="none" w:sz="0" w:space="0" w:color="FFFFFF"/>
              <w:bottom w:val="none" w:sz="0" w:space="0" w:color="FFFFFF"/>
              <w:right w:val="none" w:sz="0" w:space="0" w:color="FFFFFF"/>
            </w:tcBorders>
            <w:shd w:val="clear" w:color="auto" w:fill="EDE9FE"/>
            <w:tcMar>
              <w:top w:w="70" w:type="dxa"/>
              <w:left w:w="60" w:type="dxa"/>
              <w:bottom w:w="70" w:type="dxa"/>
              <w:right w:w="50" w:type="dxa"/>
            </w:tcMar>
            <w:vAlign w:val="center"/>
          </w:tcPr>
          <w:p w14:paraId="448F23C8" w14:textId="77777777" w:rsidR="00773611" w:rsidRDefault="00000000">
            <w:pPr>
              <w:spacing w:after="6"/>
            </w:pPr>
            <w:r>
              <w:rPr>
                <w:b/>
                <w:bCs/>
                <w:color w:val="AEAEB2"/>
                <w:sz w:val="12"/>
                <w:szCs w:val="12"/>
              </w:rPr>
              <w:t>Category</w:t>
            </w:r>
          </w:p>
          <w:p w14:paraId="425C8B4B" w14:textId="77777777" w:rsidR="00773611" w:rsidRDefault="00000000">
            <w:r>
              <w:rPr>
                <w:b/>
                <w:bCs/>
                <w:color w:val="7C3AED"/>
                <w:sz w:val="14"/>
                <w:szCs w:val="14"/>
              </w:rPr>
              <w:t>Decision</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73589BB4" w14:textId="77777777" w:rsidR="00773611" w:rsidRDefault="00000000">
            <w:pPr>
              <w:spacing w:after="6"/>
            </w:pPr>
            <w:r>
              <w:rPr>
                <w:b/>
                <w:bCs/>
                <w:color w:val="AEAEB2"/>
                <w:sz w:val="12"/>
                <w:szCs w:val="12"/>
              </w:rPr>
              <w:t>Vertical</w:t>
            </w:r>
          </w:p>
          <w:p w14:paraId="295A31F7" w14:textId="77777777" w:rsidR="00773611" w:rsidRDefault="00000000">
            <w:r>
              <w:rPr>
                <w:color w:val="1C1C1E"/>
                <w:sz w:val="14"/>
                <w:szCs w:val="14"/>
              </w:rPr>
              <w:t>All verticals</w:t>
            </w:r>
          </w:p>
        </w:tc>
      </w:tr>
      <w:tr w:rsidR="00773611" w14:paraId="7808A41B"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7FA9B91B" w14:textId="77777777" w:rsidR="00773611" w:rsidRDefault="00000000">
            <w:pPr>
              <w:spacing w:after="8"/>
            </w:pPr>
            <w:r>
              <w:rPr>
                <w:b/>
                <w:bCs/>
                <w:color w:val="636366"/>
                <w:sz w:val="13"/>
                <w:szCs w:val="13"/>
              </w:rPr>
              <w:t>Formula</w:t>
            </w:r>
          </w:p>
          <w:p w14:paraId="2D2F333A" w14:textId="77777777" w:rsidR="00773611" w:rsidRDefault="00000000">
            <w:pPr>
              <w:spacing w:after="14"/>
            </w:pPr>
            <w:proofErr w:type="spellStart"/>
            <w:r>
              <w:rPr>
                <w:rFonts w:ascii="Menlo" w:eastAsia="Menlo" w:hAnsi="Menlo" w:cs="Menlo"/>
                <w:b/>
                <w:bCs/>
                <w:color w:val="0A0A0A"/>
                <w:sz w:val="19"/>
                <w:szCs w:val="19"/>
              </w:rPr>
              <w:t>break_even_revenue</w:t>
            </w:r>
            <w:proofErr w:type="spellEnd"/>
            <w:r>
              <w:rPr>
                <w:rFonts w:ascii="Menlo" w:eastAsia="Menlo" w:hAnsi="Menlo" w:cs="Menlo"/>
                <w:b/>
                <w:bCs/>
                <w:color w:val="0A0A0A"/>
                <w:sz w:val="19"/>
                <w:szCs w:val="19"/>
              </w:rPr>
              <w:t xml:space="preserve"> = </w:t>
            </w:r>
            <w:proofErr w:type="spellStart"/>
            <w:r>
              <w:rPr>
                <w:rFonts w:ascii="Menlo" w:eastAsia="Menlo" w:hAnsi="Menlo" w:cs="Menlo"/>
                <w:b/>
                <w:bCs/>
                <w:color w:val="0A0A0A"/>
                <w:sz w:val="19"/>
                <w:szCs w:val="19"/>
              </w:rPr>
              <w:t>total_fixed_costs</w:t>
            </w:r>
            <w:proofErr w:type="spellEnd"/>
            <w:r>
              <w:rPr>
                <w:rFonts w:ascii="Menlo" w:eastAsia="Menlo" w:hAnsi="Menlo" w:cs="Menlo"/>
                <w:b/>
                <w:bCs/>
                <w:color w:val="0A0A0A"/>
                <w:sz w:val="19"/>
                <w:szCs w:val="19"/>
              </w:rPr>
              <w:t xml:space="preserve"> ÷ (1 − </w:t>
            </w:r>
            <w:proofErr w:type="spellStart"/>
            <w:r>
              <w:rPr>
                <w:rFonts w:ascii="Menlo" w:eastAsia="Menlo" w:hAnsi="Menlo" w:cs="Menlo"/>
                <w:b/>
                <w:bCs/>
                <w:color w:val="0A0A0A"/>
                <w:sz w:val="19"/>
                <w:szCs w:val="19"/>
              </w:rPr>
              <w:t>variable_cost_ratio</w:t>
            </w:r>
            <w:proofErr w:type="spellEnd"/>
            <w:r>
              <w:rPr>
                <w:rFonts w:ascii="Menlo" w:eastAsia="Menlo" w:hAnsi="Menlo" w:cs="Menlo"/>
                <w:b/>
                <w:bCs/>
                <w:color w:val="0A0A0A"/>
                <w:sz w:val="19"/>
                <w:szCs w:val="19"/>
              </w:rPr>
              <w:t>)</w:t>
            </w:r>
          </w:p>
          <w:p w14:paraId="06CCF9A3" w14:textId="77777777" w:rsidR="00773611" w:rsidRDefault="00000000">
            <w:pPr>
              <w:spacing w:after="10"/>
            </w:pPr>
            <w:proofErr w:type="spellStart"/>
            <w:r>
              <w:rPr>
                <w:i/>
                <w:iCs/>
                <w:color w:val="636366"/>
                <w:sz w:val="16"/>
                <w:szCs w:val="16"/>
              </w:rPr>
              <w:t>total_fixed_costs</w:t>
            </w:r>
            <w:proofErr w:type="spellEnd"/>
            <w:r>
              <w:rPr>
                <w:i/>
                <w:iCs/>
                <w:color w:val="636366"/>
                <w:sz w:val="16"/>
                <w:szCs w:val="16"/>
              </w:rPr>
              <w:t xml:space="preserve"> = rent + fixed payroll + fixed subscriptions + loan repayments (from recurrence detection in transactions). </w:t>
            </w:r>
            <w:proofErr w:type="spellStart"/>
            <w:r>
              <w:rPr>
                <w:i/>
                <w:iCs/>
                <w:color w:val="636366"/>
                <w:sz w:val="16"/>
                <w:szCs w:val="16"/>
              </w:rPr>
              <w:t>variable_cost_ratio</w:t>
            </w:r>
            <w:proofErr w:type="spellEnd"/>
            <w:r>
              <w:rPr>
                <w:i/>
                <w:iCs/>
                <w:color w:val="636366"/>
                <w:sz w:val="16"/>
                <w:szCs w:val="16"/>
              </w:rPr>
              <w:t xml:space="preserve"> = </w:t>
            </w:r>
            <w:proofErr w:type="spellStart"/>
            <w:r>
              <w:rPr>
                <w:i/>
                <w:iCs/>
                <w:color w:val="636366"/>
                <w:sz w:val="16"/>
                <w:szCs w:val="16"/>
              </w:rPr>
              <w:t>variable_COGS</w:t>
            </w:r>
            <w:proofErr w:type="spellEnd"/>
            <w:r>
              <w:rPr>
                <w:i/>
                <w:iCs/>
                <w:color w:val="636366"/>
                <w:sz w:val="16"/>
                <w:szCs w:val="16"/>
              </w:rPr>
              <w:t xml:space="preserve"> ÷ revenue (trailing 3 months). Recomputed when any fixed cost changes.</w:t>
            </w:r>
          </w:p>
          <w:p w14:paraId="00919339" w14:textId="77777777" w:rsidR="00773611" w:rsidRDefault="00000000">
            <w:r>
              <w:rPr>
                <w:b/>
                <w:bCs/>
                <w:color w:val="AEAEB2"/>
                <w:sz w:val="13"/>
                <w:szCs w:val="13"/>
              </w:rPr>
              <w:t xml:space="preserve">Data: </w:t>
            </w:r>
            <w:r>
              <w:rPr>
                <w:color w:val="1C1C1E"/>
                <w:sz w:val="13"/>
                <w:szCs w:val="13"/>
              </w:rPr>
              <w:t>Plaid transaction history (recurring fixed costs by recurrence detection) + QB/Xero (payroll, bills) + P&amp;L (COGS ratio). Computed monthly or on-demand.</w:t>
            </w:r>
          </w:p>
        </w:tc>
        <w:tc>
          <w:tcPr>
            <w:tcW w:w="4000" w:type="dxa"/>
            <w:gridSpan w:val="3"/>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80" w:type="dxa"/>
            </w:tcMar>
          </w:tcPr>
          <w:p w14:paraId="6BC99D3D" w14:textId="77777777" w:rsidR="00773611" w:rsidRDefault="00000000">
            <w:pPr>
              <w:spacing w:after="8"/>
            </w:pPr>
            <w:r>
              <w:rPr>
                <w:b/>
                <w:bCs/>
                <w:color w:val="3B0764"/>
                <w:sz w:val="13"/>
                <w:szCs w:val="13"/>
              </w:rPr>
              <w:t>Alert fires when:</w:t>
            </w:r>
          </w:p>
          <w:p w14:paraId="30A21B75" w14:textId="77777777" w:rsidR="00773611" w:rsidRDefault="00000000">
            <w:pPr>
              <w:spacing w:after="14"/>
            </w:pPr>
            <w:r>
              <w:rPr>
                <w:color w:val="1C1C1E"/>
                <w:sz w:val="18"/>
                <w:szCs w:val="18"/>
              </w:rPr>
              <w:t xml:space="preserve">Break-even rises &gt;10% month-over-month (something got significantly more expensive). </w:t>
            </w:r>
            <w:proofErr w:type="gramStart"/>
            <w:r>
              <w:rPr>
                <w:color w:val="1C1C1E"/>
                <w:sz w:val="18"/>
                <w:szCs w:val="18"/>
              </w:rPr>
              <w:t>Also</w:t>
            </w:r>
            <w:proofErr w:type="gramEnd"/>
            <w:r>
              <w:rPr>
                <w:color w:val="1C1C1E"/>
                <w:sz w:val="18"/>
                <w:szCs w:val="18"/>
              </w:rPr>
              <w:t xml:space="preserve"> on-demand via Q&amp;A: 'What revenue do I need to break even?'</w:t>
            </w:r>
          </w:p>
          <w:p w14:paraId="560424E7" w14:textId="77777777" w:rsidR="00773611" w:rsidRDefault="00000000">
            <w:r>
              <w:rPr>
                <w:b/>
                <w:bCs/>
                <w:color w:val="AEAEB2"/>
                <w:sz w:val="13"/>
                <w:szCs w:val="13"/>
              </w:rPr>
              <w:t xml:space="preserve">Level: </w:t>
            </w:r>
            <w:r>
              <w:rPr>
                <w:b/>
                <w:bCs/>
                <w:color w:val="3B0764"/>
                <w:sz w:val="13"/>
                <w:szCs w:val="13"/>
              </w:rPr>
              <w:t>LOW / Decision</w:t>
            </w:r>
          </w:p>
        </w:tc>
      </w:tr>
      <w:tr w:rsidR="00773611" w14:paraId="5452383C"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7E8C991D" w14:textId="77777777" w:rsidR="00773611" w:rsidRDefault="00000000">
            <w:pPr>
              <w:spacing w:after="8"/>
            </w:pPr>
            <w:r>
              <w:rPr>
                <w:b/>
                <w:bCs/>
                <w:color w:val="0055D4"/>
                <w:sz w:val="13"/>
                <w:szCs w:val="13"/>
              </w:rPr>
              <w:t xml:space="preserve">Why </w:t>
            </w:r>
            <w:proofErr w:type="gramStart"/>
            <w:r>
              <w:rPr>
                <w:b/>
                <w:bCs/>
                <w:color w:val="0055D4"/>
                <w:sz w:val="13"/>
                <w:szCs w:val="13"/>
              </w:rPr>
              <w:t>this matters</w:t>
            </w:r>
            <w:proofErr w:type="gramEnd"/>
          </w:p>
          <w:p w14:paraId="72DAF0BB" w14:textId="77777777" w:rsidR="00773611" w:rsidRDefault="00000000">
            <w:r>
              <w:rPr>
                <w:color w:val="3A3A3C"/>
                <w:sz w:val="19"/>
                <w:szCs w:val="19"/>
              </w:rPr>
              <w:t>Most small business owners do not know their break-even number. A restaurant owner who knows their break-even is $38,000/week makes staffing and marketing decisions differently than one who is guessing. This number changes monthly as costs change, and Pulse updates it automatically.</w:t>
            </w:r>
          </w:p>
        </w:tc>
      </w:tr>
    </w:tbl>
    <w:p w14:paraId="71442AD6" w14:textId="77777777" w:rsidR="00773611" w:rsidRDefault="00773611">
      <w:pPr>
        <w:spacing w:before="40"/>
      </w:pPr>
    </w:p>
    <w:p w14:paraId="5F2C5A29"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76B108E4"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438BD1DA"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5FE74CE"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DD3F027" w14:textId="77777777" w:rsidR="00773611" w:rsidRDefault="00000000">
            <w:r>
              <w:rPr>
                <w:b/>
                <w:bCs/>
                <w:color w:val="FFFFFF"/>
                <w:sz w:val="15"/>
                <w:szCs w:val="15"/>
              </w:rPr>
              <w:t>Alert threshold / notes</w:t>
            </w:r>
          </w:p>
        </w:tc>
      </w:tr>
      <w:tr w:rsidR="00773611" w14:paraId="0146B633"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0AF1548" w14:textId="77777777" w:rsidR="00773611" w:rsidRDefault="00000000">
            <w:r>
              <w:rPr>
                <w:b/>
                <w:bCs/>
                <w:color w:val="1C1C1E"/>
                <w:sz w:val="17"/>
                <w:szCs w:val="17"/>
              </w:rPr>
              <w:t>Full-service restaurant</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7D027C6" w14:textId="77777777" w:rsidR="00773611" w:rsidRDefault="00000000">
            <w:r>
              <w:rPr>
                <w:b/>
                <w:bCs/>
                <w:color w:val="7C3AED"/>
                <w:sz w:val="17"/>
                <w:szCs w:val="17"/>
              </w:rPr>
              <w:t>~60–70% of capacity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792AEBF" w14:textId="77777777" w:rsidR="00773611" w:rsidRDefault="00000000">
            <w:r>
              <w:rPr>
                <w:color w:val="636366"/>
                <w:sz w:val="16"/>
                <w:szCs w:val="16"/>
              </w:rPr>
              <w:t>60-seat restaurant at $65 avg check needs ~$42,000/week to break even.</w:t>
            </w:r>
          </w:p>
        </w:tc>
      </w:tr>
      <w:tr w:rsidR="00773611" w14:paraId="79F12C79"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10C869B8" w14:textId="77777777" w:rsidR="00773611" w:rsidRDefault="00000000">
            <w:r>
              <w:rPr>
                <w:b/>
                <w:bCs/>
                <w:color w:val="1C1C1E"/>
                <w:sz w:val="17"/>
                <w:szCs w:val="17"/>
              </w:rPr>
              <w:t>Agency</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38C6B3E" w14:textId="77777777" w:rsidR="00773611" w:rsidRDefault="00000000">
            <w:r>
              <w:rPr>
                <w:b/>
                <w:bCs/>
                <w:color w:val="7C3AED"/>
                <w:sz w:val="17"/>
                <w:szCs w:val="17"/>
              </w:rPr>
              <w:t>40–50% billable utilisation</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CFB2617" w14:textId="77777777" w:rsidR="00773611" w:rsidRDefault="00000000">
            <w:r>
              <w:rPr>
                <w:color w:val="636366"/>
                <w:sz w:val="16"/>
                <w:szCs w:val="16"/>
              </w:rPr>
              <w:t>50%+ billable = break-even. Beyond that is profit.</w:t>
            </w:r>
          </w:p>
        </w:tc>
      </w:tr>
      <w:tr w:rsidR="00773611" w14:paraId="01D4CFA7"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444225B" w14:textId="77777777" w:rsidR="00773611" w:rsidRDefault="00000000">
            <w:r>
              <w:rPr>
                <w:b/>
                <w:bCs/>
                <w:color w:val="1C1C1E"/>
                <w:sz w:val="17"/>
                <w:szCs w:val="17"/>
              </w:rPr>
              <w:t>Contractor</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4E6D566" w14:textId="77777777" w:rsidR="00773611" w:rsidRDefault="00000000">
            <w:r>
              <w:rPr>
                <w:b/>
                <w:bCs/>
                <w:color w:val="7C3AED"/>
                <w:sz w:val="17"/>
                <w:szCs w:val="17"/>
              </w:rPr>
              <w:t>When utilisation &gt; 30%</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69589D1" w14:textId="77777777" w:rsidR="00773611" w:rsidRDefault="00000000">
            <w:r>
              <w:rPr>
                <w:color w:val="636366"/>
                <w:sz w:val="16"/>
                <w:szCs w:val="16"/>
              </w:rPr>
              <w:t>High fixed costs (equipment, insurance) reach break-even quickly when on a project.</w:t>
            </w:r>
          </w:p>
        </w:tc>
      </w:tr>
      <w:tr w:rsidR="00773611" w14:paraId="384A59EA"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C2EDA09" w14:textId="77777777" w:rsidR="00773611" w:rsidRDefault="00000000">
            <w:r>
              <w:rPr>
                <w:b/>
                <w:bCs/>
                <w:color w:val="1C1C1E"/>
                <w:sz w:val="17"/>
                <w:szCs w:val="17"/>
              </w:rPr>
              <w:t>E-commerce</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0C6F7719" w14:textId="77777777" w:rsidR="00773611" w:rsidRDefault="00000000">
            <w:r>
              <w:rPr>
                <w:b/>
                <w:bCs/>
                <w:color w:val="7C3AED"/>
                <w:sz w:val="17"/>
                <w:szCs w:val="17"/>
              </w:rPr>
              <w:t>Contribution margin × units</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B38ACCF" w14:textId="77777777" w:rsidR="00773611" w:rsidRDefault="00000000">
            <w:r>
              <w:rPr>
                <w:color w:val="636366"/>
                <w:sz w:val="16"/>
                <w:szCs w:val="16"/>
              </w:rPr>
              <w:t>Product businesses calculate differently — units × (price − COGS) ≥ fixed costs.</w:t>
            </w:r>
          </w:p>
        </w:tc>
      </w:tr>
    </w:tbl>
    <w:p w14:paraId="1768423F"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727D0953"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15C2355E" w14:textId="77777777" w:rsidR="00773611" w:rsidRDefault="00000000">
            <w:pPr>
              <w:spacing w:after="10"/>
            </w:pPr>
            <w:r>
              <w:rPr>
                <w:b/>
                <w:bCs/>
                <w:color w:val="14532D"/>
                <w:sz w:val="13"/>
                <w:szCs w:val="13"/>
              </w:rPr>
              <w:t>Example alert text</w:t>
            </w:r>
          </w:p>
          <w:p w14:paraId="56861FC1" w14:textId="77777777" w:rsidR="00773611" w:rsidRDefault="00000000">
            <w:r>
              <w:rPr>
                <w:i/>
                <w:iCs/>
                <w:color w:val="1C1C1E"/>
                <w:sz w:val="19"/>
                <w:szCs w:val="19"/>
              </w:rPr>
              <w:t>"'What revenue do I need to break even this month?' → Based on your fixed costs of $28,400 and variable cost ratio of 34%, you need $43,030/month to break even. Last month you did $52,100 — you are at 121% of break-even. Your safety margin is $9,070 above break-even. For information only — not financial advice."</w:t>
            </w:r>
          </w:p>
        </w:tc>
      </w:tr>
    </w:tbl>
    <w:p w14:paraId="41DBA9AB" w14:textId="77777777" w:rsidR="00773611" w:rsidRDefault="00773611">
      <w:pPr>
        <w:spacing w:before="40"/>
      </w:pPr>
    </w:p>
    <w:p w14:paraId="2308C9FB"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24D40DA2"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23397941" w14:textId="77777777" w:rsidR="00773611" w:rsidRDefault="00000000">
            <w:r>
              <w:rPr>
                <w:b/>
                <w:bCs/>
                <w:color w:val="1C1C1E"/>
                <w:sz w:val="16"/>
                <w:szCs w:val="16"/>
              </w:rPr>
              <w:t>No meaningful fixed costs (freelancer)</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EED68A2" w14:textId="77777777" w:rsidR="00773611" w:rsidRDefault="00000000">
            <w:r>
              <w:rPr>
                <w:color w:val="3A3A3C"/>
                <w:sz w:val="16"/>
                <w:szCs w:val="16"/>
              </w:rPr>
              <w:t>Display as gross margin: 'Your gross margin is 70% — every dollar of revenue keeps 70 cents above your direct costs.'</w:t>
            </w:r>
          </w:p>
        </w:tc>
      </w:tr>
      <w:tr w:rsidR="00773611" w14:paraId="0BF48306"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761BC036" w14:textId="77777777" w:rsidR="00773611" w:rsidRDefault="00000000">
            <w:r>
              <w:rPr>
                <w:b/>
                <w:bCs/>
                <w:color w:val="1C1C1E"/>
                <w:sz w:val="16"/>
                <w:szCs w:val="16"/>
              </w:rPr>
              <w:t>Owner draw in fixed costs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1A9D8F2" w14:textId="77777777" w:rsidR="00773611" w:rsidRDefault="00000000">
            <w:r>
              <w:rPr>
                <w:color w:val="3A3A3C"/>
                <w:sz w:val="16"/>
                <w:szCs w:val="16"/>
              </w:rPr>
              <w:t>Ask during setup: 'Is your personal draw a required business expense?' Include if yes.</w:t>
            </w:r>
          </w:p>
        </w:tc>
      </w:tr>
      <w:tr w:rsidR="00773611" w14:paraId="687F9DAD"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3E533F1E" w14:textId="77777777" w:rsidR="00773611" w:rsidRDefault="00000000">
            <w:r>
              <w:rPr>
                <w:b/>
                <w:bCs/>
                <w:color w:val="1C1C1E"/>
                <w:sz w:val="16"/>
                <w:szCs w:val="16"/>
              </w:rPr>
              <w:t>Seasonal fixed costs</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AA935BF" w14:textId="77777777" w:rsidR="00773611" w:rsidRDefault="00000000">
            <w:r>
              <w:rPr>
                <w:color w:val="3A3A3C"/>
                <w:sz w:val="16"/>
                <w:szCs w:val="16"/>
              </w:rPr>
              <w:t>Use rolling 3-month average of fixed costs. Summer AC and winter heating change the number.</w:t>
            </w:r>
          </w:p>
        </w:tc>
      </w:tr>
    </w:tbl>
    <w:p w14:paraId="02D0E605" w14:textId="77777777" w:rsidR="00773611" w:rsidRDefault="00773611">
      <w:pPr>
        <w:spacing w:before="30"/>
      </w:pPr>
    </w:p>
    <w:p w14:paraId="2314FE13" w14:textId="77777777" w:rsidR="00773611" w:rsidRDefault="00000000">
      <w:r>
        <w:rPr>
          <w:b/>
          <w:bCs/>
          <w:color w:val="AEAEB2"/>
          <w:sz w:val="13"/>
          <w:szCs w:val="13"/>
        </w:rPr>
        <w:t xml:space="preserve">Pipeline: </w:t>
      </w:r>
      <w:r>
        <w:rPr>
          <w:color w:val="0055D4"/>
          <w:sz w:val="13"/>
          <w:szCs w:val="13"/>
        </w:rPr>
        <w:t>Phase 3 (computed monthly) → Phase 6 (Q&amp;A on-demand) → Phase 4 (if break-even rises significantly)</w:t>
      </w:r>
    </w:p>
    <w:p w14:paraId="7763D17A" w14:textId="77777777" w:rsidR="00773611" w:rsidRDefault="00773611">
      <w:pPr>
        <w:pBdr>
          <w:bottom w:val="single" w:sz="3" w:space="1" w:color="E5E5EA"/>
        </w:pBdr>
      </w:pPr>
    </w:p>
    <w:p w14:paraId="4B683D77" w14:textId="77777777" w:rsidR="00773611" w:rsidRDefault="0077361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550"/>
        <w:gridCol w:w="4794"/>
        <w:gridCol w:w="1158"/>
        <w:gridCol w:w="1419"/>
        <w:gridCol w:w="1419"/>
        <w:gridCol w:w="10"/>
      </w:tblGrid>
      <w:tr w:rsidR="00773611" w14:paraId="7EDA5130" w14:textId="77777777">
        <w:tblPrEx>
          <w:tblCellMar>
            <w:top w:w="0" w:type="dxa"/>
            <w:bottom w:w="0" w:type="dxa"/>
          </w:tblCellMar>
        </w:tblPrEx>
        <w:trPr>
          <w:gridAfter w:val="1"/>
          <w:wAfter w:w="10" w:type="dxa"/>
        </w:trPr>
        <w:tc>
          <w:tcPr>
            <w:tcW w:w="560" w:type="dxa"/>
            <w:gridSpan w:val="2"/>
            <w:tcBorders>
              <w:top w:val="none" w:sz="0" w:space="0" w:color="FFFFFF"/>
              <w:left w:val="none" w:sz="0" w:space="0" w:color="FFFFFF"/>
              <w:bottom w:val="none" w:sz="0" w:space="0" w:color="FFFFFF"/>
              <w:right w:val="none" w:sz="0" w:space="0" w:color="FFFFFF"/>
            </w:tcBorders>
            <w:shd w:val="clear" w:color="auto" w:fill="EDE9FE"/>
            <w:tcMar>
              <w:top w:w="80" w:type="dxa"/>
              <w:left w:w="30" w:type="dxa"/>
              <w:bottom w:w="80" w:type="dxa"/>
              <w:right w:w="30" w:type="dxa"/>
            </w:tcMar>
            <w:vAlign w:val="center"/>
          </w:tcPr>
          <w:p w14:paraId="790AD9B7" w14:textId="77777777" w:rsidR="00773611" w:rsidRDefault="00000000">
            <w:pPr>
              <w:jc w:val="center"/>
            </w:pPr>
            <w:r>
              <w:rPr>
                <w:b/>
                <w:bCs/>
                <w:color w:val="7C3AED"/>
                <w:sz w:val="28"/>
                <w:szCs w:val="28"/>
              </w:rPr>
              <w:t>M-15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60" w:type="dxa"/>
              <w:right w:w="80" w:type="dxa"/>
            </w:tcMar>
          </w:tcPr>
          <w:p w14:paraId="304F395E" w14:textId="77777777" w:rsidR="00773611" w:rsidRDefault="00000000">
            <w:pPr>
              <w:spacing w:before="40" w:after="14"/>
            </w:pPr>
            <w:r>
              <w:rPr>
                <w:b/>
                <w:bCs/>
                <w:color w:val="0A0A0A"/>
              </w:rPr>
              <w:t>Expansion Readiness Score</w:t>
            </w:r>
          </w:p>
          <w:p w14:paraId="6A589699" w14:textId="77777777" w:rsidR="00773611" w:rsidRDefault="00000000">
            <w:pPr>
              <w:spacing w:after="60"/>
            </w:pPr>
            <w:r>
              <w:rPr>
                <w:i/>
                <w:iCs/>
                <w:color w:val="636366"/>
                <w:sz w:val="19"/>
                <w:szCs w:val="19"/>
              </w:rPr>
              <w:t>Is this business ready for a bank loan, an investor, or expansion? A specific score — and specific fixes.</w:t>
            </w:r>
          </w:p>
        </w:tc>
        <w:tc>
          <w:tcPr>
            <w:tcW w:w="1420" w:type="dxa"/>
            <w:tcBorders>
              <w:top w:val="none" w:sz="0" w:space="0" w:color="FFFFFF"/>
              <w:left w:val="none" w:sz="0" w:space="0" w:color="FFFFFF"/>
              <w:bottom w:val="none" w:sz="0" w:space="0" w:color="FFFFFF"/>
              <w:right w:val="none" w:sz="0" w:space="0" w:color="FFFFFF"/>
            </w:tcBorders>
            <w:shd w:val="clear" w:color="auto" w:fill="EDE9FE"/>
            <w:tcMar>
              <w:top w:w="70" w:type="dxa"/>
              <w:left w:w="60" w:type="dxa"/>
              <w:bottom w:w="70" w:type="dxa"/>
              <w:right w:w="50" w:type="dxa"/>
            </w:tcMar>
            <w:vAlign w:val="center"/>
          </w:tcPr>
          <w:p w14:paraId="63966869" w14:textId="77777777" w:rsidR="00773611" w:rsidRDefault="00000000">
            <w:pPr>
              <w:spacing w:after="6"/>
            </w:pPr>
            <w:r>
              <w:rPr>
                <w:b/>
                <w:bCs/>
                <w:color w:val="AEAEB2"/>
                <w:sz w:val="12"/>
                <w:szCs w:val="12"/>
              </w:rPr>
              <w:t>Category</w:t>
            </w:r>
          </w:p>
          <w:p w14:paraId="1C307583" w14:textId="77777777" w:rsidR="00773611" w:rsidRDefault="00000000">
            <w:r>
              <w:rPr>
                <w:b/>
                <w:bCs/>
                <w:color w:val="7C3AED"/>
                <w:sz w:val="14"/>
                <w:szCs w:val="14"/>
              </w:rPr>
              <w:t>Decision</w:t>
            </w:r>
          </w:p>
        </w:tc>
        <w:tc>
          <w:tcPr>
            <w:tcW w:w="1420" w:type="dxa"/>
            <w:tcBorders>
              <w:top w:val="none" w:sz="0" w:space="0" w:color="FFFFFF"/>
              <w:left w:val="none" w:sz="0" w:space="0" w:color="FFFFFF"/>
              <w:bottom w:val="none" w:sz="0" w:space="0" w:color="FFFFFF"/>
              <w:right w:val="none" w:sz="0" w:space="0" w:color="FFFFFF"/>
            </w:tcBorders>
            <w:shd w:val="clear" w:color="auto" w:fill="F2F2F7"/>
            <w:tcMar>
              <w:top w:w="70" w:type="dxa"/>
              <w:left w:w="60" w:type="dxa"/>
              <w:bottom w:w="70" w:type="dxa"/>
              <w:right w:w="50" w:type="dxa"/>
            </w:tcMar>
            <w:vAlign w:val="center"/>
          </w:tcPr>
          <w:p w14:paraId="0A18F59D" w14:textId="77777777" w:rsidR="00773611" w:rsidRDefault="00000000">
            <w:pPr>
              <w:spacing w:after="6"/>
            </w:pPr>
            <w:r>
              <w:rPr>
                <w:b/>
                <w:bCs/>
                <w:color w:val="AEAEB2"/>
                <w:sz w:val="12"/>
                <w:szCs w:val="12"/>
              </w:rPr>
              <w:t>Vertical</w:t>
            </w:r>
          </w:p>
          <w:p w14:paraId="7A934566" w14:textId="77777777" w:rsidR="00773611" w:rsidRDefault="00000000">
            <w:r>
              <w:rPr>
                <w:color w:val="1C1C1E"/>
                <w:sz w:val="14"/>
                <w:szCs w:val="14"/>
              </w:rPr>
              <w:t>All verticals — component weights differ</w:t>
            </w:r>
          </w:p>
        </w:tc>
      </w:tr>
      <w:tr w:rsidR="00773611" w14:paraId="47A35A8D" w14:textId="77777777">
        <w:tblPrEx>
          <w:tblCellMar>
            <w:top w:w="0" w:type="dxa"/>
            <w:bottom w:w="0" w:type="dxa"/>
          </w:tblCellMar>
        </w:tblPrEx>
        <w:trPr>
          <w:gridAfter w:val="1"/>
          <w:wAfter w:w="10" w:type="dxa"/>
        </w:trPr>
        <w:tc>
          <w:tcPr>
            <w:tcW w:w="5360" w:type="dxa"/>
            <w:gridSpan w:val="3"/>
            <w:tcBorders>
              <w:top w:val="none" w:sz="0" w:space="0" w:color="FFFFFF"/>
              <w:left w:val="none" w:sz="0" w:space="0" w:color="FFFFFF"/>
              <w:bottom w:val="none" w:sz="0" w:space="0" w:color="FFFFFF"/>
              <w:right w:val="single" w:sz="1" w:space="0" w:color="E5E5EA"/>
            </w:tcBorders>
            <w:shd w:val="clear" w:color="auto" w:fill="F2F2F7"/>
            <w:tcMar>
              <w:top w:w="80" w:type="dxa"/>
              <w:left w:w="120" w:type="dxa"/>
              <w:bottom w:w="80" w:type="dxa"/>
              <w:right w:w="80" w:type="dxa"/>
            </w:tcMar>
          </w:tcPr>
          <w:p w14:paraId="1869974D" w14:textId="77777777" w:rsidR="00773611" w:rsidRDefault="00000000">
            <w:pPr>
              <w:spacing w:after="8"/>
            </w:pPr>
            <w:r>
              <w:rPr>
                <w:b/>
                <w:bCs/>
                <w:color w:val="636366"/>
                <w:sz w:val="13"/>
                <w:szCs w:val="13"/>
              </w:rPr>
              <w:t>Formula</w:t>
            </w:r>
          </w:p>
          <w:p w14:paraId="25DE1800" w14:textId="77777777" w:rsidR="00773611" w:rsidRDefault="00000000">
            <w:pPr>
              <w:spacing w:after="14"/>
            </w:pPr>
            <w:r>
              <w:rPr>
                <w:rFonts w:ascii="Menlo" w:eastAsia="Menlo" w:hAnsi="Menlo" w:cs="Menlo"/>
                <w:b/>
                <w:bCs/>
                <w:color w:val="0A0A0A"/>
                <w:sz w:val="19"/>
                <w:szCs w:val="19"/>
              </w:rPr>
              <w:t>score = Σ(</w:t>
            </w:r>
            <w:proofErr w:type="spellStart"/>
            <w:r>
              <w:rPr>
                <w:rFonts w:ascii="Menlo" w:eastAsia="Menlo" w:hAnsi="Menlo" w:cs="Menlo"/>
                <w:b/>
                <w:bCs/>
                <w:color w:val="0A0A0A"/>
                <w:sz w:val="19"/>
                <w:szCs w:val="19"/>
              </w:rPr>
              <w:t>component_score</w:t>
            </w:r>
            <w:proofErr w:type="spellEnd"/>
            <w:r>
              <w:rPr>
                <w:rFonts w:ascii="Menlo" w:eastAsia="Menlo" w:hAnsi="Menlo" w:cs="Menlo"/>
                <w:b/>
                <w:bCs/>
                <w:color w:val="0A0A0A"/>
                <w:sz w:val="19"/>
                <w:szCs w:val="19"/>
              </w:rPr>
              <w:t>[</w:t>
            </w:r>
            <w:proofErr w:type="spellStart"/>
            <w:r>
              <w:rPr>
                <w:rFonts w:ascii="Menlo" w:eastAsia="Menlo" w:hAnsi="Menlo" w:cs="Menlo"/>
                <w:b/>
                <w:bCs/>
                <w:color w:val="0A0A0A"/>
                <w:sz w:val="19"/>
                <w:szCs w:val="19"/>
              </w:rPr>
              <w:t>i</w:t>
            </w:r>
            <w:proofErr w:type="spellEnd"/>
            <w:r>
              <w:rPr>
                <w:rFonts w:ascii="Menlo" w:eastAsia="Menlo" w:hAnsi="Menlo" w:cs="Menlo"/>
                <w:b/>
                <w:bCs/>
                <w:color w:val="0A0A0A"/>
                <w:sz w:val="19"/>
                <w:szCs w:val="19"/>
              </w:rPr>
              <w:t>] × weight[</w:t>
            </w:r>
            <w:proofErr w:type="spellStart"/>
            <w:r>
              <w:rPr>
                <w:rFonts w:ascii="Menlo" w:eastAsia="Menlo" w:hAnsi="Menlo" w:cs="Menlo"/>
                <w:b/>
                <w:bCs/>
                <w:color w:val="0A0A0A"/>
                <w:sz w:val="19"/>
                <w:szCs w:val="19"/>
              </w:rPr>
              <w:t>i</w:t>
            </w:r>
            <w:proofErr w:type="spellEnd"/>
            <w:r>
              <w:rPr>
                <w:rFonts w:ascii="Menlo" w:eastAsia="Menlo" w:hAnsi="Menlo" w:cs="Menlo"/>
                <w:b/>
                <w:bCs/>
                <w:color w:val="0A0A0A"/>
                <w:sz w:val="19"/>
                <w:szCs w:val="19"/>
              </w:rPr>
              <w:t xml:space="preserve">]) for </w:t>
            </w:r>
            <w:proofErr w:type="spellStart"/>
            <w:r>
              <w:rPr>
                <w:rFonts w:ascii="Menlo" w:eastAsia="Menlo" w:hAnsi="Menlo" w:cs="Menlo"/>
                <w:b/>
                <w:bCs/>
                <w:color w:val="0A0A0A"/>
                <w:sz w:val="19"/>
                <w:szCs w:val="19"/>
              </w:rPr>
              <w:t>i</w:t>
            </w:r>
            <w:proofErr w:type="spellEnd"/>
            <w:r>
              <w:rPr>
                <w:rFonts w:ascii="Menlo" w:eastAsia="Menlo" w:hAnsi="Menlo" w:cs="Menlo"/>
                <w:b/>
                <w:bCs/>
                <w:color w:val="0A0A0A"/>
                <w:sz w:val="19"/>
                <w:szCs w:val="19"/>
              </w:rPr>
              <w:t xml:space="preserve"> in [</w:t>
            </w:r>
            <w:proofErr w:type="spellStart"/>
            <w:r>
              <w:rPr>
                <w:rFonts w:ascii="Menlo" w:eastAsia="Menlo" w:hAnsi="Menlo" w:cs="Menlo"/>
                <w:b/>
                <w:bCs/>
                <w:color w:val="0A0A0A"/>
                <w:sz w:val="19"/>
                <w:szCs w:val="19"/>
              </w:rPr>
              <w:t>dso</w:t>
            </w:r>
            <w:proofErr w:type="spellEnd"/>
            <w:r>
              <w:rPr>
                <w:rFonts w:ascii="Menlo" w:eastAsia="Menlo" w:hAnsi="Menlo" w:cs="Menlo"/>
                <w:b/>
                <w:bCs/>
                <w:color w:val="0A0A0A"/>
                <w:sz w:val="19"/>
                <w:szCs w:val="19"/>
              </w:rPr>
              <w:t xml:space="preserve">, margin, coverage, runway, </w:t>
            </w:r>
            <w:proofErr w:type="spellStart"/>
            <w:r>
              <w:rPr>
                <w:rFonts w:ascii="Menlo" w:eastAsia="Menlo" w:hAnsi="Menlo" w:cs="Menlo"/>
                <w:b/>
                <w:bCs/>
                <w:color w:val="0A0A0A"/>
                <w:sz w:val="19"/>
                <w:szCs w:val="19"/>
              </w:rPr>
              <w:t>gst</w:t>
            </w:r>
            <w:proofErr w:type="spellEnd"/>
            <w:r>
              <w:rPr>
                <w:rFonts w:ascii="Menlo" w:eastAsia="Menlo" w:hAnsi="Menlo" w:cs="Menlo"/>
                <w:b/>
                <w:bCs/>
                <w:color w:val="0A0A0A"/>
                <w:sz w:val="19"/>
                <w:szCs w:val="19"/>
              </w:rPr>
              <w:t xml:space="preserve">, </w:t>
            </w:r>
            <w:proofErr w:type="spellStart"/>
            <w:r>
              <w:rPr>
                <w:rFonts w:ascii="Menlo" w:eastAsia="Menlo" w:hAnsi="Menlo" w:cs="Menlo"/>
                <w:b/>
                <w:bCs/>
                <w:color w:val="0A0A0A"/>
                <w:sz w:val="19"/>
                <w:szCs w:val="19"/>
              </w:rPr>
              <w:t>data_quality</w:t>
            </w:r>
            <w:proofErr w:type="spellEnd"/>
            <w:r>
              <w:rPr>
                <w:rFonts w:ascii="Menlo" w:eastAsia="Menlo" w:hAnsi="Menlo" w:cs="Menlo"/>
                <w:b/>
                <w:bCs/>
                <w:color w:val="0A0A0A"/>
                <w:sz w:val="19"/>
                <w:szCs w:val="19"/>
              </w:rPr>
              <w:t>]</w:t>
            </w:r>
          </w:p>
          <w:p w14:paraId="544B8639" w14:textId="77777777" w:rsidR="00773611" w:rsidRDefault="00000000">
            <w:pPr>
              <w:spacing w:after="10"/>
            </w:pPr>
            <w:r>
              <w:rPr>
                <w:i/>
                <w:iCs/>
                <w:color w:val="636366"/>
                <w:sz w:val="16"/>
                <w:szCs w:val="16"/>
              </w:rPr>
              <w:t>Weights: DSO 20%, gross margin vs benchmark 20%, payroll coverage 20%, cash runway/buffer 20%, GST compliance 10%, data quality 10%. Each component scored 0–100. Overall score 0–100.</w:t>
            </w:r>
          </w:p>
          <w:p w14:paraId="70692AD2" w14:textId="77777777" w:rsidR="00773611" w:rsidRDefault="00000000">
            <w:r>
              <w:rPr>
                <w:b/>
                <w:bCs/>
                <w:color w:val="AEAEB2"/>
                <w:sz w:val="13"/>
                <w:szCs w:val="13"/>
              </w:rPr>
              <w:t xml:space="preserve">Data: </w:t>
            </w:r>
            <w:r>
              <w:rPr>
                <w:color w:val="1C1C1E"/>
                <w:sz w:val="13"/>
                <w:szCs w:val="13"/>
              </w:rPr>
              <w:t>Aggregates all other metrics (M-01 through M-14). Computed monthly. The only metric that depends on all others being healthy.</w:t>
            </w:r>
          </w:p>
        </w:tc>
        <w:tc>
          <w:tcPr>
            <w:tcW w:w="4000" w:type="dxa"/>
            <w:gridSpan w:val="3"/>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80" w:type="dxa"/>
            </w:tcMar>
          </w:tcPr>
          <w:p w14:paraId="0D9CACA2" w14:textId="77777777" w:rsidR="00773611" w:rsidRDefault="00000000">
            <w:pPr>
              <w:spacing w:after="8"/>
            </w:pPr>
            <w:r>
              <w:rPr>
                <w:b/>
                <w:bCs/>
                <w:color w:val="3B0764"/>
                <w:sz w:val="13"/>
                <w:szCs w:val="13"/>
              </w:rPr>
              <w:t>Alert fires when:</w:t>
            </w:r>
          </w:p>
          <w:p w14:paraId="4E977D5F" w14:textId="77777777" w:rsidR="00773611" w:rsidRDefault="00000000">
            <w:pPr>
              <w:spacing w:after="14"/>
            </w:pPr>
            <w:r>
              <w:rPr>
                <w:color w:val="1C1C1E"/>
                <w:sz w:val="18"/>
                <w:szCs w:val="18"/>
              </w:rPr>
              <w:t>Computed and delivered monthly as a summary report. On-demand via Q&amp;A: 'Am I ready to apply for a bank loan?' or 'What would an investor find in my books?'</w:t>
            </w:r>
          </w:p>
          <w:p w14:paraId="24B17A08" w14:textId="77777777" w:rsidR="00773611" w:rsidRDefault="00000000">
            <w:r>
              <w:rPr>
                <w:b/>
                <w:bCs/>
                <w:color w:val="AEAEB2"/>
                <w:sz w:val="13"/>
                <w:szCs w:val="13"/>
              </w:rPr>
              <w:t xml:space="preserve">Level: </w:t>
            </w:r>
            <w:r>
              <w:rPr>
                <w:b/>
                <w:bCs/>
                <w:color w:val="3B0764"/>
                <w:sz w:val="13"/>
                <w:szCs w:val="13"/>
              </w:rPr>
              <w:t>LOW / Monthly summary</w:t>
            </w:r>
          </w:p>
        </w:tc>
      </w:tr>
      <w:tr w:rsidR="00773611" w14:paraId="311EC1FA" w14:textId="77777777">
        <w:tblPrEx>
          <w:tblCellMar>
            <w:top w:w="0" w:type="dxa"/>
            <w:bottom w:w="0" w:type="dxa"/>
          </w:tblCellMar>
        </w:tblPrEx>
        <w:trPr>
          <w:gridBefore w:val="1"/>
          <w:wBefore w:w="10" w:type="dxa"/>
        </w:trPr>
        <w:tc>
          <w:tcPr>
            <w:tcW w:w="9360" w:type="dxa"/>
            <w:gridSpan w:val="6"/>
            <w:tcBorders>
              <w:top w:val="none" w:sz="0" w:space="0" w:color="FFFFFF"/>
              <w:left w:val="single" w:sz="8" w:space="0" w:color="0A84FF"/>
              <w:bottom w:val="none" w:sz="0" w:space="0" w:color="FFFFFF"/>
              <w:right w:val="none" w:sz="0" w:space="0" w:color="FFFFFF"/>
            </w:tcBorders>
            <w:shd w:val="clear" w:color="auto" w:fill="EBF5FF"/>
            <w:tcMar>
              <w:top w:w="60" w:type="dxa"/>
              <w:left w:w="120" w:type="dxa"/>
              <w:bottom w:w="60" w:type="dxa"/>
              <w:right w:w="100" w:type="dxa"/>
            </w:tcMar>
          </w:tcPr>
          <w:p w14:paraId="60D59E4D" w14:textId="77777777" w:rsidR="00773611" w:rsidRDefault="00000000">
            <w:pPr>
              <w:spacing w:after="8"/>
            </w:pPr>
            <w:r>
              <w:rPr>
                <w:b/>
                <w:bCs/>
                <w:color w:val="0055D4"/>
                <w:sz w:val="13"/>
                <w:szCs w:val="13"/>
              </w:rPr>
              <w:lastRenderedPageBreak/>
              <w:t xml:space="preserve">Why </w:t>
            </w:r>
            <w:proofErr w:type="gramStart"/>
            <w:r>
              <w:rPr>
                <w:b/>
                <w:bCs/>
                <w:color w:val="0055D4"/>
                <w:sz w:val="13"/>
                <w:szCs w:val="13"/>
              </w:rPr>
              <w:t>this matters</w:t>
            </w:r>
            <w:proofErr w:type="gramEnd"/>
          </w:p>
          <w:p w14:paraId="7E26C9F5" w14:textId="77777777" w:rsidR="00773611" w:rsidRDefault="00000000">
            <w:r>
              <w:rPr>
                <w:color w:val="3A3A3C"/>
                <w:sz w:val="19"/>
                <w:szCs w:val="19"/>
              </w:rPr>
              <w:t>Small business owners who approach banks or investors without knowing what red flags exist in their financials waste everyone's time and often get rejected for fixable reasons. A restaurant owner who does not know their DSO is 52 days will not fix it before the meeting. Pulse tells them exactly what to fix, in what order, before they walk in.</w:t>
            </w:r>
          </w:p>
        </w:tc>
      </w:tr>
    </w:tbl>
    <w:p w14:paraId="040464F9" w14:textId="77777777" w:rsidR="00773611" w:rsidRDefault="00773611">
      <w:pPr>
        <w:spacing w:before="40"/>
      </w:pPr>
    </w:p>
    <w:p w14:paraId="37A24D12" w14:textId="77777777" w:rsidR="00773611" w:rsidRDefault="00000000">
      <w:pPr>
        <w:spacing w:after="10"/>
      </w:pPr>
      <w:r>
        <w:rPr>
          <w:b/>
          <w:bCs/>
          <w:color w:val="1C1C1E"/>
          <w:sz w:val="14"/>
          <w:szCs w:val="14"/>
        </w:rPr>
        <w:t>Benchmarks by vertical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73611" w14:paraId="79854550" w14:textId="77777777">
        <w:tblPrEx>
          <w:tblCellMar>
            <w:top w:w="0" w:type="dxa"/>
            <w:bottom w:w="0" w:type="dxa"/>
          </w:tblCellMar>
        </w:tblPrEx>
        <w:trPr>
          <w:tblHeader/>
        </w:trPr>
        <w:tc>
          <w:tcPr>
            <w:tcW w:w="22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6873703F" w14:textId="77777777" w:rsidR="00773611" w:rsidRDefault="00000000">
            <w:r>
              <w:rPr>
                <w:b/>
                <w:bCs/>
                <w:color w:val="FFFFFF"/>
                <w:sz w:val="15"/>
                <w:szCs w:val="15"/>
              </w:rPr>
              <w:t>Business type</w:t>
            </w:r>
          </w:p>
        </w:tc>
        <w:tc>
          <w:tcPr>
            <w:tcW w:w="180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2FA61062" w14:textId="77777777" w:rsidR="00773611" w:rsidRDefault="00000000">
            <w:r>
              <w:rPr>
                <w:b/>
                <w:bCs/>
                <w:color w:val="FFFFFF"/>
                <w:sz w:val="15"/>
                <w:szCs w:val="15"/>
              </w:rPr>
              <w:t>Healthy range</w:t>
            </w:r>
          </w:p>
        </w:tc>
        <w:tc>
          <w:tcPr>
            <w:tcW w:w="5360" w:type="dxa"/>
            <w:tcBorders>
              <w:top w:val="single" w:sz="1" w:space="0" w:color="E5E5EA"/>
              <w:left w:val="single" w:sz="1" w:space="0" w:color="E5E5EA"/>
              <w:bottom w:val="single" w:sz="1" w:space="0" w:color="E5E5EA"/>
              <w:right w:val="single" w:sz="1" w:space="0" w:color="E5E5EA"/>
            </w:tcBorders>
            <w:shd w:val="clear" w:color="auto" w:fill="0A0A0A"/>
            <w:tcMar>
              <w:top w:w="45" w:type="dxa"/>
              <w:left w:w="80" w:type="dxa"/>
              <w:bottom w:w="45" w:type="dxa"/>
              <w:right w:w="60" w:type="dxa"/>
            </w:tcMar>
          </w:tcPr>
          <w:p w14:paraId="10CF3DDF" w14:textId="77777777" w:rsidR="00773611" w:rsidRDefault="00000000">
            <w:r>
              <w:rPr>
                <w:b/>
                <w:bCs/>
                <w:color w:val="FFFFFF"/>
                <w:sz w:val="15"/>
                <w:szCs w:val="15"/>
              </w:rPr>
              <w:t>Alert threshold / notes</w:t>
            </w:r>
          </w:p>
        </w:tc>
      </w:tr>
      <w:tr w:rsidR="00773611" w14:paraId="0A14FAF1"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08C0FBD6" w14:textId="77777777" w:rsidR="00773611" w:rsidRDefault="00000000">
            <w:r>
              <w:rPr>
                <w:b/>
                <w:bCs/>
                <w:color w:val="1C1C1E"/>
                <w:sz w:val="17"/>
                <w:szCs w:val="17"/>
              </w:rPr>
              <w:t>Score 80–100</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E89F843" w14:textId="77777777" w:rsidR="00773611" w:rsidRDefault="00000000">
            <w:r>
              <w:rPr>
                <w:b/>
                <w:bCs/>
                <w:color w:val="7C3AED"/>
                <w:sz w:val="17"/>
                <w:szCs w:val="17"/>
              </w:rPr>
              <w:t>Expansion ready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3E061308" w14:textId="77777777" w:rsidR="00773611" w:rsidRDefault="00000000">
            <w:r>
              <w:rPr>
                <w:color w:val="636366"/>
                <w:sz w:val="16"/>
                <w:szCs w:val="16"/>
              </w:rPr>
              <w:t>Bank loan, franchise deal, investor conversation — all viable. Share the summary with confidence.</w:t>
            </w:r>
          </w:p>
        </w:tc>
      </w:tr>
      <w:tr w:rsidR="00773611" w14:paraId="0531EA0F"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1EBABA4" w14:textId="77777777" w:rsidR="00773611" w:rsidRDefault="00000000">
            <w:r>
              <w:rPr>
                <w:b/>
                <w:bCs/>
                <w:color w:val="1C1C1E"/>
                <w:sz w:val="17"/>
                <w:szCs w:val="17"/>
              </w:rPr>
              <w:t>Score 60–79</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924A658" w14:textId="77777777" w:rsidR="00773611" w:rsidRDefault="00000000">
            <w:r>
              <w:rPr>
                <w:b/>
                <w:bCs/>
                <w:color w:val="7C3AED"/>
                <w:sz w:val="17"/>
                <w:szCs w:val="17"/>
              </w:rPr>
              <w:t>Nearly ready</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7E0E49CB" w14:textId="77777777" w:rsidR="00773611" w:rsidRDefault="00000000">
            <w:r>
              <w:rPr>
                <w:color w:val="636366"/>
                <w:sz w:val="16"/>
                <w:szCs w:val="16"/>
              </w:rPr>
              <w:t>1–2 specific issues to fix. 'Fix your DSO and food cost % — the rest is strong.'</w:t>
            </w:r>
          </w:p>
        </w:tc>
      </w:tr>
      <w:tr w:rsidR="00773611" w14:paraId="776AB456"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66ECF7EC" w14:textId="77777777" w:rsidR="00773611" w:rsidRDefault="00000000">
            <w:r>
              <w:rPr>
                <w:b/>
                <w:bCs/>
                <w:color w:val="1C1C1E"/>
                <w:sz w:val="17"/>
                <w:szCs w:val="17"/>
              </w:rPr>
              <w:t>Score 40–59</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BEFF499" w14:textId="77777777" w:rsidR="00773611" w:rsidRDefault="00000000">
            <w:r>
              <w:rPr>
                <w:b/>
                <w:bCs/>
                <w:color w:val="7C3AED"/>
                <w:sz w:val="17"/>
                <w:szCs w:val="17"/>
              </w:rPr>
              <w:t>Needs work</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F875F95" w14:textId="77777777" w:rsidR="00773611" w:rsidRDefault="00000000">
            <w:r>
              <w:rPr>
                <w:color w:val="636366"/>
                <w:sz w:val="16"/>
                <w:szCs w:val="16"/>
              </w:rPr>
              <w:t>3–4 issues. Focus on the two highest-weight components first. Timeline: 60–90 days.</w:t>
            </w:r>
          </w:p>
        </w:tc>
      </w:tr>
      <w:tr w:rsidR="00773611" w14:paraId="7F2ED6A9" w14:textId="77777777">
        <w:tblPrEx>
          <w:tblCellMar>
            <w:top w:w="0" w:type="dxa"/>
            <w:bottom w:w="0" w:type="dxa"/>
          </w:tblCellMar>
        </w:tblPrEx>
        <w:tc>
          <w:tcPr>
            <w:tcW w:w="22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39545F2" w14:textId="77777777" w:rsidR="00773611" w:rsidRDefault="00000000">
            <w:r>
              <w:rPr>
                <w:b/>
                <w:bCs/>
                <w:color w:val="1C1C1E"/>
                <w:sz w:val="17"/>
                <w:szCs w:val="17"/>
              </w:rPr>
              <w:t>Score &lt; 40</w:t>
            </w:r>
          </w:p>
        </w:tc>
        <w:tc>
          <w:tcPr>
            <w:tcW w:w="180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20A934C0" w14:textId="77777777" w:rsidR="00773611" w:rsidRDefault="00000000">
            <w:r>
              <w:rPr>
                <w:b/>
                <w:bCs/>
                <w:color w:val="7C3AED"/>
                <w:sz w:val="17"/>
                <w:szCs w:val="17"/>
              </w:rPr>
              <w:t>Stabilise first</w:t>
            </w:r>
          </w:p>
        </w:tc>
        <w:tc>
          <w:tcPr>
            <w:tcW w:w="5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16596971" w14:textId="77777777" w:rsidR="00773611" w:rsidRDefault="00000000">
            <w:r>
              <w:rPr>
                <w:color w:val="636366"/>
                <w:sz w:val="16"/>
                <w:szCs w:val="16"/>
              </w:rPr>
              <w:t>Do not pursue expansion. Focus on survival metrics.</w:t>
            </w:r>
          </w:p>
        </w:tc>
      </w:tr>
    </w:tbl>
    <w:p w14:paraId="42EDFD97" w14:textId="77777777" w:rsidR="00773611" w:rsidRDefault="00773611">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611" w14:paraId="5F167573" w14:textId="77777777">
        <w:tblPrEx>
          <w:tblCellMar>
            <w:top w:w="0" w:type="dxa"/>
            <w:bottom w:w="0" w:type="dxa"/>
          </w:tblCellMar>
        </w:tblPrEx>
        <w:tc>
          <w:tcPr>
            <w:tcW w:w="9360" w:type="dxa"/>
            <w:tcBorders>
              <w:top w:val="none" w:sz="0" w:space="0" w:color="FFFFFF"/>
              <w:left w:val="single" w:sz="8" w:space="0" w:color="16A34A"/>
              <w:bottom w:val="none" w:sz="0" w:space="0" w:color="FFFFFF"/>
              <w:right w:val="none" w:sz="0" w:space="0" w:color="FFFFFF"/>
            </w:tcBorders>
            <w:shd w:val="clear" w:color="auto" w:fill="DCFCE7"/>
            <w:tcMar>
              <w:top w:w="60" w:type="dxa"/>
              <w:left w:w="120" w:type="dxa"/>
              <w:bottom w:w="60" w:type="dxa"/>
              <w:right w:w="100" w:type="dxa"/>
            </w:tcMar>
          </w:tcPr>
          <w:p w14:paraId="3F266EC9" w14:textId="77777777" w:rsidR="00773611" w:rsidRDefault="00000000">
            <w:pPr>
              <w:spacing w:after="10"/>
            </w:pPr>
            <w:r>
              <w:rPr>
                <w:b/>
                <w:bCs/>
                <w:color w:val="14532D"/>
                <w:sz w:val="13"/>
                <w:szCs w:val="13"/>
              </w:rPr>
              <w:t>Example alert text</w:t>
            </w:r>
          </w:p>
          <w:p w14:paraId="4074E232" w14:textId="77777777" w:rsidR="00773611" w:rsidRDefault="00000000">
            <w:r>
              <w:rPr>
                <w:i/>
                <w:iCs/>
                <w:color w:val="1C1C1E"/>
                <w:sz w:val="19"/>
                <w:szCs w:val="19"/>
              </w:rPr>
              <w:t>"'Am I ready to apply for a bank loan?' → Your expansion readiness score is 68/100. Two issues a bank will raise: (1) Your DSO is 52 days — banks typically want &lt; 40 days for service businesses. Improving collection on your 4 oldest invoices would bring you to 41 days within 30 days. (2) Your food cost % was above benchmark in 6 of the last 12 weeks — a banker will flag this. Fix these two things before your application. For information only — not financial advice."</w:t>
            </w:r>
          </w:p>
        </w:tc>
      </w:tr>
    </w:tbl>
    <w:p w14:paraId="7BA49C15" w14:textId="77777777" w:rsidR="00773611" w:rsidRDefault="00773611">
      <w:pPr>
        <w:spacing w:before="40"/>
      </w:pPr>
    </w:p>
    <w:p w14:paraId="7504D3A0" w14:textId="77777777" w:rsidR="00773611" w:rsidRDefault="00000000">
      <w:pPr>
        <w:spacing w:after="10"/>
      </w:pPr>
      <w:r>
        <w:rPr>
          <w:b/>
          <w:bCs/>
          <w:color w:val="1C1C1E"/>
          <w:sz w:val="14"/>
          <w:szCs w:val="14"/>
        </w:rPr>
        <w:t>Edge cases &amp; handling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73611" w14:paraId="0F338B64"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5537A705" w14:textId="77777777" w:rsidR="00773611" w:rsidRDefault="00000000">
            <w:r>
              <w:rPr>
                <w:b/>
                <w:bCs/>
                <w:color w:val="1C1C1E"/>
                <w:sz w:val="16"/>
                <w:szCs w:val="16"/>
              </w:rPr>
              <w:t>Business has &lt; 3 months of data</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530F5B6F" w14:textId="77777777" w:rsidR="00773611" w:rsidRDefault="00000000">
            <w:r>
              <w:rPr>
                <w:color w:val="3A3A3C"/>
                <w:sz w:val="16"/>
                <w:szCs w:val="16"/>
              </w:rPr>
              <w:t>Display partial score. 'Score will improve as your financial history builds.'</w:t>
            </w:r>
          </w:p>
        </w:tc>
      </w:tr>
      <w:tr w:rsidR="00773611" w14:paraId="1C6AB408"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7773B8B" w14:textId="77777777" w:rsidR="00773611" w:rsidRDefault="00000000">
            <w:r>
              <w:rPr>
                <w:b/>
                <w:bCs/>
                <w:color w:val="1C1C1E"/>
                <w:sz w:val="16"/>
                <w:szCs w:val="16"/>
              </w:rPr>
              <w:t>Startup founder with no revenue</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44341086" w14:textId="77777777" w:rsidR="00773611" w:rsidRDefault="00000000">
            <w:r>
              <w:rPr>
                <w:color w:val="3A3A3C"/>
                <w:sz w:val="16"/>
                <w:szCs w:val="16"/>
              </w:rPr>
              <w:t>Use founder-specific score weighting runway, burn efficiency, and data quality more heavily.</w:t>
            </w:r>
          </w:p>
        </w:tc>
      </w:tr>
      <w:tr w:rsidR="00773611" w14:paraId="3EFDFFD0" w14:textId="77777777">
        <w:tblPrEx>
          <w:tblCellMar>
            <w:top w:w="0" w:type="dxa"/>
            <w:bottom w:w="0" w:type="dxa"/>
          </w:tblCellMar>
        </w:tblPrEx>
        <w:tc>
          <w:tcPr>
            <w:tcW w:w="3000" w:type="dxa"/>
            <w:tcBorders>
              <w:top w:val="single" w:sz="1" w:space="0" w:color="E5E5EA"/>
              <w:left w:val="single" w:sz="1" w:space="0" w:color="E5E5EA"/>
              <w:bottom w:val="single" w:sz="1" w:space="0" w:color="E5E5EA"/>
              <w:right w:val="single" w:sz="1" w:space="0" w:color="E5E5EA"/>
            </w:tcBorders>
            <w:shd w:val="clear" w:color="auto" w:fill="F2F2F7"/>
            <w:tcMar>
              <w:top w:w="48" w:type="dxa"/>
              <w:left w:w="80" w:type="dxa"/>
              <w:bottom w:w="48" w:type="dxa"/>
              <w:right w:w="60" w:type="dxa"/>
            </w:tcMar>
          </w:tcPr>
          <w:p w14:paraId="44895818" w14:textId="77777777" w:rsidR="00773611" w:rsidRDefault="00000000">
            <w:r>
              <w:rPr>
                <w:b/>
                <w:bCs/>
                <w:color w:val="1C1C1E"/>
                <w:sz w:val="16"/>
                <w:szCs w:val="16"/>
              </w:rPr>
              <w:t>Major anomalous event (renovation, COVID)</w:t>
            </w:r>
          </w:p>
        </w:tc>
        <w:tc>
          <w:tcPr>
            <w:tcW w:w="6360" w:type="dxa"/>
            <w:tcBorders>
              <w:top w:val="single" w:sz="1" w:space="0" w:color="E5E5EA"/>
              <w:left w:val="single" w:sz="1" w:space="0" w:color="E5E5EA"/>
              <w:bottom w:val="single" w:sz="1" w:space="0" w:color="E5E5EA"/>
              <w:right w:val="single" w:sz="1" w:space="0" w:color="E5E5EA"/>
            </w:tcBorders>
            <w:shd w:val="clear" w:color="auto" w:fill="FFFFFF"/>
            <w:tcMar>
              <w:top w:w="48" w:type="dxa"/>
              <w:left w:w="80" w:type="dxa"/>
              <w:bottom w:w="48" w:type="dxa"/>
              <w:right w:w="60" w:type="dxa"/>
            </w:tcMar>
          </w:tcPr>
          <w:p w14:paraId="64056B9B" w14:textId="77777777" w:rsidR="00773611" w:rsidRDefault="00000000">
            <w:r>
              <w:rPr>
                <w:color w:val="3A3A3C"/>
                <w:sz w:val="16"/>
                <w:szCs w:val="16"/>
              </w:rPr>
              <w:t>Allow owner to exclude a specific period. Mark with note: 'Score excludes Q1 2024 due to renovation closure.'</w:t>
            </w:r>
          </w:p>
        </w:tc>
      </w:tr>
    </w:tbl>
    <w:p w14:paraId="314B949F" w14:textId="77777777" w:rsidR="00773611" w:rsidRDefault="00773611">
      <w:pPr>
        <w:spacing w:before="30"/>
      </w:pPr>
    </w:p>
    <w:p w14:paraId="3B916B3C" w14:textId="77777777" w:rsidR="00773611" w:rsidRDefault="00000000">
      <w:r>
        <w:rPr>
          <w:b/>
          <w:bCs/>
          <w:color w:val="AEAEB2"/>
          <w:sz w:val="13"/>
          <w:szCs w:val="13"/>
        </w:rPr>
        <w:t xml:space="preserve">Pipeline: </w:t>
      </w:r>
      <w:r>
        <w:rPr>
          <w:color w:val="0055D4"/>
          <w:sz w:val="13"/>
          <w:szCs w:val="13"/>
        </w:rPr>
        <w:t>Phase 3 (aggregates all metric scores monthly) → Phase 6 (Q&amp;A) → Monthly summary delivery</w:t>
      </w:r>
    </w:p>
    <w:p w14:paraId="54CB9D9C" w14:textId="77777777" w:rsidR="00773611" w:rsidRDefault="00773611">
      <w:pPr>
        <w:pBdr>
          <w:bottom w:val="single" w:sz="3" w:space="1" w:color="E5E5EA"/>
        </w:pBdr>
      </w:pPr>
    </w:p>
    <w:p w14:paraId="039F8110" w14:textId="77777777" w:rsidR="00773611" w:rsidRDefault="00773611">
      <w:pPr>
        <w:spacing w:before="60"/>
      </w:pPr>
    </w:p>
    <w:p w14:paraId="19270188" w14:textId="77777777" w:rsidR="00773611" w:rsidRDefault="00000000">
      <w:pPr>
        <w:pStyle w:val="Heading2"/>
      </w:pPr>
      <w:r>
        <w:t>Implementation summary</w:t>
      </w:r>
    </w:p>
    <w:p w14:paraId="08727329" w14:textId="77777777" w:rsidR="00773611" w:rsidRDefault="00000000">
      <w:pPr>
        <w:spacing w:before="45" w:after="45"/>
      </w:pPr>
      <w:r>
        <w:rPr>
          <w:color w:val="3A3A3C"/>
          <w:sz w:val="21"/>
          <w:szCs w:val="21"/>
        </w:rPr>
        <w:t>Every metric, its pipeline phase, frequency, alert type, and primary data cost.</w:t>
      </w:r>
    </w:p>
    <w:p w14:paraId="29B89A94" w14:textId="77777777" w:rsidR="00773611" w:rsidRDefault="00773611">
      <w:pPr>
        <w:spacing w:before="5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
        <w:gridCol w:w="2199"/>
        <w:gridCol w:w="1203"/>
        <w:gridCol w:w="1200"/>
        <w:gridCol w:w="1200"/>
        <w:gridCol w:w="1200"/>
        <w:gridCol w:w="1919"/>
      </w:tblGrid>
      <w:tr w:rsidR="00773611" w14:paraId="436CB41C" w14:textId="77777777">
        <w:tblPrEx>
          <w:tblCellMar>
            <w:top w:w="0" w:type="dxa"/>
            <w:bottom w:w="0" w:type="dxa"/>
          </w:tblCellMar>
        </w:tblPrEx>
        <w:trPr>
          <w:tblHeader/>
        </w:trPr>
        <w:tc>
          <w:tcPr>
            <w:tcW w:w="440" w:type="dxa"/>
            <w:tcBorders>
              <w:top w:val="single" w:sz="1" w:space="0" w:color="E5E5EA"/>
              <w:left w:val="single" w:sz="1" w:space="0" w:color="E5E5EA"/>
              <w:bottom w:val="single" w:sz="1" w:space="0" w:color="E5E5EA"/>
              <w:right w:val="single" w:sz="1" w:space="0" w:color="E5E5EA"/>
            </w:tcBorders>
            <w:shd w:val="clear" w:color="auto" w:fill="0A0A0A"/>
          </w:tcPr>
          <w:p w14:paraId="2A0ED976" w14:textId="77777777" w:rsidR="00773611" w:rsidRDefault="00000000">
            <w:r>
              <w:rPr>
                <w:b/>
                <w:bCs/>
                <w:color w:val="FFFFFF"/>
                <w:sz w:val="14"/>
                <w:szCs w:val="14"/>
              </w:rPr>
              <w:t>#</w:t>
            </w:r>
          </w:p>
        </w:tc>
        <w:tc>
          <w:tcPr>
            <w:tcW w:w="2200" w:type="dxa"/>
            <w:tcBorders>
              <w:top w:val="single" w:sz="1" w:space="0" w:color="E5E5EA"/>
              <w:left w:val="single" w:sz="1" w:space="0" w:color="E5E5EA"/>
              <w:bottom w:val="single" w:sz="1" w:space="0" w:color="E5E5EA"/>
              <w:right w:val="single" w:sz="1" w:space="0" w:color="E5E5EA"/>
            </w:tcBorders>
            <w:shd w:val="clear" w:color="auto" w:fill="0A0A0A"/>
          </w:tcPr>
          <w:p w14:paraId="16B95877" w14:textId="77777777" w:rsidR="00773611" w:rsidRDefault="00000000">
            <w:r>
              <w:rPr>
                <w:b/>
                <w:bCs/>
                <w:color w:val="FFFFFF"/>
                <w:sz w:val="14"/>
                <w:szCs w:val="14"/>
              </w:rPr>
              <w:t>Metric</w:t>
            </w:r>
          </w:p>
        </w:tc>
        <w:tc>
          <w:tcPr>
            <w:tcW w:w="1200" w:type="dxa"/>
            <w:tcBorders>
              <w:top w:val="single" w:sz="1" w:space="0" w:color="E5E5EA"/>
              <w:left w:val="single" w:sz="1" w:space="0" w:color="E5E5EA"/>
              <w:bottom w:val="single" w:sz="1" w:space="0" w:color="E5E5EA"/>
              <w:right w:val="single" w:sz="1" w:space="0" w:color="E5E5EA"/>
            </w:tcBorders>
            <w:shd w:val="clear" w:color="auto" w:fill="0A0A0A"/>
          </w:tcPr>
          <w:p w14:paraId="5F83837A" w14:textId="77777777" w:rsidR="00773611" w:rsidRDefault="00000000">
            <w:r>
              <w:rPr>
                <w:b/>
                <w:bCs/>
                <w:color w:val="FFFFFF"/>
                <w:sz w:val="14"/>
                <w:szCs w:val="14"/>
              </w:rPr>
              <w:t>Category</w:t>
            </w:r>
          </w:p>
        </w:tc>
        <w:tc>
          <w:tcPr>
            <w:tcW w:w="1200" w:type="dxa"/>
            <w:tcBorders>
              <w:top w:val="single" w:sz="1" w:space="0" w:color="E5E5EA"/>
              <w:left w:val="single" w:sz="1" w:space="0" w:color="E5E5EA"/>
              <w:bottom w:val="single" w:sz="1" w:space="0" w:color="E5E5EA"/>
              <w:right w:val="single" w:sz="1" w:space="0" w:color="E5E5EA"/>
            </w:tcBorders>
            <w:shd w:val="clear" w:color="auto" w:fill="0A0A0A"/>
          </w:tcPr>
          <w:p w14:paraId="5357CCA4" w14:textId="77777777" w:rsidR="00773611" w:rsidRDefault="00000000">
            <w:r>
              <w:rPr>
                <w:b/>
                <w:bCs/>
                <w:color w:val="FFFFFF"/>
                <w:sz w:val="14"/>
                <w:szCs w:val="14"/>
              </w:rPr>
              <w:t>Phase</w:t>
            </w:r>
          </w:p>
        </w:tc>
        <w:tc>
          <w:tcPr>
            <w:tcW w:w="1200" w:type="dxa"/>
            <w:tcBorders>
              <w:top w:val="single" w:sz="1" w:space="0" w:color="E5E5EA"/>
              <w:left w:val="single" w:sz="1" w:space="0" w:color="E5E5EA"/>
              <w:bottom w:val="single" w:sz="1" w:space="0" w:color="E5E5EA"/>
              <w:right w:val="single" w:sz="1" w:space="0" w:color="E5E5EA"/>
            </w:tcBorders>
            <w:shd w:val="clear" w:color="auto" w:fill="0A0A0A"/>
          </w:tcPr>
          <w:p w14:paraId="6A5289F0" w14:textId="77777777" w:rsidR="00773611" w:rsidRDefault="00000000">
            <w:r>
              <w:rPr>
                <w:b/>
                <w:bCs/>
                <w:color w:val="FFFFFF"/>
                <w:sz w:val="14"/>
                <w:szCs w:val="14"/>
              </w:rPr>
              <w:t>Frequency</w:t>
            </w:r>
          </w:p>
        </w:tc>
        <w:tc>
          <w:tcPr>
            <w:tcW w:w="1200" w:type="dxa"/>
            <w:tcBorders>
              <w:top w:val="single" w:sz="1" w:space="0" w:color="E5E5EA"/>
              <w:left w:val="single" w:sz="1" w:space="0" w:color="E5E5EA"/>
              <w:bottom w:val="single" w:sz="1" w:space="0" w:color="E5E5EA"/>
              <w:right w:val="single" w:sz="1" w:space="0" w:color="E5E5EA"/>
            </w:tcBorders>
            <w:shd w:val="clear" w:color="auto" w:fill="0A0A0A"/>
          </w:tcPr>
          <w:p w14:paraId="7B82BEA2" w14:textId="77777777" w:rsidR="00773611" w:rsidRDefault="00000000">
            <w:r>
              <w:rPr>
                <w:b/>
                <w:bCs/>
                <w:color w:val="FFFFFF"/>
                <w:sz w:val="14"/>
                <w:szCs w:val="14"/>
              </w:rPr>
              <w:t>Alert</w:t>
            </w:r>
          </w:p>
        </w:tc>
        <w:tc>
          <w:tcPr>
            <w:tcW w:w="1920" w:type="dxa"/>
            <w:tcBorders>
              <w:top w:val="single" w:sz="1" w:space="0" w:color="E5E5EA"/>
              <w:left w:val="single" w:sz="1" w:space="0" w:color="E5E5EA"/>
              <w:bottom w:val="single" w:sz="1" w:space="0" w:color="E5E5EA"/>
              <w:right w:val="single" w:sz="1" w:space="0" w:color="E5E5EA"/>
            </w:tcBorders>
            <w:shd w:val="clear" w:color="auto" w:fill="0A0A0A"/>
          </w:tcPr>
          <w:p w14:paraId="61D8561E" w14:textId="77777777" w:rsidR="00773611" w:rsidRDefault="00000000">
            <w:r>
              <w:rPr>
                <w:b/>
                <w:bCs/>
                <w:color w:val="FFFFFF"/>
                <w:sz w:val="14"/>
                <w:szCs w:val="14"/>
              </w:rPr>
              <w:t>Primary data cost</w:t>
            </w:r>
          </w:p>
        </w:tc>
      </w:tr>
      <w:tr w:rsidR="00773611" w14:paraId="0D79EA0A"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FEE2E2"/>
          </w:tcPr>
          <w:p w14:paraId="3C466FA3" w14:textId="77777777" w:rsidR="00773611" w:rsidRDefault="00000000">
            <w:pPr>
              <w:jc w:val="center"/>
            </w:pPr>
            <w:r>
              <w:rPr>
                <w:b/>
                <w:bCs/>
                <w:color w:val="7F1D1D"/>
                <w:sz w:val="14"/>
                <w:szCs w:val="14"/>
              </w:rPr>
              <w:t>M-01</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75359568" w14:textId="77777777" w:rsidR="00773611" w:rsidRDefault="00000000">
            <w:r>
              <w:rPr>
                <w:b/>
                <w:bCs/>
                <w:color w:val="1C1C1E"/>
                <w:sz w:val="16"/>
                <w:szCs w:val="16"/>
              </w:rPr>
              <w:t>Cash Gap Date &amp; Amount</w:t>
            </w:r>
          </w:p>
        </w:tc>
        <w:tc>
          <w:tcPr>
            <w:tcW w:w="1200" w:type="dxa"/>
            <w:tcBorders>
              <w:top w:val="single" w:sz="1" w:space="0" w:color="E5E5EA"/>
              <w:left w:val="single" w:sz="1" w:space="0" w:color="E5E5EA"/>
              <w:bottom w:val="single" w:sz="1" w:space="0" w:color="E5E5EA"/>
              <w:right w:val="single" w:sz="1" w:space="0" w:color="E5E5EA"/>
            </w:tcBorders>
            <w:shd w:val="clear" w:color="auto" w:fill="FEE2E2"/>
          </w:tcPr>
          <w:p w14:paraId="23B1A4C7" w14:textId="77777777" w:rsidR="00773611" w:rsidRDefault="00000000">
            <w:r>
              <w:rPr>
                <w:b/>
                <w:bCs/>
                <w:color w:val="7F1D1D"/>
                <w:sz w:val="14"/>
                <w:szCs w:val="14"/>
              </w:rPr>
              <w:t>Survival</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710B32A4"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5A2C14D" w14:textId="77777777" w:rsidR="00773611" w:rsidRDefault="00000000">
            <w:r>
              <w:rPr>
                <w:color w:val="1C1C1E"/>
                <w:sz w:val="14"/>
                <w:szCs w:val="14"/>
              </w:rPr>
              <w:t>Nightly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FDE8D40" w14:textId="77777777" w:rsidR="00773611" w:rsidRDefault="00000000">
            <w:r>
              <w:rPr>
                <w:color w:val="1C1C1E"/>
                <w:sz w:val="14"/>
                <w:szCs w:val="14"/>
              </w:rPr>
              <w:t>Immediate</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77DDA7C3" w14:textId="77777777" w:rsidR="00773611" w:rsidRDefault="00000000">
            <w:r>
              <w:rPr>
                <w:color w:val="636366"/>
                <w:sz w:val="13"/>
                <w:szCs w:val="13"/>
              </w:rPr>
              <w:t>Plaid + QB + model</w:t>
            </w:r>
          </w:p>
        </w:tc>
      </w:tr>
      <w:tr w:rsidR="00773611" w14:paraId="4506F418"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FEE2E2"/>
          </w:tcPr>
          <w:p w14:paraId="19144166" w14:textId="77777777" w:rsidR="00773611" w:rsidRDefault="00000000">
            <w:pPr>
              <w:jc w:val="center"/>
            </w:pPr>
            <w:r>
              <w:rPr>
                <w:b/>
                <w:bCs/>
                <w:color w:val="7F1D1D"/>
                <w:sz w:val="14"/>
                <w:szCs w:val="14"/>
              </w:rPr>
              <w:t>M-02</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391DAFA3" w14:textId="77777777" w:rsidR="00773611" w:rsidRDefault="00000000">
            <w:r>
              <w:rPr>
                <w:b/>
                <w:bCs/>
                <w:color w:val="1C1C1E"/>
                <w:sz w:val="16"/>
                <w:szCs w:val="16"/>
              </w:rPr>
              <w:t>Payroll Coverage Ratio</w:t>
            </w:r>
          </w:p>
        </w:tc>
        <w:tc>
          <w:tcPr>
            <w:tcW w:w="1200" w:type="dxa"/>
            <w:tcBorders>
              <w:top w:val="single" w:sz="1" w:space="0" w:color="E5E5EA"/>
              <w:left w:val="single" w:sz="1" w:space="0" w:color="E5E5EA"/>
              <w:bottom w:val="single" w:sz="1" w:space="0" w:color="E5E5EA"/>
              <w:right w:val="single" w:sz="1" w:space="0" w:color="E5E5EA"/>
            </w:tcBorders>
            <w:shd w:val="clear" w:color="auto" w:fill="FEE2E2"/>
          </w:tcPr>
          <w:p w14:paraId="42E7C1ED" w14:textId="77777777" w:rsidR="00773611" w:rsidRDefault="00000000">
            <w:r>
              <w:rPr>
                <w:b/>
                <w:bCs/>
                <w:color w:val="7F1D1D"/>
                <w:sz w:val="14"/>
                <w:szCs w:val="14"/>
              </w:rPr>
              <w:t>Survival</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50078666"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4BBBE712" w14:textId="77777777" w:rsidR="00773611" w:rsidRDefault="00000000">
            <w:r>
              <w:rPr>
                <w:color w:val="1C1C1E"/>
                <w:sz w:val="14"/>
                <w:szCs w:val="14"/>
              </w:rPr>
              <w:t>Nightly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29C8C96" w14:textId="77777777" w:rsidR="00773611" w:rsidRDefault="00000000">
            <w:r>
              <w:rPr>
                <w:color w:val="1C1C1E"/>
                <w:sz w:val="14"/>
                <w:szCs w:val="14"/>
              </w:rPr>
              <w:t>Immediate</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ACA1150" w14:textId="77777777" w:rsidR="00773611" w:rsidRDefault="00000000">
            <w:r>
              <w:rPr>
                <w:color w:val="636366"/>
                <w:sz w:val="13"/>
                <w:szCs w:val="13"/>
              </w:rPr>
              <w:t>ADP + model</w:t>
            </w:r>
          </w:p>
        </w:tc>
      </w:tr>
      <w:tr w:rsidR="00773611" w14:paraId="06492720"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FEE2E2"/>
          </w:tcPr>
          <w:p w14:paraId="36CF18E2" w14:textId="77777777" w:rsidR="00773611" w:rsidRDefault="00000000">
            <w:pPr>
              <w:jc w:val="center"/>
            </w:pPr>
            <w:r>
              <w:rPr>
                <w:b/>
                <w:bCs/>
                <w:color w:val="7F1D1D"/>
                <w:sz w:val="14"/>
                <w:szCs w:val="14"/>
              </w:rPr>
              <w:t>M-03</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41FA599D" w14:textId="77777777" w:rsidR="00773611" w:rsidRDefault="00000000">
            <w:r>
              <w:rPr>
                <w:b/>
                <w:bCs/>
                <w:color w:val="1C1C1E"/>
                <w:sz w:val="16"/>
                <w:szCs w:val="16"/>
              </w:rPr>
              <w:t>GST/HST Reserve Gap</w:t>
            </w:r>
          </w:p>
        </w:tc>
        <w:tc>
          <w:tcPr>
            <w:tcW w:w="1200" w:type="dxa"/>
            <w:tcBorders>
              <w:top w:val="single" w:sz="1" w:space="0" w:color="E5E5EA"/>
              <w:left w:val="single" w:sz="1" w:space="0" w:color="E5E5EA"/>
              <w:bottom w:val="single" w:sz="1" w:space="0" w:color="E5E5EA"/>
              <w:right w:val="single" w:sz="1" w:space="0" w:color="E5E5EA"/>
            </w:tcBorders>
            <w:shd w:val="clear" w:color="auto" w:fill="FEE2E2"/>
          </w:tcPr>
          <w:p w14:paraId="3C4CA8C3" w14:textId="77777777" w:rsidR="00773611" w:rsidRDefault="00000000">
            <w:r>
              <w:rPr>
                <w:b/>
                <w:bCs/>
                <w:color w:val="7F1D1D"/>
                <w:sz w:val="14"/>
                <w:szCs w:val="14"/>
              </w:rPr>
              <w:t>Survival</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63F31AAD"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05356E3"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1838F57E"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5C2EB100" w14:textId="77777777" w:rsidR="00773611" w:rsidRDefault="00000000">
            <w:r>
              <w:rPr>
                <w:color w:val="636366"/>
                <w:sz w:val="13"/>
                <w:szCs w:val="13"/>
              </w:rPr>
              <w:t>QB/Xero only</w:t>
            </w:r>
          </w:p>
        </w:tc>
      </w:tr>
      <w:tr w:rsidR="00773611" w14:paraId="32B0E29D"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3F6E9F50" w14:textId="77777777" w:rsidR="00773611" w:rsidRDefault="00000000">
            <w:pPr>
              <w:jc w:val="center"/>
            </w:pPr>
            <w:r>
              <w:rPr>
                <w:b/>
                <w:bCs/>
                <w:color w:val="134E4A"/>
                <w:sz w:val="14"/>
                <w:szCs w:val="14"/>
              </w:rPr>
              <w:t>M-04</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11E28BBE" w14:textId="77777777" w:rsidR="00773611" w:rsidRDefault="00000000">
            <w:r>
              <w:rPr>
                <w:b/>
                <w:bCs/>
                <w:color w:val="1C1C1E"/>
                <w:sz w:val="16"/>
                <w:szCs w:val="16"/>
              </w:rPr>
              <w:t>Gross Margin %</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3B17BD08"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18BBC0EA"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75E47EC9"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9E0E48C"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23ACAE8B" w14:textId="77777777" w:rsidR="00773611" w:rsidRDefault="00000000">
            <w:r>
              <w:rPr>
                <w:color w:val="636366"/>
                <w:sz w:val="13"/>
                <w:szCs w:val="13"/>
              </w:rPr>
              <w:t>QB/Xero only</w:t>
            </w:r>
          </w:p>
        </w:tc>
      </w:tr>
      <w:tr w:rsidR="00773611" w14:paraId="2B80493D"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46F26BE3" w14:textId="77777777" w:rsidR="00773611" w:rsidRDefault="00000000">
            <w:pPr>
              <w:jc w:val="center"/>
            </w:pPr>
            <w:r>
              <w:rPr>
                <w:b/>
                <w:bCs/>
                <w:color w:val="134E4A"/>
                <w:sz w:val="14"/>
                <w:szCs w:val="14"/>
              </w:rPr>
              <w:t>M-05</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5D21CEE9" w14:textId="77777777" w:rsidR="00773611" w:rsidRDefault="00000000">
            <w:r>
              <w:rPr>
                <w:b/>
                <w:bCs/>
                <w:color w:val="1C1C1E"/>
                <w:sz w:val="16"/>
                <w:szCs w:val="16"/>
              </w:rPr>
              <w:t>Food Cost %</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750BAC9D"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5BE9F96C"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3A127DC6"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726FF117"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B80E93B" w14:textId="77777777" w:rsidR="00773611" w:rsidRDefault="00000000">
            <w:r>
              <w:rPr>
                <w:color w:val="636366"/>
                <w:sz w:val="13"/>
                <w:szCs w:val="13"/>
              </w:rPr>
              <w:t>Toast / QB</w:t>
            </w:r>
          </w:p>
        </w:tc>
      </w:tr>
      <w:tr w:rsidR="00773611" w14:paraId="44242888"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7386639A" w14:textId="77777777" w:rsidR="00773611" w:rsidRDefault="00000000">
            <w:pPr>
              <w:jc w:val="center"/>
            </w:pPr>
            <w:r>
              <w:rPr>
                <w:b/>
                <w:bCs/>
                <w:color w:val="134E4A"/>
                <w:sz w:val="14"/>
                <w:szCs w:val="14"/>
              </w:rPr>
              <w:t>M-06</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05A7FEDD" w14:textId="77777777" w:rsidR="00773611" w:rsidRDefault="00000000">
            <w:r>
              <w:rPr>
                <w:b/>
                <w:bCs/>
                <w:color w:val="1C1C1E"/>
                <w:sz w:val="16"/>
                <w:szCs w:val="16"/>
              </w:rPr>
              <w:t>Labor Cost %</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18E917C3"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41416583"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4E02BFC"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27040A69"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611029E5" w14:textId="77777777" w:rsidR="00773611" w:rsidRDefault="00000000">
            <w:r>
              <w:rPr>
                <w:color w:val="636366"/>
                <w:sz w:val="13"/>
                <w:szCs w:val="13"/>
              </w:rPr>
              <w:t>ADP + revenue</w:t>
            </w:r>
          </w:p>
        </w:tc>
      </w:tr>
      <w:tr w:rsidR="00773611" w14:paraId="6809C500"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3A33CA4A" w14:textId="77777777" w:rsidR="00773611" w:rsidRDefault="00000000">
            <w:pPr>
              <w:jc w:val="center"/>
            </w:pPr>
            <w:r>
              <w:rPr>
                <w:b/>
                <w:bCs/>
                <w:color w:val="134E4A"/>
                <w:sz w:val="14"/>
                <w:szCs w:val="14"/>
              </w:rPr>
              <w:t>M-07</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6FE44D66" w14:textId="77777777" w:rsidR="00773611" w:rsidRDefault="00000000">
            <w:r>
              <w:rPr>
                <w:b/>
                <w:bCs/>
                <w:color w:val="1C1C1E"/>
                <w:sz w:val="16"/>
                <w:szCs w:val="16"/>
              </w:rPr>
              <w:t>Receivables DSO</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247A3E10"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00ABB6F8"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69702B0"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7A4EF56C"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22A3395" w14:textId="77777777" w:rsidR="00773611" w:rsidRDefault="00000000">
            <w:r>
              <w:rPr>
                <w:color w:val="636366"/>
                <w:sz w:val="13"/>
                <w:szCs w:val="13"/>
              </w:rPr>
              <w:t>QB/Xero only</w:t>
            </w:r>
          </w:p>
        </w:tc>
      </w:tr>
      <w:tr w:rsidR="00773611" w14:paraId="60033D54"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59D78417" w14:textId="77777777" w:rsidR="00773611" w:rsidRDefault="00000000">
            <w:pPr>
              <w:jc w:val="center"/>
            </w:pPr>
            <w:r>
              <w:rPr>
                <w:b/>
                <w:bCs/>
                <w:color w:val="134E4A"/>
                <w:sz w:val="14"/>
                <w:szCs w:val="14"/>
              </w:rPr>
              <w:t>M-08</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3BF34032" w14:textId="77777777" w:rsidR="00773611" w:rsidRDefault="00000000">
            <w:r>
              <w:rPr>
                <w:b/>
                <w:bCs/>
                <w:color w:val="1C1C1E"/>
                <w:sz w:val="16"/>
                <w:szCs w:val="16"/>
              </w:rPr>
              <w:t>Per-Client Delay</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7DF28FD5"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5D84DE21"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4D4A8CA7" w14:textId="77777777" w:rsidR="00773611" w:rsidRDefault="00000000">
            <w:r>
              <w:rPr>
                <w:color w:val="1C1C1E"/>
                <w:sz w:val="14"/>
                <w:szCs w:val="14"/>
              </w:rPr>
              <w:t>Nightly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4002B564"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2F5852F" w14:textId="77777777" w:rsidR="00773611" w:rsidRDefault="00000000">
            <w:r>
              <w:rPr>
                <w:color w:val="636366"/>
                <w:sz w:val="13"/>
                <w:szCs w:val="13"/>
              </w:rPr>
              <w:t>QB/Xero only</w:t>
            </w:r>
          </w:p>
        </w:tc>
      </w:tr>
      <w:tr w:rsidR="00773611" w14:paraId="07DF230A"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7754B6E0" w14:textId="77777777" w:rsidR="00773611" w:rsidRDefault="00000000">
            <w:pPr>
              <w:jc w:val="center"/>
            </w:pPr>
            <w:r>
              <w:rPr>
                <w:b/>
                <w:bCs/>
                <w:color w:val="134E4A"/>
                <w:sz w:val="14"/>
                <w:szCs w:val="14"/>
              </w:rPr>
              <w:t>M-09</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07F896C8" w14:textId="77777777" w:rsidR="00773611" w:rsidRDefault="00000000">
            <w:r>
              <w:rPr>
                <w:b/>
                <w:bCs/>
                <w:color w:val="1C1C1E"/>
                <w:sz w:val="16"/>
                <w:szCs w:val="16"/>
              </w:rPr>
              <w:t>Vendor Anomaly</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66BD1D3E"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0017C246"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2A849660"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3B89BB64"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2DE6BCA0" w14:textId="77777777" w:rsidR="00773611" w:rsidRDefault="00000000">
            <w:r>
              <w:rPr>
                <w:color w:val="636366"/>
                <w:sz w:val="13"/>
                <w:szCs w:val="13"/>
              </w:rPr>
              <w:t>Plaid + QB</w:t>
            </w:r>
          </w:p>
        </w:tc>
      </w:tr>
      <w:tr w:rsidR="00773611" w14:paraId="1116147A"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CCFBF1"/>
          </w:tcPr>
          <w:p w14:paraId="164FF31A" w14:textId="77777777" w:rsidR="00773611" w:rsidRDefault="00000000">
            <w:pPr>
              <w:jc w:val="center"/>
            </w:pPr>
            <w:r>
              <w:rPr>
                <w:b/>
                <w:bCs/>
                <w:color w:val="134E4A"/>
                <w:sz w:val="14"/>
                <w:szCs w:val="14"/>
              </w:rPr>
              <w:t>M-10</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142DF654" w14:textId="77777777" w:rsidR="00773611" w:rsidRDefault="00000000">
            <w:r>
              <w:rPr>
                <w:b/>
                <w:bCs/>
                <w:color w:val="1C1C1E"/>
                <w:sz w:val="16"/>
                <w:szCs w:val="16"/>
              </w:rPr>
              <w:t>Revenue Trend</w:t>
            </w:r>
          </w:p>
        </w:tc>
        <w:tc>
          <w:tcPr>
            <w:tcW w:w="1200" w:type="dxa"/>
            <w:tcBorders>
              <w:top w:val="single" w:sz="1" w:space="0" w:color="E5E5EA"/>
              <w:left w:val="single" w:sz="1" w:space="0" w:color="E5E5EA"/>
              <w:bottom w:val="single" w:sz="1" w:space="0" w:color="E5E5EA"/>
              <w:right w:val="single" w:sz="1" w:space="0" w:color="E5E5EA"/>
            </w:tcBorders>
            <w:shd w:val="clear" w:color="auto" w:fill="CCFBF1"/>
          </w:tcPr>
          <w:p w14:paraId="424FABBD" w14:textId="77777777" w:rsidR="00773611" w:rsidRDefault="00000000">
            <w:r>
              <w:rPr>
                <w:b/>
                <w:bCs/>
                <w:color w:val="134E4A"/>
                <w:sz w:val="14"/>
                <w:szCs w:val="14"/>
              </w:rPr>
              <w:t>Health</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057C467C"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BA8A7D7" w14:textId="77777777" w:rsidR="00773611" w:rsidRDefault="00000000">
            <w:r>
              <w:rPr>
                <w:color w:val="1C1C1E"/>
                <w:sz w:val="14"/>
                <w:szCs w:val="14"/>
              </w:rPr>
              <w:t>Weekly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603B9DB3" w14:textId="77777777" w:rsidR="00773611" w:rsidRDefault="00000000">
            <w:r>
              <w:rPr>
                <w:color w:val="1C1C1E"/>
                <w:sz w:val="14"/>
                <w:szCs w:val="14"/>
              </w:rPr>
              <w:t>Scheduled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6A1DB783" w14:textId="77777777" w:rsidR="00773611" w:rsidRDefault="00000000">
            <w:r>
              <w:rPr>
                <w:color w:val="636366"/>
                <w:sz w:val="13"/>
                <w:szCs w:val="13"/>
              </w:rPr>
              <w:t>Plaid + POS</w:t>
            </w:r>
          </w:p>
        </w:tc>
      </w:tr>
      <w:tr w:rsidR="00773611" w14:paraId="5C898488"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EDE9FE"/>
          </w:tcPr>
          <w:p w14:paraId="171C57C7" w14:textId="77777777" w:rsidR="00773611" w:rsidRDefault="00000000">
            <w:pPr>
              <w:jc w:val="center"/>
            </w:pPr>
            <w:r>
              <w:rPr>
                <w:b/>
                <w:bCs/>
                <w:color w:val="3B0764"/>
                <w:sz w:val="14"/>
                <w:szCs w:val="14"/>
              </w:rPr>
              <w:t>M-11</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35601D66" w14:textId="77777777" w:rsidR="00773611" w:rsidRDefault="00000000">
            <w:r>
              <w:rPr>
                <w:b/>
                <w:bCs/>
                <w:color w:val="1C1C1E"/>
                <w:sz w:val="16"/>
                <w:szCs w:val="16"/>
              </w:rPr>
              <w:t>Hire Affordability</w:t>
            </w:r>
          </w:p>
        </w:tc>
        <w:tc>
          <w:tcPr>
            <w:tcW w:w="1200" w:type="dxa"/>
            <w:tcBorders>
              <w:top w:val="single" w:sz="1" w:space="0" w:color="E5E5EA"/>
              <w:left w:val="single" w:sz="1" w:space="0" w:color="E5E5EA"/>
              <w:bottom w:val="single" w:sz="1" w:space="0" w:color="E5E5EA"/>
              <w:right w:val="single" w:sz="1" w:space="0" w:color="E5E5EA"/>
            </w:tcBorders>
            <w:shd w:val="clear" w:color="auto" w:fill="EDE9FE"/>
          </w:tcPr>
          <w:p w14:paraId="43549D0F" w14:textId="77777777" w:rsidR="00773611" w:rsidRDefault="00000000">
            <w:r>
              <w:rPr>
                <w:b/>
                <w:bCs/>
                <w:color w:val="3B0764"/>
                <w:sz w:val="14"/>
                <w:szCs w:val="14"/>
              </w:rPr>
              <w:t>Decision</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201A1B79" w14:textId="77777777" w:rsidR="00773611" w:rsidRDefault="00000000">
            <w:r>
              <w:rPr>
                <w:rFonts w:ascii="Menlo" w:eastAsia="Menlo" w:hAnsi="Menlo" w:cs="Menlo"/>
                <w:color w:val="3A3A3C"/>
                <w:sz w:val="13"/>
                <w:szCs w:val="13"/>
              </w:rPr>
              <w:t>Phase 6</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249CAE53" w14:textId="77777777" w:rsidR="00773611" w:rsidRDefault="00000000">
            <w:r>
              <w:rPr>
                <w:color w:val="1C1C1E"/>
                <w:sz w:val="14"/>
                <w:szCs w:val="14"/>
              </w:rPr>
              <w:t>On-demand</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29D876ED" w14:textId="77777777" w:rsidR="00773611" w:rsidRDefault="00000000">
            <w:r>
              <w:rPr>
                <w:color w:val="1C1C1E"/>
                <w:sz w:val="14"/>
                <w:szCs w:val="14"/>
              </w:rPr>
              <w:t>Q&amp;A only</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70573497" w14:textId="77777777" w:rsidR="00773611" w:rsidRDefault="00000000">
            <w:r>
              <w:rPr>
                <w:color w:val="636366"/>
                <w:sz w:val="13"/>
                <w:szCs w:val="13"/>
              </w:rPr>
              <w:t>Model rerun</w:t>
            </w:r>
          </w:p>
        </w:tc>
      </w:tr>
      <w:tr w:rsidR="00773611" w14:paraId="1178D247"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EDE9FE"/>
          </w:tcPr>
          <w:p w14:paraId="22AE4307" w14:textId="77777777" w:rsidR="00773611" w:rsidRDefault="00000000">
            <w:pPr>
              <w:jc w:val="center"/>
            </w:pPr>
            <w:r>
              <w:rPr>
                <w:b/>
                <w:bCs/>
                <w:color w:val="3B0764"/>
                <w:sz w:val="14"/>
                <w:szCs w:val="14"/>
              </w:rPr>
              <w:t>M-12</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124E336B" w14:textId="77777777" w:rsidR="00773611" w:rsidRDefault="00000000">
            <w:r>
              <w:rPr>
                <w:b/>
                <w:bCs/>
                <w:color w:val="1C1C1E"/>
                <w:sz w:val="16"/>
                <w:szCs w:val="16"/>
              </w:rPr>
              <w:t>Project Float</w:t>
            </w:r>
          </w:p>
        </w:tc>
        <w:tc>
          <w:tcPr>
            <w:tcW w:w="1200" w:type="dxa"/>
            <w:tcBorders>
              <w:top w:val="single" w:sz="1" w:space="0" w:color="E5E5EA"/>
              <w:left w:val="single" w:sz="1" w:space="0" w:color="E5E5EA"/>
              <w:bottom w:val="single" w:sz="1" w:space="0" w:color="E5E5EA"/>
              <w:right w:val="single" w:sz="1" w:space="0" w:color="E5E5EA"/>
            </w:tcBorders>
            <w:shd w:val="clear" w:color="auto" w:fill="EDE9FE"/>
          </w:tcPr>
          <w:p w14:paraId="5D175B79" w14:textId="77777777" w:rsidR="00773611" w:rsidRDefault="00000000">
            <w:r>
              <w:rPr>
                <w:b/>
                <w:bCs/>
                <w:color w:val="3B0764"/>
                <w:sz w:val="14"/>
                <w:szCs w:val="14"/>
              </w:rPr>
              <w:t>Decision</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641D155C" w14:textId="77777777" w:rsidR="00773611" w:rsidRDefault="00000000">
            <w:r>
              <w:rPr>
                <w:rFonts w:ascii="Menlo" w:eastAsia="Menlo" w:hAnsi="Menlo" w:cs="Menlo"/>
                <w:color w:val="3A3A3C"/>
                <w:sz w:val="13"/>
                <w:szCs w:val="13"/>
              </w:rPr>
              <w:t>Phase 6</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4AC9538C" w14:textId="77777777" w:rsidR="00773611" w:rsidRDefault="00000000">
            <w:r>
              <w:rPr>
                <w:color w:val="1C1C1E"/>
                <w:sz w:val="14"/>
                <w:szCs w:val="14"/>
              </w:rPr>
              <w:t>On-demand</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2896F5A2" w14:textId="77777777" w:rsidR="00773611" w:rsidRDefault="00000000">
            <w:r>
              <w:rPr>
                <w:color w:val="1C1C1E"/>
                <w:sz w:val="14"/>
                <w:szCs w:val="14"/>
              </w:rPr>
              <w:t>Q&amp;A only</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259FE2D" w14:textId="77777777" w:rsidR="00773611" w:rsidRDefault="00000000">
            <w:r>
              <w:rPr>
                <w:color w:val="636366"/>
                <w:sz w:val="13"/>
                <w:szCs w:val="13"/>
              </w:rPr>
              <w:t>Model rerun</w:t>
            </w:r>
          </w:p>
        </w:tc>
      </w:tr>
      <w:tr w:rsidR="00773611" w14:paraId="44BC24CE"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EDE9FE"/>
          </w:tcPr>
          <w:p w14:paraId="63279DAC" w14:textId="77777777" w:rsidR="00773611" w:rsidRDefault="00000000">
            <w:pPr>
              <w:jc w:val="center"/>
            </w:pPr>
            <w:r>
              <w:rPr>
                <w:b/>
                <w:bCs/>
                <w:color w:val="3B0764"/>
                <w:sz w:val="14"/>
                <w:szCs w:val="14"/>
              </w:rPr>
              <w:t>M-13</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01D8ABF3" w14:textId="77777777" w:rsidR="00773611" w:rsidRDefault="00000000">
            <w:r>
              <w:rPr>
                <w:b/>
                <w:bCs/>
                <w:color w:val="1C1C1E"/>
                <w:sz w:val="16"/>
                <w:szCs w:val="16"/>
              </w:rPr>
              <w:t>Runway</w:t>
            </w:r>
          </w:p>
        </w:tc>
        <w:tc>
          <w:tcPr>
            <w:tcW w:w="1200" w:type="dxa"/>
            <w:tcBorders>
              <w:top w:val="single" w:sz="1" w:space="0" w:color="E5E5EA"/>
              <w:left w:val="single" w:sz="1" w:space="0" w:color="E5E5EA"/>
              <w:bottom w:val="single" w:sz="1" w:space="0" w:color="E5E5EA"/>
              <w:right w:val="single" w:sz="1" w:space="0" w:color="E5E5EA"/>
            </w:tcBorders>
            <w:shd w:val="clear" w:color="auto" w:fill="EDE9FE"/>
          </w:tcPr>
          <w:p w14:paraId="7049424C" w14:textId="77777777" w:rsidR="00773611" w:rsidRDefault="00000000">
            <w:r>
              <w:rPr>
                <w:b/>
                <w:bCs/>
                <w:color w:val="3B0764"/>
                <w:sz w:val="14"/>
                <w:szCs w:val="14"/>
              </w:rPr>
              <w:t>Decision/Founder</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45814038" w14:textId="77777777" w:rsidR="00773611" w:rsidRDefault="00000000">
            <w:r>
              <w:rPr>
                <w:rFonts w:ascii="Menlo" w:eastAsia="Menlo" w:hAnsi="Menlo" w:cs="Menlo"/>
                <w:color w:val="3A3A3C"/>
                <w:sz w:val="13"/>
                <w:szCs w:val="13"/>
              </w:rPr>
              <w:t>P3→P4→P5</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A897040" w14:textId="77777777" w:rsidR="00773611" w:rsidRDefault="00000000">
            <w:r>
              <w:rPr>
                <w:color w:val="1C1C1E"/>
                <w:sz w:val="14"/>
                <w:szCs w:val="14"/>
              </w:rPr>
              <w:t>Nightly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5A3FACD" w14:textId="77777777" w:rsidR="00773611" w:rsidRDefault="00000000">
            <w:r>
              <w:rPr>
                <w:color w:val="1C1C1E"/>
                <w:sz w:val="14"/>
                <w:szCs w:val="14"/>
              </w:rPr>
              <w:t>Threshold</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0ED9631E" w14:textId="77777777" w:rsidR="00773611" w:rsidRDefault="00000000">
            <w:r>
              <w:rPr>
                <w:color w:val="636366"/>
                <w:sz w:val="13"/>
                <w:szCs w:val="13"/>
              </w:rPr>
              <w:t>Stripe + QB</w:t>
            </w:r>
          </w:p>
        </w:tc>
      </w:tr>
      <w:tr w:rsidR="00773611" w14:paraId="5A9E535F"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EDE9FE"/>
          </w:tcPr>
          <w:p w14:paraId="00DCC171" w14:textId="77777777" w:rsidR="00773611" w:rsidRDefault="00000000">
            <w:pPr>
              <w:jc w:val="center"/>
            </w:pPr>
            <w:r>
              <w:rPr>
                <w:b/>
                <w:bCs/>
                <w:color w:val="3B0764"/>
                <w:sz w:val="14"/>
                <w:szCs w:val="14"/>
              </w:rPr>
              <w:t>M-14</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2FF5ADEB" w14:textId="77777777" w:rsidR="00773611" w:rsidRDefault="00000000">
            <w:r>
              <w:rPr>
                <w:b/>
                <w:bCs/>
                <w:color w:val="1C1C1E"/>
                <w:sz w:val="16"/>
                <w:szCs w:val="16"/>
              </w:rPr>
              <w:t>Break-Even</w:t>
            </w:r>
          </w:p>
        </w:tc>
        <w:tc>
          <w:tcPr>
            <w:tcW w:w="1200" w:type="dxa"/>
            <w:tcBorders>
              <w:top w:val="single" w:sz="1" w:space="0" w:color="E5E5EA"/>
              <w:left w:val="single" w:sz="1" w:space="0" w:color="E5E5EA"/>
              <w:bottom w:val="single" w:sz="1" w:space="0" w:color="E5E5EA"/>
              <w:right w:val="single" w:sz="1" w:space="0" w:color="E5E5EA"/>
            </w:tcBorders>
            <w:shd w:val="clear" w:color="auto" w:fill="EDE9FE"/>
          </w:tcPr>
          <w:p w14:paraId="7F1DEE1B" w14:textId="77777777" w:rsidR="00773611" w:rsidRDefault="00000000">
            <w:r>
              <w:rPr>
                <w:b/>
                <w:bCs/>
                <w:color w:val="3B0764"/>
                <w:sz w:val="14"/>
                <w:szCs w:val="14"/>
              </w:rPr>
              <w:t>Decision</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3A447011" w14:textId="77777777" w:rsidR="00773611" w:rsidRDefault="00000000">
            <w:r>
              <w:rPr>
                <w:rFonts w:ascii="Menlo" w:eastAsia="Menlo" w:hAnsi="Menlo" w:cs="Menlo"/>
                <w:color w:val="3A3A3C"/>
                <w:sz w:val="13"/>
                <w:szCs w:val="13"/>
              </w:rPr>
              <w:t>P3 + P6</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6E8C0DC5" w14:textId="77777777" w:rsidR="00773611" w:rsidRDefault="00000000">
            <w:r>
              <w:rPr>
                <w:color w:val="1C1C1E"/>
                <w:sz w:val="14"/>
                <w:szCs w:val="14"/>
              </w:rPr>
              <w:t>Monthly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0DF9375B" w14:textId="77777777" w:rsidR="00773611" w:rsidRDefault="00000000">
            <w:r>
              <w:rPr>
                <w:color w:val="1C1C1E"/>
                <w:sz w:val="14"/>
                <w:szCs w:val="14"/>
              </w:rPr>
              <w:t>Low</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2CCD4A0B" w14:textId="77777777" w:rsidR="00773611" w:rsidRDefault="00000000">
            <w:r>
              <w:rPr>
                <w:color w:val="636366"/>
                <w:sz w:val="13"/>
                <w:szCs w:val="13"/>
              </w:rPr>
              <w:t>QB/Xero only</w:t>
            </w:r>
          </w:p>
        </w:tc>
      </w:tr>
      <w:tr w:rsidR="00773611" w14:paraId="24307466" w14:textId="77777777">
        <w:tblPrEx>
          <w:tblCellMar>
            <w:top w:w="0" w:type="dxa"/>
            <w:bottom w:w="0" w:type="dxa"/>
          </w:tblCellMar>
        </w:tblPrEx>
        <w:tc>
          <w:tcPr>
            <w:tcW w:w="440" w:type="dxa"/>
            <w:tcBorders>
              <w:top w:val="single" w:sz="1" w:space="0" w:color="E5E5EA"/>
              <w:left w:val="single" w:sz="1" w:space="0" w:color="E5E5EA"/>
              <w:bottom w:val="single" w:sz="1" w:space="0" w:color="E5E5EA"/>
              <w:right w:val="single" w:sz="1" w:space="0" w:color="E5E5EA"/>
            </w:tcBorders>
            <w:shd w:val="clear" w:color="auto" w:fill="EDE9FE"/>
          </w:tcPr>
          <w:p w14:paraId="06F15961" w14:textId="77777777" w:rsidR="00773611" w:rsidRDefault="00000000">
            <w:pPr>
              <w:jc w:val="center"/>
            </w:pPr>
            <w:r>
              <w:rPr>
                <w:b/>
                <w:bCs/>
                <w:color w:val="3B0764"/>
                <w:sz w:val="14"/>
                <w:szCs w:val="14"/>
              </w:rPr>
              <w:t>M-15</w:t>
            </w:r>
          </w:p>
        </w:tc>
        <w:tc>
          <w:tcPr>
            <w:tcW w:w="2200" w:type="dxa"/>
            <w:tcBorders>
              <w:top w:val="single" w:sz="1" w:space="0" w:color="E5E5EA"/>
              <w:left w:val="single" w:sz="1" w:space="0" w:color="E5E5EA"/>
              <w:bottom w:val="single" w:sz="1" w:space="0" w:color="E5E5EA"/>
              <w:right w:val="single" w:sz="1" w:space="0" w:color="E5E5EA"/>
            </w:tcBorders>
            <w:shd w:val="clear" w:color="auto" w:fill="FFFFFF"/>
          </w:tcPr>
          <w:p w14:paraId="73FE86FF" w14:textId="77777777" w:rsidR="00773611" w:rsidRDefault="00000000">
            <w:r>
              <w:rPr>
                <w:b/>
                <w:bCs/>
                <w:color w:val="1C1C1E"/>
                <w:sz w:val="16"/>
                <w:szCs w:val="16"/>
              </w:rPr>
              <w:t>Expansion Score</w:t>
            </w:r>
          </w:p>
        </w:tc>
        <w:tc>
          <w:tcPr>
            <w:tcW w:w="1200" w:type="dxa"/>
            <w:tcBorders>
              <w:top w:val="single" w:sz="1" w:space="0" w:color="E5E5EA"/>
              <w:left w:val="single" w:sz="1" w:space="0" w:color="E5E5EA"/>
              <w:bottom w:val="single" w:sz="1" w:space="0" w:color="E5E5EA"/>
              <w:right w:val="single" w:sz="1" w:space="0" w:color="E5E5EA"/>
            </w:tcBorders>
            <w:shd w:val="clear" w:color="auto" w:fill="EDE9FE"/>
          </w:tcPr>
          <w:p w14:paraId="068DDDA6" w14:textId="77777777" w:rsidR="00773611" w:rsidRDefault="00000000">
            <w:r>
              <w:rPr>
                <w:b/>
                <w:bCs/>
                <w:color w:val="3B0764"/>
                <w:sz w:val="14"/>
                <w:szCs w:val="14"/>
              </w:rPr>
              <w:t>Decision</w:t>
            </w:r>
          </w:p>
        </w:tc>
        <w:tc>
          <w:tcPr>
            <w:tcW w:w="1200" w:type="dxa"/>
            <w:tcBorders>
              <w:top w:val="single" w:sz="1" w:space="0" w:color="E5E5EA"/>
              <w:left w:val="single" w:sz="1" w:space="0" w:color="E5E5EA"/>
              <w:bottom w:val="single" w:sz="1" w:space="0" w:color="E5E5EA"/>
              <w:right w:val="single" w:sz="1" w:space="0" w:color="E5E5EA"/>
            </w:tcBorders>
            <w:shd w:val="clear" w:color="auto" w:fill="F2F2F7"/>
          </w:tcPr>
          <w:p w14:paraId="0B7CEA45" w14:textId="77777777" w:rsidR="00773611" w:rsidRDefault="00000000">
            <w:r>
              <w:rPr>
                <w:rFonts w:ascii="Menlo" w:eastAsia="Menlo" w:hAnsi="Menlo" w:cs="Menlo"/>
                <w:color w:val="3A3A3C"/>
                <w:sz w:val="13"/>
                <w:szCs w:val="13"/>
              </w:rPr>
              <w:t>P3 + P6</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52341F0C" w14:textId="77777777" w:rsidR="00773611" w:rsidRDefault="00000000">
            <w:r>
              <w:rPr>
                <w:color w:val="1C1C1E"/>
                <w:sz w:val="14"/>
                <w:szCs w:val="14"/>
              </w:rPr>
              <w:t>Monthly</w:t>
            </w:r>
          </w:p>
        </w:tc>
        <w:tc>
          <w:tcPr>
            <w:tcW w:w="1200" w:type="dxa"/>
            <w:tcBorders>
              <w:top w:val="single" w:sz="1" w:space="0" w:color="E5E5EA"/>
              <w:left w:val="single" w:sz="1" w:space="0" w:color="E5E5EA"/>
              <w:bottom w:val="single" w:sz="1" w:space="0" w:color="E5E5EA"/>
              <w:right w:val="single" w:sz="1" w:space="0" w:color="E5E5EA"/>
            </w:tcBorders>
            <w:shd w:val="clear" w:color="auto" w:fill="FFFFFF"/>
          </w:tcPr>
          <w:p w14:paraId="3498023A" w14:textId="77777777" w:rsidR="00773611" w:rsidRDefault="00000000">
            <w:r>
              <w:rPr>
                <w:color w:val="1C1C1E"/>
                <w:sz w:val="14"/>
                <w:szCs w:val="14"/>
              </w:rPr>
              <w:t>Q&amp;A + summary</w:t>
            </w:r>
          </w:p>
        </w:tc>
        <w:tc>
          <w:tcPr>
            <w:tcW w:w="1920" w:type="dxa"/>
            <w:tcBorders>
              <w:top w:val="single" w:sz="1" w:space="0" w:color="E5E5EA"/>
              <w:left w:val="single" w:sz="1" w:space="0" w:color="E5E5EA"/>
              <w:bottom w:val="single" w:sz="1" w:space="0" w:color="E5E5EA"/>
              <w:right w:val="single" w:sz="1" w:space="0" w:color="E5E5EA"/>
            </w:tcBorders>
            <w:shd w:val="clear" w:color="auto" w:fill="FFFFFF"/>
          </w:tcPr>
          <w:p w14:paraId="469A3001" w14:textId="77777777" w:rsidR="00773611" w:rsidRDefault="00000000">
            <w:r>
              <w:rPr>
                <w:color w:val="636366"/>
                <w:sz w:val="13"/>
                <w:szCs w:val="13"/>
              </w:rPr>
              <w:t>Composite</w:t>
            </w:r>
          </w:p>
        </w:tc>
      </w:tr>
    </w:tbl>
    <w:p w14:paraId="1CB6D1B0" w14:textId="47872C32" w:rsidR="00773611" w:rsidRDefault="00773611" w:rsidP="00A244B9">
      <w:pPr>
        <w:spacing w:after="60"/>
      </w:pPr>
    </w:p>
    <w:sectPr w:rsidR="00773611">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8A1A" w14:textId="77777777" w:rsidR="00A7578E" w:rsidRDefault="00A7578E">
      <w:r>
        <w:separator/>
      </w:r>
    </w:p>
  </w:endnote>
  <w:endnote w:type="continuationSeparator" w:id="0">
    <w:p w14:paraId="245338BA" w14:textId="77777777" w:rsidR="00A7578E" w:rsidRDefault="00A75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73611" w14:paraId="57F277C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2849D557" w14:textId="77777777" w:rsidR="00773611" w:rsidRDefault="00000000">
          <w:proofErr w:type="gramStart"/>
          <w:r>
            <w:rPr>
              <w:color w:val="AEAEB2"/>
              <w:sz w:val="15"/>
              <w:szCs w:val="15"/>
            </w:rPr>
            <w:t>Pulse  |</w:t>
          </w:r>
          <w:proofErr w:type="gramEnd"/>
          <w:r>
            <w:rPr>
              <w:color w:val="AEAEB2"/>
              <w:sz w:val="15"/>
              <w:szCs w:val="15"/>
            </w:rPr>
            <w:t xml:space="preserve">  Metrics </w:t>
          </w:r>
          <w:proofErr w:type="gramStart"/>
          <w:r>
            <w:rPr>
              <w:color w:val="AEAEB2"/>
              <w:sz w:val="15"/>
              <w:szCs w:val="15"/>
            </w:rPr>
            <w:t>Spec  |</w:t>
          </w:r>
          <w:proofErr w:type="gramEnd"/>
          <w:r>
            <w:rPr>
              <w:color w:val="AEAEB2"/>
              <w:sz w:val="15"/>
              <w:szCs w:val="15"/>
            </w:rPr>
            <w:t xml:space="preserve">  2026</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38A33D0" w14:textId="77777777" w:rsidR="00773611" w:rsidRDefault="00000000">
          <w:pPr>
            <w:jc w:val="right"/>
          </w:pPr>
          <w:r>
            <w:rPr>
              <w:color w:val="AEAEB2"/>
              <w:sz w:val="15"/>
              <w:szCs w:val="15"/>
            </w:rPr>
            <w:t xml:space="preserve">Page </w:t>
          </w:r>
          <w:r>
            <w:rPr>
              <w:color w:val="AEAEB2"/>
              <w:sz w:val="15"/>
              <w:szCs w:val="15"/>
            </w:rPr>
            <w:fldChar w:fldCharType="begin"/>
          </w:r>
          <w:r>
            <w:rPr>
              <w:color w:val="AEAEB2"/>
              <w:sz w:val="15"/>
              <w:szCs w:val="15"/>
            </w:rPr>
            <w:instrText>PAGE</w:instrText>
          </w:r>
          <w:r>
            <w:rPr>
              <w:color w:val="AEAEB2"/>
              <w:sz w:val="15"/>
              <w:szCs w:val="15"/>
            </w:rPr>
            <w:fldChar w:fldCharType="separate"/>
          </w:r>
          <w:r w:rsidR="00A244B9">
            <w:rPr>
              <w:noProof/>
              <w:color w:val="AEAEB2"/>
              <w:sz w:val="15"/>
              <w:szCs w:val="15"/>
            </w:rPr>
            <w:t>1</w:t>
          </w:r>
          <w:r>
            <w:rPr>
              <w:color w:val="AEAEB2"/>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6E05" w14:textId="77777777" w:rsidR="00A7578E" w:rsidRDefault="00A7578E">
      <w:r>
        <w:separator/>
      </w:r>
    </w:p>
  </w:footnote>
  <w:footnote w:type="continuationSeparator" w:id="0">
    <w:p w14:paraId="07667019" w14:textId="77777777" w:rsidR="00A7578E" w:rsidRDefault="00A75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EE4E" w14:textId="5B9C0AD1" w:rsidR="00773611" w:rsidRDefault="00000000">
    <w:pPr>
      <w:pBdr>
        <w:bottom w:val="single" w:sz="3" w:space="1" w:color="E5E5EA"/>
      </w:pBdr>
    </w:pPr>
    <w:proofErr w:type="gramStart"/>
    <w:r>
      <w:rPr>
        <w:color w:val="AEAEB2"/>
        <w:sz w:val="16"/>
        <w:szCs w:val="16"/>
      </w:rPr>
      <w:t>Pulse  —</w:t>
    </w:r>
    <w:proofErr w:type="gramEnd"/>
    <w:r>
      <w:rPr>
        <w:color w:val="AEAEB2"/>
        <w:sz w:val="16"/>
        <w:szCs w:val="16"/>
      </w:rPr>
      <w:t xml:space="preserve">  Metrics &amp; KPI </w:t>
    </w:r>
    <w:proofErr w:type="gramStart"/>
    <w:r>
      <w:rPr>
        <w:color w:val="AEAEB2"/>
        <w:sz w:val="16"/>
        <w:szCs w:val="16"/>
      </w:rPr>
      <w:t>Specification  —</w:t>
    </w:r>
    <w:proofErr w:type="gramEnd"/>
    <w:r>
      <w:rPr>
        <w:color w:val="AEAEB2"/>
        <w:sz w:val="16"/>
        <w:szCs w:val="16"/>
      </w:rPr>
      <w:t xml:space="preserve">  </w:t>
    </w:r>
    <w:r w:rsidR="00A244B9">
      <w:rPr>
        <w:color w:val="AEAEB2"/>
        <w:sz w:val="16"/>
        <w:szCs w:val="16"/>
      </w:rPr>
      <w:t>Tushar Mathur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024A"/>
    <w:multiLevelType w:val="hybridMultilevel"/>
    <w:tmpl w:val="ED0A5D3C"/>
    <w:lvl w:ilvl="0" w:tplc="335CBC0C">
      <w:start w:val="1"/>
      <w:numFmt w:val="bullet"/>
      <w:lvlText w:val="·"/>
      <w:lvlJc w:val="left"/>
      <w:pPr>
        <w:ind w:left="680" w:hanging="220"/>
      </w:pPr>
    </w:lvl>
    <w:lvl w:ilvl="1" w:tplc="87A440AA">
      <w:numFmt w:val="decimal"/>
      <w:lvlText w:val=""/>
      <w:lvlJc w:val="left"/>
    </w:lvl>
    <w:lvl w:ilvl="2" w:tplc="1FBA7B7A">
      <w:numFmt w:val="decimal"/>
      <w:lvlText w:val=""/>
      <w:lvlJc w:val="left"/>
    </w:lvl>
    <w:lvl w:ilvl="3" w:tplc="995274E4">
      <w:numFmt w:val="decimal"/>
      <w:lvlText w:val=""/>
      <w:lvlJc w:val="left"/>
    </w:lvl>
    <w:lvl w:ilvl="4" w:tplc="E36EA262">
      <w:numFmt w:val="decimal"/>
      <w:lvlText w:val=""/>
      <w:lvlJc w:val="left"/>
    </w:lvl>
    <w:lvl w:ilvl="5" w:tplc="32568A84">
      <w:numFmt w:val="decimal"/>
      <w:lvlText w:val=""/>
      <w:lvlJc w:val="left"/>
    </w:lvl>
    <w:lvl w:ilvl="6" w:tplc="91C81DE6">
      <w:numFmt w:val="decimal"/>
      <w:lvlText w:val=""/>
      <w:lvlJc w:val="left"/>
    </w:lvl>
    <w:lvl w:ilvl="7" w:tplc="61B4A57E">
      <w:numFmt w:val="decimal"/>
      <w:lvlText w:val=""/>
      <w:lvlJc w:val="left"/>
    </w:lvl>
    <w:lvl w:ilvl="8" w:tplc="8356065A">
      <w:numFmt w:val="decimal"/>
      <w:lvlText w:val=""/>
      <w:lvlJc w:val="left"/>
    </w:lvl>
  </w:abstractNum>
  <w:abstractNum w:abstractNumId="1" w15:restartNumberingAfterBreak="0">
    <w:nsid w:val="59A25E2B"/>
    <w:multiLevelType w:val="hybridMultilevel"/>
    <w:tmpl w:val="B8F6609A"/>
    <w:lvl w:ilvl="0" w:tplc="65804996">
      <w:start w:val="1"/>
      <w:numFmt w:val="bullet"/>
      <w:lvlText w:val="●"/>
      <w:lvlJc w:val="left"/>
      <w:pPr>
        <w:ind w:left="720" w:hanging="360"/>
      </w:pPr>
    </w:lvl>
    <w:lvl w:ilvl="1" w:tplc="5B7E72A0">
      <w:start w:val="1"/>
      <w:numFmt w:val="bullet"/>
      <w:lvlText w:val="○"/>
      <w:lvlJc w:val="left"/>
      <w:pPr>
        <w:ind w:left="1440" w:hanging="360"/>
      </w:pPr>
    </w:lvl>
    <w:lvl w:ilvl="2" w:tplc="D244F222">
      <w:start w:val="1"/>
      <w:numFmt w:val="bullet"/>
      <w:lvlText w:val="■"/>
      <w:lvlJc w:val="left"/>
      <w:pPr>
        <w:ind w:left="2160" w:hanging="360"/>
      </w:pPr>
    </w:lvl>
    <w:lvl w:ilvl="3" w:tplc="81A04276">
      <w:start w:val="1"/>
      <w:numFmt w:val="bullet"/>
      <w:lvlText w:val="●"/>
      <w:lvlJc w:val="left"/>
      <w:pPr>
        <w:ind w:left="2880" w:hanging="360"/>
      </w:pPr>
    </w:lvl>
    <w:lvl w:ilvl="4" w:tplc="21923552">
      <w:start w:val="1"/>
      <w:numFmt w:val="bullet"/>
      <w:lvlText w:val="○"/>
      <w:lvlJc w:val="left"/>
      <w:pPr>
        <w:ind w:left="3600" w:hanging="360"/>
      </w:pPr>
    </w:lvl>
    <w:lvl w:ilvl="5" w:tplc="F1526A94">
      <w:start w:val="1"/>
      <w:numFmt w:val="bullet"/>
      <w:lvlText w:val="■"/>
      <w:lvlJc w:val="left"/>
      <w:pPr>
        <w:ind w:left="4320" w:hanging="360"/>
      </w:pPr>
    </w:lvl>
    <w:lvl w:ilvl="6" w:tplc="1A70C0EE">
      <w:start w:val="1"/>
      <w:numFmt w:val="bullet"/>
      <w:lvlText w:val="●"/>
      <w:lvlJc w:val="left"/>
      <w:pPr>
        <w:ind w:left="5040" w:hanging="360"/>
      </w:pPr>
    </w:lvl>
    <w:lvl w:ilvl="7" w:tplc="E0CEFDB0">
      <w:start w:val="1"/>
      <w:numFmt w:val="bullet"/>
      <w:lvlText w:val="●"/>
      <w:lvlJc w:val="left"/>
      <w:pPr>
        <w:ind w:left="5760" w:hanging="360"/>
      </w:pPr>
    </w:lvl>
    <w:lvl w:ilvl="8" w:tplc="FFB0ADC8">
      <w:start w:val="1"/>
      <w:numFmt w:val="bullet"/>
      <w:lvlText w:val="●"/>
      <w:lvlJc w:val="left"/>
      <w:pPr>
        <w:ind w:left="6480" w:hanging="360"/>
      </w:pPr>
    </w:lvl>
  </w:abstractNum>
  <w:abstractNum w:abstractNumId="2" w15:restartNumberingAfterBreak="0">
    <w:nsid w:val="6EBF6D48"/>
    <w:multiLevelType w:val="hybridMultilevel"/>
    <w:tmpl w:val="40BCF69E"/>
    <w:lvl w:ilvl="0" w:tplc="98EAD89E">
      <w:start w:val="1"/>
      <w:numFmt w:val="bullet"/>
      <w:lvlText w:val="—"/>
      <w:lvlJc w:val="left"/>
      <w:pPr>
        <w:ind w:left="440" w:hanging="220"/>
      </w:pPr>
      <w:rPr>
        <w:color w:val="0A84FF"/>
      </w:rPr>
    </w:lvl>
    <w:lvl w:ilvl="1" w:tplc="E68E6C12">
      <w:numFmt w:val="decimal"/>
      <w:lvlText w:val=""/>
      <w:lvlJc w:val="left"/>
    </w:lvl>
    <w:lvl w:ilvl="2" w:tplc="510E1CD4">
      <w:numFmt w:val="decimal"/>
      <w:lvlText w:val=""/>
      <w:lvlJc w:val="left"/>
    </w:lvl>
    <w:lvl w:ilvl="3" w:tplc="6C94E214">
      <w:numFmt w:val="decimal"/>
      <w:lvlText w:val=""/>
      <w:lvlJc w:val="left"/>
    </w:lvl>
    <w:lvl w:ilvl="4" w:tplc="D95EAD1C">
      <w:numFmt w:val="decimal"/>
      <w:lvlText w:val=""/>
      <w:lvlJc w:val="left"/>
    </w:lvl>
    <w:lvl w:ilvl="5" w:tplc="79B48A2E">
      <w:numFmt w:val="decimal"/>
      <w:lvlText w:val=""/>
      <w:lvlJc w:val="left"/>
    </w:lvl>
    <w:lvl w:ilvl="6" w:tplc="735E4960">
      <w:numFmt w:val="decimal"/>
      <w:lvlText w:val=""/>
      <w:lvlJc w:val="left"/>
    </w:lvl>
    <w:lvl w:ilvl="7" w:tplc="590A67D6">
      <w:numFmt w:val="decimal"/>
      <w:lvlText w:val=""/>
      <w:lvlJc w:val="left"/>
    </w:lvl>
    <w:lvl w:ilvl="8" w:tplc="EBE8A77A">
      <w:numFmt w:val="decimal"/>
      <w:lvlText w:val=""/>
      <w:lvlJc w:val="left"/>
    </w:lvl>
  </w:abstractNum>
  <w:num w:numId="1" w16cid:durableId="747582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11"/>
    <w:rsid w:val="00117A6F"/>
    <w:rsid w:val="00773611"/>
    <w:rsid w:val="00A244B9"/>
    <w:rsid w:val="00A757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6F0550"/>
  <w15:docId w15:val="{95230D90-3F60-254B-BC40-D5164CEF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0A0A0A"/>
      <w:sz w:val="40"/>
      <w:szCs w:val="40"/>
    </w:rPr>
  </w:style>
  <w:style w:type="paragraph" w:styleId="Heading2">
    <w:name w:val="heading 2"/>
    <w:uiPriority w:val="9"/>
    <w:unhideWhenUsed/>
    <w:qFormat/>
    <w:pPr>
      <w:spacing w:before="300" w:after="80"/>
      <w:outlineLvl w:val="1"/>
    </w:pPr>
    <w:rPr>
      <w:b/>
      <w:bCs/>
      <w:color w:val="0A0A0A"/>
      <w:sz w:val="26"/>
      <w:szCs w:val="26"/>
    </w:rPr>
  </w:style>
  <w:style w:type="paragraph" w:styleId="Heading3">
    <w:name w:val="heading 3"/>
    <w:uiPriority w:val="9"/>
    <w:semiHidden/>
    <w:unhideWhenUsed/>
    <w:qFormat/>
    <w:pPr>
      <w:spacing w:before="220" w:after="60"/>
      <w:outlineLvl w:val="2"/>
    </w:pPr>
    <w:rPr>
      <w:b/>
      <w:bCs/>
      <w:color w:val="1C1C1E"/>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44B9"/>
    <w:pPr>
      <w:tabs>
        <w:tab w:val="center" w:pos="4680"/>
        <w:tab w:val="right" w:pos="9360"/>
      </w:tabs>
    </w:pPr>
  </w:style>
  <w:style w:type="character" w:customStyle="1" w:styleId="HeaderChar">
    <w:name w:val="Header Char"/>
    <w:basedOn w:val="DefaultParagraphFont"/>
    <w:link w:val="Header"/>
    <w:uiPriority w:val="99"/>
    <w:rsid w:val="00A244B9"/>
  </w:style>
  <w:style w:type="paragraph" w:styleId="Footer">
    <w:name w:val="footer"/>
    <w:basedOn w:val="Normal"/>
    <w:link w:val="FooterChar"/>
    <w:uiPriority w:val="99"/>
    <w:unhideWhenUsed/>
    <w:rsid w:val="00A244B9"/>
    <w:pPr>
      <w:tabs>
        <w:tab w:val="center" w:pos="4680"/>
        <w:tab w:val="right" w:pos="9360"/>
      </w:tabs>
    </w:pPr>
  </w:style>
  <w:style w:type="character" w:customStyle="1" w:styleId="FooterChar">
    <w:name w:val="Footer Char"/>
    <w:basedOn w:val="DefaultParagraphFont"/>
    <w:link w:val="Footer"/>
    <w:uiPriority w:val="99"/>
    <w:rsid w:val="00A24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5988</Words>
  <Characters>34132</Characters>
  <Application>Microsoft Office Word</Application>
  <DocSecurity>0</DocSecurity>
  <Lines>284</Lines>
  <Paragraphs>80</Paragraphs>
  <ScaleCrop>false</ScaleCrop>
  <Company/>
  <LinksUpToDate>false</LinksUpToDate>
  <CharactersWithSpaces>40040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tush2529@student.ubc.ca</cp:lastModifiedBy>
  <cp:revision>2</cp:revision>
  <cp:lastPrinted>2026-05-10T08:26:00Z</cp:lastPrinted>
  <dcterms:created xsi:type="dcterms:W3CDTF">2026-05-13T08:55:00Z</dcterms:created>
  <dcterms:modified xsi:type="dcterms:W3CDTF">2026-05-13T08:55:00Z</dcterms:modified>
</cp:coreProperties>
</file>