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A2E5" w14:textId="77777777" w:rsidR="00125F88" w:rsidRPr="00B80997" w:rsidRDefault="00125F88" w:rsidP="00125F88">
      <w:pPr>
        <w:tabs>
          <w:tab w:val="left" w:pos="720"/>
        </w:tabs>
        <w:jc w:val="center"/>
        <w:rPr>
          <w:rFonts w:ascii="Times New Roman" w:hAnsi="Times New Roman" w:cs="Times New Roman"/>
          <w:b/>
          <w:bCs/>
          <w:sz w:val="28"/>
          <w:szCs w:val="28"/>
          <w:lang w:val="en-GB"/>
        </w:rPr>
      </w:pPr>
      <w:r w:rsidRPr="00B80997">
        <w:rPr>
          <w:rFonts w:ascii="Times New Roman" w:hAnsi="Times New Roman" w:cs="Times New Roman"/>
          <w:b/>
          <w:bCs/>
          <w:sz w:val="28"/>
          <w:szCs w:val="28"/>
          <w:lang w:val="en-GB"/>
        </w:rPr>
        <w:t>A Synopsis on</w:t>
      </w:r>
    </w:p>
    <w:p w14:paraId="3D080747" w14:textId="472BF56C" w:rsidR="00125F88" w:rsidRPr="00B80997" w:rsidRDefault="00125F88" w:rsidP="00125F88">
      <w:pPr>
        <w:tabs>
          <w:tab w:val="left" w:pos="720"/>
        </w:tabs>
        <w:rPr>
          <w:rFonts w:ascii="Times New Roman" w:hAnsi="Times New Roman" w:cs="Times New Roman"/>
          <w:sz w:val="28"/>
          <w:szCs w:val="28"/>
          <w:lang w:val="en-IN"/>
        </w:rPr>
      </w:pPr>
      <w:r w:rsidRPr="00B80997">
        <w:rPr>
          <w:rFonts w:ascii="Times New Roman" w:hAnsi="Times New Roman" w:cs="Times New Roman"/>
          <w:sz w:val="28"/>
          <w:szCs w:val="28"/>
          <w:lang w:val="en-GB"/>
        </w:rPr>
        <w:t>______</w:t>
      </w:r>
      <w:r w:rsidR="00CC50E3" w:rsidRPr="00B80997">
        <w:rPr>
          <w:rFonts w:ascii="Times New Roman" w:hAnsi="Times New Roman" w:cs="Times New Roman"/>
          <w:sz w:val="28"/>
          <w:szCs w:val="28"/>
          <w:lang w:val="en-GB"/>
        </w:rPr>
        <w:t>__</w:t>
      </w:r>
      <w:r w:rsidR="00CC50E3" w:rsidRPr="00B80997">
        <w:rPr>
          <w:rFonts w:ascii="Times New Roman" w:hAnsi="Times New Roman" w:cs="Times New Roman"/>
          <w:color w:val="AEAAAA" w:themeColor="background2" w:themeShade="BF"/>
          <w:sz w:val="28"/>
          <w:szCs w:val="28"/>
          <w:lang w:val="en-IN"/>
        </w:rPr>
        <w:t>AI for Sustainable Drainage System to Prevent Waterlogging</w:t>
      </w:r>
      <w:r w:rsidR="00CC50E3" w:rsidRPr="00B80997">
        <w:rPr>
          <w:rFonts w:ascii="Times New Roman" w:hAnsi="Times New Roman" w:cs="Times New Roman"/>
          <w:sz w:val="28"/>
          <w:szCs w:val="28"/>
          <w:lang w:val="en-IN"/>
        </w:rPr>
        <w:t>_________</w:t>
      </w:r>
    </w:p>
    <w:p w14:paraId="780C11B2" w14:textId="77777777" w:rsidR="00125F88" w:rsidRPr="00B80997" w:rsidRDefault="00125F88" w:rsidP="00125F88">
      <w:pPr>
        <w:tabs>
          <w:tab w:val="left" w:pos="720"/>
        </w:tabs>
        <w:rPr>
          <w:rFonts w:ascii="Times New Roman" w:hAnsi="Times New Roman" w:cs="Times New Roman"/>
          <w:sz w:val="28"/>
          <w:szCs w:val="28"/>
          <w:lang w:val="en-GB"/>
        </w:rPr>
      </w:pPr>
      <w:r w:rsidRPr="00B80997">
        <w:rPr>
          <w:rFonts w:ascii="Times New Roman" w:hAnsi="Times New Roman" w:cs="Times New Roman"/>
          <w:sz w:val="28"/>
          <w:szCs w:val="28"/>
          <w:lang w:val="en-GB"/>
        </w:rPr>
        <w:t>__________________________________________________________________</w:t>
      </w:r>
    </w:p>
    <w:p w14:paraId="020FD0E1" w14:textId="77777777" w:rsidR="00125F88" w:rsidRPr="00B80997" w:rsidRDefault="00125F88" w:rsidP="00125F88">
      <w:pPr>
        <w:autoSpaceDE w:val="0"/>
        <w:autoSpaceDN w:val="0"/>
        <w:adjustRightInd w:val="0"/>
        <w:spacing w:after="0" w:line="360" w:lineRule="auto"/>
        <w:jc w:val="center"/>
        <w:rPr>
          <w:rFonts w:ascii="Times New Roman" w:eastAsiaTheme="minorHAnsi" w:hAnsi="Times New Roman" w:cs="Times New Roman"/>
          <w:sz w:val="28"/>
          <w:szCs w:val="28"/>
          <w:lang w:val="en-GB"/>
        </w:rPr>
      </w:pPr>
      <w:r w:rsidRPr="00B80997">
        <w:rPr>
          <w:rFonts w:ascii="Times New Roman" w:eastAsiaTheme="minorHAnsi" w:hAnsi="Times New Roman" w:cs="Times New Roman"/>
          <w:sz w:val="28"/>
          <w:szCs w:val="28"/>
          <w:lang w:val="en-GB"/>
        </w:rPr>
        <w:t xml:space="preserve">Proposed to be submitted in </w:t>
      </w:r>
    </w:p>
    <w:p w14:paraId="33CCFAEA" w14:textId="77777777" w:rsidR="00125F88" w:rsidRPr="00B80997" w:rsidRDefault="00125F88" w:rsidP="00125F88">
      <w:pPr>
        <w:autoSpaceDE w:val="0"/>
        <w:autoSpaceDN w:val="0"/>
        <w:adjustRightInd w:val="0"/>
        <w:spacing w:after="0" w:line="360" w:lineRule="auto"/>
        <w:jc w:val="center"/>
        <w:rPr>
          <w:rFonts w:ascii="Times New Roman" w:eastAsiaTheme="minorHAnsi" w:hAnsi="Times New Roman" w:cs="Times New Roman"/>
          <w:sz w:val="28"/>
          <w:szCs w:val="28"/>
          <w:lang w:val="en-GB"/>
        </w:rPr>
      </w:pPr>
      <w:r w:rsidRPr="00B80997">
        <w:rPr>
          <w:rFonts w:ascii="Times New Roman" w:eastAsiaTheme="minorHAnsi" w:hAnsi="Times New Roman" w:cs="Times New Roman"/>
          <w:sz w:val="28"/>
          <w:szCs w:val="28"/>
          <w:lang w:val="en-GB"/>
        </w:rPr>
        <w:t>partial fulfilment of the requirements for the award of degree of</w:t>
      </w:r>
    </w:p>
    <w:p w14:paraId="59C2BF2C" w14:textId="77777777" w:rsidR="00125F88" w:rsidRPr="00B80997" w:rsidRDefault="00125F88" w:rsidP="00125F88">
      <w:pPr>
        <w:autoSpaceDE w:val="0"/>
        <w:autoSpaceDN w:val="0"/>
        <w:adjustRightInd w:val="0"/>
        <w:spacing w:after="0" w:line="480" w:lineRule="auto"/>
        <w:jc w:val="center"/>
        <w:rPr>
          <w:rFonts w:ascii="Times New Roman" w:hAnsi="Times New Roman" w:cs="Times New Roman"/>
          <w:b/>
          <w:bCs/>
          <w:sz w:val="28"/>
          <w:szCs w:val="28"/>
          <w:u w:val="single"/>
          <w:lang w:val="en-GB"/>
        </w:rPr>
      </w:pPr>
      <w:r w:rsidRPr="00B80997">
        <w:rPr>
          <w:rFonts w:ascii="Times New Roman" w:eastAsiaTheme="minorHAnsi" w:hAnsi="Times New Roman" w:cs="Times New Roman"/>
          <w:b/>
          <w:bCs/>
          <w:sz w:val="28"/>
          <w:szCs w:val="28"/>
          <w:lang w:val="en-GB"/>
        </w:rPr>
        <w:t>Bachelor of Engineering</w:t>
      </w:r>
    </w:p>
    <w:p w14:paraId="1F2CD580" w14:textId="77777777" w:rsidR="00125F88" w:rsidRPr="00B80997" w:rsidRDefault="00125F88" w:rsidP="00125F88">
      <w:pPr>
        <w:spacing w:line="360" w:lineRule="auto"/>
        <w:jc w:val="center"/>
        <w:rPr>
          <w:rFonts w:ascii="Times New Roman" w:hAnsi="Times New Roman" w:cs="Times New Roman"/>
          <w:b/>
          <w:sz w:val="28"/>
          <w:szCs w:val="28"/>
          <w:lang w:val="en-GB"/>
        </w:rPr>
      </w:pPr>
      <w:r w:rsidRPr="00B80997">
        <w:rPr>
          <w:rFonts w:ascii="Times New Roman" w:hAnsi="Times New Roman" w:cs="Times New Roman"/>
          <w:bCs/>
          <w:color w:val="000000"/>
          <w:sz w:val="28"/>
          <w:szCs w:val="28"/>
          <w:lang w:val="en-GB"/>
        </w:rPr>
        <w:t>By</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160"/>
      </w:tblGrid>
      <w:tr w:rsidR="00125F88" w:rsidRPr="00B80997" w14:paraId="63EA0D8B" w14:textId="77777777" w:rsidTr="00810FF3">
        <w:tc>
          <w:tcPr>
            <w:tcW w:w="5670" w:type="dxa"/>
          </w:tcPr>
          <w:p w14:paraId="1607532A" w14:textId="672FFBF2" w:rsidR="00125F88" w:rsidRPr="00B80997" w:rsidRDefault="00CC50E3"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Tushar Chavhan</w:t>
            </w:r>
            <w:r w:rsidR="00423ABB" w:rsidRPr="00B80997">
              <w:rPr>
                <w:rFonts w:ascii="Times New Roman" w:hAnsi="Times New Roman" w:cs="Times New Roman"/>
                <w:color w:val="A6A6A6" w:themeColor="background1" w:themeShade="A6"/>
                <w:sz w:val="28"/>
                <w:szCs w:val="28"/>
                <w:lang w:val="en-GB"/>
              </w:rPr>
              <w:t xml:space="preserve">  </w:t>
            </w:r>
          </w:p>
        </w:tc>
        <w:tc>
          <w:tcPr>
            <w:tcW w:w="2160" w:type="dxa"/>
          </w:tcPr>
          <w:p w14:paraId="320E268F" w14:textId="27AACF85" w:rsidR="00125F88" w:rsidRPr="00B80997"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 xml:space="preserve">BE AI&amp;DSA </w:t>
            </w:r>
            <w:r w:rsidR="00CC50E3" w:rsidRPr="00B80997">
              <w:rPr>
                <w:rFonts w:ascii="Times New Roman" w:hAnsi="Times New Roman" w:cs="Times New Roman"/>
                <w:color w:val="A6A6A6" w:themeColor="background1" w:themeShade="A6"/>
                <w:sz w:val="28"/>
                <w:szCs w:val="28"/>
                <w:lang w:val="en-GB"/>
              </w:rPr>
              <w:t>23</w:t>
            </w:r>
          </w:p>
        </w:tc>
      </w:tr>
      <w:tr w:rsidR="00125F88" w:rsidRPr="00B80997" w14:paraId="2D79023E" w14:textId="77777777" w:rsidTr="00810FF3">
        <w:tc>
          <w:tcPr>
            <w:tcW w:w="5670" w:type="dxa"/>
          </w:tcPr>
          <w:p w14:paraId="25168648" w14:textId="3D49EAFC" w:rsidR="00125F88" w:rsidRPr="00B80997"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S</w:t>
            </w:r>
            <w:r w:rsidR="00CC50E3" w:rsidRPr="00B80997">
              <w:rPr>
                <w:rFonts w:ascii="Times New Roman" w:hAnsi="Times New Roman" w:cs="Times New Roman"/>
                <w:color w:val="A6A6A6" w:themeColor="background1" w:themeShade="A6"/>
                <w:sz w:val="28"/>
                <w:szCs w:val="28"/>
                <w:lang w:val="en-GB"/>
              </w:rPr>
              <w:t>akshi Ingale</w:t>
            </w:r>
          </w:p>
        </w:tc>
        <w:tc>
          <w:tcPr>
            <w:tcW w:w="2160" w:type="dxa"/>
          </w:tcPr>
          <w:p w14:paraId="6C2A4A80" w14:textId="1F7790BB" w:rsidR="00125F88" w:rsidRPr="00B80997"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 xml:space="preserve">BE AI&amp;DSA </w:t>
            </w:r>
            <w:r w:rsidR="00CC50E3" w:rsidRPr="00B80997">
              <w:rPr>
                <w:rFonts w:ascii="Times New Roman" w:hAnsi="Times New Roman" w:cs="Times New Roman"/>
                <w:color w:val="A6A6A6" w:themeColor="background1" w:themeShade="A6"/>
                <w:sz w:val="28"/>
                <w:szCs w:val="28"/>
                <w:lang w:val="en-GB"/>
              </w:rPr>
              <w:t>28</w:t>
            </w:r>
          </w:p>
        </w:tc>
      </w:tr>
      <w:tr w:rsidR="00125F88" w:rsidRPr="00B80997" w14:paraId="62F78BC3" w14:textId="77777777" w:rsidTr="00810FF3">
        <w:tc>
          <w:tcPr>
            <w:tcW w:w="5670" w:type="dxa"/>
          </w:tcPr>
          <w:p w14:paraId="1657D42D" w14:textId="610B5276" w:rsidR="00125F88" w:rsidRPr="00B80997" w:rsidRDefault="00CC50E3" w:rsidP="00810FF3">
            <w:pPr>
              <w:autoSpaceDE w:val="0"/>
              <w:autoSpaceDN w:val="0"/>
              <w:adjustRightInd w:val="0"/>
              <w:spacing w:line="360" w:lineRule="auto"/>
              <w:contextualSpacing/>
              <w:rPr>
                <w:rFonts w:ascii="Times New Roman" w:hAnsi="Times New Roman" w:cs="Times New Roman"/>
                <w:bCs/>
                <w:color w:val="000000"/>
                <w:sz w:val="28"/>
                <w:szCs w:val="28"/>
                <w:lang w:val="en-GB"/>
              </w:rPr>
            </w:pPr>
            <w:r w:rsidRPr="00B80997">
              <w:rPr>
                <w:rFonts w:ascii="Times New Roman" w:hAnsi="Times New Roman" w:cs="Times New Roman"/>
                <w:bCs/>
                <w:color w:val="AEAAAA" w:themeColor="background2" w:themeShade="BF"/>
                <w:sz w:val="28"/>
                <w:szCs w:val="28"/>
                <w:lang w:val="en-GB"/>
              </w:rPr>
              <w:t>Vrushali Dhage</w:t>
            </w:r>
          </w:p>
        </w:tc>
        <w:tc>
          <w:tcPr>
            <w:tcW w:w="2160" w:type="dxa"/>
          </w:tcPr>
          <w:p w14:paraId="4273790C" w14:textId="3BD6FAD6" w:rsidR="00125F88" w:rsidRPr="00B80997"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 xml:space="preserve">BE AI&amp;DSA </w:t>
            </w:r>
            <w:r w:rsidR="00CC50E3" w:rsidRPr="00B80997">
              <w:rPr>
                <w:rFonts w:ascii="Times New Roman" w:hAnsi="Times New Roman" w:cs="Times New Roman"/>
                <w:color w:val="A6A6A6" w:themeColor="background1" w:themeShade="A6"/>
                <w:sz w:val="28"/>
                <w:szCs w:val="28"/>
                <w:lang w:val="en-GB"/>
              </w:rPr>
              <w:t>30</w:t>
            </w:r>
          </w:p>
        </w:tc>
      </w:tr>
      <w:tr w:rsidR="00125F88" w:rsidRPr="00B80997" w14:paraId="5DE391D3" w14:textId="77777777" w:rsidTr="00810FF3">
        <w:tc>
          <w:tcPr>
            <w:tcW w:w="5670" w:type="dxa"/>
          </w:tcPr>
          <w:p w14:paraId="4DB99FD7" w14:textId="445C8751" w:rsidR="00125F88" w:rsidRPr="00B80997" w:rsidRDefault="00CC50E3" w:rsidP="00810FF3">
            <w:pPr>
              <w:autoSpaceDE w:val="0"/>
              <w:autoSpaceDN w:val="0"/>
              <w:adjustRightInd w:val="0"/>
              <w:spacing w:line="360" w:lineRule="auto"/>
              <w:contextualSpacing/>
              <w:rPr>
                <w:rFonts w:ascii="Times New Roman" w:hAnsi="Times New Roman" w:cs="Times New Roman"/>
                <w:bCs/>
                <w:color w:val="000000"/>
                <w:sz w:val="28"/>
                <w:szCs w:val="28"/>
                <w:lang w:val="en-GB"/>
              </w:rPr>
            </w:pPr>
            <w:r w:rsidRPr="00B80997">
              <w:rPr>
                <w:rFonts w:ascii="Times New Roman" w:hAnsi="Times New Roman" w:cs="Times New Roman"/>
                <w:bCs/>
                <w:color w:val="AEAAAA" w:themeColor="background2" w:themeShade="BF"/>
                <w:sz w:val="28"/>
                <w:szCs w:val="28"/>
                <w:lang w:val="en-GB"/>
              </w:rPr>
              <w:t xml:space="preserve">Snehal </w:t>
            </w:r>
            <w:proofErr w:type="spellStart"/>
            <w:r w:rsidRPr="00B80997">
              <w:rPr>
                <w:rFonts w:ascii="Times New Roman" w:hAnsi="Times New Roman" w:cs="Times New Roman"/>
                <w:bCs/>
                <w:color w:val="AEAAAA" w:themeColor="background2" w:themeShade="BF"/>
                <w:sz w:val="28"/>
                <w:szCs w:val="28"/>
                <w:lang w:val="en-GB"/>
              </w:rPr>
              <w:t>Godage</w:t>
            </w:r>
            <w:proofErr w:type="spellEnd"/>
          </w:p>
        </w:tc>
        <w:tc>
          <w:tcPr>
            <w:tcW w:w="2160" w:type="dxa"/>
          </w:tcPr>
          <w:p w14:paraId="6535D970" w14:textId="27C43650" w:rsidR="00125F88" w:rsidRPr="00B80997"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sidRPr="00B80997">
              <w:rPr>
                <w:rFonts w:ascii="Times New Roman" w:hAnsi="Times New Roman" w:cs="Times New Roman"/>
                <w:color w:val="A6A6A6" w:themeColor="background1" w:themeShade="A6"/>
                <w:sz w:val="28"/>
                <w:szCs w:val="28"/>
                <w:lang w:val="en-GB"/>
              </w:rPr>
              <w:t xml:space="preserve">BE AI&amp;DSA </w:t>
            </w:r>
            <w:r w:rsidR="00CC50E3" w:rsidRPr="00B80997">
              <w:rPr>
                <w:rFonts w:ascii="Times New Roman" w:hAnsi="Times New Roman" w:cs="Times New Roman"/>
                <w:color w:val="A6A6A6" w:themeColor="background1" w:themeShade="A6"/>
                <w:sz w:val="28"/>
                <w:szCs w:val="28"/>
                <w:lang w:val="en-GB"/>
              </w:rPr>
              <w:t>49</w:t>
            </w:r>
          </w:p>
        </w:tc>
      </w:tr>
    </w:tbl>
    <w:p w14:paraId="7E5E3A51" w14:textId="77777777" w:rsidR="00125F88" w:rsidRPr="00B80997" w:rsidRDefault="00125F88" w:rsidP="00125F88">
      <w:pPr>
        <w:autoSpaceDE w:val="0"/>
        <w:autoSpaceDN w:val="0"/>
        <w:adjustRightInd w:val="0"/>
        <w:spacing w:line="360" w:lineRule="auto"/>
        <w:contextualSpacing/>
        <w:jc w:val="center"/>
        <w:rPr>
          <w:rFonts w:ascii="Times New Roman" w:hAnsi="Times New Roman" w:cs="Times New Roman"/>
          <w:b/>
          <w:color w:val="000000"/>
          <w:sz w:val="28"/>
          <w:szCs w:val="28"/>
          <w:lang w:val="en-GB"/>
        </w:rPr>
      </w:pPr>
    </w:p>
    <w:p w14:paraId="7FF0407D" w14:textId="77777777" w:rsidR="00125F88" w:rsidRPr="00B80997" w:rsidRDefault="00125F88" w:rsidP="00125F88">
      <w:pPr>
        <w:spacing w:line="240" w:lineRule="auto"/>
        <w:jc w:val="center"/>
        <w:rPr>
          <w:rFonts w:ascii="Times New Roman" w:hAnsi="Times New Roman" w:cs="Times New Roman"/>
          <w:sz w:val="28"/>
          <w:szCs w:val="28"/>
          <w:lang w:val="en-GB"/>
        </w:rPr>
      </w:pPr>
      <w:r w:rsidRPr="00B80997">
        <w:rPr>
          <w:rFonts w:ascii="Times New Roman" w:hAnsi="Times New Roman" w:cs="Times New Roman"/>
          <w:sz w:val="28"/>
          <w:szCs w:val="28"/>
          <w:lang w:val="en-GB"/>
        </w:rPr>
        <w:t>Under the guidance of</w:t>
      </w:r>
    </w:p>
    <w:p w14:paraId="3F077F81" w14:textId="4AF5CA13" w:rsidR="00125F88" w:rsidRPr="00B80997" w:rsidRDefault="00CC50E3" w:rsidP="00125F88">
      <w:pPr>
        <w:spacing w:line="240" w:lineRule="auto"/>
        <w:jc w:val="center"/>
        <w:rPr>
          <w:rFonts w:ascii="Times New Roman" w:hAnsi="Times New Roman" w:cs="Times New Roman"/>
          <w:color w:val="AEAAAA" w:themeColor="background2" w:themeShade="BF"/>
          <w:sz w:val="28"/>
          <w:szCs w:val="28"/>
          <w:lang w:val="en-GB"/>
        </w:rPr>
      </w:pPr>
      <w:r w:rsidRPr="00B80997">
        <w:rPr>
          <w:rFonts w:ascii="Times New Roman" w:hAnsi="Times New Roman" w:cs="Times New Roman"/>
          <w:color w:val="AEAAAA" w:themeColor="background2" w:themeShade="BF"/>
          <w:sz w:val="28"/>
          <w:szCs w:val="28"/>
        </w:rPr>
        <w:t>Prof. Sonam Singh</w:t>
      </w:r>
    </w:p>
    <w:p w14:paraId="1DB35D05" w14:textId="77777777" w:rsidR="00125F88" w:rsidRPr="00B80997" w:rsidRDefault="00125F88" w:rsidP="00125F88">
      <w:pPr>
        <w:jc w:val="center"/>
        <w:rPr>
          <w:rFonts w:ascii="Times New Roman" w:hAnsi="Times New Roman" w:cs="Times New Roman"/>
          <w:lang w:val="en-GB"/>
        </w:rPr>
      </w:pPr>
      <w:r w:rsidRPr="00B80997">
        <w:rPr>
          <w:rFonts w:ascii="Times New Roman" w:hAnsi="Times New Roman" w:cs="Times New Roman"/>
          <w:noProof/>
          <w:lang w:val="en-IN" w:eastAsia="en-IN"/>
        </w:rPr>
        <w:drawing>
          <wp:inline distT="0" distB="0" distL="0" distR="0" wp14:anchorId="40799A26" wp14:editId="141B6C90">
            <wp:extent cx="2698750" cy="1088206"/>
            <wp:effectExtent l="0" t="0" r="0" b="0"/>
            <wp:docPr id="1" name="Picture 1" descr="C:\Users\91996\Downloads\DPU_DYP Logo -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96\Downloads\DPU_DYP Logo -removebg-preview (1).png"/>
                    <pic:cNvPicPr>
                      <a:picLocks noChangeAspect="1" noChangeArrowheads="1"/>
                    </pic:cNvPicPr>
                  </pic:nvPicPr>
                  <pic:blipFill>
                    <a:blip r:embed="rId8" cstate="print"/>
                    <a:srcRect/>
                    <a:stretch>
                      <a:fillRect/>
                    </a:stretch>
                  </pic:blipFill>
                  <pic:spPr bwMode="auto">
                    <a:xfrm>
                      <a:off x="0" y="0"/>
                      <a:ext cx="2698750" cy="1088206"/>
                    </a:xfrm>
                    <a:prstGeom prst="rect">
                      <a:avLst/>
                    </a:prstGeom>
                    <a:noFill/>
                    <a:ln w="9525">
                      <a:noFill/>
                      <a:miter lim="800000"/>
                      <a:headEnd/>
                      <a:tailEnd/>
                    </a:ln>
                  </pic:spPr>
                </pic:pic>
              </a:graphicData>
            </a:graphic>
          </wp:inline>
        </w:drawing>
      </w:r>
    </w:p>
    <w:p w14:paraId="0504448A" w14:textId="77777777" w:rsidR="00125F88" w:rsidRPr="00B80997" w:rsidRDefault="00125F88" w:rsidP="00125F88">
      <w:pPr>
        <w:autoSpaceDE w:val="0"/>
        <w:autoSpaceDN w:val="0"/>
        <w:adjustRightInd w:val="0"/>
        <w:jc w:val="center"/>
        <w:rPr>
          <w:rFonts w:ascii="Times New Roman" w:hAnsi="Times New Roman" w:cs="Times New Roman"/>
          <w:b/>
          <w:bCs/>
          <w:color w:val="000000"/>
          <w:sz w:val="32"/>
          <w:szCs w:val="32"/>
          <w:lang w:val="en-GB"/>
        </w:rPr>
      </w:pPr>
      <w:r w:rsidRPr="00B80997">
        <w:rPr>
          <w:rFonts w:ascii="Times New Roman" w:hAnsi="Times New Roman" w:cs="Times New Roman"/>
          <w:b/>
          <w:sz w:val="32"/>
          <w:szCs w:val="32"/>
          <w:lang w:val="en-GB"/>
        </w:rPr>
        <w:t>Department of Artificial Intelligence and Data Science</w:t>
      </w:r>
    </w:p>
    <w:p w14:paraId="0FC60CB2" w14:textId="77777777" w:rsidR="00125F88" w:rsidRPr="00B80997" w:rsidRDefault="00125F88" w:rsidP="00125F88">
      <w:pPr>
        <w:autoSpaceDE w:val="0"/>
        <w:autoSpaceDN w:val="0"/>
        <w:adjustRightInd w:val="0"/>
        <w:jc w:val="center"/>
        <w:rPr>
          <w:rFonts w:ascii="Times New Roman" w:hAnsi="Times New Roman" w:cs="Times New Roman"/>
          <w:b/>
          <w:color w:val="000000"/>
          <w:sz w:val="32"/>
          <w:szCs w:val="32"/>
          <w:lang w:val="en-GB"/>
        </w:rPr>
      </w:pPr>
      <w:r w:rsidRPr="00B80997">
        <w:rPr>
          <w:rFonts w:ascii="Times New Roman" w:hAnsi="Times New Roman" w:cs="Times New Roman"/>
          <w:b/>
          <w:color w:val="000000"/>
          <w:sz w:val="32"/>
          <w:szCs w:val="32"/>
          <w:lang w:val="en-GB"/>
        </w:rPr>
        <w:t>DR. D. Y. PATIL INSTITUTE OF TECHNOLOGY</w:t>
      </w:r>
    </w:p>
    <w:p w14:paraId="3BE1C2BC" w14:textId="77777777" w:rsidR="00125F88" w:rsidRPr="00B80997" w:rsidRDefault="00125F88" w:rsidP="00125F88">
      <w:pPr>
        <w:autoSpaceDE w:val="0"/>
        <w:autoSpaceDN w:val="0"/>
        <w:adjustRightInd w:val="0"/>
        <w:jc w:val="center"/>
        <w:rPr>
          <w:rFonts w:ascii="Times New Roman" w:hAnsi="Times New Roman" w:cs="Times New Roman"/>
          <w:b/>
          <w:color w:val="000000"/>
          <w:sz w:val="28"/>
          <w:szCs w:val="28"/>
          <w:lang w:val="en-GB"/>
        </w:rPr>
      </w:pPr>
      <w:r w:rsidRPr="00B80997">
        <w:rPr>
          <w:rFonts w:ascii="Times New Roman" w:hAnsi="Times New Roman" w:cs="Times New Roman"/>
          <w:bCs/>
          <w:color w:val="000000"/>
          <w:sz w:val="28"/>
          <w:szCs w:val="28"/>
          <w:lang w:val="en-GB"/>
        </w:rPr>
        <w:t xml:space="preserve"> (Affiliated to Savitribai Phule Pune University, Pune)</w:t>
      </w:r>
    </w:p>
    <w:p w14:paraId="5EF8775E" w14:textId="77777777" w:rsidR="00125F88" w:rsidRPr="00B80997" w:rsidRDefault="00125F88" w:rsidP="00125F88">
      <w:pPr>
        <w:autoSpaceDE w:val="0"/>
        <w:autoSpaceDN w:val="0"/>
        <w:adjustRightInd w:val="0"/>
        <w:jc w:val="center"/>
        <w:rPr>
          <w:rFonts w:ascii="Times New Roman" w:hAnsi="Times New Roman" w:cs="Times New Roman"/>
          <w:bCs/>
          <w:sz w:val="28"/>
          <w:szCs w:val="28"/>
          <w:lang w:val="en-GB"/>
        </w:rPr>
      </w:pPr>
      <w:r w:rsidRPr="00B80997">
        <w:rPr>
          <w:rFonts w:ascii="Times New Roman" w:hAnsi="Times New Roman" w:cs="Times New Roman"/>
          <w:bCs/>
          <w:sz w:val="28"/>
          <w:szCs w:val="28"/>
          <w:lang w:val="en-GB"/>
        </w:rPr>
        <w:t>PIMPRI, PUNE – 411 018.</w:t>
      </w:r>
    </w:p>
    <w:p w14:paraId="7D083F84" w14:textId="77777777" w:rsidR="00125F88" w:rsidRPr="00B80997" w:rsidRDefault="00125F88" w:rsidP="00125F88">
      <w:pPr>
        <w:autoSpaceDE w:val="0"/>
        <w:autoSpaceDN w:val="0"/>
        <w:adjustRightInd w:val="0"/>
        <w:jc w:val="center"/>
        <w:rPr>
          <w:rFonts w:ascii="Times New Roman" w:hAnsi="Times New Roman" w:cs="Times New Roman"/>
          <w:b/>
          <w:sz w:val="28"/>
          <w:szCs w:val="28"/>
          <w:lang w:val="en-GB"/>
        </w:rPr>
      </w:pPr>
      <w:r w:rsidRPr="00B80997">
        <w:rPr>
          <w:rFonts w:ascii="Times New Roman" w:hAnsi="Times New Roman" w:cs="Times New Roman"/>
          <w:b/>
          <w:sz w:val="28"/>
          <w:szCs w:val="28"/>
          <w:lang w:val="en-GB"/>
        </w:rPr>
        <w:t>2025-2026</w:t>
      </w:r>
    </w:p>
    <w:p w14:paraId="7F134E83" w14:textId="77777777" w:rsidR="00ED2D5E" w:rsidRPr="00B80997" w:rsidRDefault="00ED2D5E" w:rsidP="00C602D7">
      <w:pPr>
        <w:spacing w:line="360" w:lineRule="auto"/>
        <w:rPr>
          <w:rFonts w:ascii="Times New Roman" w:hAnsi="Times New Roman" w:cs="Times New Roman"/>
          <w:b/>
          <w:lang w:val="en-GB"/>
        </w:rPr>
        <w:sectPr w:rsidR="00ED2D5E" w:rsidRPr="00B80997" w:rsidSect="007F1A86">
          <w:footerReference w:type="default" r:id="rId9"/>
          <w:pgSz w:w="12240" w:h="15840"/>
          <w:pgMar w:top="1440" w:right="1440" w:bottom="1440" w:left="1440" w:header="720" w:footer="720" w:gutter="0"/>
          <w:pgBorders w:display="firstPage"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360"/>
        </w:sectPr>
      </w:pPr>
    </w:p>
    <w:p w14:paraId="22B802E2" w14:textId="77777777" w:rsidR="00453496" w:rsidRPr="00B80997" w:rsidRDefault="00FA429D" w:rsidP="009859A6">
      <w:pPr>
        <w:pStyle w:val="ListParagraph"/>
        <w:numPr>
          <w:ilvl w:val="0"/>
          <w:numId w:val="9"/>
        </w:numPr>
        <w:spacing w:line="360" w:lineRule="auto"/>
        <w:ind w:left="284" w:hanging="284"/>
        <w:rPr>
          <w:rFonts w:ascii="Times New Roman" w:hAnsi="Times New Roman" w:cs="Times New Roman"/>
          <w:b/>
          <w:szCs w:val="24"/>
          <w:lang w:val="en-GB"/>
        </w:rPr>
      </w:pPr>
      <w:r w:rsidRPr="00B80997">
        <w:rPr>
          <w:rFonts w:ascii="Times New Roman" w:hAnsi="Times New Roman" w:cs="Times New Roman"/>
          <w:b/>
          <w:bCs/>
          <w:color w:val="000000"/>
          <w:sz w:val="24"/>
          <w:szCs w:val="24"/>
          <w:lang w:val="en-GB"/>
        </w:rPr>
        <w:lastRenderedPageBreak/>
        <w:t xml:space="preserve">Abstract </w:t>
      </w:r>
    </w:p>
    <w:p w14:paraId="026411F4" w14:textId="38AE6214" w:rsidR="0039059A" w:rsidRPr="00B80997" w:rsidRDefault="00396008" w:rsidP="00396008">
      <w:pPr>
        <w:pStyle w:val="ListParagraph"/>
        <w:spacing w:line="360" w:lineRule="auto"/>
        <w:ind w:left="0" w:firstLine="436"/>
        <w:jc w:val="both"/>
        <w:rPr>
          <w:rFonts w:ascii="Times New Roman" w:hAnsi="Times New Roman" w:cs="Times New Roman"/>
          <w:bCs/>
          <w:sz w:val="24"/>
          <w:szCs w:val="24"/>
        </w:rPr>
      </w:pPr>
      <w:r w:rsidRPr="00B80997">
        <w:rPr>
          <w:rFonts w:ascii="Times New Roman" w:hAnsi="Times New Roman" w:cs="Times New Roman"/>
          <w:bCs/>
          <w:sz w:val="24"/>
          <w:szCs w:val="24"/>
        </w:rPr>
        <w:t xml:space="preserve">Urban flooding and waterlogging are persistent challenges in rapidly growing cities, often caused by heavy rainfall, poor drainage capacity, and unplanned urbanization. Traditional drainage monitoring systems rely mainly on sensors and rainfall data, which provide limited insights and delayed responses. To address this, our project proposes an AI-powered urban drainage management system that integrates </w:t>
      </w:r>
      <w:r w:rsidRPr="00B80997">
        <w:rPr>
          <w:rFonts w:ascii="Times New Roman" w:hAnsi="Times New Roman" w:cs="Times New Roman"/>
          <w:sz w:val="24"/>
          <w:szCs w:val="24"/>
        </w:rPr>
        <w:t>multi-source data</w:t>
      </w:r>
      <w:r w:rsidRPr="00B80997">
        <w:rPr>
          <w:rFonts w:ascii="Times New Roman" w:hAnsi="Times New Roman" w:cs="Times New Roman"/>
          <w:bCs/>
          <w:sz w:val="24"/>
          <w:szCs w:val="24"/>
        </w:rPr>
        <w:t xml:space="preserve">, including IoT water-level sensors, rainfall APIs, CCTV image analysis, and citizen-reported crowdsourced data. The system preprocesses this data and applies </w:t>
      </w:r>
      <w:r w:rsidRPr="00B80997">
        <w:rPr>
          <w:rFonts w:ascii="Times New Roman" w:hAnsi="Times New Roman" w:cs="Times New Roman"/>
          <w:sz w:val="24"/>
          <w:szCs w:val="24"/>
        </w:rPr>
        <w:t>machine learning models</w:t>
      </w:r>
      <w:r w:rsidRPr="00B80997">
        <w:rPr>
          <w:rFonts w:ascii="Times New Roman" w:hAnsi="Times New Roman" w:cs="Times New Roman"/>
          <w:bCs/>
          <w:sz w:val="24"/>
          <w:szCs w:val="24"/>
        </w:rPr>
        <w:t xml:space="preserve"> for predicting waterlogging risks and identifying vulnerable hotspots in advance. Computer vision techniques are employed to analyze road and drain images for real-time waterlogging detection. A decision-support engine then generates </w:t>
      </w:r>
      <w:r w:rsidRPr="00B80997">
        <w:rPr>
          <w:rFonts w:ascii="Times New Roman" w:hAnsi="Times New Roman" w:cs="Times New Roman"/>
          <w:sz w:val="24"/>
          <w:szCs w:val="24"/>
        </w:rPr>
        <w:t>early warnings, maintenance recommendations, and traffic rerouting suggestions</w:t>
      </w:r>
      <w:r w:rsidRPr="00B80997">
        <w:rPr>
          <w:rFonts w:ascii="Times New Roman" w:hAnsi="Times New Roman" w:cs="Times New Roman"/>
          <w:bCs/>
          <w:sz w:val="24"/>
          <w:szCs w:val="24"/>
        </w:rPr>
        <w:t xml:space="preserve">, which are visualized through dashboards and sent as alerts to authorities and citizens. Unlike existing approaches, our solution emphasizes </w:t>
      </w:r>
      <w:r w:rsidRPr="00B80997">
        <w:rPr>
          <w:rFonts w:ascii="Times New Roman" w:hAnsi="Times New Roman" w:cs="Times New Roman"/>
          <w:sz w:val="24"/>
          <w:szCs w:val="24"/>
        </w:rPr>
        <w:t>data fusion, predictive</w:t>
      </w:r>
      <w:r w:rsidRPr="00B80997">
        <w:rPr>
          <w:rFonts w:ascii="Times New Roman" w:hAnsi="Times New Roman" w:cs="Times New Roman"/>
          <w:b/>
          <w:bCs/>
          <w:sz w:val="24"/>
          <w:szCs w:val="24"/>
        </w:rPr>
        <w:t xml:space="preserve"> </w:t>
      </w:r>
      <w:r w:rsidRPr="00B80997">
        <w:rPr>
          <w:rFonts w:ascii="Times New Roman" w:hAnsi="Times New Roman" w:cs="Times New Roman"/>
          <w:sz w:val="24"/>
          <w:szCs w:val="24"/>
        </w:rPr>
        <w:t>modeling, and actionable insights</w:t>
      </w:r>
      <w:r w:rsidRPr="00B80997">
        <w:rPr>
          <w:rFonts w:ascii="Times New Roman" w:hAnsi="Times New Roman" w:cs="Times New Roman"/>
          <w:bCs/>
          <w:sz w:val="24"/>
          <w:szCs w:val="24"/>
        </w:rPr>
        <w:t xml:space="preserve">, making it scalable, cost-effective, and practical for smart city integration. The project demonstrates how AI and IoT can together contribute to </w:t>
      </w:r>
      <w:r w:rsidRPr="00B80997">
        <w:rPr>
          <w:rFonts w:ascii="Times New Roman" w:hAnsi="Times New Roman" w:cs="Times New Roman"/>
          <w:sz w:val="24"/>
          <w:szCs w:val="24"/>
        </w:rPr>
        <w:t>resilient,</w:t>
      </w:r>
      <w:r w:rsidRPr="00B80997">
        <w:rPr>
          <w:rFonts w:ascii="Times New Roman" w:hAnsi="Times New Roman" w:cs="Times New Roman"/>
          <w:b/>
          <w:bCs/>
          <w:sz w:val="24"/>
          <w:szCs w:val="24"/>
        </w:rPr>
        <w:t xml:space="preserve"> </w:t>
      </w:r>
      <w:r w:rsidRPr="00B80997">
        <w:rPr>
          <w:rFonts w:ascii="Times New Roman" w:hAnsi="Times New Roman" w:cs="Times New Roman"/>
          <w:sz w:val="24"/>
          <w:szCs w:val="24"/>
        </w:rPr>
        <w:t>sustainable, and smarter urban infrastructure</w:t>
      </w:r>
      <w:r w:rsidRPr="00B80997">
        <w:rPr>
          <w:rFonts w:ascii="Times New Roman" w:hAnsi="Times New Roman" w:cs="Times New Roman"/>
          <w:bCs/>
          <w:sz w:val="24"/>
          <w:szCs w:val="24"/>
        </w:rPr>
        <w:t xml:space="preserve"> by minimizing the socio-economic impact of waterlogging.</w:t>
      </w:r>
    </w:p>
    <w:p w14:paraId="6FE139C0" w14:textId="77777777" w:rsidR="00396008" w:rsidRPr="00B80997" w:rsidRDefault="00396008" w:rsidP="0039059A">
      <w:pPr>
        <w:pStyle w:val="ListParagraph"/>
        <w:spacing w:line="360" w:lineRule="auto"/>
        <w:ind w:left="284" w:firstLine="436"/>
        <w:jc w:val="both"/>
        <w:rPr>
          <w:rFonts w:ascii="Times New Roman" w:hAnsi="Times New Roman" w:cs="Times New Roman"/>
          <w:bCs/>
          <w:sz w:val="24"/>
          <w:szCs w:val="24"/>
          <w:lang w:val="en-GB"/>
        </w:rPr>
      </w:pPr>
    </w:p>
    <w:p w14:paraId="54117277" w14:textId="77777777" w:rsidR="00FA429D" w:rsidRPr="00B80997" w:rsidRDefault="00FA429D" w:rsidP="009859A6">
      <w:pPr>
        <w:pStyle w:val="ListParagraph"/>
        <w:numPr>
          <w:ilvl w:val="0"/>
          <w:numId w:val="9"/>
        </w:numPr>
        <w:spacing w:line="360" w:lineRule="auto"/>
        <w:ind w:left="284" w:hanging="284"/>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 xml:space="preserve">Introduction </w:t>
      </w:r>
    </w:p>
    <w:p w14:paraId="1545DA6A" w14:textId="77777777" w:rsidR="00396008" w:rsidRPr="00B80997" w:rsidRDefault="00396008" w:rsidP="00396008">
      <w:pPr>
        <w:pStyle w:val="NormalWeb"/>
        <w:spacing w:line="360" w:lineRule="auto"/>
        <w:jc w:val="both"/>
      </w:pPr>
      <w:r w:rsidRPr="00B80997">
        <w:t>Urban flooding and waterlogging have become recurring issues in many cities across the world, especially in rapidly developing nations like India. Increasing urbanization, reduced green cover, encroachment on natural water channels, and inadequate drainage infrastructure have worsened the situation. Even moderate rainfall events often result in traffic congestion, property damage, health hazards, and disruption of daily life. Hence, efficient and intelligent urban drainage management has become a pressing need.</w:t>
      </w:r>
    </w:p>
    <w:p w14:paraId="33D8CF2E" w14:textId="77777777" w:rsidR="00396008" w:rsidRPr="00B80997" w:rsidRDefault="00396008" w:rsidP="00396008">
      <w:pPr>
        <w:pStyle w:val="NormalWeb"/>
        <w:spacing w:line="360" w:lineRule="auto"/>
        <w:ind w:left="76"/>
        <w:jc w:val="both"/>
      </w:pPr>
      <w:r w:rsidRPr="00B80997">
        <w:t>Traditional flood monitoring and drainage systems rely mainly on manual inspections, limited sensors, or rainfall measurements. These methods provide reactive solutions, where authorities respond only after waterlogging has already occurred. The lack of real-time predictive capability and integration of multiple data sources makes existing approaches insufficient to handle the growing complexities of modern cities. Therefore, there is a need for a smarter, data-driven, and proactive solution.</w:t>
      </w:r>
    </w:p>
    <w:p w14:paraId="1F90D3CE" w14:textId="5F0D7B77" w:rsidR="00396008" w:rsidRPr="00B80997" w:rsidRDefault="00396008" w:rsidP="00396008">
      <w:pPr>
        <w:pStyle w:val="NormalWeb"/>
        <w:spacing w:line="360" w:lineRule="auto"/>
        <w:ind w:left="76"/>
        <w:jc w:val="both"/>
      </w:pPr>
      <w:r w:rsidRPr="00B80997">
        <w:lastRenderedPageBreak/>
        <w:t xml:space="preserve">      Artificial Intelligence (AI), combined with the Internet of Things (IoT), provides a    promising pathway to improve drainage management. IoT sensors can continuously collect water level and rainfall data, while AI models can </w:t>
      </w:r>
      <w:proofErr w:type="spellStart"/>
      <w:r w:rsidRPr="00B80997">
        <w:t>analyze</w:t>
      </w:r>
      <w:proofErr w:type="spellEnd"/>
      <w:r w:rsidRPr="00B80997">
        <w:t xml:space="preserve"> patterns, detect anomalies, and predict waterlogging events in advance. Moreover, integrating data from CCTV footage, weather APIs, and crowdsourced citizen reports enables a more holistic understanding of urban flooding scenarios. This allows authorities not only to monitor but also to take preventive and corrective actions efficiently.</w:t>
      </w:r>
    </w:p>
    <w:p w14:paraId="6F089DAB" w14:textId="3F0A6CC0" w:rsidR="000159FA" w:rsidRPr="00B80997" w:rsidRDefault="00396008" w:rsidP="00D61B74">
      <w:pPr>
        <w:pStyle w:val="NormalWeb"/>
        <w:spacing w:line="360" w:lineRule="auto"/>
        <w:ind w:left="76"/>
        <w:jc w:val="both"/>
      </w:pPr>
      <w:r w:rsidRPr="00B80997">
        <w:t>This project proposes an AI-enabled urban drainage system that combines real-time sensor data, computer vision, and machine learning for predictive waterlogging management. The system generates early warnings, identifies high-risk areas, and provides actionable insights such as maintenance alerts and traffic diversion strategies. By merging technology with urban infrastructure, the project aims to support smart city initiatives and contribute to sustainable urban living, ensuring reduced waterlogging impacts and improved resilience to extreme weather events.</w:t>
      </w:r>
    </w:p>
    <w:p w14:paraId="7D6DFD21" w14:textId="65996C05" w:rsidR="0039059A" w:rsidRPr="00B80997" w:rsidRDefault="00D61B74" w:rsidP="00D61B74">
      <w:pPr>
        <w:spacing w:line="360" w:lineRule="auto"/>
        <w:jc w:val="both"/>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3.</w:t>
      </w:r>
      <w:r w:rsidR="003F65B2" w:rsidRPr="00B80997">
        <w:rPr>
          <w:rFonts w:ascii="Times New Roman" w:hAnsi="Times New Roman" w:cs="Times New Roman"/>
          <w:b/>
          <w:bCs/>
          <w:color w:val="000000"/>
          <w:sz w:val="24"/>
          <w:szCs w:val="24"/>
          <w:lang w:val="en-GB"/>
        </w:rPr>
        <w:t>Problem Statement</w:t>
      </w:r>
    </w:p>
    <w:p w14:paraId="358CEB7F" w14:textId="6846B1FE" w:rsidR="00840EFC" w:rsidRPr="00B80997" w:rsidRDefault="00D61B74" w:rsidP="00D61B74">
      <w:pPr>
        <w:spacing w:line="360" w:lineRule="auto"/>
        <w:jc w:val="both"/>
        <w:rPr>
          <w:rFonts w:ascii="Times New Roman" w:hAnsi="Times New Roman" w:cs="Times New Roman"/>
          <w:color w:val="000000"/>
          <w:sz w:val="24"/>
          <w:szCs w:val="24"/>
          <w:lang w:val="en-GB"/>
        </w:rPr>
      </w:pPr>
      <w:r w:rsidRPr="00B80997">
        <w:rPr>
          <w:rFonts w:ascii="Times New Roman" w:hAnsi="Times New Roman" w:cs="Times New Roman"/>
          <w:color w:val="000000"/>
          <w:sz w:val="24"/>
          <w:szCs w:val="24"/>
        </w:rPr>
        <w:t>Urban areas are increasingly facing the challenge of frequent waterlogging and flooding due to rapid urbanization, inadequate drainage infrastructure, and unpredictable rainfall patterns. Existing monitoring systems are mostly reactive, relying on limited sensors, manual inspections, or post-incident reports, which delays response and fails to prevent damage. These traditional methods often lack real-time data integration, predictive analysis, and actionable insights, making it difficult for authorities to identify high-risk zones, plan timely interventions, and minimize disruptions.</w:t>
      </w:r>
    </w:p>
    <w:p w14:paraId="0CAF784B" w14:textId="47776A9D" w:rsidR="005764BD" w:rsidRPr="00B80997" w:rsidRDefault="00D61B74" w:rsidP="00D61B74">
      <w:pPr>
        <w:spacing w:line="360" w:lineRule="auto"/>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4.</w:t>
      </w:r>
      <w:r w:rsidR="003F65B2" w:rsidRPr="00B80997">
        <w:rPr>
          <w:rFonts w:ascii="Times New Roman" w:hAnsi="Times New Roman" w:cs="Times New Roman"/>
          <w:b/>
          <w:bCs/>
          <w:color w:val="000000"/>
          <w:sz w:val="24"/>
          <w:szCs w:val="24"/>
          <w:lang w:val="en-GB"/>
        </w:rPr>
        <w:t xml:space="preserve">Objective </w:t>
      </w:r>
    </w:p>
    <w:p w14:paraId="379F70B4" w14:textId="321E020D" w:rsidR="00D61B74" w:rsidRPr="00B80997"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B80997">
        <w:rPr>
          <w:rFonts w:ascii="Times New Roman" w:hAnsi="Times New Roman" w:cs="Times New Roman"/>
          <w:sz w:val="24"/>
          <w:szCs w:val="24"/>
          <w:lang w:val="en-IN"/>
        </w:rPr>
        <w:t>To develop an AI-driven system for predicting and preventing urban waterlogging.</w:t>
      </w:r>
    </w:p>
    <w:p w14:paraId="7AB36D46" w14:textId="15173E4F" w:rsidR="00D61B74" w:rsidRPr="00B80997"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B80997">
        <w:rPr>
          <w:rFonts w:ascii="Times New Roman" w:hAnsi="Times New Roman" w:cs="Times New Roman"/>
          <w:sz w:val="24"/>
          <w:szCs w:val="24"/>
          <w:lang w:val="en-IN"/>
        </w:rPr>
        <w:t>To integrate real-time data from IoT sensors, weather forecasts, CCTV, and citizen reports.</w:t>
      </w:r>
    </w:p>
    <w:p w14:paraId="507405FF" w14:textId="37BE29E0" w:rsidR="00D61B74" w:rsidRPr="00B80997"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B80997">
        <w:rPr>
          <w:rFonts w:ascii="Times New Roman" w:hAnsi="Times New Roman" w:cs="Times New Roman"/>
          <w:sz w:val="24"/>
          <w:szCs w:val="24"/>
          <w:lang w:val="en-IN"/>
        </w:rPr>
        <w:t>To design machine learning and computer vision models for risk detection and analysis.</w:t>
      </w:r>
    </w:p>
    <w:p w14:paraId="0E16F350" w14:textId="155953AA" w:rsidR="00D61B74" w:rsidRPr="00B80997"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B80997">
        <w:rPr>
          <w:rFonts w:ascii="Times New Roman" w:hAnsi="Times New Roman" w:cs="Times New Roman"/>
          <w:sz w:val="24"/>
          <w:szCs w:val="24"/>
          <w:lang w:val="en-IN"/>
        </w:rPr>
        <w:t>To provide early warning alerts and decision support for authorities and the public.</w:t>
      </w:r>
    </w:p>
    <w:p w14:paraId="2180F837" w14:textId="1EEB59B5" w:rsidR="00D61B74" w:rsidRPr="00B80997"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B80997">
        <w:rPr>
          <w:rFonts w:ascii="Times New Roman" w:hAnsi="Times New Roman" w:cs="Times New Roman"/>
          <w:sz w:val="24"/>
          <w:szCs w:val="24"/>
          <w:lang w:val="en-IN"/>
        </w:rPr>
        <w:t>To support smart city initiatives by improving urban resilience and sustainable drainage management.</w:t>
      </w:r>
    </w:p>
    <w:p w14:paraId="0BE4A456" w14:textId="77777777" w:rsidR="00036339" w:rsidRPr="00B80997" w:rsidRDefault="00036339" w:rsidP="00036339">
      <w:pPr>
        <w:pStyle w:val="ListParagraph"/>
        <w:spacing w:line="360" w:lineRule="auto"/>
        <w:jc w:val="both"/>
        <w:rPr>
          <w:rFonts w:ascii="Times New Roman" w:hAnsi="Times New Roman" w:cs="Times New Roman"/>
          <w:sz w:val="24"/>
          <w:szCs w:val="24"/>
          <w:lang w:val="en-GB"/>
        </w:rPr>
      </w:pPr>
    </w:p>
    <w:p w14:paraId="5D812EEA" w14:textId="77777777" w:rsidR="003F65B2" w:rsidRPr="00B80997" w:rsidRDefault="003F65B2" w:rsidP="00EF4A09">
      <w:pPr>
        <w:pStyle w:val="ListParagraph"/>
        <w:numPr>
          <w:ilvl w:val="0"/>
          <w:numId w:val="15"/>
        </w:numPr>
        <w:spacing w:line="360" w:lineRule="auto"/>
        <w:ind w:left="270" w:hanging="270"/>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Scope</w:t>
      </w:r>
    </w:p>
    <w:p w14:paraId="7BE161ED" w14:textId="77777777" w:rsidR="00D61B74" w:rsidRPr="00B80997" w:rsidRDefault="00D61B74" w:rsidP="00D61B74">
      <w:pPr>
        <w:pStyle w:val="NormalWeb"/>
        <w:spacing w:line="360" w:lineRule="auto"/>
      </w:pPr>
      <w:r w:rsidRPr="00B80997">
        <w:t xml:space="preserve">The project focuses on developing an </w:t>
      </w:r>
      <w:r w:rsidRPr="00B80997">
        <w:rPr>
          <w:rStyle w:val="Strong"/>
          <w:b w:val="0"/>
          <w:bCs w:val="0"/>
        </w:rPr>
        <w:t>AI-powered urban drainage management</w:t>
      </w:r>
      <w:r w:rsidRPr="00B80997">
        <w:rPr>
          <w:rStyle w:val="Strong"/>
        </w:rPr>
        <w:t xml:space="preserve"> sys</w:t>
      </w:r>
      <w:r w:rsidRPr="00B80997">
        <w:rPr>
          <w:rStyle w:val="Strong"/>
          <w:b w:val="0"/>
          <w:bCs w:val="0"/>
        </w:rPr>
        <w:t>tem</w:t>
      </w:r>
      <w:r w:rsidRPr="00B80997">
        <w:t xml:space="preserve"> to address the issue of waterlogging in cities. The scope includes designing a framework that integrates data from multiple sources such as IoT water-level sensors, rainfall and weather APIs, CCTV feeds, and citizen-reported information. This ensures that the system captures both environmental and human-centric perspectives for a more accurate assessment of flooding risks.</w:t>
      </w:r>
    </w:p>
    <w:p w14:paraId="042007CF" w14:textId="77777777" w:rsidR="00D61B74" w:rsidRPr="00B80997" w:rsidRDefault="00D61B74" w:rsidP="00D61B74">
      <w:pPr>
        <w:pStyle w:val="NormalWeb"/>
        <w:spacing w:line="360" w:lineRule="auto"/>
      </w:pPr>
      <w:r w:rsidRPr="00B80997">
        <w:t xml:space="preserve">The system aims to leverage </w:t>
      </w:r>
      <w:r w:rsidRPr="00B80997">
        <w:rPr>
          <w:rStyle w:val="Strong"/>
          <w:b w:val="0"/>
          <w:bCs w:val="0"/>
        </w:rPr>
        <w:t>machine learning models</w:t>
      </w:r>
      <w:r w:rsidRPr="00B80997">
        <w:t xml:space="preserve"> to </w:t>
      </w:r>
      <w:proofErr w:type="spellStart"/>
      <w:r w:rsidRPr="00B80997">
        <w:t>analyze</w:t>
      </w:r>
      <w:proofErr w:type="spellEnd"/>
      <w:r w:rsidRPr="00B80997">
        <w:t xml:space="preserve"> historical and real-time data for predicting waterlogging hotspots. Additionally, </w:t>
      </w:r>
      <w:r w:rsidRPr="00B80997">
        <w:rPr>
          <w:rStyle w:val="Strong"/>
          <w:b w:val="0"/>
          <w:bCs w:val="0"/>
        </w:rPr>
        <w:t>computer vision techniques</w:t>
      </w:r>
      <w:r w:rsidRPr="00B80997">
        <w:t xml:space="preserve"> will be applied to CCTV and street-level images to identify actual on-ground flooding conditions. This predictive and detection capability will enhance the accuracy and reliability of the proposed solution compared to traditional methods.</w:t>
      </w:r>
    </w:p>
    <w:p w14:paraId="72B93BD7" w14:textId="0AC008D8" w:rsidR="00D61B74" w:rsidRPr="00B80997" w:rsidRDefault="00D61B74" w:rsidP="00D61B74">
      <w:pPr>
        <w:pStyle w:val="NormalWeb"/>
        <w:spacing w:line="360" w:lineRule="auto"/>
      </w:pPr>
      <w:r w:rsidRPr="00B80997">
        <w:t>In terms of functionality, the project will provide a</w:t>
      </w:r>
      <w:r w:rsidRPr="00B80997">
        <w:rPr>
          <w:b/>
          <w:bCs/>
        </w:rPr>
        <w:t xml:space="preserve"> </w:t>
      </w:r>
      <w:r w:rsidRPr="00B80997">
        <w:rPr>
          <w:rStyle w:val="Strong"/>
          <w:b w:val="0"/>
          <w:bCs w:val="0"/>
        </w:rPr>
        <w:t>decision-support platform</w:t>
      </w:r>
      <w:r w:rsidRPr="00B80997">
        <w:t xml:space="preserve"> for city authorities. This includes early warning alerts, risk mapping, and maintenance recommendations for drainage systems. Moreover, the system will support </w:t>
      </w:r>
      <w:r w:rsidRPr="00B80997">
        <w:rPr>
          <w:rStyle w:val="Strong"/>
          <w:b w:val="0"/>
          <w:bCs w:val="0"/>
        </w:rPr>
        <w:t>traffic management</w:t>
      </w:r>
      <w:r w:rsidRPr="00B80997">
        <w:t xml:space="preserve"> by identifying areas where waterlogging may disrupt mobility, thereby reducing public inconvenience and economic loss.</w:t>
      </w:r>
    </w:p>
    <w:p w14:paraId="297C456B" w14:textId="6AC06A41" w:rsidR="00D61B74" w:rsidRPr="00B80997" w:rsidRDefault="00D61B74" w:rsidP="00D61B74">
      <w:pPr>
        <w:pStyle w:val="NormalWeb"/>
        <w:spacing w:line="360" w:lineRule="auto"/>
      </w:pPr>
      <w:r w:rsidRPr="00B80997">
        <w:t xml:space="preserve">The scope also extends towards long-term benefits by contributing to </w:t>
      </w:r>
      <w:r w:rsidRPr="00B80997">
        <w:rPr>
          <w:rStyle w:val="Strong"/>
          <w:b w:val="0"/>
          <w:bCs w:val="0"/>
        </w:rPr>
        <w:t>smart city initiatives</w:t>
      </w:r>
      <w:r w:rsidRPr="00B80997">
        <w:t>. The framework developed can be scaled to multiple cities and adapted to different environmental conditions. Furthermore, by incorporating crowdsourced data and citizen participation, the system promotes community involvement, making urban drainage management more inclusive, sustainable, and resilient.</w:t>
      </w:r>
    </w:p>
    <w:p w14:paraId="33781939" w14:textId="77777777" w:rsidR="003F65B2" w:rsidRPr="00B80997" w:rsidRDefault="003F65B2" w:rsidP="003F65B2">
      <w:pPr>
        <w:pStyle w:val="ListParagraph"/>
        <w:spacing w:line="360" w:lineRule="auto"/>
        <w:ind w:left="284"/>
        <w:rPr>
          <w:rFonts w:ascii="Times New Roman" w:hAnsi="Times New Roman" w:cs="Times New Roman"/>
          <w:b/>
          <w:bCs/>
          <w:color w:val="000000"/>
          <w:sz w:val="24"/>
          <w:szCs w:val="24"/>
          <w:lang w:val="en-GB"/>
        </w:rPr>
      </w:pPr>
    </w:p>
    <w:p w14:paraId="216C5C8D" w14:textId="77777777" w:rsidR="003F65B2" w:rsidRPr="00B80997"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 xml:space="preserve">Application </w:t>
      </w:r>
    </w:p>
    <w:p w14:paraId="5E0FEA10" w14:textId="77777777" w:rsidR="00D61B74" w:rsidRPr="00B80997" w:rsidRDefault="00D63A21" w:rsidP="00D61B74">
      <w:pPr>
        <w:spacing w:line="360" w:lineRule="auto"/>
        <w:ind w:firstLine="284"/>
        <w:jc w:val="both"/>
        <w:rPr>
          <w:rFonts w:ascii="Times New Roman" w:hAnsi="Times New Roman" w:cs="Times New Roman"/>
          <w:bCs/>
          <w:lang w:val="en-IN"/>
        </w:rPr>
      </w:pPr>
      <w:r w:rsidRPr="00B80997">
        <w:rPr>
          <w:rFonts w:ascii="Times New Roman" w:hAnsi="Times New Roman" w:cs="Times New Roman"/>
          <w:bCs/>
          <w:sz w:val="24"/>
          <w:szCs w:val="24"/>
          <w:lang w:val="en-GB"/>
        </w:rPr>
        <w:t xml:space="preserve"> </w:t>
      </w:r>
      <w:r w:rsidR="00D61B74" w:rsidRPr="00B80997">
        <w:rPr>
          <w:rFonts w:ascii="Times New Roman" w:hAnsi="Times New Roman" w:cs="Times New Roman"/>
          <w:bCs/>
          <w:lang w:val="en-IN"/>
        </w:rPr>
        <w:t xml:space="preserve">The AI-based urban drainage system can be applied in multiple real-life scenarios to improve city resilience and management. It can help predict and prevent waterlogging by </w:t>
      </w:r>
      <w:proofErr w:type="spellStart"/>
      <w:r w:rsidR="00D61B74" w:rsidRPr="00B80997">
        <w:rPr>
          <w:rFonts w:ascii="Times New Roman" w:hAnsi="Times New Roman" w:cs="Times New Roman"/>
          <w:bCs/>
          <w:lang w:val="en-IN"/>
        </w:rPr>
        <w:t>analyzing</w:t>
      </w:r>
      <w:proofErr w:type="spellEnd"/>
      <w:r w:rsidR="00D61B74" w:rsidRPr="00B80997">
        <w:rPr>
          <w:rFonts w:ascii="Times New Roman" w:hAnsi="Times New Roman" w:cs="Times New Roman"/>
          <w:bCs/>
          <w:lang w:val="en-IN"/>
        </w:rPr>
        <w:t xml:space="preserve"> real-time and </w:t>
      </w:r>
      <w:r w:rsidR="00D61B74" w:rsidRPr="00B80997">
        <w:rPr>
          <w:rFonts w:ascii="Times New Roman" w:hAnsi="Times New Roman" w:cs="Times New Roman"/>
          <w:bCs/>
          <w:lang w:val="en-IN"/>
        </w:rPr>
        <w:lastRenderedPageBreak/>
        <w:t>historical data, allowing authorities to take early preventive measures. The system can also be integrated into smart city platforms, making urban infrastructure more intelligent and sustainable.</w:t>
      </w:r>
    </w:p>
    <w:p w14:paraId="239356DC" w14:textId="77777777" w:rsidR="00D61B74" w:rsidRPr="00B80997" w:rsidRDefault="00D61B74" w:rsidP="00D61B74">
      <w:pPr>
        <w:spacing w:line="360" w:lineRule="auto"/>
        <w:ind w:firstLine="284"/>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In traffic management, the solution provides alerts on flooded roads, enabling rerouting and reducing congestion during rainfall events. It also supports disaster management and emergency response by offering real-time insights to authorities for rescue operations and efficient resource allocation. For the public, the system enhances safety by sending alerts and notifications about waterlogged zones, ensuring safer commuting and reducing risks.</w:t>
      </w:r>
    </w:p>
    <w:p w14:paraId="6677F0BD" w14:textId="77777777" w:rsidR="00D61B74" w:rsidRPr="00B80997" w:rsidRDefault="00D61B74" w:rsidP="00D61B74">
      <w:pPr>
        <w:spacing w:line="360" w:lineRule="auto"/>
        <w:ind w:firstLine="284"/>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Additionally, the system assists in drainage system maintenance by identifying blocked drains and high-risk locations, allowing timely cleaning and repair activities. In the long run, it supports urban planning by providing data-driven insights to design better drainage networks and allocate resources effectively. Overall, the project has strong applications in minimizing the socio-economic impacts of flooding while contributing to sustainable and smart city development.</w:t>
      </w:r>
    </w:p>
    <w:p w14:paraId="514CB0F9" w14:textId="225B730E" w:rsidR="00463E21" w:rsidRPr="00B80997" w:rsidRDefault="00463E21" w:rsidP="00463E21">
      <w:pPr>
        <w:spacing w:line="360" w:lineRule="auto"/>
        <w:ind w:firstLine="284"/>
        <w:jc w:val="both"/>
        <w:rPr>
          <w:rFonts w:ascii="Times New Roman" w:hAnsi="Times New Roman" w:cs="Times New Roman"/>
          <w:bCs/>
          <w:sz w:val="24"/>
          <w:szCs w:val="24"/>
          <w:lang w:val="en-IN"/>
        </w:rPr>
      </w:pPr>
    </w:p>
    <w:p w14:paraId="55275394" w14:textId="14A96057" w:rsidR="003F65B2" w:rsidRPr="00B80997" w:rsidRDefault="003F65B2" w:rsidP="00D63A21">
      <w:pPr>
        <w:spacing w:line="360" w:lineRule="auto"/>
        <w:ind w:firstLine="284"/>
        <w:jc w:val="both"/>
        <w:rPr>
          <w:rFonts w:ascii="Times New Roman" w:hAnsi="Times New Roman" w:cs="Times New Roman"/>
          <w:bCs/>
          <w:sz w:val="24"/>
          <w:szCs w:val="24"/>
          <w:lang w:val="en-GB"/>
        </w:rPr>
      </w:pPr>
    </w:p>
    <w:p w14:paraId="60BE441B" w14:textId="77777777" w:rsidR="00342737" w:rsidRPr="00B80997"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 xml:space="preserve">Project plan with timeline </w:t>
      </w:r>
    </w:p>
    <w:p w14:paraId="7E47BCDC" w14:textId="77777777" w:rsidR="00342737" w:rsidRPr="00B80997" w:rsidRDefault="00342737" w:rsidP="00342737">
      <w:pPr>
        <w:pStyle w:val="ListParagraph"/>
        <w:spacing w:line="360" w:lineRule="auto"/>
        <w:jc w:val="center"/>
        <w:rPr>
          <w:rFonts w:ascii="Times New Roman" w:hAnsi="Times New Roman" w:cs="Times New Roman"/>
          <w:b/>
          <w:sz w:val="24"/>
          <w:szCs w:val="24"/>
        </w:rPr>
      </w:pPr>
      <w:r w:rsidRPr="00B80997">
        <w:rPr>
          <w:rFonts w:ascii="Times New Roman" w:hAnsi="Times New Roman" w:cs="Times New Roman"/>
          <w:b/>
          <w:sz w:val="24"/>
          <w:szCs w:val="24"/>
        </w:rPr>
        <w:t>Table 1: Proposed detailed activity and sub activity plan</w:t>
      </w:r>
    </w:p>
    <w:tbl>
      <w:tblPr>
        <w:tblW w:w="9910" w:type="dxa"/>
        <w:tblInd w:w="95" w:type="dxa"/>
        <w:tblLayout w:type="fixed"/>
        <w:tblLook w:val="04A0" w:firstRow="1" w:lastRow="0" w:firstColumn="1" w:lastColumn="0" w:noHBand="0" w:noVBand="1"/>
      </w:tblPr>
      <w:tblGrid>
        <w:gridCol w:w="1306"/>
        <w:gridCol w:w="1941"/>
        <w:gridCol w:w="539"/>
        <w:gridCol w:w="540"/>
        <w:gridCol w:w="541"/>
        <w:gridCol w:w="540"/>
        <w:gridCol w:w="540"/>
        <w:gridCol w:w="618"/>
        <w:gridCol w:w="467"/>
        <w:gridCol w:w="540"/>
        <w:gridCol w:w="541"/>
        <w:gridCol w:w="540"/>
        <w:gridCol w:w="603"/>
        <w:gridCol w:w="647"/>
        <w:gridCol w:w="7"/>
      </w:tblGrid>
      <w:tr w:rsidR="00342737" w:rsidRPr="00B80997" w14:paraId="5B0DF1B6" w14:textId="77777777" w:rsidTr="00246BA4">
        <w:trPr>
          <w:trHeight w:val="317"/>
        </w:trPr>
        <w:tc>
          <w:tcPr>
            <w:tcW w:w="1306" w:type="dxa"/>
            <w:tcBorders>
              <w:top w:val="single" w:sz="8" w:space="0" w:color="auto"/>
              <w:left w:val="single" w:sz="8" w:space="0" w:color="auto"/>
              <w:bottom w:val="single" w:sz="8" w:space="0" w:color="auto"/>
              <w:right w:val="nil"/>
            </w:tcBorders>
            <w:noWrap/>
            <w:vAlign w:val="bottom"/>
            <w:hideMark/>
          </w:tcPr>
          <w:p w14:paraId="21254A32" w14:textId="77777777" w:rsidR="00342737" w:rsidRPr="00B80997" w:rsidRDefault="00342737" w:rsidP="00246BA4">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 </w:t>
            </w:r>
          </w:p>
        </w:tc>
        <w:tc>
          <w:tcPr>
            <w:tcW w:w="1941" w:type="dxa"/>
            <w:tcBorders>
              <w:top w:val="single" w:sz="8" w:space="0" w:color="auto"/>
              <w:left w:val="nil"/>
              <w:bottom w:val="single" w:sz="8" w:space="0" w:color="auto"/>
              <w:right w:val="nil"/>
            </w:tcBorders>
            <w:noWrap/>
            <w:vAlign w:val="bottom"/>
            <w:hideMark/>
          </w:tcPr>
          <w:p w14:paraId="2E9C26D3" w14:textId="77777777" w:rsidR="00342737" w:rsidRPr="00B80997" w:rsidRDefault="00417B53" w:rsidP="00246BA4">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noProof/>
                <w:color w:val="000000"/>
                <w:sz w:val="16"/>
                <w:szCs w:val="16"/>
                <w:lang w:val="en-IN" w:eastAsia="en-IN"/>
              </w:rPr>
              <mc:AlternateContent>
                <mc:Choice Requires="wps">
                  <w:drawing>
                    <wp:anchor distT="0" distB="0" distL="114300" distR="114300" simplePos="0" relativeHeight="251659264" behindDoc="0" locked="0" layoutInCell="1" allowOverlap="1" wp14:anchorId="00B53C32" wp14:editId="43D2E97C">
                      <wp:simplePos x="0" y="0"/>
                      <wp:positionH relativeFrom="column">
                        <wp:posOffset>869950</wp:posOffset>
                      </wp:positionH>
                      <wp:positionV relativeFrom="paragraph">
                        <wp:posOffset>36830</wp:posOffset>
                      </wp:positionV>
                      <wp:extent cx="262255" cy="90805"/>
                      <wp:effectExtent l="6985" t="21590" r="16510" b="20955"/>
                      <wp:wrapNone/>
                      <wp:docPr id="2"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 cy="90805"/>
                              </a:xfrm>
                              <a:prstGeom prst="rightArrow">
                                <a:avLst>
                                  <a:gd name="adj1" fmla="val 50000"/>
                                  <a:gd name="adj2" fmla="val 72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BDAB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8" o:spid="_x0000_s1026" type="#_x0000_t13" style="position:absolute;margin-left:68.5pt;margin-top:2.9pt;width:20.6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"/>
                  </w:pict>
                </mc:Fallback>
              </mc:AlternateContent>
            </w:r>
            <w:r w:rsidR="00342737" w:rsidRPr="00B80997">
              <w:rPr>
                <w:rFonts w:ascii="Times New Roman" w:eastAsia="Times New Roman" w:hAnsi="Times New Roman" w:cs="Times New Roman"/>
                <w:b/>
                <w:color w:val="000000"/>
                <w:sz w:val="16"/>
                <w:szCs w:val="16"/>
              </w:rPr>
              <w:t xml:space="preserve">  Year</w:t>
            </w:r>
          </w:p>
        </w:tc>
        <w:tc>
          <w:tcPr>
            <w:tcW w:w="3318" w:type="dxa"/>
            <w:gridSpan w:val="6"/>
            <w:tcBorders>
              <w:top w:val="single" w:sz="8" w:space="0" w:color="auto"/>
              <w:left w:val="single" w:sz="8" w:space="0" w:color="auto"/>
              <w:bottom w:val="single" w:sz="8" w:space="0" w:color="auto"/>
              <w:right w:val="single" w:sz="8" w:space="0" w:color="000000"/>
            </w:tcBorders>
            <w:noWrap/>
            <w:vAlign w:val="bottom"/>
            <w:hideMark/>
          </w:tcPr>
          <w:p w14:paraId="378A2B25" w14:textId="77777777" w:rsidR="00342737" w:rsidRPr="00B80997" w:rsidRDefault="00342737" w:rsidP="00246BA4">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202</w:t>
            </w:r>
            <w:r w:rsidR="00785C10" w:rsidRPr="00B80997">
              <w:rPr>
                <w:rFonts w:ascii="Times New Roman" w:eastAsia="Times New Roman" w:hAnsi="Times New Roman" w:cs="Times New Roman"/>
                <w:b/>
                <w:color w:val="000000"/>
                <w:sz w:val="16"/>
                <w:szCs w:val="16"/>
              </w:rPr>
              <w:t>4</w:t>
            </w:r>
          </w:p>
        </w:tc>
        <w:tc>
          <w:tcPr>
            <w:tcW w:w="3345" w:type="dxa"/>
            <w:gridSpan w:val="7"/>
            <w:tcBorders>
              <w:top w:val="single" w:sz="8" w:space="0" w:color="auto"/>
              <w:left w:val="nil"/>
              <w:bottom w:val="single" w:sz="8" w:space="0" w:color="auto"/>
              <w:right w:val="single" w:sz="8" w:space="0" w:color="000000"/>
            </w:tcBorders>
            <w:noWrap/>
            <w:vAlign w:val="bottom"/>
            <w:hideMark/>
          </w:tcPr>
          <w:p w14:paraId="4AA5F0A6" w14:textId="77777777" w:rsidR="00342737" w:rsidRPr="00B80997" w:rsidRDefault="00342737" w:rsidP="00246BA4">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202</w:t>
            </w:r>
            <w:r w:rsidR="00785C10" w:rsidRPr="00B80997">
              <w:rPr>
                <w:rFonts w:ascii="Times New Roman" w:eastAsia="Times New Roman" w:hAnsi="Times New Roman" w:cs="Times New Roman"/>
                <w:b/>
                <w:color w:val="000000"/>
                <w:sz w:val="16"/>
                <w:szCs w:val="16"/>
              </w:rPr>
              <w:t>5</w:t>
            </w:r>
          </w:p>
        </w:tc>
      </w:tr>
      <w:tr w:rsidR="00342737" w:rsidRPr="00B80997" w14:paraId="00A4C283" w14:textId="77777777" w:rsidTr="00342737">
        <w:trPr>
          <w:gridAfter w:val="1"/>
          <w:wAfter w:w="7" w:type="dxa"/>
          <w:trHeight w:val="317"/>
        </w:trPr>
        <w:tc>
          <w:tcPr>
            <w:tcW w:w="1306" w:type="dxa"/>
            <w:tcBorders>
              <w:top w:val="nil"/>
              <w:left w:val="single" w:sz="8" w:space="0" w:color="auto"/>
              <w:bottom w:val="nil"/>
              <w:right w:val="single" w:sz="4" w:space="0" w:color="auto"/>
            </w:tcBorders>
            <w:noWrap/>
            <w:vAlign w:val="center"/>
            <w:hideMark/>
          </w:tcPr>
          <w:p w14:paraId="40FEB20D"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Activity</w:t>
            </w:r>
          </w:p>
        </w:tc>
        <w:tc>
          <w:tcPr>
            <w:tcW w:w="1941" w:type="dxa"/>
            <w:tcBorders>
              <w:top w:val="nil"/>
              <w:left w:val="nil"/>
              <w:bottom w:val="nil"/>
              <w:right w:val="nil"/>
            </w:tcBorders>
            <w:noWrap/>
            <w:vAlign w:val="center"/>
            <w:hideMark/>
          </w:tcPr>
          <w:p w14:paraId="06017BE3"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 xml:space="preserve">Sub Activity </w:t>
            </w:r>
          </w:p>
        </w:tc>
        <w:tc>
          <w:tcPr>
            <w:tcW w:w="539" w:type="dxa"/>
            <w:tcBorders>
              <w:top w:val="nil"/>
              <w:left w:val="single" w:sz="8" w:space="0" w:color="auto"/>
              <w:bottom w:val="nil"/>
              <w:right w:val="single" w:sz="4" w:space="0" w:color="auto"/>
            </w:tcBorders>
            <w:noWrap/>
            <w:vAlign w:val="center"/>
            <w:hideMark/>
          </w:tcPr>
          <w:p w14:paraId="01FA5ACE"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 xml:space="preserve">M1 </w:t>
            </w:r>
          </w:p>
        </w:tc>
        <w:tc>
          <w:tcPr>
            <w:tcW w:w="540" w:type="dxa"/>
            <w:tcBorders>
              <w:top w:val="nil"/>
              <w:left w:val="nil"/>
              <w:bottom w:val="nil"/>
              <w:right w:val="single" w:sz="4" w:space="0" w:color="auto"/>
            </w:tcBorders>
            <w:noWrap/>
            <w:vAlign w:val="center"/>
            <w:hideMark/>
          </w:tcPr>
          <w:p w14:paraId="7C7A522C"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M2</w:t>
            </w:r>
          </w:p>
        </w:tc>
        <w:tc>
          <w:tcPr>
            <w:tcW w:w="541" w:type="dxa"/>
            <w:tcBorders>
              <w:top w:val="nil"/>
              <w:left w:val="nil"/>
              <w:bottom w:val="nil"/>
              <w:right w:val="single" w:sz="4" w:space="0" w:color="auto"/>
            </w:tcBorders>
            <w:noWrap/>
            <w:vAlign w:val="center"/>
            <w:hideMark/>
          </w:tcPr>
          <w:p w14:paraId="7BAF4ACF"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M3</w:t>
            </w:r>
          </w:p>
        </w:tc>
        <w:tc>
          <w:tcPr>
            <w:tcW w:w="540" w:type="dxa"/>
            <w:tcBorders>
              <w:top w:val="nil"/>
              <w:left w:val="nil"/>
              <w:bottom w:val="nil"/>
              <w:right w:val="single" w:sz="4" w:space="0" w:color="auto"/>
            </w:tcBorders>
            <w:noWrap/>
            <w:vAlign w:val="center"/>
            <w:hideMark/>
          </w:tcPr>
          <w:p w14:paraId="0ED5DC77"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M4</w:t>
            </w:r>
          </w:p>
        </w:tc>
        <w:tc>
          <w:tcPr>
            <w:tcW w:w="540" w:type="dxa"/>
            <w:tcBorders>
              <w:top w:val="nil"/>
              <w:left w:val="nil"/>
              <w:bottom w:val="nil"/>
              <w:right w:val="single" w:sz="4" w:space="0" w:color="auto"/>
            </w:tcBorders>
            <w:noWrap/>
            <w:vAlign w:val="center"/>
            <w:hideMark/>
          </w:tcPr>
          <w:p w14:paraId="3D777F0C"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M5</w:t>
            </w:r>
          </w:p>
        </w:tc>
        <w:tc>
          <w:tcPr>
            <w:tcW w:w="618" w:type="dxa"/>
            <w:tcBorders>
              <w:top w:val="nil"/>
              <w:left w:val="nil"/>
              <w:bottom w:val="nil"/>
              <w:right w:val="single" w:sz="8" w:space="0" w:color="auto"/>
            </w:tcBorders>
            <w:noWrap/>
            <w:vAlign w:val="center"/>
            <w:hideMark/>
          </w:tcPr>
          <w:p w14:paraId="2C51C395"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M6</w:t>
            </w:r>
          </w:p>
        </w:tc>
        <w:tc>
          <w:tcPr>
            <w:tcW w:w="467" w:type="dxa"/>
            <w:tcBorders>
              <w:top w:val="nil"/>
              <w:left w:val="nil"/>
              <w:bottom w:val="nil"/>
              <w:right w:val="single" w:sz="4" w:space="0" w:color="auto"/>
            </w:tcBorders>
            <w:noWrap/>
            <w:vAlign w:val="center"/>
            <w:hideMark/>
          </w:tcPr>
          <w:p w14:paraId="57C8E4E6"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M7</w:t>
            </w:r>
          </w:p>
        </w:tc>
        <w:tc>
          <w:tcPr>
            <w:tcW w:w="540" w:type="dxa"/>
            <w:tcBorders>
              <w:top w:val="nil"/>
              <w:left w:val="nil"/>
              <w:bottom w:val="nil"/>
              <w:right w:val="single" w:sz="4" w:space="0" w:color="auto"/>
            </w:tcBorders>
            <w:noWrap/>
            <w:vAlign w:val="center"/>
            <w:hideMark/>
          </w:tcPr>
          <w:p w14:paraId="5102271E"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M8</w:t>
            </w:r>
          </w:p>
        </w:tc>
        <w:tc>
          <w:tcPr>
            <w:tcW w:w="541" w:type="dxa"/>
            <w:tcBorders>
              <w:top w:val="nil"/>
              <w:left w:val="nil"/>
              <w:bottom w:val="nil"/>
              <w:right w:val="single" w:sz="4" w:space="0" w:color="auto"/>
            </w:tcBorders>
            <w:noWrap/>
            <w:vAlign w:val="center"/>
            <w:hideMark/>
          </w:tcPr>
          <w:p w14:paraId="5AA38263"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M9</w:t>
            </w:r>
          </w:p>
        </w:tc>
        <w:tc>
          <w:tcPr>
            <w:tcW w:w="540" w:type="dxa"/>
            <w:tcBorders>
              <w:top w:val="nil"/>
              <w:left w:val="nil"/>
              <w:bottom w:val="nil"/>
              <w:right w:val="single" w:sz="4" w:space="0" w:color="auto"/>
            </w:tcBorders>
            <w:noWrap/>
            <w:vAlign w:val="center"/>
            <w:hideMark/>
          </w:tcPr>
          <w:p w14:paraId="4DCDFDA9"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M10</w:t>
            </w:r>
          </w:p>
        </w:tc>
        <w:tc>
          <w:tcPr>
            <w:tcW w:w="603" w:type="dxa"/>
            <w:tcBorders>
              <w:top w:val="nil"/>
              <w:left w:val="nil"/>
              <w:bottom w:val="nil"/>
              <w:right w:val="single" w:sz="4" w:space="0" w:color="auto"/>
            </w:tcBorders>
            <w:noWrap/>
            <w:vAlign w:val="center"/>
            <w:hideMark/>
          </w:tcPr>
          <w:p w14:paraId="7289133C"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M11</w:t>
            </w:r>
          </w:p>
        </w:tc>
        <w:tc>
          <w:tcPr>
            <w:tcW w:w="647" w:type="dxa"/>
            <w:tcBorders>
              <w:top w:val="nil"/>
              <w:left w:val="nil"/>
              <w:bottom w:val="nil"/>
              <w:right w:val="single" w:sz="8" w:space="0" w:color="auto"/>
            </w:tcBorders>
            <w:noWrap/>
            <w:vAlign w:val="center"/>
            <w:hideMark/>
          </w:tcPr>
          <w:p w14:paraId="0FB3D2A5" w14:textId="77777777" w:rsidR="00342737" w:rsidRPr="00B80997" w:rsidRDefault="00342737" w:rsidP="00342737">
            <w:pPr>
              <w:spacing w:after="0" w:line="240" w:lineRule="auto"/>
              <w:jc w:val="center"/>
              <w:rPr>
                <w:rFonts w:ascii="Times New Roman" w:eastAsia="Times New Roman" w:hAnsi="Times New Roman" w:cs="Times New Roman"/>
                <w:b/>
                <w:color w:val="000000"/>
                <w:sz w:val="16"/>
                <w:szCs w:val="16"/>
              </w:rPr>
            </w:pPr>
            <w:r w:rsidRPr="00B80997">
              <w:rPr>
                <w:rFonts w:ascii="Times New Roman" w:eastAsia="Times New Roman" w:hAnsi="Times New Roman" w:cs="Times New Roman"/>
                <w:b/>
                <w:color w:val="000000"/>
                <w:sz w:val="16"/>
                <w:szCs w:val="16"/>
              </w:rPr>
              <w:t>M12</w:t>
            </w:r>
          </w:p>
        </w:tc>
      </w:tr>
      <w:tr w:rsidR="00342737" w:rsidRPr="00B80997" w14:paraId="3346EC77" w14:textId="77777777" w:rsidTr="00342737">
        <w:trPr>
          <w:gridAfter w:val="1"/>
          <w:wAfter w:w="7" w:type="dxa"/>
          <w:trHeight w:val="502"/>
        </w:trPr>
        <w:tc>
          <w:tcPr>
            <w:tcW w:w="1306" w:type="dxa"/>
            <w:vMerge w:val="restart"/>
            <w:tcBorders>
              <w:top w:val="single" w:sz="8" w:space="0" w:color="auto"/>
              <w:left w:val="single" w:sz="8" w:space="0" w:color="auto"/>
              <w:bottom w:val="single" w:sz="8" w:space="0" w:color="000000"/>
              <w:right w:val="single" w:sz="4" w:space="0" w:color="auto"/>
            </w:tcBorders>
            <w:vAlign w:val="center"/>
          </w:tcPr>
          <w:p w14:paraId="4BC6C267"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Design</w:t>
            </w:r>
          </w:p>
        </w:tc>
        <w:tc>
          <w:tcPr>
            <w:tcW w:w="1941" w:type="dxa"/>
            <w:tcBorders>
              <w:top w:val="single" w:sz="8" w:space="0" w:color="auto"/>
              <w:left w:val="nil"/>
              <w:bottom w:val="single" w:sz="4" w:space="0" w:color="auto"/>
              <w:right w:val="nil"/>
            </w:tcBorders>
            <w:noWrap/>
            <w:vAlign w:val="center"/>
          </w:tcPr>
          <w:p w14:paraId="231CC6B5"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Literature review</w:t>
            </w:r>
          </w:p>
        </w:tc>
        <w:tc>
          <w:tcPr>
            <w:tcW w:w="539" w:type="dxa"/>
            <w:tcBorders>
              <w:top w:val="single" w:sz="8" w:space="0" w:color="auto"/>
              <w:left w:val="single" w:sz="8" w:space="0" w:color="auto"/>
              <w:bottom w:val="single" w:sz="4" w:space="0" w:color="auto"/>
              <w:right w:val="single" w:sz="4" w:space="0" w:color="auto"/>
            </w:tcBorders>
            <w:shd w:val="clear" w:color="000000" w:fill="C5D9F1"/>
            <w:noWrap/>
            <w:vAlign w:val="center"/>
            <w:hideMark/>
          </w:tcPr>
          <w:p w14:paraId="21FFD22A"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E2E68E0"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single" w:sz="8" w:space="0" w:color="auto"/>
              <w:left w:val="nil"/>
              <w:bottom w:val="single" w:sz="4" w:space="0" w:color="auto"/>
              <w:right w:val="single" w:sz="4" w:space="0" w:color="auto"/>
            </w:tcBorders>
            <w:shd w:val="clear" w:color="000000" w:fill="C5D9F1"/>
            <w:noWrap/>
            <w:vAlign w:val="center"/>
            <w:hideMark/>
          </w:tcPr>
          <w:p w14:paraId="057A4E7E"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4021E7A7"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FC0CE20"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single" w:sz="8" w:space="0" w:color="auto"/>
              <w:left w:val="nil"/>
              <w:bottom w:val="single" w:sz="4" w:space="0" w:color="auto"/>
              <w:right w:val="single" w:sz="8" w:space="0" w:color="auto"/>
            </w:tcBorders>
            <w:shd w:val="clear" w:color="000000" w:fill="C5D9F1"/>
            <w:noWrap/>
            <w:vAlign w:val="center"/>
            <w:hideMark/>
          </w:tcPr>
          <w:p w14:paraId="52B0A75F"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single" w:sz="8" w:space="0" w:color="auto"/>
              <w:left w:val="nil"/>
              <w:bottom w:val="single" w:sz="4" w:space="0" w:color="auto"/>
              <w:right w:val="single" w:sz="4" w:space="0" w:color="auto"/>
            </w:tcBorders>
            <w:shd w:val="clear" w:color="000000" w:fill="C5D9F1"/>
            <w:noWrap/>
            <w:vAlign w:val="center"/>
            <w:hideMark/>
          </w:tcPr>
          <w:p w14:paraId="5E11CA31"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B869C1B"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single" w:sz="8" w:space="0" w:color="auto"/>
              <w:left w:val="nil"/>
              <w:bottom w:val="single" w:sz="4" w:space="0" w:color="auto"/>
              <w:right w:val="single" w:sz="4" w:space="0" w:color="auto"/>
            </w:tcBorders>
            <w:shd w:val="clear" w:color="000000" w:fill="C5D9F1"/>
            <w:noWrap/>
            <w:vAlign w:val="center"/>
            <w:hideMark/>
          </w:tcPr>
          <w:p w14:paraId="261F9DA3"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25EF4A5C"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single" w:sz="8" w:space="0" w:color="auto"/>
              <w:left w:val="nil"/>
              <w:bottom w:val="single" w:sz="4" w:space="0" w:color="auto"/>
              <w:right w:val="single" w:sz="4" w:space="0" w:color="auto"/>
            </w:tcBorders>
            <w:shd w:val="clear" w:color="000000" w:fill="C5D9F1"/>
            <w:noWrap/>
            <w:vAlign w:val="center"/>
            <w:hideMark/>
          </w:tcPr>
          <w:p w14:paraId="68048496"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single" w:sz="8" w:space="0" w:color="auto"/>
              <w:left w:val="nil"/>
              <w:bottom w:val="single" w:sz="4" w:space="0" w:color="auto"/>
              <w:right w:val="single" w:sz="8" w:space="0" w:color="auto"/>
            </w:tcBorders>
            <w:shd w:val="clear" w:color="000000" w:fill="C5D9F1"/>
            <w:noWrap/>
            <w:vAlign w:val="center"/>
            <w:hideMark/>
          </w:tcPr>
          <w:p w14:paraId="105F4E2E"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55BE6BE1"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42EA5C15"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33DB7D14" w14:textId="4AE329BE" w:rsidR="00342737" w:rsidRPr="00B80997" w:rsidRDefault="002F1511"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Requirement analysis</w:t>
            </w:r>
          </w:p>
        </w:tc>
        <w:tc>
          <w:tcPr>
            <w:tcW w:w="539" w:type="dxa"/>
            <w:tcBorders>
              <w:top w:val="nil"/>
              <w:left w:val="single" w:sz="8" w:space="0" w:color="auto"/>
              <w:bottom w:val="single" w:sz="4" w:space="0" w:color="auto"/>
              <w:right w:val="single" w:sz="4" w:space="0" w:color="auto"/>
            </w:tcBorders>
            <w:vAlign w:val="center"/>
            <w:hideMark/>
          </w:tcPr>
          <w:p w14:paraId="065A2DE1"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FCD5B4"/>
            <w:vAlign w:val="center"/>
            <w:hideMark/>
          </w:tcPr>
          <w:p w14:paraId="4C9EBA66"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vAlign w:val="center"/>
            <w:hideMark/>
          </w:tcPr>
          <w:p w14:paraId="0061B49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F5A0762"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7BD9FE1C"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center"/>
            <w:hideMark/>
          </w:tcPr>
          <w:p w14:paraId="74F679A5"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center"/>
            <w:hideMark/>
          </w:tcPr>
          <w:p w14:paraId="2EA5AA5A"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2484F878"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center"/>
            <w:hideMark/>
          </w:tcPr>
          <w:p w14:paraId="1C3CC8CC"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62EFEC3C"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center"/>
            <w:hideMark/>
          </w:tcPr>
          <w:p w14:paraId="2946A77E"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center"/>
            <w:hideMark/>
          </w:tcPr>
          <w:p w14:paraId="1694639E"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26391675"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053D7B85"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5C3991E" w14:textId="29E62E48" w:rsidR="00342737" w:rsidRPr="00B80997" w:rsidRDefault="002F1511" w:rsidP="00342737">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Model/Algorithm Selection</w:t>
            </w:r>
          </w:p>
        </w:tc>
        <w:tc>
          <w:tcPr>
            <w:tcW w:w="539" w:type="dxa"/>
            <w:tcBorders>
              <w:top w:val="nil"/>
              <w:left w:val="single" w:sz="8" w:space="0" w:color="auto"/>
              <w:bottom w:val="single" w:sz="4" w:space="0" w:color="auto"/>
              <w:right w:val="single" w:sz="4" w:space="0" w:color="auto"/>
            </w:tcBorders>
            <w:noWrap/>
            <w:vAlign w:val="center"/>
            <w:hideMark/>
          </w:tcPr>
          <w:p w14:paraId="0BD5CC1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24039767"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shd w:val="clear" w:color="000000" w:fill="B2A1C7"/>
            <w:noWrap/>
            <w:vAlign w:val="center"/>
            <w:hideMark/>
          </w:tcPr>
          <w:p w14:paraId="38D4065D"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904DD40"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0AA8B453"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center"/>
            <w:hideMark/>
          </w:tcPr>
          <w:p w14:paraId="051A7FFD"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center"/>
            <w:hideMark/>
          </w:tcPr>
          <w:p w14:paraId="64ACCA5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53DBB66F"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center"/>
            <w:hideMark/>
          </w:tcPr>
          <w:p w14:paraId="2EF2B510"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0190081"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center"/>
            <w:hideMark/>
          </w:tcPr>
          <w:p w14:paraId="4A35189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center"/>
            <w:hideMark/>
          </w:tcPr>
          <w:p w14:paraId="71FD8736"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1805593B"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771F5972"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8" w:space="0" w:color="auto"/>
              <w:right w:val="nil"/>
            </w:tcBorders>
            <w:vAlign w:val="center"/>
          </w:tcPr>
          <w:p w14:paraId="08B76D8B" w14:textId="176DEC4A" w:rsidR="00342737" w:rsidRPr="00B80997" w:rsidRDefault="002F1511"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User Interface/Experience Design</w:t>
            </w:r>
          </w:p>
        </w:tc>
        <w:tc>
          <w:tcPr>
            <w:tcW w:w="539" w:type="dxa"/>
            <w:tcBorders>
              <w:top w:val="nil"/>
              <w:left w:val="single" w:sz="8" w:space="0" w:color="auto"/>
              <w:bottom w:val="single" w:sz="8" w:space="0" w:color="auto"/>
              <w:right w:val="single" w:sz="4" w:space="0" w:color="auto"/>
            </w:tcBorders>
            <w:noWrap/>
            <w:vAlign w:val="center"/>
            <w:hideMark/>
          </w:tcPr>
          <w:p w14:paraId="7FF21C2C"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062FCA6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000000" w:fill="FFFF66"/>
            <w:noWrap/>
            <w:vAlign w:val="center"/>
            <w:hideMark/>
          </w:tcPr>
          <w:p w14:paraId="7274CC86"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05D71B3B"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283C654D"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noWrap/>
            <w:vAlign w:val="center"/>
            <w:hideMark/>
          </w:tcPr>
          <w:p w14:paraId="3006FDA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noWrap/>
            <w:vAlign w:val="center"/>
            <w:hideMark/>
          </w:tcPr>
          <w:p w14:paraId="173E0933"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41F3A3F9"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center"/>
            <w:hideMark/>
          </w:tcPr>
          <w:p w14:paraId="3AE65502"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3158077E"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noWrap/>
            <w:vAlign w:val="center"/>
            <w:hideMark/>
          </w:tcPr>
          <w:p w14:paraId="1924377B"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noWrap/>
            <w:vAlign w:val="center"/>
            <w:hideMark/>
          </w:tcPr>
          <w:p w14:paraId="1D7120D5"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4AB3FFC5" w14:textId="77777777" w:rsidTr="00B53E27">
        <w:trPr>
          <w:gridAfter w:val="1"/>
          <w:wAfter w:w="7" w:type="dxa"/>
          <w:trHeight w:val="502"/>
        </w:trPr>
        <w:tc>
          <w:tcPr>
            <w:tcW w:w="1306" w:type="dxa"/>
            <w:vMerge w:val="restart"/>
            <w:tcBorders>
              <w:top w:val="nil"/>
              <w:left w:val="single" w:sz="8" w:space="0" w:color="auto"/>
              <w:bottom w:val="single" w:sz="8" w:space="0" w:color="000000"/>
              <w:right w:val="single" w:sz="4" w:space="0" w:color="auto"/>
            </w:tcBorders>
            <w:vAlign w:val="center"/>
          </w:tcPr>
          <w:p w14:paraId="203CFBB6" w14:textId="211EB06F" w:rsidR="00342737" w:rsidRPr="00B80997" w:rsidRDefault="002F1511" w:rsidP="00342737">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Development &amp; Integration</w:t>
            </w:r>
          </w:p>
        </w:tc>
        <w:tc>
          <w:tcPr>
            <w:tcW w:w="1941" w:type="dxa"/>
            <w:tcBorders>
              <w:top w:val="nil"/>
              <w:left w:val="nil"/>
              <w:bottom w:val="single" w:sz="4" w:space="0" w:color="auto"/>
              <w:right w:val="nil"/>
            </w:tcBorders>
          </w:tcPr>
          <w:p w14:paraId="5E912F56" w14:textId="700879F3" w:rsidR="00342737" w:rsidRPr="00B80997" w:rsidRDefault="002F1511" w:rsidP="00342737">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AI Model Training &amp; Tuning</w:t>
            </w:r>
          </w:p>
        </w:tc>
        <w:tc>
          <w:tcPr>
            <w:tcW w:w="539" w:type="dxa"/>
            <w:tcBorders>
              <w:top w:val="nil"/>
              <w:left w:val="single" w:sz="8" w:space="0" w:color="auto"/>
              <w:bottom w:val="single" w:sz="4" w:space="0" w:color="auto"/>
              <w:right w:val="single" w:sz="4" w:space="0" w:color="auto"/>
            </w:tcBorders>
            <w:noWrap/>
            <w:vAlign w:val="bottom"/>
            <w:hideMark/>
          </w:tcPr>
          <w:p w14:paraId="02D1D541"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6EEDE61"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54D5F8D2"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D99795"/>
            <w:noWrap/>
            <w:vAlign w:val="bottom"/>
            <w:hideMark/>
          </w:tcPr>
          <w:p w14:paraId="2FB76901"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D99795"/>
            <w:noWrap/>
            <w:vAlign w:val="bottom"/>
            <w:hideMark/>
          </w:tcPr>
          <w:p w14:paraId="2A44279A"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13B0096D"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63666334"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9F89C1A"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18985F7"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13E4F328"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5150EF44"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28F7EFB7"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6FC4965B" w14:textId="77777777" w:rsidTr="00B53E27">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7667FC8F" w14:textId="77777777" w:rsidR="00342737" w:rsidRPr="00B80997" w:rsidRDefault="00342737" w:rsidP="00342737">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tcPr>
          <w:p w14:paraId="0E50EB8B" w14:textId="0576AB4A" w:rsidR="00342737" w:rsidRPr="00B80997" w:rsidRDefault="002F1511" w:rsidP="00342737">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Accessibility Features (TTS, Audio/Haptics)</w:t>
            </w:r>
          </w:p>
        </w:tc>
        <w:tc>
          <w:tcPr>
            <w:tcW w:w="539" w:type="dxa"/>
            <w:tcBorders>
              <w:top w:val="nil"/>
              <w:left w:val="single" w:sz="8" w:space="0" w:color="auto"/>
              <w:bottom w:val="single" w:sz="4" w:space="0" w:color="auto"/>
              <w:right w:val="single" w:sz="4" w:space="0" w:color="auto"/>
            </w:tcBorders>
            <w:noWrap/>
            <w:vAlign w:val="bottom"/>
            <w:hideMark/>
          </w:tcPr>
          <w:p w14:paraId="5168F50F"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28E17D1"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60347ED2"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8F22C95"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DA5385A"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66FC7F0"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B2A1C7"/>
            <w:noWrap/>
            <w:vAlign w:val="center"/>
            <w:hideMark/>
          </w:tcPr>
          <w:p w14:paraId="2956039A" w14:textId="77777777" w:rsidR="00342737" w:rsidRPr="00B80997" w:rsidRDefault="00342737" w:rsidP="00342737">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3D4F460"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7BAFE103"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5581DA3"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4075BF45"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003797BB"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0FF97CC9" w14:textId="77777777" w:rsidTr="00B53E27">
        <w:trPr>
          <w:gridAfter w:val="1"/>
          <w:wAfter w:w="7" w:type="dxa"/>
          <w:trHeight w:val="754"/>
        </w:trPr>
        <w:tc>
          <w:tcPr>
            <w:tcW w:w="1306" w:type="dxa"/>
            <w:vMerge/>
            <w:tcBorders>
              <w:top w:val="nil"/>
              <w:left w:val="single" w:sz="8" w:space="0" w:color="auto"/>
              <w:bottom w:val="single" w:sz="8" w:space="0" w:color="000000"/>
              <w:right w:val="single" w:sz="4" w:space="0" w:color="auto"/>
            </w:tcBorders>
            <w:vAlign w:val="center"/>
            <w:hideMark/>
          </w:tcPr>
          <w:p w14:paraId="63C90E74" w14:textId="77777777" w:rsidR="00342737" w:rsidRPr="00B80997" w:rsidRDefault="00342737" w:rsidP="00342737">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tcPr>
          <w:p w14:paraId="333C67DC" w14:textId="0A22EF86" w:rsidR="00342737" w:rsidRPr="00B80997" w:rsidRDefault="002F1511" w:rsidP="00342737">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Backend-Frontend Integration</w:t>
            </w:r>
          </w:p>
        </w:tc>
        <w:tc>
          <w:tcPr>
            <w:tcW w:w="539" w:type="dxa"/>
            <w:tcBorders>
              <w:top w:val="nil"/>
              <w:left w:val="single" w:sz="8" w:space="0" w:color="auto"/>
              <w:bottom w:val="single" w:sz="4" w:space="0" w:color="auto"/>
              <w:right w:val="single" w:sz="4" w:space="0" w:color="auto"/>
            </w:tcBorders>
            <w:noWrap/>
            <w:vAlign w:val="bottom"/>
            <w:hideMark/>
          </w:tcPr>
          <w:p w14:paraId="2F693618"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24D0205"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F5368B7"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0DE4E15E"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0A67F0F"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E6526DC"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FFCC99"/>
            <w:noWrap/>
            <w:vAlign w:val="bottom"/>
            <w:hideMark/>
          </w:tcPr>
          <w:p w14:paraId="7990998A"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B5F383F"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4EFD9F21"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2CE9172"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79AEC828"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4141AF93" w14:textId="77777777" w:rsidR="00342737" w:rsidRPr="00B80997" w:rsidRDefault="00342737" w:rsidP="00342737">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08DFD026" w14:textId="77777777" w:rsidTr="005764BD">
        <w:trPr>
          <w:gridAfter w:val="1"/>
          <w:wAfter w:w="7" w:type="dxa"/>
          <w:trHeight w:val="502"/>
        </w:trPr>
        <w:tc>
          <w:tcPr>
            <w:tcW w:w="1306" w:type="dxa"/>
            <w:vMerge w:val="restart"/>
            <w:tcBorders>
              <w:top w:val="nil"/>
              <w:left w:val="single" w:sz="8" w:space="0" w:color="auto"/>
              <w:bottom w:val="single" w:sz="8" w:space="0" w:color="000000"/>
              <w:right w:val="single" w:sz="4" w:space="0" w:color="auto"/>
            </w:tcBorders>
            <w:vAlign w:val="center"/>
            <w:hideMark/>
          </w:tcPr>
          <w:p w14:paraId="45178421" w14:textId="2D525AB0" w:rsidR="00342737" w:rsidRPr="00B80997" w:rsidRDefault="002F1511"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lastRenderedPageBreak/>
              <w:t>Testing &amp; Validation</w:t>
            </w:r>
          </w:p>
        </w:tc>
        <w:tc>
          <w:tcPr>
            <w:tcW w:w="1941" w:type="dxa"/>
            <w:tcBorders>
              <w:top w:val="nil"/>
              <w:left w:val="nil"/>
              <w:bottom w:val="single" w:sz="4" w:space="0" w:color="auto"/>
              <w:right w:val="nil"/>
            </w:tcBorders>
            <w:vAlign w:val="center"/>
          </w:tcPr>
          <w:p w14:paraId="3234ACDF" w14:textId="0191B8CA" w:rsidR="00342737" w:rsidRPr="00B80997" w:rsidRDefault="002F1511"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Usability &amp; Accessibility Testing</w:t>
            </w:r>
          </w:p>
        </w:tc>
        <w:tc>
          <w:tcPr>
            <w:tcW w:w="539" w:type="dxa"/>
            <w:tcBorders>
              <w:top w:val="nil"/>
              <w:left w:val="single" w:sz="8" w:space="0" w:color="auto"/>
              <w:bottom w:val="single" w:sz="4" w:space="0" w:color="auto"/>
              <w:right w:val="single" w:sz="4" w:space="0" w:color="auto"/>
            </w:tcBorders>
            <w:noWrap/>
            <w:vAlign w:val="bottom"/>
            <w:hideMark/>
          </w:tcPr>
          <w:p w14:paraId="29D8BA69"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A7407FC"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50635771"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0E1E5E8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E1BFCD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shd w:val="clear" w:color="000000" w:fill="D99795"/>
            <w:noWrap/>
            <w:vAlign w:val="bottom"/>
            <w:hideMark/>
          </w:tcPr>
          <w:p w14:paraId="52BE86C3"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7244C074"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298054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2D0F0DE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594DE43"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2B1F828A"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72DFA592"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5249C2F3" w14:textId="77777777" w:rsidTr="005764BD">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0D40E9E5"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0E4752F" w14:textId="4D55C40C" w:rsidR="00DC78C1" w:rsidRPr="00B80997" w:rsidRDefault="00DC78C1" w:rsidP="00DC78C1">
            <w:pPr>
              <w:spacing w:after="0" w:line="240" w:lineRule="auto"/>
              <w:rPr>
                <w:rFonts w:ascii="Times New Roman" w:eastAsia="Times New Roman" w:hAnsi="Times New Roman" w:cs="Times New Roman"/>
                <w:color w:val="000000"/>
                <w:sz w:val="20"/>
                <w:szCs w:val="20"/>
              </w:rPr>
            </w:pPr>
            <w:r w:rsidRPr="00B80997">
              <w:rPr>
                <w:rFonts w:ascii="Times New Roman" w:hAnsi="Times New Roman" w:cs="Times New Roman"/>
                <w:spacing w:val="1"/>
                <w:sz w:val="21"/>
                <w:szCs w:val="21"/>
              </w:rPr>
              <w:t>Field Feedback Collection</w:t>
            </w:r>
          </w:p>
          <w:p w14:paraId="0E59B07D" w14:textId="7E65C395"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539" w:type="dxa"/>
            <w:tcBorders>
              <w:top w:val="nil"/>
              <w:left w:val="single" w:sz="8" w:space="0" w:color="auto"/>
              <w:bottom w:val="single" w:sz="4" w:space="0" w:color="auto"/>
              <w:right w:val="single" w:sz="4" w:space="0" w:color="auto"/>
            </w:tcBorders>
            <w:noWrap/>
            <w:vAlign w:val="bottom"/>
            <w:hideMark/>
          </w:tcPr>
          <w:p w14:paraId="21D46B07"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D1AA72F"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328CA66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8D82EF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88E44AB"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04ED41E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B2A1C7"/>
            <w:noWrap/>
            <w:vAlign w:val="center"/>
            <w:hideMark/>
          </w:tcPr>
          <w:p w14:paraId="1D05A5B7" w14:textId="77777777" w:rsidR="00342737" w:rsidRPr="00B80997" w:rsidRDefault="00342737" w:rsidP="00246BA4">
            <w:pPr>
              <w:spacing w:after="0" w:line="240" w:lineRule="auto"/>
              <w:jc w:val="center"/>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CB327CE"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00B113C"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3A0E6F7"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0EC9661B"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5F5EC8C9"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25A06765" w14:textId="77777777" w:rsidTr="005764BD">
        <w:trPr>
          <w:gridAfter w:val="1"/>
          <w:wAfter w:w="7" w:type="dxa"/>
          <w:trHeight w:val="709"/>
        </w:trPr>
        <w:tc>
          <w:tcPr>
            <w:tcW w:w="1306" w:type="dxa"/>
            <w:vMerge/>
            <w:tcBorders>
              <w:top w:val="nil"/>
              <w:left w:val="single" w:sz="8" w:space="0" w:color="auto"/>
              <w:bottom w:val="single" w:sz="8" w:space="0" w:color="000000"/>
              <w:right w:val="single" w:sz="4" w:space="0" w:color="auto"/>
            </w:tcBorders>
            <w:vAlign w:val="center"/>
            <w:hideMark/>
          </w:tcPr>
          <w:p w14:paraId="72C8CEBF"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CB079DD" w14:textId="66FD9753" w:rsidR="00342737" w:rsidRPr="00B80997" w:rsidRDefault="00DC78C1"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Optimization &amp; Debugging</w:t>
            </w:r>
          </w:p>
        </w:tc>
        <w:tc>
          <w:tcPr>
            <w:tcW w:w="539" w:type="dxa"/>
            <w:tcBorders>
              <w:top w:val="nil"/>
              <w:left w:val="single" w:sz="8" w:space="0" w:color="auto"/>
              <w:bottom w:val="single" w:sz="4" w:space="0" w:color="auto"/>
              <w:right w:val="single" w:sz="4" w:space="0" w:color="auto"/>
            </w:tcBorders>
            <w:noWrap/>
            <w:vAlign w:val="bottom"/>
            <w:hideMark/>
          </w:tcPr>
          <w:p w14:paraId="393FCC28"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F87EF33"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7CF05B1B"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BE40402"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57A9B76"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BAAFCCC"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59B0EC68"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36A4ADD"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shd w:val="clear" w:color="000000" w:fill="FFCC99"/>
            <w:noWrap/>
            <w:vAlign w:val="bottom"/>
            <w:hideMark/>
          </w:tcPr>
          <w:p w14:paraId="4FC6EE81"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1DB8AC33"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50B2D221"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77341F44"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7C1BFF5A" w14:textId="77777777" w:rsidTr="00246BA4">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15AB528E"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8" w:space="0" w:color="auto"/>
              <w:right w:val="nil"/>
            </w:tcBorders>
            <w:vAlign w:val="center"/>
            <w:hideMark/>
          </w:tcPr>
          <w:p w14:paraId="688AC24A"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Preparing framework and writing research paper</w:t>
            </w:r>
          </w:p>
        </w:tc>
        <w:tc>
          <w:tcPr>
            <w:tcW w:w="539" w:type="dxa"/>
            <w:tcBorders>
              <w:top w:val="nil"/>
              <w:left w:val="single" w:sz="8" w:space="0" w:color="auto"/>
              <w:bottom w:val="single" w:sz="8" w:space="0" w:color="auto"/>
              <w:right w:val="single" w:sz="4" w:space="0" w:color="auto"/>
            </w:tcBorders>
            <w:noWrap/>
            <w:vAlign w:val="bottom"/>
            <w:hideMark/>
          </w:tcPr>
          <w:p w14:paraId="2E4C6D4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4508C87B"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bottom"/>
            <w:hideMark/>
          </w:tcPr>
          <w:p w14:paraId="7CFFFD68"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03A9801D"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18A4796E"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noWrap/>
            <w:vAlign w:val="bottom"/>
            <w:hideMark/>
          </w:tcPr>
          <w:p w14:paraId="78D340D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noWrap/>
            <w:vAlign w:val="bottom"/>
            <w:hideMark/>
          </w:tcPr>
          <w:p w14:paraId="5B6B1D58"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37519D73"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bottom"/>
            <w:hideMark/>
          </w:tcPr>
          <w:p w14:paraId="51120E82"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000000" w:fill="93CDDD"/>
            <w:noWrap/>
            <w:vAlign w:val="bottom"/>
            <w:hideMark/>
          </w:tcPr>
          <w:p w14:paraId="3CC360E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noWrap/>
            <w:vAlign w:val="bottom"/>
            <w:hideMark/>
          </w:tcPr>
          <w:p w14:paraId="2E684E7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noWrap/>
            <w:vAlign w:val="bottom"/>
            <w:hideMark/>
          </w:tcPr>
          <w:p w14:paraId="7295E917"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r w:rsidR="00342737" w:rsidRPr="00B80997" w14:paraId="2148DC79" w14:textId="77777777" w:rsidTr="00246BA4">
        <w:trPr>
          <w:gridAfter w:val="1"/>
          <w:wAfter w:w="7" w:type="dxa"/>
          <w:trHeight w:val="502"/>
        </w:trPr>
        <w:tc>
          <w:tcPr>
            <w:tcW w:w="3247" w:type="dxa"/>
            <w:gridSpan w:val="2"/>
            <w:tcBorders>
              <w:top w:val="nil"/>
              <w:left w:val="single" w:sz="8" w:space="0" w:color="auto"/>
              <w:bottom w:val="single" w:sz="8" w:space="0" w:color="auto"/>
              <w:right w:val="single" w:sz="4" w:space="0" w:color="auto"/>
            </w:tcBorders>
            <w:vAlign w:val="center"/>
            <w:hideMark/>
          </w:tcPr>
          <w:p w14:paraId="59202464" w14:textId="77777777" w:rsidR="00342737" w:rsidRPr="00B80997" w:rsidRDefault="00342737" w:rsidP="00246BA4">
            <w:pPr>
              <w:spacing w:after="0" w:line="240" w:lineRule="auto"/>
              <w:rPr>
                <w:rFonts w:ascii="Times New Roman" w:eastAsia="Times New Roman" w:hAnsi="Times New Roman" w:cs="Times New Roman"/>
                <w:color w:val="000000"/>
                <w:sz w:val="20"/>
                <w:szCs w:val="20"/>
              </w:rPr>
            </w:pPr>
            <w:r w:rsidRPr="00B80997">
              <w:rPr>
                <w:rFonts w:ascii="Times New Roman" w:eastAsia="Times New Roman" w:hAnsi="Times New Roman" w:cs="Times New Roman"/>
                <w:color w:val="000000"/>
                <w:sz w:val="20"/>
                <w:szCs w:val="20"/>
              </w:rPr>
              <w:t xml:space="preserve">Writing and finalization of </w:t>
            </w:r>
            <w:r w:rsidR="005764BD" w:rsidRPr="00B80997">
              <w:rPr>
                <w:rFonts w:ascii="Times New Roman" w:eastAsia="Times New Roman" w:hAnsi="Times New Roman" w:cs="Times New Roman"/>
                <w:color w:val="000000"/>
                <w:sz w:val="20"/>
                <w:szCs w:val="20"/>
              </w:rPr>
              <w:t>Report</w:t>
            </w:r>
          </w:p>
        </w:tc>
        <w:tc>
          <w:tcPr>
            <w:tcW w:w="539" w:type="dxa"/>
            <w:tcBorders>
              <w:top w:val="nil"/>
              <w:left w:val="single" w:sz="8" w:space="0" w:color="auto"/>
              <w:bottom w:val="single" w:sz="8" w:space="0" w:color="auto"/>
              <w:right w:val="single" w:sz="4" w:space="0" w:color="auto"/>
            </w:tcBorders>
            <w:shd w:val="clear" w:color="auto" w:fill="ACB9CA" w:themeFill="text2" w:themeFillTint="66"/>
            <w:noWrap/>
            <w:vAlign w:val="bottom"/>
            <w:hideMark/>
          </w:tcPr>
          <w:p w14:paraId="4121048B"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2AB817C6"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auto" w:fill="ACB9CA" w:themeFill="text2" w:themeFillTint="66"/>
            <w:noWrap/>
            <w:vAlign w:val="bottom"/>
            <w:hideMark/>
          </w:tcPr>
          <w:p w14:paraId="7374C125"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6122ADD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A72EAB1"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shd w:val="clear" w:color="auto" w:fill="ACB9CA" w:themeFill="text2" w:themeFillTint="66"/>
            <w:noWrap/>
            <w:vAlign w:val="bottom"/>
            <w:hideMark/>
          </w:tcPr>
          <w:p w14:paraId="75A251E1"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shd w:val="clear" w:color="auto" w:fill="ACB9CA" w:themeFill="text2" w:themeFillTint="66"/>
            <w:noWrap/>
            <w:vAlign w:val="bottom"/>
            <w:hideMark/>
          </w:tcPr>
          <w:p w14:paraId="6F2C0CD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7F46CF2"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auto" w:fill="ACB9CA" w:themeFill="text2" w:themeFillTint="66"/>
            <w:noWrap/>
            <w:vAlign w:val="bottom"/>
            <w:hideMark/>
          </w:tcPr>
          <w:p w14:paraId="47042A4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5D5A4C8"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shd w:val="clear" w:color="auto" w:fill="ACB9CA" w:themeFill="text2" w:themeFillTint="66"/>
            <w:noWrap/>
            <w:vAlign w:val="bottom"/>
            <w:hideMark/>
          </w:tcPr>
          <w:p w14:paraId="701F43BA"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shd w:val="clear" w:color="auto" w:fill="ACB9CA" w:themeFill="text2" w:themeFillTint="66"/>
            <w:noWrap/>
            <w:vAlign w:val="bottom"/>
            <w:hideMark/>
          </w:tcPr>
          <w:p w14:paraId="7A7623D0" w14:textId="77777777" w:rsidR="00342737" w:rsidRPr="00B80997" w:rsidRDefault="00342737" w:rsidP="00246BA4">
            <w:pPr>
              <w:spacing w:after="0" w:line="240" w:lineRule="auto"/>
              <w:rPr>
                <w:rFonts w:ascii="Times New Roman" w:eastAsia="Times New Roman" w:hAnsi="Times New Roman" w:cs="Times New Roman"/>
                <w:color w:val="000000"/>
                <w:sz w:val="18"/>
                <w:szCs w:val="18"/>
              </w:rPr>
            </w:pPr>
            <w:r w:rsidRPr="00B80997">
              <w:rPr>
                <w:rFonts w:ascii="Times New Roman" w:eastAsia="Times New Roman" w:hAnsi="Times New Roman" w:cs="Times New Roman"/>
                <w:color w:val="000000"/>
                <w:sz w:val="18"/>
                <w:szCs w:val="18"/>
              </w:rPr>
              <w:t> </w:t>
            </w:r>
          </w:p>
        </w:tc>
      </w:tr>
    </w:tbl>
    <w:p w14:paraId="033ED5D1" w14:textId="77777777" w:rsidR="003F65B2" w:rsidRPr="00B80997" w:rsidRDefault="003F65B2" w:rsidP="003F65B2">
      <w:pPr>
        <w:spacing w:line="360" w:lineRule="auto"/>
        <w:rPr>
          <w:rFonts w:ascii="Times New Roman" w:hAnsi="Times New Roman" w:cs="Times New Roman"/>
          <w:b/>
          <w:bCs/>
          <w:color w:val="000000"/>
          <w:sz w:val="24"/>
          <w:szCs w:val="24"/>
          <w:lang w:val="en-GB"/>
        </w:rPr>
      </w:pPr>
    </w:p>
    <w:p w14:paraId="1C9D6DD2" w14:textId="77777777" w:rsidR="003F65B2" w:rsidRPr="00B80997"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Conclusion</w:t>
      </w:r>
    </w:p>
    <w:p w14:paraId="111808ED" w14:textId="61DCCC3D" w:rsidR="00CE5461" w:rsidRPr="00B80997" w:rsidRDefault="00FD2326" w:rsidP="00FD2326">
      <w:pPr>
        <w:pStyle w:val="ListParagraph"/>
        <w:spacing w:before="360" w:after="360" w:line="360" w:lineRule="auto"/>
        <w:ind w:left="0"/>
        <w:jc w:val="both"/>
        <w:rPr>
          <w:rFonts w:ascii="Times New Roman" w:hAnsi="Times New Roman" w:cs="Times New Roman"/>
          <w:bCs/>
          <w:sz w:val="24"/>
          <w:szCs w:val="24"/>
        </w:rPr>
      </w:pPr>
      <w:r w:rsidRPr="00B80997">
        <w:rPr>
          <w:rFonts w:ascii="Times New Roman" w:hAnsi="Times New Roman" w:cs="Times New Roman"/>
          <w:bCs/>
          <w:sz w:val="24"/>
          <w:szCs w:val="24"/>
        </w:rPr>
        <w:t>Urban waterlogging continues to be a major challenge due to rapid urbanization and inadequate drainage systems. Existing methods are mostly reactive and fail to provide timely solutions. Our project proposes an AI-driven approach that integrates IoT sensors, weather forecasts, CCTV analysis, and citizen data to predict and prevent flooding effectively. The system uses machine learning and computer vision to identify high-risk areas and generate early alerts for authorities and the public. This not only helps in traffic management and public safety but also guides long-term urban planning. Overall, the project contributes to smart city initiatives by offering a proactive, sustainable, and scalable solution for resilient urban drainage management.</w:t>
      </w:r>
    </w:p>
    <w:p w14:paraId="1F8039CE" w14:textId="77777777" w:rsidR="00E70766" w:rsidRPr="00B80997" w:rsidRDefault="00E70766" w:rsidP="00CE5461">
      <w:pPr>
        <w:pStyle w:val="ListParagraph"/>
        <w:spacing w:before="360" w:after="360" w:line="360" w:lineRule="auto"/>
        <w:ind w:left="288"/>
        <w:jc w:val="both"/>
        <w:rPr>
          <w:rFonts w:ascii="Times New Roman" w:hAnsi="Times New Roman" w:cs="Times New Roman"/>
          <w:bCs/>
          <w:sz w:val="24"/>
          <w:szCs w:val="24"/>
          <w:lang w:val="en-GB"/>
        </w:rPr>
      </w:pPr>
    </w:p>
    <w:p w14:paraId="621B2FFB" w14:textId="77777777" w:rsidR="00CE5461" w:rsidRPr="00B80997" w:rsidRDefault="003F65B2" w:rsidP="00CE5461">
      <w:pPr>
        <w:pStyle w:val="ListParagraph"/>
        <w:numPr>
          <w:ilvl w:val="0"/>
          <w:numId w:val="15"/>
        </w:numPr>
        <w:spacing w:before="360" w:after="360" w:line="360" w:lineRule="auto"/>
        <w:ind w:left="288" w:hanging="288"/>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 xml:space="preserve">References </w:t>
      </w:r>
    </w:p>
    <w:p w14:paraId="480C9FC0" w14:textId="77777777" w:rsidR="00CE5461" w:rsidRPr="00B80997" w:rsidRDefault="00CE5461" w:rsidP="00CE5461">
      <w:pPr>
        <w:pStyle w:val="ListParagraph"/>
        <w:spacing w:before="360" w:after="360" w:line="360" w:lineRule="auto"/>
        <w:ind w:left="288"/>
        <w:rPr>
          <w:rFonts w:ascii="Times New Roman" w:hAnsi="Times New Roman" w:cs="Times New Roman"/>
          <w:b/>
          <w:bCs/>
          <w:color w:val="000000"/>
          <w:sz w:val="24"/>
          <w:szCs w:val="24"/>
          <w:lang w:val="en-GB"/>
        </w:rPr>
      </w:pPr>
    </w:p>
    <w:p w14:paraId="7E1BC750" w14:textId="3C75D5AE"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 xml:space="preserve">Sharma, U.K., Maurya, A., 2024. AI for Predictive Urban Water Drainage Systems. Int.  Progressive Research in Engineering Management and Science (IJPREMS). 4 (12), 763–767. </w:t>
      </w:r>
    </w:p>
    <w:p w14:paraId="0ABA462C" w14:textId="608C0B25"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 xml:space="preserve">Liu, Y., Liu, Y., Zheng, J., Chai, F., Ren, H., 2022. Intelligent Prediction Method for Waterlogging Risk Based on AI and Numerical Model. Water. 14 (15), 2282. </w:t>
      </w:r>
    </w:p>
    <w:p w14:paraId="787CC932" w14:textId="779478A8"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 xml:space="preserve">Selvam, D.P., Reddy, G.G., Kumar, N.M., 2020. Designing a Smart and Safe Drainage System using Artificial Intelligence. Int. J. Engineering Research &amp; Technology (IJERT). 9 (11), 497–502. </w:t>
      </w:r>
    </w:p>
    <w:p w14:paraId="29B16C29" w14:textId="15E5CCA8"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proofErr w:type="spellStart"/>
      <w:r w:rsidRPr="00B80997">
        <w:rPr>
          <w:rFonts w:ascii="Times New Roman" w:hAnsi="Times New Roman" w:cs="Times New Roman"/>
          <w:bCs/>
          <w:sz w:val="24"/>
          <w:szCs w:val="24"/>
          <w:lang w:val="en-IN"/>
        </w:rPr>
        <w:t>Thanigaivelu</w:t>
      </w:r>
      <w:proofErr w:type="spellEnd"/>
      <w:r w:rsidRPr="00B80997">
        <w:rPr>
          <w:rFonts w:ascii="Times New Roman" w:hAnsi="Times New Roman" w:cs="Times New Roman"/>
          <w:bCs/>
          <w:sz w:val="24"/>
          <w:szCs w:val="24"/>
          <w:lang w:val="en-IN"/>
        </w:rPr>
        <w:t xml:space="preserve">, P.S., Kumar, A.S., Sairam, A., Mohankumar, N., Vijayan, P., GaneshBabu, T.R., 2024. Revolutionizing Urban Drainage: A Smart IoT Approach to Stormwater </w:t>
      </w:r>
      <w:r w:rsidRPr="00B80997">
        <w:rPr>
          <w:rFonts w:ascii="Times New Roman" w:hAnsi="Times New Roman" w:cs="Times New Roman"/>
          <w:bCs/>
          <w:sz w:val="24"/>
          <w:szCs w:val="24"/>
          <w:lang w:val="en-IN"/>
        </w:rPr>
        <w:lastRenderedPageBreak/>
        <w:t xml:space="preserve">Management Using </w:t>
      </w:r>
      <w:proofErr w:type="spellStart"/>
      <w:r w:rsidRPr="00B80997">
        <w:rPr>
          <w:rFonts w:ascii="Times New Roman" w:hAnsi="Times New Roman" w:cs="Times New Roman"/>
          <w:bCs/>
          <w:sz w:val="24"/>
          <w:szCs w:val="24"/>
          <w:lang w:val="en-IN"/>
        </w:rPr>
        <w:t>AdaBoosting</w:t>
      </w:r>
      <w:proofErr w:type="spellEnd"/>
      <w:r w:rsidRPr="00B80997">
        <w:rPr>
          <w:rFonts w:ascii="Times New Roman" w:hAnsi="Times New Roman" w:cs="Times New Roman"/>
          <w:bCs/>
          <w:sz w:val="24"/>
          <w:szCs w:val="24"/>
          <w:lang w:val="en-IN"/>
        </w:rPr>
        <w:t xml:space="preserve"> Algorithm. Proc. Int. Conf. Advances in Modern Age Technologies for Health and Engineering Science (AMATHE). IEEE, 1–7. </w:t>
      </w:r>
    </w:p>
    <w:p w14:paraId="0E76FF5D" w14:textId="2BE8F3D1"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 xml:space="preserve">Saddiqi, M.M., Zhao, W., Cotterill, S., Dereli, R.K., 2023. Smart Management of Combined Sewer Overflows: From an Ancient Technology to Artificial Intelligence. WIREs Water. 10 (3), e1635. </w:t>
      </w:r>
    </w:p>
    <w:p w14:paraId="5D56F924" w14:textId="22DE67E7" w:rsidR="005A6633" w:rsidRPr="00B8099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B80997">
        <w:rPr>
          <w:rFonts w:ascii="Times New Roman" w:hAnsi="Times New Roman" w:cs="Times New Roman"/>
          <w:bCs/>
          <w:sz w:val="24"/>
          <w:szCs w:val="24"/>
          <w:lang w:val="en-IN"/>
        </w:rPr>
        <w:t xml:space="preserve">Dabas, R., Imam, T., Safwat, F., Rizwan, S., Alam, K., 2025. Smart Drainage System for Urban Flood Prevention. Int. J. Civil, Environmental, and Agricultural Engineering (IJCEAE). 7 (1), 1–7. </w:t>
      </w:r>
    </w:p>
    <w:p w14:paraId="29F6114A" w14:textId="657B3F9C" w:rsidR="00154227" w:rsidRPr="00B80997" w:rsidRDefault="00154227" w:rsidP="00154227">
      <w:pPr>
        <w:pStyle w:val="NormalWeb"/>
        <w:numPr>
          <w:ilvl w:val="0"/>
          <w:numId w:val="20"/>
        </w:numPr>
        <w:spacing w:line="360" w:lineRule="auto"/>
        <w:jc w:val="both"/>
      </w:pPr>
      <w:r w:rsidRPr="00B80997">
        <w:t xml:space="preserve">Sekita, R., Watanabe, T., Yoshizawa, T., Nakanishi, K., 2024. Reliability Improvement of Rainwater-Drainage System Using IoT and AI. Annual Reliability and Maintainability Symposium (RAMS). IEEE. 1 (1), 45–56. </w:t>
      </w:r>
    </w:p>
    <w:p w14:paraId="600208D1" w14:textId="5C196C48" w:rsidR="00154227" w:rsidRPr="00B80997" w:rsidRDefault="00154227" w:rsidP="00154227">
      <w:pPr>
        <w:pStyle w:val="NormalWeb"/>
        <w:numPr>
          <w:ilvl w:val="0"/>
          <w:numId w:val="20"/>
        </w:numPr>
        <w:spacing w:line="360" w:lineRule="auto"/>
        <w:jc w:val="both"/>
      </w:pPr>
      <w:r w:rsidRPr="00B80997">
        <w:t>Misra, D., Das, G., Das, D., 2022. Artificial Intelligent Based Smart Drainage System. Res. Sq. 1 (1), 1–22.</w:t>
      </w:r>
    </w:p>
    <w:p w14:paraId="491917F6" w14:textId="2FC157B1" w:rsidR="00154227" w:rsidRPr="00B80997" w:rsidRDefault="00154227" w:rsidP="00154227">
      <w:pPr>
        <w:pStyle w:val="NormalWeb"/>
        <w:numPr>
          <w:ilvl w:val="0"/>
          <w:numId w:val="20"/>
        </w:numPr>
        <w:spacing w:line="360" w:lineRule="auto"/>
        <w:jc w:val="both"/>
      </w:pPr>
      <w:proofErr w:type="spellStart"/>
      <w:r w:rsidRPr="00B80997">
        <w:t>Boughandjioua</w:t>
      </w:r>
      <w:proofErr w:type="spellEnd"/>
      <w:r w:rsidRPr="00B80997">
        <w:t xml:space="preserve">, S., </w:t>
      </w:r>
      <w:proofErr w:type="spellStart"/>
      <w:r w:rsidRPr="00B80997">
        <w:t>Laouacheria</w:t>
      </w:r>
      <w:proofErr w:type="spellEnd"/>
      <w:r w:rsidRPr="00B80997">
        <w:t xml:space="preserve">, F., Azizi, N., 2024. Integrating Artificial Intelligence for Urban Drainage Systems Aided Decision: State of the Art. Res. Gate. 2 (1), 1–15. </w:t>
      </w:r>
    </w:p>
    <w:p w14:paraId="62B910A2" w14:textId="3F5790D6" w:rsidR="00154227" w:rsidRPr="00B80997" w:rsidRDefault="00154227" w:rsidP="00154227">
      <w:pPr>
        <w:pStyle w:val="NormalWeb"/>
        <w:numPr>
          <w:ilvl w:val="0"/>
          <w:numId w:val="20"/>
        </w:numPr>
        <w:spacing w:line="360" w:lineRule="auto"/>
        <w:jc w:val="both"/>
      </w:pPr>
      <w:r w:rsidRPr="00B80997">
        <w:t xml:space="preserve">Haripriya, K., Hammed, S.S., Preethi, C., </w:t>
      </w:r>
      <w:proofErr w:type="spellStart"/>
      <w:r w:rsidRPr="00B80997">
        <w:t>Pavalarajan</w:t>
      </w:r>
      <w:proofErr w:type="spellEnd"/>
      <w:r w:rsidRPr="00B80997">
        <w:t>, S., Padmakumar, R., Surya, M.M., 2025. Automated Drainage Management System: AI and IoT-based Blockage Detection for Smarter Cities. Int. Conf. Invent. Mater. Sci. Appl. (ICIMA). IEEE. 1 (1), 998–</w:t>
      </w:r>
      <w:proofErr w:type="gramStart"/>
      <w:r w:rsidRPr="00B80997">
        <w:t>1005..</w:t>
      </w:r>
      <w:proofErr w:type="gramEnd"/>
    </w:p>
    <w:p w14:paraId="70BFEFA4" w14:textId="7424D58A" w:rsidR="00154227" w:rsidRPr="00B80997" w:rsidRDefault="00154227" w:rsidP="00154227">
      <w:pPr>
        <w:pStyle w:val="NormalWeb"/>
        <w:numPr>
          <w:ilvl w:val="0"/>
          <w:numId w:val="20"/>
        </w:numPr>
        <w:spacing w:line="360" w:lineRule="auto"/>
        <w:jc w:val="both"/>
      </w:pPr>
      <w:r w:rsidRPr="00B80997">
        <w:t xml:space="preserve">Veerappan, S., 2024. Edge-Enabled Smart Stormwater Drainage Systems: A Real-Time Analytics Framework for Urban Flood Management. J. Smart </w:t>
      </w:r>
      <w:proofErr w:type="spellStart"/>
      <w:r w:rsidRPr="00B80997">
        <w:t>Infrastruct</w:t>
      </w:r>
      <w:proofErr w:type="spellEnd"/>
      <w:r w:rsidRPr="00B80997">
        <w:t>. Environ. Sustain. 1 (1), 52–59.</w:t>
      </w:r>
    </w:p>
    <w:p w14:paraId="0E5949C9" w14:textId="11F14355" w:rsidR="00154227" w:rsidRPr="00B80997" w:rsidRDefault="00154227" w:rsidP="00154227">
      <w:pPr>
        <w:pStyle w:val="NormalWeb"/>
        <w:numPr>
          <w:ilvl w:val="0"/>
          <w:numId w:val="20"/>
        </w:numPr>
        <w:spacing w:line="360" w:lineRule="auto"/>
        <w:jc w:val="both"/>
      </w:pPr>
      <w:r w:rsidRPr="00B80997">
        <w:t xml:space="preserve"> Huang, P.-C., Lee, K.T., 2023. An Alternative for Predicting Real-Time Water Levels of Urban Drainage Systems. J. Environ. Manag. 347, 119099. </w:t>
      </w:r>
    </w:p>
    <w:p w14:paraId="5023FCA6" w14:textId="77777777" w:rsidR="009C7F95" w:rsidRPr="00B80997" w:rsidRDefault="009C7F95" w:rsidP="009C7F95">
      <w:pPr>
        <w:pStyle w:val="ListParagraph"/>
        <w:spacing w:line="360" w:lineRule="auto"/>
        <w:ind w:left="284"/>
        <w:rPr>
          <w:rFonts w:ascii="Times New Roman" w:hAnsi="Times New Roman" w:cs="Times New Roman"/>
          <w:bCs/>
          <w:color w:val="000000"/>
          <w:sz w:val="24"/>
          <w:szCs w:val="24"/>
          <w:lang w:val="en-GB"/>
        </w:rPr>
      </w:pPr>
    </w:p>
    <w:p w14:paraId="6788A90A" w14:textId="77777777" w:rsidR="00E70766" w:rsidRPr="00B80997" w:rsidRDefault="00E70766" w:rsidP="009C7F95">
      <w:pPr>
        <w:pStyle w:val="ListParagraph"/>
        <w:spacing w:line="360" w:lineRule="auto"/>
        <w:ind w:left="284"/>
        <w:rPr>
          <w:rFonts w:ascii="Times New Roman" w:hAnsi="Times New Roman" w:cs="Times New Roman"/>
          <w:bCs/>
          <w:color w:val="000000"/>
          <w:sz w:val="24"/>
          <w:szCs w:val="24"/>
          <w:lang w:val="en-GB"/>
        </w:rPr>
      </w:pPr>
    </w:p>
    <w:p w14:paraId="0FA050DD" w14:textId="77777777" w:rsidR="00232572" w:rsidRPr="00B80997" w:rsidRDefault="00232572" w:rsidP="00232572">
      <w:pPr>
        <w:spacing w:line="360" w:lineRule="auto"/>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Place:</w:t>
      </w:r>
    </w:p>
    <w:p w14:paraId="144AD89F" w14:textId="77777777" w:rsidR="00232572" w:rsidRPr="00B80997" w:rsidRDefault="00232572" w:rsidP="00232572">
      <w:pPr>
        <w:spacing w:line="360" w:lineRule="auto"/>
        <w:rPr>
          <w:rFonts w:ascii="Times New Roman" w:hAnsi="Times New Roman" w:cs="Times New Roman"/>
          <w:b/>
          <w:bCs/>
          <w:color w:val="000000"/>
          <w:sz w:val="24"/>
          <w:szCs w:val="24"/>
          <w:lang w:val="en-GB"/>
        </w:rPr>
      </w:pPr>
      <w:r w:rsidRPr="00B80997">
        <w:rPr>
          <w:rFonts w:ascii="Times New Roman" w:hAnsi="Times New Roman" w:cs="Times New Roman"/>
          <w:b/>
          <w:bCs/>
          <w:color w:val="000000"/>
          <w:sz w:val="24"/>
          <w:szCs w:val="24"/>
          <w:lang w:val="en-GB"/>
        </w:rPr>
        <w:t xml:space="preserve">Date: </w:t>
      </w:r>
    </w:p>
    <w:p w14:paraId="1665174B" w14:textId="77777777" w:rsidR="00232572" w:rsidRPr="00B80997" w:rsidRDefault="00232572" w:rsidP="009C7F95">
      <w:pPr>
        <w:pStyle w:val="ListParagraph"/>
        <w:spacing w:line="360" w:lineRule="auto"/>
        <w:ind w:left="284"/>
        <w:rPr>
          <w:rFonts w:ascii="Times New Roman" w:hAnsi="Times New Roman" w:cs="Times New Roman"/>
          <w:b/>
          <w:bCs/>
          <w:color w:val="000000"/>
          <w:sz w:val="24"/>
          <w:szCs w:val="24"/>
          <w:lang w:val="en-GB"/>
        </w:rPr>
      </w:pPr>
    </w:p>
    <w:p w14:paraId="3F3B4F52" w14:textId="77777777" w:rsidR="00232572" w:rsidRPr="00B80997" w:rsidRDefault="00232572" w:rsidP="00232572">
      <w:pPr>
        <w:spacing w:line="360" w:lineRule="auto"/>
        <w:rPr>
          <w:rFonts w:ascii="Times New Roman" w:hAnsi="Times New Roman" w:cs="Times New Roman"/>
          <w:b/>
          <w:bCs/>
          <w:color w:val="000000"/>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9"/>
        <w:gridCol w:w="3299"/>
        <w:gridCol w:w="3299"/>
      </w:tblGrid>
      <w:tr w:rsidR="00232572" w:rsidRPr="00B80997" w14:paraId="669BE6F7" w14:textId="77777777" w:rsidTr="00246BA4">
        <w:trPr>
          <w:trHeight w:val="948"/>
        </w:trPr>
        <w:tc>
          <w:tcPr>
            <w:tcW w:w="3299" w:type="dxa"/>
          </w:tcPr>
          <w:p w14:paraId="615EC3AB"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 xml:space="preserve">Name and Signature </w:t>
            </w:r>
          </w:p>
          <w:p w14:paraId="0B8570E2"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Guide</w:t>
            </w:r>
          </w:p>
        </w:tc>
        <w:tc>
          <w:tcPr>
            <w:tcW w:w="3299" w:type="dxa"/>
          </w:tcPr>
          <w:p w14:paraId="194847F3"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 xml:space="preserve">Name and Signature </w:t>
            </w:r>
          </w:p>
          <w:p w14:paraId="04FCF173"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 xml:space="preserve"> Project Coordinator</w:t>
            </w:r>
          </w:p>
        </w:tc>
        <w:tc>
          <w:tcPr>
            <w:tcW w:w="3299" w:type="dxa"/>
          </w:tcPr>
          <w:p w14:paraId="76C776C8"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 xml:space="preserve">Name and Signature </w:t>
            </w:r>
          </w:p>
          <w:p w14:paraId="5D24C4B9" w14:textId="77777777" w:rsidR="00232572" w:rsidRPr="00B80997" w:rsidRDefault="00232572" w:rsidP="00DD4287">
            <w:pPr>
              <w:spacing w:after="0" w:line="360" w:lineRule="auto"/>
              <w:jc w:val="center"/>
              <w:rPr>
                <w:rFonts w:ascii="Times New Roman" w:eastAsia="Trebuchet MS" w:hAnsi="Times New Roman" w:cs="Times New Roman"/>
                <w:b/>
                <w:spacing w:val="-1"/>
                <w:sz w:val="24"/>
                <w:szCs w:val="24"/>
              </w:rPr>
            </w:pPr>
            <w:r w:rsidRPr="00B80997">
              <w:rPr>
                <w:rFonts w:ascii="Times New Roman" w:eastAsia="Trebuchet MS" w:hAnsi="Times New Roman" w:cs="Times New Roman"/>
                <w:b/>
                <w:spacing w:val="-1"/>
                <w:sz w:val="24"/>
                <w:szCs w:val="24"/>
              </w:rPr>
              <w:t>HOD</w:t>
            </w:r>
          </w:p>
        </w:tc>
      </w:tr>
    </w:tbl>
    <w:p w14:paraId="05F871F1" w14:textId="77777777" w:rsidR="00232572" w:rsidRPr="00B80997" w:rsidRDefault="00232572" w:rsidP="009C7F95">
      <w:pPr>
        <w:pStyle w:val="ListParagraph"/>
        <w:spacing w:line="360" w:lineRule="auto"/>
        <w:ind w:left="284"/>
        <w:rPr>
          <w:rFonts w:ascii="Times New Roman" w:hAnsi="Times New Roman" w:cs="Times New Roman"/>
          <w:b/>
          <w:bCs/>
          <w:color w:val="000000"/>
          <w:sz w:val="24"/>
          <w:szCs w:val="24"/>
          <w:lang w:val="en-GB"/>
        </w:rPr>
      </w:pPr>
    </w:p>
    <w:sectPr w:rsidR="00232572" w:rsidRPr="00B80997" w:rsidSect="00ED2D5E">
      <w:headerReference w:type="default" r:id="rId10"/>
      <w:head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E03AF" w14:textId="77777777" w:rsidR="0035431E" w:rsidRDefault="0035431E" w:rsidP="00224132">
      <w:pPr>
        <w:spacing w:after="0" w:line="240" w:lineRule="auto"/>
      </w:pPr>
      <w:r>
        <w:separator/>
      </w:r>
    </w:p>
  </w:endnote>
  <w:endnote w:type="continuationSeparator" w:id="0">
    <w:p w14:paraId="605DEBD5" w14:textId="77777777" w:rsidR="0035431E" w:rsidRDefault="0035431E" w:rsidP="00224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3050705020303"/>
    <w:charset w:val="00"/>
    <w:family w:val="roman"/>
    <w:pitch w:val="variable"/>
    <w:sig w:usb0="00000287" w:usb1="00000000" w:usb2="00000000" w:usb3="00000000" w:csb0="0000009F" w:csb1="00000000"/>
  </w:font>
  <w:font w:name="ODPEGP+TimesNewRomanPSMT">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E686" w14:textId="77777777" w:rsidR="0006004A" w:rsidRDefault="0006004A">
    <w:pPr>
      <w:pStyle w:val="Footer"/>
      <w:jc w:val="center"/>
    </w:pPr>
  </w:p>
  <w:p w14:paraId="56F862BE" w14:textId="77777777" w:rsidR="007F1A86" w:rsidRDefault="00C77316" w:rsidP="007F1A86">
    <w:pPr>
      <w:pStyle w:val="Footer"/>
    </w:pPr>
    <w:r>
      <w:t xml:space="preserve">Department of Artificial Intelligence and Data Science                                                                   </w:t>
    </w:r>
    <w:r w:rsidR="00166DCD">
      <w:t xml:space="preserve"> </w:t>
    </w:r>
    <w:r w:rsidR="007F1A86">
      <w:t>DIT, Pune</w:t>
    </w:r>
  </w:p>
  <w:p w14:paraId="11F0F87B" w14:textId="77777777" w:rsidR="0006004A" w:rsidRDefault="00060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97C2" w14:textId="77777777" w:rsidR="0035431E" w:rsidRDefault="0035431E" w:rsidP="00224132">
      <w:pPr>
        <w:spacing w:after="0" w:line="240" w:lineRule="auto"/>
      </w:pPr>
      <w:r>
        <w:separator/>
      </w:r>
    </w:p>
  </w:footnote>
  <w:footnote w:type="continuationSeparator" w:id="0">
    <w:p w14:paraId="4C38D760" w14:textId="77777777" w:rsidR="0035431E" w:rsidRDefault="0035431E" w:rsidP="00224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CC73" w14:textId="57027ADA" w:rsidR="007F1A86" w:rsidRPr="00FD2326" w:rsidRDefault="00FD2326" w:rsidP="00A42896">
    <w:pPr>
      <w:tabs>
        <w:tab w:val="left" w:pos="720"/>
      </w:tabs>
      <w:rPr>
        <w:rFonts w:ascii="Times New Roman" w:hAnsi="Times New Roman" w:cs="Times New Roman"/>
        <w:color w:val="808080" w:themeColor="background1" w:themeShade="80"/>
        <w:sz w:val="24"/>
        <w:szCs w:val="24"/>
        <w:lang w:val="en-GB"/>
      </w:rPr>
    </w:pPr>
    <w:r w:rsidRPr="00FD2326">
      <w:rPr>
        <w:rFonts w:ascii="Times New Roman" w:hAnsi="Times New Roman" w:cs="Times New Roman"/>
        <w:color w:val="808080" w:themeColor="background1" w:themeShade="80"/>
        <w:sz w:val="24"/>
        <w:szCs w:val="24"/>
        <w:lang w:val="en-IN"/>
      </w:rPr>
      <w:t>AI for Sustainable Drainage System to Prevent Waterlogging</w:t>
    </w:r>
    <w:r w:rsidRPr="00FD2326">
      <w:rPr>
        <w:color w:val="808080" w:themeColor="background1" w:themeShade="80"/>
        <w:lang w:val="en-IN"/>
      </w:rPr>
      <w:t xml:space="preserve">                                                     </w:t>
    </w:r>
    <w:r w:rsidR="007F1A86" w:rsidRPr="00FD2326">
      <w:rPr>
        <w:color w:val="808080" w:themeColor="background1" w:themeShade="80"/>
        <w:lang w:val="en-IN"/>
      </w:rPr>
      <w:t>Synopsis</w:t>
    </w:r>
  </w:p>
  <w:p w14:paraId="7E4A1358" w14:textId="06838286" w:rsidR="0006004A" w:rsidRPr="00FD2326" w:rsidRDefault="0006004A" w:rsidP="007F1A86">
    <w:pPr>
      <w:pStyle w:val="Header"/>
      <w:rPr>
        <w:color w:val="808080" w:themeColor="background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0C40" w14:textId="75653142" w:rsidR="0006004A" w:rsidRPr="00A42896" w:rsidRDefault="00F109D4" w:rsidP="00A42896">
    <w:pPr>
      <w:tabs>
        <w:tab w:val="left" w:pos="720"/>
      </w:tabs>
      <w:rPr>
        <w:rFonts w:ascii="Times New Roman" w:hAnsi="Times New Roman" w:cs="Times New Roman"/>
        <w:sz w:val="28"/>
        <w:szCs w:val="28"/>
        <w:lang w:val="en-GB"/>
      </w:rPr>
    </w:pPr>
    <w:r>
      <w:rPr>
        <w:sz w:val="24"/>
        <w:szCs w:val="24"/>
        <w:lang w:val="en-IN"/>
      </w:rPr>
      <w:t xml:space="preserve"> </w:t>
    </w:r>
    <w:r w:rsidRPr="00FD2326">
      <w:rPr>
        <w:rFonts w:ascii="Times New Roman" w:hAnsi="Times New Roman" w:cs="Times New Roman"/>
        <w:sz w:val="24"/>
        <w:szCs w:val="24"/>
        <w:lang w:val="en-IN"/>
      </w:rPr>
      <w:t>AI for Sustainable Drainage System to Prevent Waterlogging</w:t>
    </w:r>
    <w:r>
      <w:rPr>
        <w:lang w:val="en-IN"/>
      </w:rPr>
      <w:t xml:space="preserve">                                                    </w:t>
    </w:r>
    <w:r w:rsidR="0006004A">
      <w:rPr>
        <w:lang w:val="en-IN"/>
      </w:rPr>
      <w:t>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4D3"/>
    <w:multiLevelType w:val="hybridMultilevel"/>
    <w:tmpl w:val="63901FA0"/>
    <w:lvl w:ilvl="0" w:tplc="82CEA414">
      <w:start w:val="1"/>
      <w:numFmt w:val="decimal"/>
      <w:lvlText w:val="[%1]"/>
      <w:lvlJc w:val="left"/>
      <w:pPr>
        <w:ind w:left="504" w:hanging="504"/>
      </w:pPr>
      <w:rPr>
        <w:rFonts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D82DF5"/>
    <w:multiLevelType w:val="multilevel"/>
    <w:tmpl w:val="DFB49924"/>
    <w:lvl w:ilvl="0">
      <w:start w:val="1"/>
      <w:numFmt w:val="decimal"/>
      <w:lvlText w:val="%1."/>
      <w:lvlJc w:val="left"/>
      <w:pPr>
        <w:ind w:left="720" w:hanging="360"/>
      </w:pPr>
      <w:rPr>
        <w:rFonts w:hint="default"/>
        <w:b/>
        <w:bCs/>
        <w:color w:val="00000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9D0C25"/>
    <w:multiLevelType w:val="hybridMultilevel"/>
    <w:tmpl w:val="0C1E4304"/>
    <w:lvl w:ilvl="0" w:tplc="5BEA79D0">
      <w:start w:val="1"/>
      <w:numFmt w:val="decimal"/>
      <w:lvlText w:val="[%1]"/>
      <w:lvlJc w:val="left"/>
      <w:pPr>
        <w:ind w:left="360" w:hanging="360"/>
      </w:pPr>
      <w:rPr>
        <w:rFonts w:hint="default"/>
        <w:b w:val="0"/>
        <w:bCs/>
      </w:rPr>
    </w:lvl>
    <w:lvl w:ilvl="1" w:tplc="FFFFFFFF">
      <w:start w:val="1"/>
      <w:numFmt w:val="decimal"/>
      <w:lvlText w:val="[%2]"/>
      <w:lvlJc w:val="left"/>
      <w:pPr>
        <w:ind w:left="1080" w:hanging="360"/>
      </w:pPr>
      <w:rPr>
        <w:rFonts w:hint="default"/>
        <w:b/>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7182916"/>
    <w:multiLevelType w:val="multilevel"/>
    <w:tmpl w:val="D5DCE0EE"/>
    <w:lvl w:ilvl="0">
      <w:start w:val="3"/>
      <w:numFmt w:val="decimal"/>
      <w:lvlText w:val="%1"/>
      <w:lvlJc w:val="left"/>
      <w:pPr>
        <w:ind w:left="360" w:hanging="360"/>
      </w:pPr>
      <w:rPr>
        <w:rFonts w:cstheme="minorBidi" w:hint="default"/>
      </w:rPr>
    </w:lvl>
    <w:lvl w:ilvl="1">
      <w:start w:val="1"/>
      <w:numFmt w:val="decimal"/>
      <w:lvlText w:val="%1.%2"/>
      <w:lvlJc w:val="left"/>
      <w:pPr>
        <w:ind w:left="284" w:hanging="360"/>
      </w:pPr>
      <w:rPr>
        <w:rFonts w:cstheme="minorBidi" w:hint="default"/>
      </w:rPr>
    </w:lvl>
    <w:lvl w:ilvl="2">
      <w:start w:val="1"/>
      <w:numFmt w:val="decimal"/>
      <w:lvlText w:val="%1.%2.%3"/>
      <w:lvlJc w:val="left"/>
      <w:pPr>
        <w:ind w:left="568" w:hanging="720"/>
      </w:pPr>
      <w:rPr>
        <w:rFonts w:cstheme="minorBidi" w:hint="default"/>
      </w:rPr>
    </w:lvl>
    <w:lvl w:ilvl="3">
      <w:start w:val="1"/>
      <w:numFmt w:val="decimal"/>
      <w:lvlText w:val="%1.%2.%3.%4"/>
      <w:lvlJc w:val="left"/>
      <w:pPr>
        <w:ind w:left="492" w:hanging="720"/>
      </w:pPr>
      <w:rPr>
        <w:rFonts w:cstheme="minorBidi" w:hint="default"/>
      </w:rPr>
    </w:lvl>
    <w:lvl w:ilvl="4">
      <w:start w:val="1"/>
      <w:numFmt w:val="decimal"/>
      <w:lvlText w:val="%1.%2.%3.%4.%5"/>
      <w:lvlJc w:val="left"/>
      <w:pPr>
        <w:ind w:left="776" w:hanging="1080"/>
      </w:pPr>
      <w:rPr>
        <w:rFonts w:cstheme="minorBidi" w:hint="default"/>
      </w:rPr>
    </w:lvl>
    <w:lvl w:ilvl="5">
      <w:start w:val="1"/>
      <w:numFmt w:val="decimal"/>
      <w:lvlText w:val="%1.%2.%3.%4.%5.%6"/>
      <w:lvlJc w:val="left"/>
      <w:pPr>
        <w:ind w:left="700" w:hanging="1080"/>
      </w:pPr>
      <w:rPr>
        <w:rFonts w:cstheme="minorBidi" w:hint="default"/>
      </w:rPr>
    </w:lvl>
    <w:lvl w:ilvl="6">
      <w:start w:val="1"/>
      <w:numFmt w:val="decimal"/>
      <w:lvlText w:val="%1.%2.%3.%4.%5.%6.%7"/>
      <w:lvlJc w:val="left"/>
      <w:pPr>
        <w:ind w:left="984" w:hanging="1440"/>
      </w:pPr>
      <w:rPr>
        <w:rFonts w:cstheme="minorBidi" w:hint="default"/>
      </w:rPr>
    </w:lvl>
    <w:lvl w:ilvl="7">
      <w:start w:val="1"/>
      <w:numFmt w:val="decimal"/>
      <w:lvlText w:val="%1.%2.%3.%4.%5.%6.%7.%8"/>
      <w:lvlJc w:val="left"/>
      <w:pPr>
        <w:ind w:left="908" w:hanging="1440"/>
      </w:pPr>
      <w:rPr>
        <w:rFonts w:cstheme="minorBidi" w:hint="default"/>
      </w:rPr>
    </w:lvl>
    <w:lvl w:ilvl="8">
      <w:start w:val="1"/>
      <w:numFmt w:val="decimal"/>
      <w:lvlText w:val="%1.%2.%3.%4.%5.%6.%7.%8.%9"/>
      <w:lvlJc w:val="left"/>
      <w:pPr>
        <w:ind w:left="1192" w:hanging="1800"/>
      </w:pPr>
      <w:rPr>
        <w:rFonts w:cstheme="minorBidi" w:hint="default"/>
      </w:rPr>
    </w:lvl>
  </w:abstractNum>
  <w:abstractNum w:abstractNumId="4" w15:restartNumberingAfterBreak="0">
    <w:nsid w:val="1B5A0306"/>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534312"/>
    <w:multiLevelType w:val="hybridMultilevel"/>
    <w:tmpl w:val="AF248A6A"/>
    <w:lvl w:ilvl="0" w:tplc="4009000F">
      <w:start w:val="1"/>
      <w:numFmt w:val="decimal"/>
      <w:lvlText w:val="%1."/>
      <w:lvlJc w:val="left"/>
      <w:pPr>
        <w:ind w:left="1260" w:hanging="360"/>
      </w:p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6" w15:restartNumberingAfterBreak="0">
    <w:nsid w:val="1E1E27C9"/>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5B9BD5"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8114E26"/>
    <w:multiLevelType w:val="hybridMultilevel"/>
    <w:tmpl w:val="8D5437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A75C1F"/>
    <w:multiLevelType w:val="hybridMultilevel"/>
    <w:tmpl w:val="8C10A600"/>
    <w:lvl w:ilvl="0" w:tplc="91340FA2">
      <w:start w:val="5"/>
      <w:numFmt w:val="decimal"/>
      <w:lvlText w:val="%1."/>
      <w:lvlJc w:val="left"/>
      <w:pPr>
        <w:ind w:left="720" w:hanging="360"/>
      </w:pPr>
      <w:rPr>
        <w:rFonts w:hint="default"/>
      </w:rPr>
    </w:lvl>
    <w:lvl w:ilvl="1" w:tplc="BA608A86">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41EA4"/>
    <w:multiLevelType w:val="hybridMultilevel"/>
    <w:tmpl w:val="54548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2B1209"/>
    <w:multiLevelType w:val="multilevel"/>
    <w:tmpl w:val="3BEE8D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2C7A6E"/>
    <w:multiLevelType w:val="hybridMultilevel"/>
    <w:tmpl w:val="8BA6FA42"/>
    <w:lvl w:ilvl="0" w:tplc="FFFFFFFF">
      <w:start w:val="1"/>
      <w:numFmt w:val="decimal"/>
      <w:lvlText w:val="%1."/>
      <w:lvlJc w:val="left"/>
      <w:pPr>
        <w:ind w:left="360" w:hanging="360"/>
      </w:pPr>
    </w:lvl>
    <w:lvl w:ilvl="1" w:tplc="E0B890D0">
      <w:start w:val="1"/>
      <w:numFmt w:val="decimal"/>
      <w:lvlText w:val="[%2]"/>
      <w:lvlJc w:val="left"/>
      <w:pPr>
        <w:ind w:left="1080" w:hanging="360"/>
      </w:pPr>
      <w:rPr>
        <w:rFonts w:hint="default"/>
        <w:b/>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E4E104E"/>
    <w:multiLevelType w:val="hybridMultilevel"/>
    <w:tmpl w:val="528AEF0E"/>
    <w:lvl w:ilvl="0" w:tplc="7F58DA50">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755D41"/>
    <w:multiLevelType w:val="hybridMultilevel"/>
    <w:tmpl w:val="562E8A78"/>
    <w:lvl w:ilvl="0" w:tplc="B77C84CE">
      <w:start w:val="1"/>
      <w:numFmt w:val="decimal"/>
      <w:lvlText w:val="%1."/>
      <w:lvlJc w:val="left"/>
      <w:pPr>
        <w:tabs>
          <w:tab w:val="num" w:pos="720"/>
        </w:tabs>
        <w:ind w:left="720" w:hanging="360"/>
      </w:pPr>
      <w:rPr>
        <w:b/>
        <w:bCs/>
        <w:color w:val="auto"/>
      </w:rPr>
    </w:lvl>
    <w:lvl w:ilvl="1" w:tplc="15968AEC" w:tentative="1">
      <w:start w:val="1"/>
      <w:numFmt w:val="decimal"/>
      <w:lvlText w:val="%2."/>
      <w:lvlJc w:val="left"/>
      <w:pPr>
        <w:tabs>
          <w:tab w:val="num" w:pos="1440"/>
        </w:tabs>
        <w:ind w:left="1440" w:hanging="360"/>
      </w:pPr>
    </w:lvl>
    <w:lvl w:ilvl="2" w:tplc="125CC71C" w:tentative="1">
      <w:start w:val="1"/>
      <w:numFmt w:val="decimal"/>
      <w:lvlText w:val="%3."/>
      <w:lvlJc w:val="left"/>
      <w:pPr>
        <w:tabs>
          <w:tab w:val="num" w:pos="2160"/>
        </w:tabs>
        <w:ind w:left="2160" w:hanging="360"/>
      </w:pPr>
    </w:lvl>
    <w:lvl w:ilvl="3" w:tplc="0122BBF6" w:tentative="1">
      <w:start w:val="1"/>
      <w:numFmt w:val="decimal"/>
      <w:lvlText w:val="%4."/>
      <w:lvlJc w:val="left"/>
      <w:pPr>
        <w:tabs>
          <w:tab w:val="num" w:pos="2880"/>
        </w:tabs>
        <w:ind w:left="2880" w:hanging="360"/>
      </w:pPr>
    </w:lvl>
    <w:lvl w:ilvl="4" w:tplc="73669FDC" w:tentative="1">
      <w:start w:val="1"/>
      <w:numFmt w:val="decimal"/>
      <w:lvlText w:val="%5."/>
      <w:lvlJc w:val="left"/>
      <w:pPr>
        <w:tabs>
          <w:tab w:val="num" w:pos="3600"/>
        </w:tabs>
        <w:ind w:left="3600" w:hanging="360"/>
      </w:pPr>
    </w:lvl>
    <w:lvl w:ilvl="5" w:tplc="21285076" w:tentative="1">
      <w:start w:val="1"/>
      <w:numFmt w:val="decimal"/>
      <w:lvlText w:val="%6."/>
      <w:lvlJc w:val="left"/>
      <w:pPr>
        <w:tabs>
          <w:tab w:val="num" w:pos="4320"/>
        </w:tabs>
        <w:ind w:left="4320" w:hanging="360"/>
      </w:pPr>
    </w:lvl>
    <w:lvl w:ilvl="6" w:tplc="1682DBE2" w:tentative="1">
      <w:start w:val="1"/>
      <w:numFmt w:val="decimal"/>
      <w:lvlText w:val="%7."/>
      <w:lvlJc w:val="left"/>
      <w:pPr>
        <w:tabs>
          <w:tab w:val="num" w:pos="5040"/>
        </w:tabs>
        <w:ind w:left="5040" w:hanging="360"/>
      </w:pPr>
    </w:lvl>
    <w:lvl w:ilvl="7" w:tplc="F2CC363C" w:tentative="1">
      <w:start w:val="1"/>
      <w:numFmt w:val="decimal"/>
      <w:lvlText w:val="%8."/>
      <w:lvlJc w:val="left"/>
      <w:pPr>
        <w:tabs>
          <w:tab w:val="num" w:pos="5760"/>
        </w:tabs>
        <w:ind w:left="5760" w:hanging="360"/>
      </w:pPr>
    </w:lvl>
    <w:lvl w:ilvl="8" w:tplc="2492374E" w:tentative="1">
      <w:start w:val="1"/>
      <w:numFmt w:val="decimal"/>
      <w:lvlText w:val="%9."/>
      <w:lvlJc w:val="left"/>
      <w:pPr>
        <w:tabs>
          <w:tab w:val="num" w:pos="6480"/>
        </w:tabs>
        <w:ind w:left="6480" w:hanging="360"/>
      </w:pPr>
    </w:lvl>
  </w:abstractNum>
  <w:abstractNum w:abstractNumId="15" w15:restartNumberingAfterBreak="0">
    <w:nsid w:val="33A61FE5"/>
    <w:multiLevelType w:val="hybridMultilevel"/>
    <w:tmpl w:val="B5D678A0"/>
    <w:lvl w:ilvl="0" w:tplc="73F6402E">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69821DC"/>
    <w:multiLevelType w:val="hybridMultilevel"/>
    <w:tmpl w:val="AAFAB3F2"/>
    <w:lvl w:ilvl="0" w:tplc="E0B890D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30F53"/>
    <w:multiLevelType w:val="multilevel"/>
    <w:tmpl w:val="19B0B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A112876"/>
    <w:multiLevelType w:val="hybridMultilevel"/>
    <w:tmpl w:val="CC5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9312C"/>
    <w:multiLevelType w:val="hybridMultilevel"/>
    <w:tmpl w:val="4A5C37B2"/>
    <w:lvl w:ilvl="0" w:tplc="0F9C4DEA">
      <w:start w:val="1"/>
      <w:numFmt w:val="decimal"/>
      <w:lvlText w:val="%1."/>
      <w:lvlJc w:val="left"/>
      <w:pPr>
        <w:ind w:left="720" w:hanging="360"/>
      </w:pPr>
      <w:rPr>
        <w:rFonts w:hint="default"/>
        <w:b/>
        <w:bCs/>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058321">
    <w:abstractNumId w:val="19"/>
  </w:num>
  <w:num w:numId="2" w16cid:durableId="1585841638">
    <w:abstractNumId w:val="18"/>
  </w:num>
  <w:num w:numId="3" w16cid:durableId="347488640">
    <w:abstractNumId w:val="1"/>
  </w:num>
  <w:num w:numId="4" w16cid:durableId="1501894191">
    <w:abstractNumId w:val="17"/>
  </w:num>
  <w:num w:numId="5" w16cid:durableId="44911079">
    <w:abstractNumId w:val="3"/>
  </w:num>
  <w:num w:numId="6" w16cid:durableId="14030607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116706">
    <w:abstractNumId w:val="14"/>
  </w:num>
  <w:num w:numId="8" w16cid:durableId="845362659">
    <w:abstractNumId w:val="7"/>
  </w:num>
  <w:num w:numId="9" w16cid:durableId="188376932">
    <w:abstractNumId w:val="10"/>
  </w:num>
  <w:num w:numId="10" w16cid:durableId="870533988">
    <w:abstractNumId w:val="11"/>
  </w:num>
  <w:num w:numId="11" w16cid:durableId="569581348">
    <w:abstractNumId w:val="0"/>
  </w:num>
  <w:num w:numId="12" w16cid:durableId="1622151561">
    <w:abstractNumId w:val="6"/>
  </w:num>
  <w:num w:numId="13" w16cid:durableId="1214393566">
    <w:abstractNumId w:val="16"/>
  </w:num>
  <w:num w:numId="14" w16cid:durableId="1897013752">
    <w:abstractNumId w:val="4"/>
  </w:num>
  <w:num w:numId="15" w16cid:durableId="1209148357">
    <w:abstractNumId w:val="9"/>
  </w:num>
  <w:num w:numId="16" w16cid:durableId="1360857078">
    <w:abstractNumId w:val="8"/>
  </w:num>
  <w:num w:numId="17" w16cid:durableId="1509561212">
    <w:abstractNumId w:val="15"/>
  </w:num>
  <w:num w:numId="18" w16cid:durableId="2098748209">
    <w:abstractNumId w:val="5"/>
  </w:num>
  <w:num w:numId="19" w16cid:durableId="509754943">
    <w:abstractNumId w:val="12"/>
  </w:num>
  <w:num w:numId="20" w16cid:durableId="493834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8E"/>
    <w:rsid w:val="000159FA"/>
    <w:rsid w:val="000230F5"/>
    <w:rsid w:val="00036339"/>
    <w:rsid w:val="00036E48"/>
    <w:rsid w:val="00042E87"/>
    <w:rsid w:val="00042F6B"/>
    <w:rsid w:val="0004534D"/>
    <w:rsid w:val="0006004A"/>
    <w:rsid w:val="00067193"/>
    <w:rsid w:val="00075733"/>
    <w:rsid w:val="00085643"/>
    <w:rsid w:val="000A6675"/>
    <w:rsid w:val="000B27C2"/>
    <w:rsid w:val="000D1898"/>
    <w:rsid w:val="000E7D69"/>
    <w:rsid w:val="00100DF1"/>
    <w:rsid w:val="001032DF"/>
    <w:rsid w:val="00107CEB"/>
    <w:rsid w:val="001207BA"/>
    <w:rsid w:val="00125F88"/>
    <w:rsid w:val="0013541E"/>
    <w:rsid w:val="0014105C"/>
    <w:rsid w:val="00151586"/>
    <w:rsid w:val="00151AB9"/>
    <w:rsid w:val="00154227"/>
    <w:rsid w:val="00165A8E"/>
    <w:rsid w:val="00166DCD"/>
    <w:rsid w:val="00175B05"/>
    <w:rsid w:val="00177D37"/>
    <w:rsid w:val="00184AEB"/>
    <w:rsid w:val="001A3273"/>
    <w:rsid w:val="001A5720"/>
    <w:rsid w:val="001A69B4"/>
    <w:rsid w:val="001B23BC"/>
    <w:rsid w:val="001C7823"/>
    <w:rsid w:val="001E03A5"/>
    <w:rsid w:val="001F52BE"/>
    <w:rsid w:val="00224132"/>
    <w:rsid w:val="00232572"/>
    <w:rsid w:val="0023783D"/>
    <w:rsid w:val="00253B4C"/>
    <w:rsid w:val="0027058A"/>
    <w:rsid w:val="002A0DC8"/>
    <w:rsid w:val="002A312D"/>
    <w:rsid w:val="002B3679"/>
    <w:rsid w:val="002D6C79"/>
    <w:rsid w:val="002F1511"/>
    <w:rsid w:val="002F69DB"/>
    <w:rsid w:val="00325A8F"/>
    <w:rsid w:val="00342737"/>
    <w:rsid w:val="00352357"/>
    <w:rsid w:val="0035431E"/>
    <w:rsid w:val="0036774C"/>
    <w:rsid w:val="00382480"/>
    <w:rsid w:val="00387EA3"/>
    <w:rsid w:val="0039059A"/>
    <w:rsid w:val="00396008"/>
    <w:rsid w:val="003A5813"/>
    <w:rsid w:val="003A736D"/>
    <w:rsid w:val="003D0F03"/>
    <w:rsid w:val="003D591B"/>
    <w:rsid w:val="003D68CE"/>
    <w:rsid w:val="003E45C9"/>
    <w:rsid w:val="003E5574"/>
    <w:rsid w:val="003E60A9"/>
    <w:rsid w:val="003F65B2"/>
    <w:rsid w:val="003F7B6D"/>
    <w:rsid w:val="00417B53"/>
    <w:rsid w:val="00422AD7"/>
    <w:rsid w:val="00423ABB"/>
    <w:rsid w:val="00434A89"/>
    <w:rsid w:val="00441BF7"/>
    <w:rsid w:val="004517CE"/>
    <w:rsid w:val="00453496"/>
    <w:rsid w:val="00463E21"/>
    <w:rsid w:val="00467BF6"/>
    <w:rsid w:val="004A4394"/>
    <w:rsid w:val="004C4679"/>
    <w:rsid w:val="004C54C7"/>
    <w:rsid w:val="004E4670"/>
    <w:rsid w:val="004F2A3F"/>
    <w:rsid w:val="00506BBF"/>
    <w:rsid w:val="005368DD"/>
    <w:rsid w:val="00543A07"/>
    <w:rsid w:val="005764BD"/>
    <w:rsid w:val="005A6633"/>
    <w:rsid w:val="005D7FDC"/>
    <w:rsid w:val="006027BC"/>
    <w:rsid w:val="00606637"/>
    <w:rsid w:val="00606D3B"/>
    <w:rsid w:val="006134F5"/>
    <w:rsid w:val="00614C6F"/>
    <w:rsid w:val="006316E1"/>
    <w:rsid w:val="0063743C"/>
    <w:rsid w:val="006A4B9F"/>
    <w:rsid w:val="006A62BE"/>
    <w:rsid w:val="006B4C37"/>
    <w:rsid w:val="006B614A"/>
    <w:rsid w:val="006C543C"/>
    <w:rsid w:val="006C643D"/>
    <w:rsid w:val="006D7D25"/>
    <w:rsid w:val="0070241E"/>
    <w:rsid w:val="0073027A"/>
    <w:rsid w:val="00740A04"/>
    <w:rsid w:val="00743E29"/>
    <w:rsid w:val="00750F73"/>
    <w:rsid w:val="007712D2"/>
    <w:rsid w:val="00776088"/>
    <w:rsid w:val="00782D90"/>
    <w:rsid w:val="00782FD2"/>
    <w:rsid w:val="00785C10"/>
    <w:rsid w:val="007869DE"/>
    <w:rsid w:val="0078738E"/>
    <w:rsid w:val="007A5A58"/>
    <w:rsid w:val="007A67EC"/>
    <w:rsid w:val="007C057B"/>
    <w:rsid w:val="007D3D0B"/>
    <w:rsid w:val="007F1A86"/>
    <w:rsid w:val="007F5822"/>
    <w:rsid w:val="00822866"/>
    <w:rsid w:val="008331B0"/>
    <w:rsid w:val="0083524C"/>
    <w:rsid w:val="00840EFC"/>
    <w:rsid w:val="008452C6"/>
    <w:rsid w:val="008511C2"/>
    <w:rsid w:val="0086400D"/>
    <w:rsid w:val="008659FC"/>
    <w:rsid w:val="008706AA"/>
    <w:rsid w:val="008A6739"/>
    <w:rsid w:val="008B03E0"/>
    <w:rsid w:val="008B7F25"/>
    <w:rsid w:val="008C0CEE"/>
    <w:rsid w:val="008C5AEB"/>
    <w:rsid w:val="008D330E"/>
    <w:rsid w:val="00941A0F"/>
    <w:rsid w:val="009435FF"/>
    <w:rsid w:val="009859A6"/>
    <w:rsid w:val="009961FA"/>
    <w:rsid w:val="009C3523"/>
    <w:rsid w:val="009C7F95"/>
    <w:rsid w:val="009D5A0C"/>
    <w:rsid w:val="009E29F8"/>
    <w:rsid w:val="009E647D"/>
    <w:rsid w:val="009F2A1A"/>
    <w:rsid w:val="00A15BAF"/>
    <w:rsid w:val="00A25156"/>
    <w:rsid w:val="00A42896"/>
    <w:rsid w:val="00A8279B"/>
    <w:rsid w:val="00A83562"/>
    <w:rsid w:val="00A866D2"/>
    <w:rsid w:val="00AA313F"/>
    <w:rsid w:val="00AB0303"/>
    <w:rsid w:val="00AB0396"/>
    <w:rsid w:val="00AB03AC"/>
    <w:rsid w:val="00AB240F"/>
    <w:rsid w:val="00AF36C2"/>
    <w:rsid w:val="00AF53A8"/>
    <w:rsid w:val="00B15DA3"/>
    <w:rsid w:val="00B22957"/>
    <w:rsid w:val="00B25EF6"/>
    <w:rsid w:val="00B772C8"/>
    <w:rsid w:val="00B80997"/>
    <w:rsid w:val="00B817C3"/>
    <w:rsid w:val="00B8432D"/>
    <w:rsid w:val="00B85B69"/>
    <w:rsid w:val="00BA7E26"/>
    <w:rsid w:val="00BB4469"/>
    <w:rsid w:val="00BC21C0"/>
    <w:rsid w:val="00BC5FFD"/>
    <w:rsid w:val="00BC6313"/>
    <w:rsid w:val="00BC677D"/>
    <w:rsid w:val="00C01E87"/>
    <w:rsid w:val="00C05DB6"/>
    <w:rsid w:val="00C41884"/>
    <w:rsid w:val="00C461E7"/>
    <w:rsid w:val="00C47B49"/>
    <w:rsid w:val="00C529D7"/>
    <w:rsid w:val="00C602D7"/>
    <w:rsid w:val="00C77316"/>
    <w:rsid w:val="00C77997"/>
    <w:rsid w:val="00C916B4"/>
    <w:rsid w:val="00C96859"/>
    <w:rsid w:val="00CC505B"/>
    <w:rsid w:val="00CC50E3"/>
    <w:rsid w:val="00CC6F3D"/>
    <w:rsid w:val="00CE5461"/>
    <w:rsid w:val="00CF07FD"/>
    <w:rsid w:val="00CF76A9"/>
    <w:rsid w:val="00D0433C"/>
    <w:rsid w:val="00D06CA2"/>
    <w:rsid w:val="00D11EDA"/>
    <w:rsid w:val="00D450B1"/>
    <w:rsid w:val="00D453D0"/>
    <w:rsid w:val="00D61B74"/>
    <w:rsid w:val="00D63A21"/>
    <w:rsid w:val="00D67F29"/>
    <w:rsid w:val="00D733F5"/>
    <w:rsid w:val="00D936B9"/>
    <w:rsid w:val="00DB438B"/>
    <w:rsid w:val="00DC78C1"/>
    <w:rsid w:val="00DD0A77"/>
    <w:rsid w:val="00DD2026"/>
    <w:rsid w:val="00DD4287"/>
    <w:rsid w:val="00E17A83"/>
    <w:rsid w:val="00E2699C"/>
    <w:rsid w:val="00E27859"/>
    <w:rsid w:val="00E32AA7"/>
    <w:rsid w:val="00E406D3"/>
    <w:rsid w:val="00E50273"/>
    <w:rsid w:val="00E5620B"/>
    <w:rsid w:val="00E67CB2"/>
    <w:rsid w:val="00E70766"/>
    <w:rsid w:val="00E85783"/>
    <w:rsid w:val="00EA6BFF"/>
    <w:rsid w:val="00EC000D"/>
    <w:rsid w:val="00ED2D5E"/>
    <w:rsid w:val="00ED651E"/>
    <w:rsid w:val="00EF4A09"/>
    <w:rsid w:val="00F03C93"/>
    <w:rsid w:val="00F06F8E"/>
    <w:rsid w:val="00F109D4"/>
    <w:rsid w:val="00F25D18"/>
    <w:rsid w:val="00F60F3B"/>
    <w:rsid w:val="00F86F38"/>
    <w:rsid w:val="00F92592"/>
    <w:rsid w:val="00FA429D"/>
    <w:rsid w:val="00FA54DF"/>
    <w:rsid w:val="00FD2326"/>
    <w:rsid w:val="00FE44CC"/>
    <w:rsid w:val="00FE6B6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70137"/>
  <w15:docId w15:val="{E5F46C99-CF2A-4739-BCF3-B6376A29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77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77D"/>
    <w:rPr>
      <w:rFonts w:eastAsiaTheme="minorEastAsia"/>
    </w:rPr>
  </w:style>
  <w:style w:type="table" w:customStyle="1" w:styleId="GridTable1Light-Accent11">
    <w:name w:val="Grid Table 1 Light - Accent 11"/>
    <w:basedOn w:val="TableNormal"/>
    <w:uiPriority w:val="46"/>
    <w:rsid w:val="00BC677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AF5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AF53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odyText">
    <w:name w:val="Body Text"/>
    <w:basedOn w:val="Normal"/>
    <w:link w:val="BodyTextChar"/>
    <w:uiPriority w:val="1"/>
    <w:qFormat/>
    <w:rsid w:val="008706AA"/>
    <w:pPr>
      <w:widowControl w:val="0"/>
      <w:autoSpaceDE w:val="0"/>
      <w:autoSpaceDN w:val="0"/>
      <w:spacing w:after="0" w:line="240" w:lineRule="auto"/>
    </w:pPr>
    <w:rPr>
      <w:rFonts w:ascii="Century" w:eastAsia="Century" w:hAnsi="Century" w:cs="Century"/>
      <w:sz w:val="16"/>
      <w:szCs w:val="16"/>
      <w:lang w:bidi="en-US"/>
    </w:rPr>
  </w:style>
  <w:style w:type="character" w:customStyle="1" w:styleId="BodyTextChar">
    <w:name w:val="Body Text Char"/>
    <w:basedOn w:val="DefaultParagraphFont"/>
    <w:link w:val="BodyText"/>
    <w:uiPriority w:val="1"/>
    <w:rsid w:val="008706AA"/>
    <w:rPr>
      <w:rFonts w:ascii="Century" w:eastAsia="Century" w:hAnsi="Century" w:cs="Century"/>
      <w:sz w:val="16"/>
      <w:szCs w:val="16"/>
      <w:lang w:bidi="en-US"/>
    </w:rPr>
  </w:style>
  <w:style w:type="paragraph" w:styleId="ListParagraph">
    <w:name w:val="List Paragraph"/>
    <w:basedOn w:val="Normal"/>
    <w:uiPriority w:val="34"/>
    <w:qFormat/>
    <w:rsid w:val="00C602D7"/>
    <w:pPr>
      <w:ind w:left="720"/>
      <w:contextualSpacing/>
    </w:pPr>
  </w:style>
  <w:style w:type="paragraph" w:styleId="Footer">
    <w:name w:val="footer"/>
    <w:basedOn w:val="Normal"/>
    <w:link w:val="FooterChar"/>
    <w:uiPriority w:val="99"/>
    <w:unhideWhenUsed/>
    <w:rsid w:val="00224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32"/>
    <w:rPr>
      <w:rFonts w:eastAsiaTheme="minorEastAsia"/>
    </w:rPr>
  </w:style>
  <w:style w:type="character" w:styleId="PlaceholderText">
    <w:name w:val="Placeholder Text"/>
    <w:basedOn w:val="DefaultParagraphFont"/>
    <w:uiPriority w:val="99"/>
    <w:semiHidden/>
    <w:rsid w:val="007D3D0B"/>
    <w:rPr>
      <w:color w:val="808080"/>
    </w:rPr>
  </w:style>
  <w:style w:type="paragraph" w:styleId="NormalWeb">
    <w:name w:val="Normal (Web)"/>
    <w:basedOn w:val="Normal"/>
    <w:uiPriority w:val="99"/>
    <w:unhideWhenUsed/>
    <w:rsid w:val="00606D3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207BA"/>
    <w:rPr>
      <w:color w:val="0000FF"/>
      <w:u w:val="single"/>
    </w:rPr>
  </w:style>
  <w:style w:type="paragraph" w:styleId="ListBullet">
    <w:name w:val="List Bullet"/>
    <w:basedOn w:val="Normal"/>
    <w:uiPriority w:val="11"/>
    <w:qFormat/>
    <w:rsid w:val="001207BA"/>
    <w:pPr>
      <w:numPr>
        <w:numId w:val="8"/>
      </w:numPr>
      <w:spacing w:after="80" w:line="259" w:lineRule="auto"/>
      <w:contextualSpacing/>
    </w:pPr>
    <w:rPr>
      <w:rFonts w:eastAsiaTheme="minorHAnsi"/>
      <w:color w:val="657C9C" w:themeColor="text2" w:themeTint="BF"/>
    </w:rPr>
  </w:style>
  <w:style w:type="table" w:customStyle="1" w:styleId="PlainTable21">
    <w:name w:val="Plain Table 21"/>
    <w:basedOn w:val="TableNormal"/>
    <w:uiPriority w:val="42"/>
    <w:rsid w:val="00175B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06004A"/>
    <w:pPr>
      <w:autoSpaceDE w:val="0"/>
      <w:autoSpaceDN w:val="0"/>
      <w:adjustRightInd w:val="0"/>
      <w:spacing w:after="0" w:line="240" w:lineRule="auto"/>
    </w:pPr>
    <w:rPr>
      <w:rFonts w:ascii="ODPEGP+TimesNewRomanPSMT" w:eastAsiaTheme="minorEastAsia" w:hAnsi="ODPEGP+TimesNewRomanPSMT" w:cs="ODPEGP+TimesNewRomanPSMT"/>
      <w:color w:val="000000"/>
      <w:sz w:val="24"/>
      <w:szCs w:val="24"/>
    </w:rPr>
  </w:style>
  <w:style w:type="paragraph" w:styleId="BalloonText">
    <w:name w:val="Balloon Text"/>
    <w:basedOn w:val="Normal"/>
    <w:link w:val="BalloonTextChar"/>
    <w:uiPriority w:val="99"/>
    <w:semiHidden/>
    <w:unhideWhenUsed/>
    <w:rsid w:val="00C05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DB6"/>
    <w:rPr>
      <w:rFonts w:ascii="Tahoma" w:eastAsiaTheme="minorEastAsia" w:hAnsi="Tahoma" w:cs="Tahoma"/>
      <w:sz w:val="16"/>
      <w:szCs w:val="16"/>
    </w:rPr>
  </w:style>
  <w:style w:type="character" w:styleId="Strong">
    <w:name w:val="Strong"/>
    <w:basedOn w:val="DefaultParagraphFont"/>
    <w:uiPriority w:val="22"/>
    <w:qFormat/>
    <w:rsid w:val="00D61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B58C0-E278-4834-8AA5-C942F214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Digvijay</dc:creator>
  <cp:lastModifiedBy>Tushar Chavhan AIDS</cp:lastModifiedBy>
  <cp:revision>2</cp:revision>
  <cp:lastPrinted>2020-10-08T11:20:00Z</cp:lastPrinted>
  <dcterms:created xsi:type="dcterms:W3CDTF">2025-09-10T05:39:00Z</dcterms:created>
  <dcterms:modified xsi:type="dcterms:W3CDTF">2025-09-10T05:39:00Z</dcterms:modified>
</cp:coreProperties>
</file>