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0300" w14:textId="77777777" w:rsidR="00E61706" w:rsidRDefault="00E61706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14:paraId="52250B14" w14:textId="7B05E7C2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>To download the latest Minishift release and view any release notes, visit the</w:t>
      </w:r>
    </w:p>
    <w:p w14:paraId="7226EDAE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>Minishift releases page. If using macOS, you can also install Minishift using Homebrew.</w:t>
      </w:r>
    </w:p>
    <w:p w14:paraId="5A79303C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>Before using Minishift, ensure you check out the installation instructions for</w:t>
      </w:r>
    </w:p>
    <w:p w14:paraId="763C49BB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>any prerequisites your system must satisfy.</w:t>
      </w:r>
    </w:p>
    <w:p w14:paraId="5D5CB7F1" w14:textId="77777777" w:rsidR="00E501EC" w:rsidRDefault="00E501EC" w:rsidP="00E501EC">
      <w:pPr>
        <w:rPr>
          <w:b/>
          <w:bCs/>
          <w:sz w:val="40"/>
          <w:szCs w:val="40"/>
        </w:rPr>
      </w:pPr>
    </w:p>
    <w:p w14:paraId="71F7898E" w14:textId="01E58645" w:rsidR="00E501EC" w:rsidRDefault="004E396F" w:rsidP="00E501EC">
      <w:pPr>
        <w:rPr>
          <w:b/>
          <w:bCs/>
          <w:sz w:val="40"/>
          <w:szCs w:val="40"/>
        </w:rPr>
      </w:pPr>
      <w:r w:rsidRPr="004E396F">
        <w:rPr>
          <w:b/>
          <w:bCs/>
          <w:sz w:val="40"/>
          <w:szCs w:val="40"/>
        </w:rPr>
        <w:t>Minishift on Windows</w:t>
      </w:r>
      <w:r w:rsidR="00E501EC">
        <w:rPr>
          <w:b/>
          <w:bCs/>
          <w:sz w:val="40"/>
          <w:szCs w:val="40"/>
        </w:rPr>
        <w:t xml:space="preserve"> (additional)</w:t>
      </w:r>
    </w:p>
    <w:p w14:paraId="62CF951F" w14:textId="09E0039E" w:rsidR="004E396F" w:rsidRPr="00E501EC" w:rsidRDefault="004E396F" w:rsidP="00E501EC">
      <w:pPr>
        <w:rPr>
          <w:b/>
          <w:bCs/>
          <w:sz w:val="40"/>
          <w:szCs w:val="40"/>
        </w:rPr>
      </w:pPr>
      <w:r w:rsidRPr="004E396F">
        <w:rPr>
          <w:rFonts w:ascii="Helvetica" w:eastAsia="Times New Roman" w:hAnsi="Helvetica" w:cs="Helvetica"/>
          <w:color w:val="000000"/>
          <w:sz w:val="36"/>
          <w:szCs w:val="36"/>
        </w:rPr>
        <w:t>Setting Up the Hyper-V Driver</w:t>
      </w:r>
    </w:p>
    <w:p w14:paraId="5098A4F8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To use Minishift with Hyper-V:</w:t>
      </w:r>
    </w:p>
    <w:p w14:paraId="0AFDAEB7" w14:textId="77777777" w:rsidR="004E396F" w:rsidRPr="004E396F" w:rsidRDefault="004E396F" w:rsidP="004E396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Install </w:t>
      </w:r>
      <w:hyperlink r:id="rId5" w:history="1">
        <w:r w:rsidRPr="004E396F">
          <w:rPr>
            <w:rFonts w:ascii="Helvetica" w:eastAsia="Times New Roman" w:hAnsi="Helvetica" w:cs="Helvetica"/>
            <w:color w:val="2275B4"/>
            <w:sz w:val="25"/>
            <w:szCs w:val="25"/>
          </w:rPr>
          <w:t>Hyper-V</w:t>
        </w:r>
      </w:hyperlink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.</w:t>
      </w:r>
    </w:p>
    <w:p w14:paraId="4124562E" w14:textId="77777777" w:rsidR="004E396F" w:rsidRPr="004E396F" w:rsidRDefault="004E396F" w:rsidP="004E396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Add the user to the local Hyper-V Administrators group.</w:t>
      </w:r>
    </w:p>
    <w:tbl>
      <w:tblPr>
        <w:tblW w:w="801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202"/>
      </w:tblGrid>
      <w:tr w:rsidR="004E396F" w:rsidRPr="004E396F" w14:paraId="5DDE41FE" w14:textId="77777777" w:rsidTr="004E396F">
        <w:trPr>
          <w:trHeight w:val="690"/>
        </w:trPr>
        <w:tc>
          <w:tcPr>
            <w:tcW w:w="81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0B094A" w14:textId="77777777" w:rsidR="004E396F" w:rsidRPr="004E396F" w:rsidRDefault="004E396F" w:rsidP="004E396F">
            <w:pPr>
              <w:spacing w:after="0" w:line="240" w:lineRule="auto"/>
              <w:rPr>
                <w:rFonts w:ascii="Helvetica" w:eastAsia="Times New Roman" w:hAnsi="Helvetica" w:cs="Helvetica"/>
                <w:color w:val="545454"/>
                <w:sz w:val="25"/>
                <w:szCs w:val="25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14:paraId="047028EA" w14:textId="77777777" w:rsidR="004E396F" w:rsidRPr="004E396F" w:rsidRDefault="004E396F" w:rsidP="004E3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</w:pP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This is required to allow the user to create and delete virtual machines with the Hyper-V Management API. For more information, see </w:t>
            </w:r>
            <w:hyperlink r:id="rId6" w:anchor="insufficient-privileges" w:history="1">
              <w:r w:rsidRPr="004E396F">
                <w:rPr>
                  <w:rFonts w:ascii="Times New Roman" w:eastAsia="Times New Roman" w:hAnsi="Times New Roman" w:cs="Times New Roman"/>
                  <w:color w:val="2275B4"/>
                  <w:sz w:val="21"/>
                  <w:szCs w:val="21"/>
                </w:rPr>
                <w:t>Hyper-V commands must be run as an Administrator</w:t>
              </w:r>
            </w:hyperlink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.</w:t>
            </w:r>
          </w:p>
        </w:tc>
      </w:tr>
    </w:tbl>
    <w:p w14:paraId="329694D3" w14:textId="77777777" w:rsidR="004E396F" w:rsidRPr="004E396F" w:rsidRDefault="004E396F" w:rsidP="004E396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Add an </w:t>
      </w:r>
      <w:hyperlink r:id="rId7" w:history="1">
        <w:r w:rsidRPr="004E396F">
          <w:rPr>
            <w:rFonts w:ascii="Helvetica" w:eastAsia="Times New Roman" w:hAnsi="Helvetica" w:cs="Helvetica"/>
            <w:color w:val="2275B4"/>
            <w:sz w:val="25"/>
            <w:szCs w:val="25"/>
          </w:rPr>
          <w:t>External Virtual Switch</w:t>
        </w:r>
      </w:hyperlink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.</w:t>
      </w:r>
    </w:p>
    <w:p w14:paraId="55D83D8A" w14:textId="77777777" w:rsidR="004E396F" w:rsidRPr="004E396F" w:rsidRDefault="004E396F" w:rsidP="004E396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Verify that you pair the virtual switch with a network card (wired or wireless) that is connected to the network.</w:t>
      </w:r>
    </w:p>
    <w:p w14:paraId="63BDBDA2" w14:textId="77777777" w:rsidR="004E396F" w:rsidRPr="004E396F" w:rsidRDefault="004E396F" w:rsidP="004E396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Use the configuration option 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hyperv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-virtual-switch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or startup flag </w:t>
      </w:r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--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hyperv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-virtual-switch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to set the name of the external virtual switch you want to use for Minishift.</w:t>
      </w:r>
    </w:p>
    <w:p w14:paraId="0120DC47" w14:textId="77777777" w:rsidR="004E396F" w:rsidRPr="004E396F" w:rsidRDefault="004E396F" w:rsidP="004E396F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For example, on PowerShell use</w:t>
      </w:r>
    </w:p>
    <w:p w14:paraId="64AF3CE6" w14:textId="77777777" w:rsidR="004E396F" w:rsidRPr="004E396F" w:rsidRDefault="004E396F" w:rsidP="004E396F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PS&gt;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minishift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config set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hyperv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-virtual-switch "External (Wireless)"</w:t>
      </w:r>
    </w:p>
    <w:p w14:paraId="31C02ABC" w14:textId="77777777" w:rsidR="004E396F" w:rsidRPr="004E396F" w:rsidRDefault="004E396F" w:rsidP="004E396F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or</w:t>
      </w:r>
    </w:p>
    <w:p w14:paraId="343431CF" w14:textId="77777777" w:rsidR="004E396F" w:rsidRPr="004E396F" w:rsidRDefault="004E396F" w:rsidP="004E396F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PS&gt;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minishift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start --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hyperv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-virtual-switch "External (Wireless)"</w:t>
      </w:r>
    </w:p>
    <w:tbl>
      <w:tblPr>
        <w:tblW w:w="783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040"/>
      </w:tblGrid>
      <w:tr w:rsidR="004E396F" w:rsidRPr="004E396F" w14:paraId="6EAE944F" w14:textId="77777777" w:rsidTr="004E396F">
        <w:trPr>
          <w:trHeight w:val="1805"/>
        </w:trPr>
        <w:tc>
          <w:tcPr>
            <w:tcW w:w="791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679EED" w14:textId="77777777" w:rsidR="004E396F" w:rsidRPr="004E396F" w:rsidRDefault="004E396F" w:rsidP="004E3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14:paraId="0F48C3F1" w14:textId="77777777" w:rsidR="004E396F" w:rsidRPr="004E396F" w:rsidRDefault="004E396F" w:rsidP="004E396F">
            <w:pPr>
              <w:numPr>
                <w:ilvl w:val="1"/>
                <w:numId w:val="1"/>
              </w:num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</w:pP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The name of the virtual switch is case sensitive.</w:t>
            </w:r>
          </w:p>
          <w:p w14:paraId="75919FDB" w14:textId="77777777" w:rsidR="004E396F" w:rsidRPr="004E396F" w:rsidRDefault="004E396F" w:rsidP="004E396F">
            <w:pPr>
              <w:numPr>
                <w:ilvl w:val="1"/>
                <w:numId w:val="1"/>
              </w:num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</w:pP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The use of the environment variable </w:t>
            </w:r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HYPERV_VIRTUAL_SWITCH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 has been deprecated. Instead </w:t>
            </w:r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MINISHIFT_HYPERV_VIRTUAL_SWITCH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 can be used as a configuration option, although this is not recommended as environment variables on Windows do not support non-ASCII characters.</w:t>
            </w:r>
          </w:p>
        </w:tc>
      </w:tr>
    </w:tbl>
    <w:p w14:paraId="0D9C4E79" w14:textId="77777777" w:rsidR="00E61706" w:rsidRDefault="00E61706" w:rsidP="004E396F">
      <w:pPr>
        <w:shd w:val="clear" w:color="auto" w:fill="FFFFFF"/>
        <w:spacing w:before="450" w:after="150" w:line="240" w:lineRule="auto"/>
        <w:outlineLvl w:val="3"/>
        <w:rPr>
          <w:rFonts w:ascii="Helvetica" w:eastAsia="Times New Roman" w:hAnsi="Helvetica" w:cs="Helvetica"/>
          <w:caps/>
          <w:color w:val="000000"/>
          <w:sz w:val="30"/>
          <w:szCs w:val="30"/>
        </w:rPr>
      </w:pPr>
    </w:p>
    <w:p w14:paraId="3A7C8F5D" w14:textId="0514E4DB" w:rsidR="004E396F" w:rsidRPr="004E396F" w:rsidRDefault="004E396F" w:rsidP="004E396F">
      <w:pPr>
        <w:shd w:val="clear" w:color="auto" w:fill="FFFFFF"/>
        <w:spacing w:before="450" w:after="150" w:line="240" w:lineRule="auto"/>
        <w:outlineLvl w:val="3"/>
        <w:rPr>
          <w:rFonts w:ascii="Helvetica" w:eastAsia="Times New Roman" w:hAnsi="Helvetica" w:cs="Helvetica"/>
          <w:caps/>
          <w:color w:val="000000"/>
          <w:sz w:val="30"/>
          <w:szCs w:val="30"/>
        </w:rPr>
      </w:pPr>
      <w:r w:rsidRPr="004E396F">
        <w:rPr>
          <w:rFonts w:ascii="Helvetica" w:eastAsia="Times New Roman" w:hAnsi="Helvetica" w:cs="Helvetica"/>
          <w:caps/>
          <w:color w:val="000000"/>
          <w:sz w:val="30"/>
          <w:szCs w:val="30"/>
        </w:rPr>
        <w:lastRenderedPageBreak/>
        <w:t>NEXT STEPS</w:t>
      </w:r>
    </w:p>
    <w:p w14:paraId="5794B594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Proceed to </w:t>
      </w:r>
      <w:hyperlink r:id="rId8" w:history="1">
        <w:r w:rsidRPr="004E396F">
          <w:rPr>
            <w:rFonts w:ascii="Helvetica" w:eastAsia="Times New Roman" w:hAnsi="Helvetica" w:cs="Helvetica"/>
            <w:color w:val="2275B4"/>
            <w:sz w:val="25"/>
            <w:szCs w:val="25"/>
          </w:rPr>
          <w:t>Installing Minishift</w:t>
        </w:r>
      </w:hyperlink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once your hypervisor has been installed and configured.</w:t>
      </w:r>
    </w:p>
    <w:p w14:paraId="7F06E3F3" w14:textId="3AA27D72" w:rsidR="004E396F" w:rsidRPr="004E396F" w:rsidRDefault="004E396F" w:rsidP="004E396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000000"/>
          <w:sz w:val="42"/>
          <w:szCs w:val="42"/>
        </w:rPr>
      </w:pPr>
      <w:r w:rsidRPr="004E396F">
        <w:rPr>
          <w:rFonts w:ascii="Helvetica" w:eastAsia="Times New Roman" w:hAnsi="Helvetica" w:cs="Helvetica"/>
          <w:color w:val="000000"/>
          <w:sz w:val="42"/>
          <w:szCs w:val="42"/>
        </w:rPr>
        <w:t>Setting Up Minishift to Use VirtualBox</w:t>
      </w:r>
    </w:p>
    <w:p w14:paraId="4663E4C7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VirtualBox must be manually installed in order to use the embedded VirtualBox drivers. VirtualBox version 5.1.12 or later is required. Ensure that you </w:t>
      </w:r>
      <w:hyperlink r:id="rId9" w:history="1">
        <w:r w:rsidRPr="004E396F">
          <w:rPr>
            <w:rFonts w:ascii="Helvetica" w:eastAsia="Times New Roman" w:hAnsi="Helvetica" w:cs="Helvetica"/>
            <w:color w:val="2275B4"/>
            <w:sz w:val="25"/>
            <w:szCs w:val="25"/>
          </w:rPr>
          <w:t>download and install VirtualBox</w:t>
        </w:r>
      </w:hyperlink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before using the embedded drivers.</w:t>
      </w:r>
    </w:p>
    <w:p w14:paraId="014C77BF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VirtualBox must be identified to Minishift through either the </w:t>
      </w:r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--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vm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 xml:space="preserve">-driver 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virtualbox</w:t>
      </w:r>
      <w:proofErr w:type="spellEnd"/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 xml:space="preserve"> flag or </w:t>
      </w:r>
      <w:proofErr w:type="spellStart"/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persistant</w:t>
      </w:r>
      <w:proofErr w:type="spellEnd"/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 xml:space="preserve"> configuration options.</w:t>
      </w:r>
    </w:p>
    <w:p w14:paraId="6D9A7881" w14:textId="77777777" w:rsidR="004E396F" w:rsidRPr="004E396F" w:rsidRDefault="004E396F" w:rsidP="004E396F">
      <w:pPr>
        <w:shd w:val="clear" w:color="auto" w:fill="FFFFFF"/>
        <w:spacing w:before="600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4E396F">
        <w:rPr>
          <w:rFonts w:ascii="Helvetica" w:eastAsia="Times New Roman" w:hAnsi="Helvetica" w:cs="Helvetica"/>
          <w:color w:val="000000"/>
          <w:sz w:val="36"/>
          <w:szCs w:val="36"/>
        </w:rPr>
        <w:t>Use VirtualBox Temporarily</w:t>
      </w:r>
    </w:p>
    <w:p w14:paraId="5A0DEDD1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The </w:t>
      </w:r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--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vm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 xml:space="preserve">-driver 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virtualbox</w:t>
      </w:r>
      <w:proofErr w:type="spellEnd"/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flag will need to be given on the command line each time the 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minishift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 xml:space="preserve"> start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command is run. For example:</w:t>
      </w:r>
    </w:p>
    <w:p w14:paraId="6369412B" w14:textId="77777777" w:rsidR="004E396F" w:rsidRPr="004E396F" w:rsidRDefault="004E396F" w:rsidP="004E396F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$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minishift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start --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vm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-driver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virtualbox</w:t>
      </w:r>
      <w:proofErr w:type="spellEnd"/>
    </w:p>
    <w:p w14:paraId="57F5EB15" w14:textId="77777777" w:rsidR="004E396F" w:rsidRPr="004E396F" w:rsidRDefault="004E396F" w:rsidP="004E396F">
      <w:pPr>
        <w:shd w:val="clear" w:color="auto" w:fill="FFFFFF"/>
        <w:spacing w:before="600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4E396F">
        <w:rPr>
          <w:rFonts w:ascii="Helvetica" w:eastAsia="Times New Roman" w:hAnsi="Helvetica" w:cs="Helvetica"/>
          <w:color w:val="000000"/>
          <w:sz w:val="36"/>
          <w:szCs w:val="36"/>
        </w:rPr>
        <w:t>Use VirtualBox Permanently</w:t>
      </w:r>
    </w:p>
    <w:p w14:paraId="10486404" w14:textId="77777777" w:rsidR="004E396F" w:rsidRPr="004E396F" w:rsidRDefault="004E396F" w:rsidP="004E396F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Setting the 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vm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-driver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option as a persistent configuration option allows you to run 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minishift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 xml:space="preserve"> start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without explicitly passing the </w:t>
      </w:r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--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vm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 xml:space="preserve">-driver 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virtualbox</w:t>
      </w:r>
      <w:proofErr w:type="spellEnd"/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flag each time. You may set the </w:t>
      </w:r>
      <w:proofErr w:type="spellStart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vm</w:t>
      </w:r>
      <w:proofErr w:type="spellEnd"/>
      <w:r w:rsidRPr="004E396F">
        <w:rPr>
          <w:rFonts w:ascii="Courier New" w:eastAsia="Times New Roman" w:hAnsi="Courier New" w:cs="Courier New"/>
          <w:b/>
          <w:bCs/>
          <w:color w:val="404040"/>
          <w:bdr w:val="single" w:sz="2" w:space="0" w:color="DDDDDD" w:frame="1"/>
          <w:shd w:val="clear" w:color="auto" w:fill="E7E7E7"/>
        </w:rPr>
        <w:t>-driver</w:t>
      </w: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persistent configuration option as follows:</w:t>
      </w:r>
    </w:p>
    <w:p w14:paraId="4431A9B2" w14:textId="77777777" w:rsidR="004E396F" w:rsidRPr="004E396F" w:rsidRDefault="004E396F" w:rsidP="004E396F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$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minishift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config set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vm</w:t>
      </w:r>
      <w:proofErr w:type="spellEnd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-driver </w:t>
      </w:r>
      <w:proofErr w:type="spellStart"/>
      <w:r w:rsidRPr="004E396F">
        <w:rPr>
          <w:rFonts w:ascii="Courier New" w:eastAsia="Times New Roman" w:hAnsi="Courier New" w:cs="Courier New"/>
          <w:color w:val="404040"/>
          <w:sz w:val="20"/>
          <w:szCs w:val="20"/>
        </w:rPr>
        <w:t>virtualbox</w:t>
      </w:r>
      <w:proofErr w:type="spellEnd"/>
    </w:p>
    <w:tbl>
      <w:tblPr>
        <w:tblW w:w="9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217"/>
      </w:tblGrid>
      <w:tr w:rsidR="004E396F" w:rsidRPr="004E396F" w14:paraId="3EE9F7F9" w14:textId="77777777" w:rsidTr="004E396F">
        <w:trPr>
          <w:trHeight w:val="1051"/>
        </w:trPr>
        <w:tc>
          <w:tcPr>
            <w:tcW w:w="875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47ED01" w14:textId="77777777" w:rsidR="004E396F" w:rsidRPr="004E396F" w:rsidRDefault="004E396F" w:rsidP="004E3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14:paraId="5E4542DD" w14:textId="22230AB4" w:rsidR="00E501EC" w:rsidRDefault="004E396F" w:rsidP="004E3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</w:pP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The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vm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-driver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 persistent configuration option must be supplied before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 start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 has been run. If you have already run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 start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, ensure that you run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 delete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, set the configuration with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 config set 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vm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-driver 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virtualbox</w:t>
            </w:r>
            <w:proofErr w:type="spellEnd"/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, then run </w:t>
            </w:r>
            <w:proofErr w:type="spellStart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>minishift</w:t>
            </w:r>
            <w:proofErr w:type="spellEnd"/>
            <w:r w:rsidRPr="004E396F">
              <w:rPr>
                <w:rFonts w:ascii="Courier New" w:eastAsia="Times New Roman" w:hAnsi="Courier New" w:cs="Courier New"/>
                <w:b/>
                <w:bCs/>
                <w:color w:val="404040"/>
                <w:sz w:val="19"/>
                <w:szCs w:val="19"/>
                <w:bdr w:val="single" w:sz="2" w:space="0" w:color="DDDDDD" w:frame="1"/>
                <w:shd w:val="clear" w:color="auto" w:fill="E7E7E7"/>
              </w:rPr>
              <w:t xml:space="preserve"> start</w:t>
            </w:r>
            <w:r w:rsidRPr="004E396F"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  <w:t> in order to make use of the VirtualBox driver.</w:t>
            </w:r>
          </w:p>
          <w:p w14:paraId="225C02F3" w14:textId="2EACCA03" w:rsidR="00E501EC" w:rsidRPr="004E396F" w:rsidRDefault="00E501EC" w:rsidP="004E3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1"/>
                <w:szCs w:val="21"/>
              </w:rPr>
            </w:pPr>
          </w:p>
        </w:tc>
      </w:tr>
    </w:tbl>
    <w:p w14:paraId="2D09B1A9" w14:textId="355E5CE1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182BB8BC" w14:textId="77777777" w:rsidR="00E501EC" w:rsidRPr="004E396F" w:rsidRDefault="00E501EC" w:rsidP="00E501EC">
      <w:pPr>
        <w:shd w:val="clear" w:color="auto" w:fill="FFFFFF"/>
        <w:spacing w:before="450" w:after="150" w:line="240" w:lineRule="auto"/>
        <w:outlineLvl w:val="3"/>
        <w:rPr>
          <w:rFonts w:ascii="Helvetica" w:eastAsia="Times New Roman" w:hAnsi="Helvetica" w:cs="Helvetica"/>
          <w:caps/>
          <w:color w:val="000000"/>
          <w:sz w:val="30"/>
          <w:szCs w:val="30"/>
        </w:rPr>
      </w:pPr>
      <w:r w:rsidRPr="004E396F">
        <w:rPr>
          <w:rFonts w:ascii="Helvetica" w:eastAsia="Times New Roman" w:hAnsi="Helvetica" w:cs="Helvetica"/>
          <w:caps/>
          <w:color w:val="000000"/>
          <w:sz w:val="30"/>
          <w:szCs w:val="30"/>
        </w:rPr>
        <w:t>NEXT STEPS</w:t>
      </w:r>
    </w:p>
    <w:p w14:paraId="605ACBDA" w14:textId="77777777" w:rsidR="00E501EC" w:rsidRPr="004E396F" w:rsidRDefault="00E501EC" w:rsidP="00E501EC">
      <w:pPr>
        <w:shd w:val="clear" w:color="auto" w:fill="FFFFFF"/>
        <w:spacing w:after="221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Proceed to </w:t>
      </w:r>
      <w:hyperlink r:id="rId10" w:history="1">
        <w:r w:rsidRPr="004E396F">
          <w:rPr>
            <w:rFonts w:ascii="Helvetica" w:eastAsia="Times New Roman" w:hAnsi="Helvetica" w:cs="Helvetica"/>
            <w:color w:val="2275B4"/>
            <w:sz w:val="25"/>
            <w:szCs w:val="25"/>
          </w:rPr>
          <w:t>Installing Minishift</w:t>
        </w:r>
      </w:hyperlink>
      <w:r w:rsidRPr="004E396F">
        <w:rPr>
          <w:rFonts w:ascii="Helvetica" w:eastAsia="Times New Roman" w:hAnsi="Helvetica" w:cs="Helvetica"/>
          <w:color w:val="545454"/>
          <w:sz w:val="25"/>
          <w:szCs w:val="25"/>
        </w:rPr>
        <w:t> once your hypervisor has been installed and configured.</w:t>
      </w:r>
    </w:p>
    <w:p w14:paraId="65540F4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1A712598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21D7D721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5140C75B" w14:textId="77777777" w:rsidR="00E61706" w:rsidRDefault="00E61706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7BD4FF04" w14:textId="77777777" w:rsidR="00E61706" w:rsidRDefault="00E61706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600EE50C" w14:textId="3D2CD430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lastRenderedPageBreak/>
        <w:t xml:space="preserve">With the Minishift program installed, you can begin installation and start up the OpenShift cluster by running the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start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command:</w:t>
      </w:r>
    </w:p>
    <w:p w14:paraId="3675ED61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color w:val="4472C4" w:themeColor="accent1"/>
          <w:sz w:val="17"/>
          <w:szCs w:val="17"/>
        </w:rPr>
      </w:pPr>
      <w:r w:rsidRPr="00E501EC">
        <w:rPr>
          <w:rFonts w:ascii="UbuntuMono-Bold" w:eastAsia="MinionPro-Regular" w:hAnsi="UbuntuMono-Bold" w:cs="UbuntuMono-Bold"/>
          <w:b/>
          <w:bCs/>
          <w:color w:val="4472C4" w:themeColor="accent1"/>
          <w:sz w:val="17"/>
          <w:szCs w:val="17"/>
        </w:rPr>
        <w:t xml:space="preserve">$ </w:t>
      </w:r>
      <w:proofErr w:type="spellStart"/>
      <w:r w:rsidRPr="00E501EC">
        <w:rPr>
          <w:rFonts w:ascii="UbuntuMono-Bold" w:eastAsia="MinionPro-Regular" w:hAnsi="UbuntuMono-Bold" w:cs="UbuntuMono-Bold"/>
          <w:b/>
          <w:bCs/>
          <w:color w:val="4472C4" w:themeColor="accent1"/>
          <w:sz w:val="17"/>
          <w:szCs w:val="17"/>
        </w:rPr>
        <w:t>minishift</w:t>
      </w:r>
      <w:proofErr w:type="spellEnd"/>
      <w:r w:rsidRPr="00E501EC">
        <w:rPr>
          <w:rFonts w:ascii="UbuntuMono-Bold" w:eastAsia="MinionPro-Regular" w:hAnsi="UbuntuMono-Bold" w:cs="UbuntuMono-Bold"/>
          <w:b/>
          <w:bCs/>
          <w:color w:val="4472C4" w:themeColor="accent1"/>
          <w:sz w:val="17"/>
          <w:szCs w:val="17"/>
        </w:rPr>
        <w:t xml:space="preserve"> start</w:t>
      </w:r>
    </w:p>
    <w:p w14:paraId="2AD1BDF0" w14:textId="2B13B2DA" w:rsidR="00E501EC" w:rsidRPr="00E501EC" w:rsidRDefault="00E501EC" w:rsidP="00E501EC">
      <w:pPr>
        <w:rPr>
          <w:rFonts w:ascii="UbuntuMono-Regular" w:eastAsia="MinionPr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eastAsia="MinionPro-Regular" w:hAnsi="UbuntuMono-Regular" w:cs="UbuntuMono-Regular"/>
          <w:color w:val="4472C4" w:themeColor="accent1"/>
          <w:sz w:val="17"/>
          <w:szCs w:val="17"/>
        </w:rPr>
        <w:t>Starting local OpenShift cluster using '</w:t>
      </w:r>
      <w:proofErr w:type="spellStart"/>
      <w:r w:rsidRPr="00E501EC">
        <w:rPr>
          <w:rFonts w:ascii="UbuntuMono-Regular" w:eastAsia="MinionPro-Regular" w:hAnsi="UbuntuMono-Regular" w:cs="UbuntuMono-Regular"/>
          <w:color w:val="4472C4" w:themeColor="accent1"/>
          <w:sz w:val="17"/>
          <w:szCs w:val="17"/>
        </w:rPr>
        <w:t>kvm</w:t>
      </w:r>
      <w:proofErr w:type="spellEnd"/>
      <w:r w:rsidRPr="00E501EC">
        <w:rPr>
          <w:rFonts w:ascii="UbuntuMono-Regular" w:eastAsia="MinionPro-Regular" w:hAnsi="UbuntuMono-Regular" w:cs="UbuntuMono-Regular"/>
          <w:color w:val="4472C4" w:themeColor="accent1"/>
          <w:sz w:val="17"/>
          <w:szCs w:val="17"/>
        </w:rPr>
        <w:t>' hypervisor...</w:t>
      </w:r>
    </w:p>
    <w:p w14:paraId="567A7299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OpenShift server started.</w:t>
      </w:r>
    </w:p>
    <w:p w14:paraId="328B298E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The server is accessible via web console at:</w:t>
      </w:r>
    </w:p>
    <w:p w14:paraId="1FC5FB7D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https://192.168.99.128:8443</w:t>
      </w:r>
    </w:p>
    <w:p w14:paraId="094DA828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You are logged in as:</w:t>
      </w:r>
    </w:p>
    <w:p w14:paraId="0338AD6C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User: developer</w:t>
      </w:r>
    </w:p>
    <w:p w14:paraId="3061C620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Password: developer</w:t>
      </w:r>
    </w:p>
    <w:p w14:paraId="31FA94D1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To login as administrator:</w:t>
      </w:r>
    </w:p>
    <w:p w14:paraId="752BE293" w14:textId="1E6DC7BC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oc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 xml:space="preserve"> login -u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system:admin</w:t>
      </w:r>
      <w:proofErr w:type="spellEnd"/>
    </w:p>
    <w:p w14:paraId="74943CFA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2FA01AA3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By default Minishift attempts to use the virtualization driver native to the operating</w:t>
      </w:r>
    </w:p>
    <w:p w14:paraId="2C2AB529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system. To use a different driver, set the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--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vm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-driver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flag when running this command.</w:t>
      </w:r>
    </w:p>
    <w:p w14:paraId="5089A2C3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For example, to use VirtualBox, </w:t>
      </w:r>
    </w:p>
    <w:p w14:paraId="67F29C29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run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start --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vmdriver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=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virtualbox</w:t>
      </w:r>
      <w:proofErr w:type="spellEnd"/>
      <w:r w:rsidRPr="00E501EC">
        <w:rPr>
          <w:rFonts w:ascii="MinionPro-Regular" w:eastAsia="MinionPro-Regular" w:hAnsi="UbuntuMono-Regular" w:cs="MinionPro-Regular"/>
          <w:color w:val="4472C4" w:themeColor="accent1"/>
          <w:sz w:val="21"/>
          <w:szCs w:val="21"/>
        </w:rPr>
        <w:t xml:space="preserve">. </w:t>
      </w:r>
    </w:p>
    <w:p w14:paraId="6201393E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7F23AC8C" w14:textId="615DAEA1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For more information about the available options, run</w:t>
      </w:r>
    </w:p>
    <w:p w14:paraId="169F7E68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start --help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</w:t>
      </w:r>
    </w:p>
    <w:p w14:paraId="7FC125E2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When Minishift is first run, it will automatically download and install the OpenShift</w:t>
      </w:r>
    </w:p>
    <w:p w14:paraId="2FD74198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UbuntuMono-Regular" w:cs="MinionPro-It"/>
          <w:i/>
          <w:iCs/>
          <w:color w:val="000000"/>
          <w:sz w:val="21"/>
          <w:szCs w:val="21"/>
        </w:rPr>
      </w:pP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client binary specific to your operating system. This will be installed in a </w:t>
      </w:r>
      <w:r>
        <w:rPr>
          <w:rFonts w:ascii="MinionPro-It" w:eastAsia="MinionPro-It" w:hAnsi="UbuntuMono-Regular" w:cs="MinionPro-It"/>
          <w:i/>
          <w:iCs/>
          <w:color w:val="000000"/>
          <w:sz w:val="21"/>
          <w:szCs w:val="21"/>
        </w:rPr>
        <w:t>cache</w:t>
      </w:r>
    </w:p>
    <w:p w14:paraId="6FFC2CA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directory in your home directory, keyed by the version of OpenShift being run. Run</w:t>
      </w:r>
    </w:p>
    <w:p w14:paraId="384AB52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the command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-env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to output instructions on how to set up your shell</w:t>
      </w:r>
    </w:p>
    <w:p w14:paraId="2513632B" w14:textId="63FDE8CC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environment so it can find the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program:</w:t>
      </w:r>
    </w:p>
    <w:p w14:paraId="1ED8BBD1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73D03A97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$ </w:t>
      </w:r>
      <w:proofErr w:type="spellStart"/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minishift</w:t>
      </w:r>
      <w:proofErr w:type="spellEnd"/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 </w:t>
      </w:r>
      <w:proofErr w:type="spellStart"/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oc</w:t>
      </w:r>
      <w:proofErr w:type="spellEnd"/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-env</w:t>
      </w:r>
    </w:p>
    <w:p w14:paraId="1664A81F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export PATH="/Users/graham/.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/cache/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oc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/v1.5.0:$PATH"</w:t>
      </w:r>
    </w:p>
    <w:p w14:paraId="2E926B14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4472C4" w:themeColor="accent1"/>
          <w:sz w:val="17"/>
          <w:szCs w:val="17"/>
        </w:rPr>
      </w:pPr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# </w:t>
      </w: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Run this command to configure your shell:</w:t>
      </w:r>
    </w:p>
    <w:p w14:paraId="4222B27C" w14:textId="7BAA155E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# </w:t>
      </w:r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 xml:space="preserve">eval </w:t>
      </w:r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$(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 xml:space="preserve">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oc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17"/>
          <w:szCs w:val="17"/>
        </w:rPr>
        <w:t>-env</w:t>
      </w:r>
      <w:r w:rsidRPr="00E501EC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)</w:t>
      </w:r>
    </w:p>
    <w:p w14:paraId="4702AC30" w14:textId="77777777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</w:p>
    <w:p w14:paraId="48261F2E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To access the web console for OpenShift,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console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</w:t>
      </w:r>
    </w:p>
    <w:p w14:paraId="79870345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This will open up a browser client for you in the web console.</w:t>
      </w:r>
    </w:p>
    <w:p w14:paraId="4B956CEB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To determine the URL for the OpenShift cluster, for use when logging in from the</w:t>
      </w:r>
    </w:p>
    <w:p w14:paraId="3E806124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command line or accessing the web console from a browser, run the command</w:t>
      </w:r>
    </w:p>
    <w:p w14:paraId="77841291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console --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url</w:t>
      </w:r>
      <w:proofErr w:type="spellEnd"/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. </w:t>
      </w:r>
    </w:p>
    <w:p w14:paraId="648C7BA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5E1B7FE3" w14:textId="20C945EE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The login credentials you should use with the OpenShift</w:t>
      </w:r>
    </w:p>
    <w:p w14:paraId="6006113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cluster created by Minishift are:</w:t>
      </w:r>
    </w:p>
    <w:p w14:paraId="63CE4397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hAnsi="UbuntuMono-Regular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 Username: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developer</w:t>
      </w:r>
    </w:p>
    <w:p w14:paraId="7B03D9EF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hAnsi="UbuntuMono-Regular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 Password: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developer</w:t>
      </w:r>
    </w:p>
    <w:p w14:paraId="25D128BA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5DCC9D1C" w14:textId="7C7168DF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To shut down the OpenShift cluster,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stop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 You can</w:t>
      </w:r>
    </w:p>
    <w:p w14:paraId="0DB41B9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restart it again using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start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 All your work will be restored on a restart. To</w:t>
      </w:r>
    </w:p>
    <w:p w14:paraId="5193DA61" w14:textId="641428D5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delete the OpenShift cluster,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delete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</w:t>
      </w:r>
    </w:p>
    <w:p w14:paraId="746F553B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302DA99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lastRenderedPageBreak/>
        <w:t>When Minishift creates a cluster, it will use default settings for the number of CPUs,</w:t>
      </w:r>
    </w:p>
    <w:p w14:paraId="62D08E8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memory available, and the size of the VM disk. It is recommended you override these</w:t>
      </w:r>
    </w:p>
    <w:p w14:paraId="75F7B39E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with values that better match what resources you have available, or need. This can be</w:t>
      </w:r>
    </w:p>
    <w:p w14:paraId="232F0B66" w14:textId="104036A3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done using options to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start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the first time it is used to create the Open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Shift cluster. You can override the default values for these resources, as well as the VM driver used, using the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config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command.</w:t>
      </w:r>
    </w:p>
    <w:p w14:paraId="0A7CBCA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2DC12FA3" w14:textId="06B2D73E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  <w:r w:rsidRPr="001D76BA"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  <w:t>Minishift uses OpenShift Origin. For a version of Minishift that uses OpenShift Container Platform from Red Hat, see the Red Hat Container Development Kit.</w:t>
      </w:r>
    </w:p>
    <w:p w14:paraId="15F82C2F" w14:textId="6CC3C590" w:rsidR="001D76BA" w:rsidRDefault="001D76BA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</w:p>
    <w:p w14:paraId="32620FC6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</w:rPr>
      </w:pPr>
      <w:r>
        <w:rPr>
          <w:rFonts w:ascii="MyriadPro-SemiboldCond" w:hAnsi="MyriadPro-SemiboldCond" w:cs="MyriadPro-SemiboldCond"/>
          <w:color w:val="000000"/>
          <w:sz w:val="38"/>
          <w:szCs w:val="38"/>
        </w:rPr>
        <w:t xml:space="preserve">Running </w:t>
      </w:r>
      <w:proofErr w:type="spellStart"/>
      <w:r>
        <w:rPr>
          <w:rFonts w:ascii="MyriadPro-SemiboldCond" w:hAnsi="MyriadPro-SemiboldCond" w:cs="MyriadPro-SemiboldCond"/>
          <w:color w:val="000000"/>
          <w:sz w:val="38"/>
          <w:szCs w:val="38"/>
        </w:rPr>
        <w:t>oc</w:t>
      </w:r>
      <w:proofErr w:type="spellEnd"/>
      <w:r>
        <w:rPr>
          <w:rFonts w:ascii="MyriadPro-SemiboldCond" w:hAnsi="MyriadPro-SemiboldCond" w:cs="MyriadPro-SemiboldCond"/>
          <w:color w:val="000000"/>
          <w:sz w:val="38"/>
          <w:szCs w:val="38"/>
        </w:rPr>
        <w:t xml:space="preserve"> cluster up</w:t>
      </w:r>
    </w:p>
    <w:p w14:paraId="7703FEE9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The main feature that Minishift provides is the creation of a virtual machine. For the</w:t>
      </w:r>
    </w:p>
    <w:p w14:paraId="6F5724A2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setup and starting of the OpenShift cluster within that VM, Minishift delegates control</w:t>
      </w:r>
    </w:p>
    <w:p w14:paraId="7D253B95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to the command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cluster up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.</w:t>
      </w:r>
    </w:p>
    <w:p w14:paraId="1DE7AA65" w14:textId="1587F78B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The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program is the standard command-line client for OpenShift. </w:t>
      </w:r>
    </w:p>
    <w:p w14:paraId="5B80AB92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You can download an archive file containing the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program for your operating system</w:t>
      </w:r>
    </w:p>
    <w:p w14:paraId="7242F9CB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from the </w:t>
      </w:r>
      <w:r>
        <w:rPr>
          <w:rFonts w:ascii="MinionPro-Regular" w:eastAsia="MinionPro-Regular" w:hAnsi="MyriadPro-SemiboldCond" w:cs="MinionPro-Regular"/>
          <w:color w:val="9A0000"/>
          <w:sz w:val="21"/>
          <w:szCs w:val="21"/>
        </w:rPr>
        <w:t xml:space="preserve">releases page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for OpenShift Origin.</w:t>
      </w:r>
    </w:p>
    <w:p w14:paraId="0E75E752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Before running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cluster up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, ensure you check the </w:t>
      </w:r>
      <w:r>
        <w:rPr>
          <w:rFonts w:ascii="MinionPro-Regular" w:eastAsia="MinionPro-Regular" w:hAnsi="MyriadPro-SemiboldCond" w:cs="MinionPro-Regular"/>
          <w:color w:val="9A0000"/>
          <w:sz w:val="21"/>
          <w:szCs w:val="21"/>
        </w:rPr>
        <w:t xml:space="preserve">installation instructions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as</w:t>
      </w:r>
    </w:p>
    <w:p w14:paraId="5C37F0F5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there are a number of prerequisite steps you must perform to configure your local</w:t>
      </w:r>
    </w:p>
    <w:p w14:paraId="6923BB5F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system.</w:t>
      </w:r>
    </w:p>
    <w:p w14:paraId="1AD81995" w14:textId="78D755F3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When you</w:t>
      </w:r>
      <w:r>
        <w:rPr>
          <w:rFonts w:ascii="MinionPro-Regular" w:eastAsia="MinionPro-Regular" w:hAnsi="MyriadPro-SemiboldCond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re ready, to start OpenShift, run the command:</w:t>
      </w:r>
    </w:p>
    <w:p w14:paraId="78093D77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</w:p>
    <w:p w14:paraId="6F5A3C72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$ </w:t>
      </w:r>
      <w:proofErr w:type="spell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oc</w:t>
      </w:r>
      <w:proofErr w:type="spellEnd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 cluster up</w:t>
      </w:r>
    </w:p>
    <w:p w14:paraId="73CDE104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-- Checking OpenShift client ... OK</w:t>
      </w:r>
    </w:p>
    <w:p w14:paraId="3C3E3D2E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-- Checking Docker client ... OK</w:t>
      </w:r>
    </w:p>
    <w:p w14:paraId="3ABDE8C0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-- Checking Docker version ... OK</w:t>
      </w:r>
    </w:p>
    <w:p w14:paraId="2296DBD4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-- Checking for existing OpenShift container ... OK</w:t>
      </w:r>
    </w:p>
    <w:p w14:paraId="107C11D6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-- Checking for </w:t>
      </w:r>
      <w:proofErr w:type="spellStart"/>
      <w:r>
        <w:rPr>
          <w:rFonts w:ascii="UbuntuMono-Regular" w:hAnsi="UbuntuMono-Regular" w:cs="UbuntuMono-Regular"/>
          <w:color w:val="000000"/>
          <w:sz w:val="17"/>
          <w:szCs w:val="17"/>
        </w:rPr>
        <w:t>openshift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/origin:v1.5.0 image ...</w:t>
      </w:r>
    </w:p>
    <w:p w14:paraId="02C4EC9A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Pulling image </w:t>
      </w:r>
      <w:proofErr w:type="spellStart"/>
      <w:r>
        <w:rPr>
          <w:rFonts w:ascii="UbuntuMono-Regular" w:hAnsi="UbuntuMono-Regular" w:cs="UbuntuMono-Regular"/>
          <w:color w:val="000000"/>
          <w:sz w:val="17"/>
          <w:szCs w:val="17"/>
        </w:rPr>
        <w:t>openshift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/origin:v1.5.0</w:t>
      </w:r>
    </w:p>
    <w:p w14:paraId="57B589B7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....</w:t>
      </w:r>
    </w:p>
    <w:p w14:paraId="6A710D0B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-- Server Information ...</w:t>
      </w:r>
    </w:p>
    <w:p w14:paraId="0E0E4E7E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OpenShift server started.</w:t>
      </w:r>
    </w:p>
    <w:p w14:paraId="55E5F60A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The server is accessible via web console at:</w:t>
      </w:r>
    </w:p>
    <w:p w14:paraId="721CB54C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https://127.0.0.1:8443</w:t>
      </w:r>
    </w:p>
    <w:p w14:paraId="52641261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You are logged in as:</w:t>
      </w:r>
    </w:p>
    <w:p w14:paraId="6421F11F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User: developer</w:t>
      </w:r>
    </w:p>
    <w:p w14:paraId="052C22F5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Password: developer</w:t>
      </w:r>
    </w:p>
    <w:p w14:paraId="0945CBAD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To login as administrator:</w:t>
      </w:r>
    </w:p>
    <w:p w14:paraId="2D7F11E3" w14:textId="1C3045F9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00"/>
          <w:sz w:val="17"/>
          <w:szCs w:val="17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 login -u </w:t>
      </w:r>
      <w:proofErr w:type="spellStart"/>
      <w:r>
        <w:rPr>
          <w:rFonts w:ascii="UbuntuMono-Regular" w:hAnsi="UbuntuMono-Regular" w:cs="UbuntuMono-Regular"/>
          <w:color w:val="000000"/>
          <w:sz w:val="17"/>
          <w:szCs w:val="17"/>
        </w:rPr>
        <w:t>system:admin</w:t>
      </w:r>
      <w:proofErr w:type="spellEnd"/>
    </w:p>
    <w:p w14:paraId="02F916F6" w14:textId="28F28302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3C3EA978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To find the URL for the OpenShift web console, you can run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whoami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--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showserver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4AF8265A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To shut down the OpenShift cluster, run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cluster down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2CE428A8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The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 cluster up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command is intended for local development</w:t>
      </w:r>
    </w:p>
    <w:p w14:paraId="47F88654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and testing, not for production use.</w:t>
      </w:r>
    </w:p>
    <w:p w14:paraId="2446216E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By default, when you run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 cluster up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, anything you do within</w:t>
      </w:r>
    </w:p>
    <w:p w14:paraId="317D356E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8"/>
          <w:szCs w:val="18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the OpenShift cluster is not persistent. That is, when you run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oc</w:t>
      </w:r>
      <w:proofErr w:type="spellEnd"/>
    </w:p>
    <w:p w14:paraId="2B7786D8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cluster down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, you will lose all your work.</w:t>
      </w:r>
    </w:p>
    <w:p w14:paraId="237CC3B1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In order for your work to be saved, you must supply additional</w:t>
      </w:r>
    </w:p>
    <w:p w14:paraId="046C3220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lastRenderedPageBreak/>
        <w:t xml:space="preserve">command-line options to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 cluster up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 The same options must</w:t>
      </w:r>
    </w:p>
    <w:p w14:paraId="45CB9A6A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be supplied when restarting it after a shutdown:</w:t>
      </w:r>
    </w:p>
    <w:p w14:paraId="2EEFB577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color w:val="CD33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009A"/>
          <w:sz w:val="17"/>
          <w:szCs w:val="17"/>
        </w:rPr>
        <w:t xml:space="preserve">$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oc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 xml:space="preserve"> cluster up --use-existing-config </w:t>
      </w:r>
      <w:r>
        <w:rPr>
          <w:rFonts w:ascii="UbuntuMono-Bold" w:eastAsia="MinionPro-Regular" w:hAnsi="UbuntuMono-Bold" w:cs="UbuntuMono-Bold"/>
          <w:b/>
          <w:bCs/>
          <w:color w:val="CD3300"/>
          <w:sz w:val="17"/>
          <w:szCs w:val="17"/>
        </w:rPr>
        <w:t>\</w:t>
      </w:r>
    </w:p>
    <w:p w14:paraId="3D1171B8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--host-config-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dir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 xml:space="preserve"> $HOME/.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oc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-cluster-up/config \</w:t>
      </w:r>
    </w:p>
    <w:p w14:paraId="6144715D" w14:textId="77777777" w:rsid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--host-data-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dir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 xml:space="preserve"> $HOME/.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oc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-cluster-up/data</w:t>
      </w:r>
    </w:p>
    <w:p w14:paraId="7A989A93" w14:textId="19BDEE9B" w:rsidR="001D76BA" w:rsidRPr="001D76BA" w:rsidRDefault="001D76BA" w:rsidP="001D76B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Run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oc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 cluster up --help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to find out what options are available,</w:t>
      </w:r>
      <w:bookmarkStart w:id="0" w:name="_GoBack"/>
      <w:bookmarkEnd w:id="0"/>
    </w:p>
    <w:sectPr w:rsidR="001D76BA" w:rsidRPr="001D76BA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3386"/>
    <w:multiLevelType w:val="multilevel"/>
    <w:tmpl w:val="A8F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6F"/>
    <w:rsid w:val="001D76BA"/>
    <w:rsid w:val="004E396F"/>
    <w:rsid w:val="00AA4B51"/>
    <w:rsid w:val="00E501EC"/>
    <w:rsid w:val="00E61706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062"/>
  <w15:chartTrackingRefBased/>
  <w15:docId w15:val="{E540D8D7-71BF-4315-B2D3-8B411372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3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3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9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39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39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9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9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7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806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5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5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42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284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kd.io/latest/minishift/getting-started/instal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rtualization/hyper-v-on-windows/quick-start/connect-to-net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kd.io/latest/minishift/troubleshooting/troubleshooting-driver-plugi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virtualization/hyper-v-on-windows/quick-start/enable-hyper-v" TargetMode="External"/><Relationship Id="rId10" Type="http://schemas.openxmlformats.org/officeDocument/2006/relationships/hyperlink" Target="https://docs.okd.io/latest/minishift/getting-started/instal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5</cp:revision>
  <dcterms:created xsi:type="dcterms:W3CDTF">2020-03-03T22:20:00Z</dcterms:created>
  <dcterms:modified xsi:type="dcterms:W3CDTF">2020-03-03T22:41:00Z</dcterms:modified>
</cp:coreProperties>
</file>