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73F21" w14:textId="23059D25" w:rsidR="00757538" w:rsidRDefault="00706D0D">
      <w:pPr>
        <w:spacing w:after="40"/>
        <w:jc w:val="center"/>
      </w:pPr>
      <w:r>
        <w:rPr>
          <w:rFonts w:ascii="Arial" w:hAnsi="Arial"/>
          <w:b/>
          <w:color w:val="1F4E79"/>
          <w:sz w:val="40"/>
        </w:rPr>
        <w:t>Digital Design Verification &amp; Simulation Report</w:t>
      </w:r>
    </w:p>
    <w:p w14:paraId="1F8DB606" w14:textId="77777777" w:rsidR="00757538" w:rsidRDefault="00706D0D">
      <w:pPr>
        <w:spacing w:after="400"/>
        <w:jc w:val="center"/>
      </w:pPr>
      <w:r>
        <w:rPr>
          <w:rFonts w:ascii="Arial" w:hAnsi="Arial"/>
          <w:i/>
          <w:color w:val="666666"/>
          <w:sz w:val="24"/>
        </w:rPr>
        <w:t>Implementation, Trace Analysis &amp; Waveform Verification</w:t>
      </w:r>
    </w:p>
    <w:p w14:paraId="1A8CC046" w14:textId="77777777" w:rsidR="00757538" w:rsidRDefault="00706D0D"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Section 1: 4-Request Round-Robin Arbiter</w:t>
      </w:r>
    </w:p>
    <w:p w14:paraId="24B90AD5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 xml:space="preserve">Arbitration manages shared resource access when multiple masters request access simultaneously. </w:t>
      </w:r>
      <w:r>
        <w:rPr>
          <w:rFonts w:ascii="Calibri" w:hAnsi="Calibri"/>
          <w:color w:val="333333"/>
        </w:rPr>
        <w:t>Fixed-priority schemes often cause starvation for lower-priority requesters. A round-robin arbiter fixes this by shifting priority after every granted request, giving every master equal access over time.</w:t>
      </w:r>
    </w:p>
    <w:p w14:paraId="69E15934" w14:textId="77777777" w:rsidR="00757538" w:rsidRDefault="00706D0D">
      <w:pPr>
        <w:keepNext/>
        <w:spacing w:before="280" w:after="80"/>
      </w:pPr>
      <w:r>
        <w:rPr>
          <w:rFonts w:ascii="Arial" w:hAnsi="Arial"/>
          <w:b/>
          <w:color w:val="1F4E79"/>
          <w:sz w:val="24"/>
        </w:rPr>
        <w:t>Operation &amp; State Machine Mechanics</w:t>
      </w:r>
    </w:p>
    <w:p w14:paraId="05281934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The design monit</w:t>
      </w:r>
      <w:r>
        <w:rPr>
          <w:rFonts w:ascii="Calibri" w:hAnsi="Calibri"/>
          <w:color w:val="333333"/>
        </w:rPr>
        <w:t>ors 4 active-high request lines, req[3:0], and drives a 4-bit one-hot grant vector, gnt[3:0]. Only one requester gets granted per clock cycle.</w:t>
      </w:r>
    </w:p>
    <w:p w14:paraId="6E5B9649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1. Combinational Grant Evaluation: A 2-bit priority register points to the current top-priority requester (0 to 3</w:t>
      </w:r>
      <w:r>
        <w:rPr>
          <w:rFonts w:ascii="Calibri" w:hAnsi="Calibri"/>
          <w:color w:val="333333"/>
        </w:rPr>
        <w:t>). The grant block checks requests starting at this priority index and grants the first active request found.</w:t>
      </w:r>
    </w:p>
    <w:p w14:paraId="4AA169C7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2. Priority Rotation: When a grant is issued, the priority register updates on the next positive clock edge to point to the position right after t</w:t>
      </w:r>
      <w:r>
        <w:rPr>
          <w:rFonts w:ascii="Calibri" w:hAnsi="Calibri"/>
          <w:color w:val="333333"/>
        </w:rPr>
        <w:t>he granted index. For example, granting requester 1 sets priority to 2 for the next cycle.</w:t>
      </w:r>
    </w:p>
    <w:p w14:paraId="2D63C97E" w14:textId="77777777" w:rsidR="00757538" w:rsidRDefault="00706D0D">
      <w:pPr>
        <w:keepNext/>
        <w:spacing w:before="280" w:after="80"/>
      </w:pPr>
      <w:r>
        <w:rPr>
          <w:rFonts w:ascii="Arial" w:hAnsi="Arial"/>
          <w:b/>
          <w:color w:val="1F4E79"/>
          <w:sz w:val="24"/>
        </w:rPr>
        <w:t>Simulation &amp; Waveform Verification</w:t>
      </w:r>
    </w:p>
    <w:p w14:paraId="6835A436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The simulation (captured in rra.vcd) verifies two primary behaviors:</w:t>
      </w:r>
    </w:p>
    <w:p w14:paraId="6CE9A9B8" w14:textId="03CA9226" w:rsidR="00757538" w:rsidRDefault="00706D0D">
      <w:pPr>
        <w:spacing w:after="120"/>
      </w:pPr>
      <w:r>
        <w:rPr>
          <w:rFonts w:ascii="Calibri" w:hAnsi="Calibri"/>
          <w:color w:val="333333"/>
        </w:rPr>
        <w:t>- Exhaustive Combination Search: Evaluates all 16 request sta</w:t>
      </w:r>
      <w:r>
        <w:rPr>
          <w:rFonts w:ascii="Calibri" w:hAnsi="Calibri"/>
          <w:color w:val="333333"/>
        </w:rPr>
        <w:t>tes (from 4'b0000 to 4'b1111) to confirm valid one-hot output generation.</w:t>
      </w:r>
      <w:r w:rsidR="004041D2" w:rsidRPr="004041D2">
        <w:rPr>
          <w:rFonts w:ascii="Arial" w:hAnsi="Arial"/>
          <w:b/>
          <w:noProof/>
          <w:color w:val="1F4E79"/>
          <w:sz w:val="40"/>
        </w:rPr>
        <w:t xml:space="preserve"> </w:t>
      </w:r>
    </w:p>
    <w:p w14:paraId="5B20EC95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 xml:space="preserve">- Priority Cycling under Heavy Load: With all requests held high (req = 4'b1111), gnt cycles continuously through 4'b0001 -&gt; 4'b0010 -&gt; 4'b0100 -&gt; 4'b1000. Priority updates smoothly </w:t>
      </w:r>
      <w:r>
        <w:rPr>
          <w:rFonts w:ascii="Calibri" w:hAnsi="Calibri"/>
          <w:color w:val="333333"/>
        </w:rPr>
        <w:t>every clock cycle without lockups or skipped steps.</w:t>
      </w:r>
    </w:p>
    <w:p w14:paraId="1920E9F8" w14:textId="144917BA" w:rsidR="00757538" w:rsidRDefault="00706D0D">
      <w:r>
        <w:br w:type="page"/>
      </w:r>
      <w:r w:rsidR="004041D2">
        <w:rPr>
          <w:rFonts w:ascii="Arial" w:hAnsi="Arial"/>
          <w:b/>
          <w:noProof/>
          <w:color w:val="1F4E79"/>
          <w:sz w:val="40"/>
        </w:rPr>
        <w:lastRenderedPageBreak/>
        <w:drawing>
          <wp:inline distT="0" distB="0" distL="0" distR="0" wp14:anchorId="7A629A1F" wp14:editId="06BF420D">
            <wp:extent cx="6309360" cy="3730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A0C5" w14:textId="1F675405" w:rsidR="00757538" w:rsidRDefault="00706D0D"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Section 2: Optimized Multiplier</w:t>
      </w:r>
    </w:p>
    <w:p w14:paraId="45705898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Standard shift-and-add multipliers use an accumulator alongside separate registers for the multiplicand and multiplier. This architecture optimizes area by storing the pa</w:t>
      </w:r>
      <w:r>
        <w:rPr>
          <w:rFonts w:ascii="Calibri" w:hAnsi="Calibri"/>
          <w:color w:val="333333"/>
        </w:rPr>
        <w:t>rtial product sum and the remaining multiplier bits inside a single combined register, CAQ.</w:t>
      </w:r>
    </w:p>
    <w:p w14:paraId="02038D73" w14:textId="77777777" w:rsidR="00757538" w:rsidRDefault="00706D0D">
      <w:pPr>
        <w:keepNext/>
        <w:spacing w:before="280" w:after="80"/>
      </w:pPr>
      <w:r>
        <w:rPr>
          <w:rFonts w:ascii="Arial" w:hAnsi="Arial"/>
          <w:b/>
          <w:color w:val="1F4E79"/>
          <w:sz w:val="24"/>
        </w:rPr>
        <w:t>Architectural Details</w:t>
      </w:r>
    </w:p>
    <w:p w14:paraId="5D561A2A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For 4-bit operands (M and Q):</w:t>
      </w:r>
    </w:p>
    <w:p w14:paraId="4B36AF9A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CAQ Register (9-bit): {C (1 bit), A (4 bits), Q (4 bits)}.</w:t>
      </w:r>
    </w:p>
    <w:p w14:paraId="0BFB7879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At reset, A is cleared to 0, Q gets the multiplie</w:t>
      </w:r>
      <w:r>
        <w:rPr>
          <w:rFonts w:ascii="Calibri" w:hAnsi="Calibri"/>
          <w:color w:val="333333"/>
        </w:rPr>
        <w:t>r, and C is set to 0.</w:t>
      </w:r>
    </w:p>
    <w:p w14:paraId="49495F0C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Each cycle checks CAQ[0] (the lowest bit of Q). If it is 1, M is added to A, and the combined {C, A, Q} vector shifts right by 1 bit. If it is 0, no addition occurs and {C, A, Q} simply shifts right.</w:t>
      </w:r>
    </w:p>
    <w:p w14:paraId="1ED025D4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After 4 clock cycles, the 8-bi</w:t>
      </w:r>
      <w:r>
        <w:rPr>
          <w:rFonts w:ascii="Calibri" w:hAnsi="Calibri"/>
          <w:color w:val="333333"/>
        </w:rPr>
        <w:t>t result is ready in the {A, Q} fields, and a done flag goes high.</w:t>
      </w:r>
    </w:p>
    <w:p w14:paraId="32480105" w14:textId="77777777" w:rsidR="00757538" w:rsidRDefault="00706D0D">
      <w:pPr>
        <w:keepNext/>
        <w:spacing w:before="280" w:after="80"/>
      </w:pPr>
      <w:r>
        <w:rPr>
          <w:rFonts w:ascii="Arial" w:hAnsi="Arial"/>
          <w:b/>
          <w:color w:val="1F4E79"/>
          <w:sz w:val="24"/>
        </w:rPr>
        <w:t>Manual Trace Computations</w:t>
      </w:r>
    </w:p>
    <w:p w14:paraId="0F5BEFD7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Computation 1: 11 x 7 = 77 (M = 1011, Q = 0111)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757538" w14:paraId="0B06C930" w14:textId="77777777">
        <w:trPr>
          <w:jc w:val="center"/>
        </w:trPr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CC879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Cycle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39ABA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Step / Action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3CA6D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9B747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8E60D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E5099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Operation Description</w:t>
            </w:r>
          </w:p>
        </w:tc>
      </w:tr>
      <w:tr w:rsidR="00757538" w14:paraId="2A57D5E1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0F47B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Init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FD573" w14:textId="77777777" w:rsidR="00757538" w:rsidRDefault="00706D0D">
            <w:r>
              <w:rPr>
                <w:rFonts w:ascii="Calibri" w:hAnsi="Calibri"/>
                <w:sz w:val="19"/>
              </w:rPr>
              <w:t>Reset State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C4A30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6C9C3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0000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70BC4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0111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B3471" w14:textId="77777777" w:rsidR="00757538" w:rsidRDefault="00706D0D">
            <w:r>
              <w:rPr>
                <w:rFonts w:ascii="Calibri" w:hAnsi="Calibri"/>
                <w:sz w:val="19"/>
              </w:rPr>
              <w:t xml:space="preserve">Load Q=0111 (7), </w:t>
            </w:r>
            <w:r>
              <w:rPr>
                <w:rFonts w:ascii="Calibri" w:hAnsi="Calibri"/>
                <w:sz w:val="19"/>
              </w:rPr>
              <w:lastRenderedPageBreak/>
              <w:t>M=1011 (11)</w:t>
            </w:r>
          </w:p>
        </w:tc>
      </w:tr>
      <w:tr w:rsidR="00757538" w14:paraId="3023B55B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4D1EA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lastRenderedPageBreak/>
              <w:t>1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5A1D2" w14:textId="77777777" w:rsidR="00757538" w:rsidRDefault="00706D0D">
            <w:r>
              <w:rPr>
                <w:rFonts w:ascii="Calibri" w:hAnsi="Calibri"/>
                <w:sz w:val="19"/>
              </w:rPr>
              <w:t>Add &amp; Shift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DEEC0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D0016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0101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918A5" w14:textId="6E0E3978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1011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344D1" w14:textId="77777777" w:rsidR="00757538" w:rsidRDefault="00706D0D">
            <w:r>
              <w:rPr>
                <w:rFonts w:ascii="Calibri" w:hAnsi="Calibri"/>
                <w:sz w:val="19"/>
              </w:rPr>
              <w:t>Q[0]=1 -&gt; A+M=1011 -&gt; Shift right</w:t>
            </w:r>
          </w:p>
        </w:tc>
      </w:tr>
      <w:tr w:rsidR="00757538" w14:paraId="3046B202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13D12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0D3A7" w14:textId="77777777" w:rsidR="00757538" w:rsidRDefault="00706D0D">
            <w:r>
              <w:rPr>
                <w:rFonts w:ascii="Calibri" w:hAnsi="Calibri"/>
                <w:sz w:val="19"/>
              </w:rPr>
              <w:t>Add &amp; Shift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467AA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9AEDC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1000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6206A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0101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64AF6" w14:textId="77777777" w:rsidR="00757538" w:rsidRDefault="00706D0D">
            <w:r>
              <w:rPr>
                <w:rFonts w:ascii="Calibri" w:hAnsi="Calibri"/>
                <w:sz w:val="19"/>
              </w:rPr>
              <w:t>Q[0]=1 -&gt; A+M=1100 -&gt; Shift right</w:t>
            </w:r>
          </w:p>
        </w:tc>
      </w:tr>
      <w:tr w:rsidR="00757538" w14:paraId="1A538316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7CD1F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4E24C" w14:textId="77777777" w:rsidR="00757538" w:rsidRDefault="00706D0D">
            <w:r>
              <w:rPr>
                <w:rFonts w:ascii="Calibri" w:hAnsi="Calibri"/>
                <w:sz w:val="19"/>
              </w:rPr>
              <w:t>Add &amp; Shift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A54BF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22D1B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1001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93941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1010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6414A" w14:textId="77777777" w:rsidR="00757538" w:rsidRDefault="00706D0D">
            <w:r>
              <w:rPr>
                <w:rFonts w:ascii="Calibri" w:hAnsi="Calibri"/>
                <w:sz w:val="19"/>
              </w:rPr>
              <w:t>Q[0]=1 -&gt; A+M=1011 -&gt; Shift right</w:t>
            </w:r>
          </w:p>
        </w:tc>
      </w:tr>
      <w:tr w:rsidR="00757538" w14:paraId="2654F981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8963F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8ABA7" w14:textId="77777777" w:rsidR="00757538" w:rsidRDefault="00706D0D">
            <w:r>
              <w:rPr>
                <w:rFonts w:ascii="Calibri" w:hAnsi="Calibri"/>
                <w:sz w:val="19"/>
              </w:rPr>
              <w:t>No Add, Shift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E0B6C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8FB55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0100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EE88F" w14:textId="32D1EE82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1101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C9960" w14:textId="77777777" w:rsidR="00757538" w:rsidRDefault="00706D0D">
            <w:r>
              <w:rPr>
                <w:rFonts w:ascii="Calibri" w:hAnsi="Calibri"/>
                <w:sz w:val="19"/>
              </w:rPr>
              <w:t xml:space="preserve">Q[0]=0 -&gt; Shift right -&gt; Final P = </w:t>
            </w:r>
            <w:r>
              <w:rPr>
                <w:rFonts w:ascii="Calibri" w:hAnsi="Calibri"/>
                <w:sz w:val="19"/>
              </w:rPr>
              <w:t>01001101 (77)</w:t>
            </w:r>
          </w:p>
        </w:tc>
      </w:tr>
    </w:tbl>
    <w:p w14:paraId="24F4867B" w14:textId="77777777" w:rsidR="00757538" w:rsidRDefault="00757538">
      <w:pPr>
        <w:spacing w:before="120"/>
      </w:pPr>
    </w:p>
    <w:p w14:paraId="53D7F480" w14:textId="47C49754" w:rsidR="00757538" w:rsidRDefault="00706D0D">
      <w:pPr>
        <w:spacing w:after="120"/>
      </w:pPr>
      <w:r>
        <w:rPr>
          <w:rFonts w:ascii="Calibri" w:hAnsi="Calibri"/>
          <w:color w:val="333333"/>
        </w:rPr>
        <w:t>Computation 2: 6 x 9 = 54 (M = 0110, Q = 1001)</w:t>
      </w:r>
      <w:r w:rsidR="004041D2" w:rsidRPr="004041D2">
        <w:rPr>
          <w:noProof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757538" w14:paraId="2E13837A" w14:textId="77777777">
        <w:trPr>
          <w:jc w:val="center"/>
        </w:trPr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BA7D8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Cycle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2DF0A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Step / Action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346BE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DC522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08897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4B72A" w14:textId="77777777" w:rsidR="00757538" w:rsidRDefault="00706D0D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Operation Description</w:t>
            </w:r>
          </w:p>
        </w:tc>
      </w:tr>
      <w:tr w:rsidR="00757538" w14:paraId="3C0FFDD5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7A228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Init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4B345" w14:textId="77777777" w:rsidR="00757538" w:rsidRDefault="00706D0D">
            <w:r>
              <w:rPr>
                <w:rFonts w:ascii="Calibri" w:hAnsi="Calibri"/>
                <w:sz w:val="19"/>
              </w:rPr>
              <w:t>Reset State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E36A2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2B327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0000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FB1E4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1001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83FB0" w14:textId="77777777" w:rsidR="00757538" w:rsidRDefault="00706D0D">
            <w:r>
              <w:rPr>
                <w:rFonts w:ascii="Calibri" w:hAnsi="Calibri"/>
                <w:sz w:val="19"/>
              </w:rPr>
              <w:t>Load Q=1001 (9), M=0110 (6)</w:t>
            </w:r>
          </w:p>
        </w:tc>
      </w:tr>
      <w:tr w:rsidR="00757538" w14:paraId="6A59F97C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9A560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A3B46" w14:textId="77777777" w:rsidR="00757538" w:rsidRDefault="00706D0D">
            <w:r>
              <w:rPr>
                <w:rFonts w:ascii="Calibri" w:hAnsi="Calibri"/>
                <w:sz w:val="19"/>
              </w:rPr>
              <w:t>Add &amp; Shift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0DFBE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46AC5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0011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0CCE1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0100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087E4" w14:textId="77777777" w:rsidR="00757538" w:rsidRDefault="00706D0D">
            <w:r>
              <w:rPr>
                <w:rFonts w:ascii="Calibri" w:hAnsi="Calibri"/>
                <w:sz w:val="19"/>
              </w:rPr>
              <w:t>Q[0]=1 -&gt; A+M=0110 -&gt; Shift right</w:t>
            </w:r>
          </w:p>
        </w:tc>
      </w:tr>
      <w:tr w:rsidR="00757538" w14:paraId="4C894A32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50B13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6A97F" w14:textId="77777777" w:rsidR="00757538" w:rsidRDefault="00706D0D">
            <w:r>
              <w:rPr>
                <w:rFonts w:ascii="Calibri" w:hAnsi="Calibri"/>
                <w:sz w:val="19"/>
              </w:rPr>
              <w:t>No Add, Shift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165EB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FE114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0001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AAE02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1010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2523A" w14:textId="77777777" w:rsidR="00757538" w:rsidRDefault="00706D0D">
            <w:r>
              <w:rPr>
                <w:rFonts w:ascii="Calibri" w:hAnsi="Calibri"/>
                <w:sz w:val="19"/>
              </w:rPr>
              <w:t>Q[0]=0 -&gt; Shift right</w:t>
            </w:r>
          </w:p>
        </w:tc>
      </w:tr>
      <w:tr w:rsidR="00757538" w14:paraId="5A267384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032CF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A1674" w14:textId="77777777" w:rsidR="00757538" w:rsidRDefault="00706D0D">
            <w:r>
              <w:rPr>
                <w:rFonts w:ascii="Calibri" w:hAnsi="Calibri"/>
                <w:sz w:val="19"/>
              </w:rPr>
              <w:t>No Add, Shift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C1F28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41228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0000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94D18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1101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F4CEA" w14:textId="77777777" w:rsidR="00757538" w:rsidRDefault="00706D0D">
            <w:r>
              <w:rPr>
                <w:rFonts w:ascii="Calibri" w:hAnsi="Calibri"/>
                <w:sz w:val="19"/>
              </w:rPr>
              <w:t>Q[0]=0 -&gt; Shift right</w:t>
            </w:r>
          </w:p>
        </w:tc>
      </w:tr>
      <w:tr w:rsidR="00757538" w14:paraId="39D0C5AE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A7156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AB6AD" w14:textId="77777777" w:rsidR="00757538" w:rsidRDefault="00706D0D">
            <w:r>
              <w:rPr>
                <w:rFonts w:ascii="Calibri" w:hAnsi="Calibri"/>
                <w:sz w:val="19"/>
              </w:rPr>
              <w:t>Add &amp; Shift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EDACD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C96AF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0011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D717E" w14:textId="77777777" w:rsidR="00757538" w:rsidRDefault="00706D0D">
            <w:pPr>
              <w:jc w:val="center"/>
            </w:pPr>
            <w:r>
              <w:rPr>
                <w:rFonts w:ascii="Calibri" w:hAnsi="Calibri"/>
                <w:sz w:val="19"/>
              </w:rPr>
              <w:t>0110</w:t>
            </w:r>
          </w:p>
        </w:tc>
        <w:tc>
          <w:tcPr>
            <w:tcW w:w="1656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7D845" w14:textId="77777777" w:rsidR="00757538" w:rsidRDefault="00706D0D">
            <w:r>
              <w:rPr>
                <w:rFonts w:ascii="Calibri" w:hAnsi="Calibri"/>
                <w:sz w:val="19"/>
              </w:rPr>
              <w:t>Q[0]=1 -&gt; A+M=0110 -&gt; Shift right -&gt; Final P = 00110110 (54)</w:t>
            </w:r>
          </w:p>
        </w:tc>
      </w:tr>
    </w:tbl>
    <w:p w14:paraId="193C6C5F" w14:textId="77777777" w:rsidR="00757538" w:rsidRDefault="00706D0D">
      <w:pPr>
        <w:keepNext/>
        <w:spacing w:before="280" w:after="80"/>
      </w:pPr>
      <w:r>
        <w:rPr>
          <w:rFonts w:ascii="Arial" w:hAnsi="Arial"/>
          <w:b/>
          <w:color w:val="1F4E79"/>
          <w:sz w:val="24"/>
        </w:rPr>
        <w:lastRenderedPageBreak/>
        <w:t>Simulation &amp; Waveform Verification</w:t>
      </w:r>
    </w:p>
    <w:p w14:paraId="3E1628EA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 xml:space="preserve">The opt_mult.vcd simulation verifies these </w:t>
      </w:r>
      <w:r>
        <w:rPr>
          <w:rFonts w:ascii="Calibri" w:hAnsi="Calibri"/>
          <w:color w:val="333333"/>
        </w:rPr>
        <w:t>step-by-step traces. In GTKWave, CAQ shifts every clock edge, count increments from 0 to 4, and done pulses high on completion while P displays the expected product output.</w:t>
      </w:r>
    </w:p>
    <w:p w14:paraId="732C7FE2" w14:textId="05960931" w:rsidR="00757538" w:rsidRDefault="00706D0D">
      <w:r>
        <w:br w:type="page"/>
      </w:r>
      <w:r w:rsidR="004041D2">
        <w:rPr>
          <w:noProof/>
        </w:rPr>
        <w:lastRenderedPageBreak/>
        <w:drawing>
          <wp:inline distT="0" distB="0" distL="0" distR="0" wp14:anchorId="67EB5D89" wp14:editId="0E5251FA">
            <wp:extent cx="6309360" cy="3723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EA01" w14:textId="77777777" w:rsidR="00757538" w:rsidRDefault="00706D0D"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Section 3: Configurable 128-bit SIMD Add/Sub Unit</w:t>
      </w:r>
    </w:p>
    <w:p w14:paraId="7547E73A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SIMD (Single Instruction, Multi</w:t>
      </w:r>
      <w:r>
        <w:rPr>
          <w:rFonts w:ascii="Calibri" w:hAnsi="Calibri"/>
          <w:color w:val="333333"/>
        </w:rPr>
        <w:t>ple Data) architectures increase throughput by processing multiple data lanes in parallel using a wide datapath. This design implements a configurable 128-bit execution unit that handles additions and subtractions across flexible lane widths.</w:t>
      </w:r>
    </w:p>
    <w:p w14:paraId="627E851E" w14:textId="77777777" w:rsidR="00757538" w:rsidRDefault="00706D0D">
      <w:pPr>
        <w:keepNext/>
        <w:spacing w:before="280" w:after="80"/>
      </w:pPr>
      <w:r>
        <w:rPr>
          <w:rFonts w:ascii="Arial" w:hAnsi="Arial"/>
          <w:b/>
          <w:color w:val="1F4E79"/>
          <w:sz w:val="24"/>
        </w:rPr>
        <w:t>Supported Con</w:t>
      </w:r>
      <w:r>
        <w:rPr>
          <w:rFonts w:ascii="Arial" w:hAnsi="Arial"/>
          <w:b/>
          <w:color w:val="1F4E79"/>
          <w:sz w:val="24"/>
        </w:rPr>
        <w:t>figurations</w:t>
      </w:r>
    </w:p>
    <w:p w14:paraId="2AC5C337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- 8-bit mode (mode = 2'b00): Splits the 128-bit datapath into 16 parallel 8-bit sub-units.</w:t>
      </w:r>
    </w:p>
    <w:p w14:paraId="7FDEDD5C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- 16-bit mode (mode = 2'b01): Splits the 128-bit datapath into 8 parallel 16-bit sub-units.</w:t>
      </w:r>
    </w:p>
    <w:p w14:paraId="23DEFE19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- 32-bit mode (mode = 2'b10): Splits the 128-bit datapath int</w:t>
      </w:r>
      <w:r>
        <w:rPr>
          <w:rFonts w:ascii="Calibri" w:hAnsi="Calibri"/>
          <w:color w:val="333333"/>
        </w:rPr>
        <w:t>o 4 parallel 32-bit sub-units.</w:t>
      </w:r>
    </w:p>
    <w:p w14:paraId="3CC6B94F" w14:textId="77777777" w:rsidR="00757538" w:rsidRDefault="00706D0D">
      <w:pPr>
        <w:keepNext/>
        <w:spacing w:before="280" w:after="80"/>
      </w:pPr>
      <w:r>
        <w:rPr>
          <w:rFonts w:ascii="Arial" w:hAnsi="Arial"/>
          <w:b/>
          <w:color w:val="1F4E79"/>
          <w:sz w:val="24"/>
        </w:rPr>
        <w:t>Saturating Arithmetic Mechanism</w:t>
      </w:r>
    </w:p>
    <w:p w14:paraId="2EBFD654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Standard fixed-width operations wrap around on overflow or underflow. This module uses saturating logic instead:</w:t>
      </w:r>
    </w:p>
    <w:p w14:paraId="108E2B10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Overflow on Addition (op = 0): If the sum exceeds the lane width max (0xFF, 0x</w:t>
      </w:r>
      <w:r>
        <w:rPr>
          <w:rFonts w:ascii="Calibri" w:hAnsi="Calibri"/>
          <w:color w:val="333333"/>
        </w:rPr>
        <w:t>FFFF, or 0xFFFFFFFF), the output clamps to that maximum value.</w:t>
      </w:r>
    </w:p>
    <w:p w14:paraId="3916B06C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Underflow on Subtraction (op = 1): If the result drops below zero, the output clamps to 0x0 instead of wrapping around to a large value.</w:t>
      </w:r>
    </w:p>
    <w:p w14:paraId="367AEE23" w14:textId="77777777" w:rsidR="00757538" w:rsidRDefault="00706D0D">
      <w:pPr>
        <w:keepNext/>
        <w:spacing w:before="280" w:after="80"/>
      </w:pPr>
      <w:r>
        <w:rPr>
          <w:rFonts w:ascii="Arial" w:hAnsi="Arial"/>
          <w:b/>
          <w:color w:val="1F4E79"/>
          <w:sz w:val="24"/>
        </w:rPr>
        <w:t>Simulation &amp; Waveform Verification</w:t>
      </w:r>
    </w:p>
    <w:p w14:paraId="250E7275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The simd.vcd wavefo</w:t>
      </w:r>
      <w:r>
        <w:rPr>
          <w:rFonts w:ascii="Calibri" w:hAnsi="Calibri"/>
          <w:color w:val="333333"/>
        </w:rPr>
        <w:t>rm capture shows correct output across all test cases:</w:t>
      </w:r>
    </w:p>
    <w:p w14:paraId="3649BFC2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lastRenderedPageBreak/>
        <w:t>- Mode 00 (8-bit): Clamps to 8'hFF on addition overflow and 8'h00 on subtraction underflow across all 16 lanes.</w:t>
      </w:r>
    </w:p>
    <w:p w14:paraId="464E335E" w14:textId="77777777" w:rsidR="00757538" w:rsidRDefault="00706D0D">
      <w:pPr>
        <w:spacing w:after="120"/>
      </w:pPr>
      <w:r>
        <w:rPr>
          <w:rFonts w:ascii="Calibri" w:hAnsi="Calibri"/>
          <w:color w:val="333333"/>
        </w:rPr>
        <w:t>- Mode 01 (16-bit): Clamps to 16'hFFFF on addition overflow and 16'h0000 on subtraction u</w:t>
      </w:r>
      <w:r>
        <w:rPr>
          <w:rFonts w:ascii="Calibri" w:hAnsi="Calibri"/>
          <w:color w:val="333333"/>
        </w:rPr>
        <w:t>nderflow across all 8 lanes.</w:t>
      </w:r>
    </w:p>
    <w:p w14:paraId="41157856" w14:textId="071FAD2E" w:rsidR="00757538" w:rsidRDefault="00706D0D">
      <w:pPr>
        <w:spacing w:after="120"/>
        <w:rPr>
          <w:rFonts w:ascii="Calibri" w:hAnsi="Calibri"/>
          <w:color w:val="333333"/>
        </w:rPr>
      </w:pPr>
      <w:r>
        <w:rPr>
          <w:rFonts w:ascii="Calibri" w:hAnsi="Calibri"/>
          <w:color w:val="333333"/>
        </w:rPr>
        <w:t>- Mode 10 (32-bit): Clamps to 32'hFFFFFFFF on addition overflow and 32'h00000000 on subtraction underflow across all 4 lanes.</w:t>
      </w:r>
    </w:p>
    <w:p w14:paraId="65436A84" w14:textId="2CD035B8" w:rsidR="004041D2" w:rsidRDefault="004041D2">
      <w:pPr>
        <w:spacing w:after="120"/>
      </w:pPr>
      <w:r>
        <w:rPr>
          <w:noProof/>
        </w:rPr>
        <w:drawing>
          <wp:inline distT="0" distB="0" distL="0" distR="0" wp14:anchorId="4AA9B0AE" wp14:editId="737E0D99">
            <wp:extent cx="6911340" cy="42367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1D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1D2"/>
    <w:rsid w:val="00706D0D"/>
    <w:rsid w:val="007575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E348D"/>
  <w14:defaultImageDpi w14:val="300"/>
  <w15:docId w15:val="{5F98D164-19CA-4C6C-B135-BCF495A2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Sharma</cp:lastModifiedBy>
  <cp:revision>2</cp:revision>
  <dcterms:created xsi:type="dcterms:W3CDTF">2026-10-21T18:14:00Z</dcterms:created>
  <dcterms:modified xsi:type="dcterms:W3CDTF">2026-10-21T18:14:00Z</dcterms:modified>
  <cp:category/>
</cp:coreProperties>
</file>