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94362" w:rsidRPr="008D169E" w:rsidRDefault="008D169E">
      <w:pPr>
        <w:jc w:val="center"/>
      </w:pPr>
      <w:r w:rsidRPr="008D169E">
        <w:rPr>
          <w:b/>
          <w:sz w:val="42"/>
        </w:rPr>
        <w:t>WEEK 1 INTERNSHIP REPORT</w:t>
      </w:r>
    </w:p>
    <w:p w:rsidR="00394362" w:rsidRPr="008D169E" w:rsidRDefault="008D169E">
      <w:pPr>
        <w:jc w:val="center"/>
      </w:pPr>
      <w:r w:rsidRPr="008D169E">
        <w:rPr>
          <w:b/>
          <w:sz w:val="28"/>
        </w:rPr>
        <w:t>Data Gathering, Cleaning and Preprocessing</w:t>
      </w:r>
    </w:p>
    <w:p w:rsidR="00394362" w:rsidRPr="008D169E" w:rsidRDefault="008D169E">
      <w:pPr>
        <w:jc w:val="center"/>
      </w:pPr>
      <w:r w:rsidRPr="008D169E">
        <w:t>Project: Retail Store Sales Dataset</w:t>
      </w:r>
      <w:r w:rsidRPr="008D169E">
        <w:br/>
        <w:t>Prepared by: Tushar Sharma</w:t>
      </w:r>
      <w:r w:rsidRPr="008D169E">
        <w:br/>
        <w:t>Role: Junior Data Scientist Intern</w:t>
      </w:r>
    </w:p>
    <w:p w:rsidR="00394362" w:rsidRPr="008D169E" w:rsidRDefault="008D169E">
      <w:pPr>
        <w:pStyle w:val="Heading1"/>
        <w:rPr>
          <w:color w:val="auto"/>
        </w:rPr>
      </w:pPr>
      <w:r w:rsidRPr="008D169E">
        <w:rPr>
          <w:color w:val="auto"/>
        </w:rPr>
        <w:t>1. Objective</w:t>
      </w:r>
    </w:p>
    <w:p w:rsidR="00394362" w:rsidRPr="008D169E" w:rsidRDefault="008D169E">
      <w:r w:rsidRPr="008D169E">
        <w:t>The objective of this task was to inspect a retail sales dataset, understand</w:t>
      </w:r>
      <w:r w:rsidRPr="008D169E">
        <w:t xml:space="preserve"> its structure, identify missing and inconsistent data, apply justified cleaning operations, validate key calculations, and save a cleaned version for further analysis. Python and Pandas were used for data inspection, transformation, and validation.</w:t>
      </w:r>
    </w:p>
    <w:p w:rsidR="00394362" w:rsidRPr="008D169E" w:rsidRDefault="008D169E">
      <w:pPr>
        <w:pStyle w:val="Heading1"/>
        <w:rPr>
          <w:color w:val="auto"/>
        </w:rPr>
      </w:pPr>
      <w:r w:rsidRPr="008D169E">
        <w:rPr>
          <w:color w:val="auto"/>
        </w:rPr>
        <w:t>2. Dat</w:t>
      </w:r>
      <w:r w:rsidRPr="008D169E">
        <w:rPr>
          <w:color w:val="auto"/>
        </w:rPr>
        <w:t>aset Overview</w:t>
      </w:r>
    </w:p>
    <w:p w:rsidR="00394362" w:rsidRPr="008D169E" w:rsidRDefault="008D169E">
      <w:r w:rsidRPr="008D169E">
        <w:t>The dataset used for this exercise was retail_store_sales.csv. It contains 12,575 records and 11 columns: Transaction ID, Customer ID, Category, Item, Price Per Unit, Quantity, Total Spent, Payment Method, Location, Transaction Date, and Disc</w:t>
      </w:r>
      <w:r w:rsidRPr="008D169E">
        <w:t>ount Applied. The original CSV was retained separately, and cleaning was performed on a copy of the loaded DataFrame.</w:t>
      </w:r>
    </w:p>
    <w:p w:rsidR="00394362" w:rsidRPr="008D169E" w:rsidRDefault="008D169E" w:rsidP="008D169E">
      <w:pPr>
        <w:pStyle w:val="Heading1"/>
        <w:rPr>
          <w:color w:val="auto"/>
        </w:rPr>
      </w:pPr>
      <w:r w:rsidRPr="008D169E">
        <w:rPr>
          <w:color w:val="auto"/>
        </w:rPr>
        <w:t>3. Initial Data Quality Findings</w:t>
      </w:r>
      <w:bookmarkStart w:id="0" w:name="_GoBack"/>
      <w:bookmarkEnd w:id="0"/>
    </w:p>
    <w:tbl>
      <w:tblPr>
        <w:tblStyle w:val="LightShading-Accent1"/>
        <w:tblW w:w="0" w:type="auto"/>
        <w:jc w:val="center"/>
        <w:tblLook w:val="04A0" w:firstRow="1" w:lastRow="0" w:firstColumn="1" w:lastColumn="0" w:noHBand="0" w:noVBand="1"/>
      </w:tblPr>
      <w:tblGrid>
        <w:gridCol w:w="3312"/>
        <w:gridCol w:w="3312"/>
        <w:gridCol w:w="3312"/>
      </w:tblGrid>
      <w:tr w:rsidR="008D169E" w:rsidRPr="008D169E" w:rsidTr="008D169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rsidR="00394362" w:rsidRPr="008D169E" w:rsidRDefault="008D169E">
            <w:pPr>
              <w:rPr>
                <w:color w:val="auto"/>
              </w:rPr>
            </w:pPr>
            <w:r w:rsidRPr="008D169E">
              <w:rPr>
                <w:color w:val="auto"/>
              </w:rPr>
              <w:t>Column / Check</w:t>
            </w:r>
          </w:p>
        </w:tc>
        <w:tc>
          <w:tcPr>
            <w:tcW w:w="3312" w:type="dxa"/>
          </w:tcPr>
          <w:p w:rsidR="00394362" w:rsidRPr="008D169E" w:rsidRDefault="008D169E">
            <w:pPr>
              <w:cnfStyle w:val="100000000000" w:firstRow="1" w:lastRow="0" w:firstColumn="0" w:lastColumn="0" w:oddVBand="0" w:evenVBand="0" w:oddHBand="0" w:evenHBand="0" w:firstRowFirstColumn="0" w:firstRowLastColumn="0" w:lastRowFirstColumn="0" w:lastRowLastColumn="0"/>
              <w:rPr>
                <w:color w:val="auto"/>
              </w:rPr>
            </w:pPr>
            <w:r w:rsidRPr="008D169E">
              <w:rPr>
                <w:color w:val="auto"/>
              </w:rPr>
              <w:t>Finding</w:t>
            </w:r>
          </w:p>
        </w:tc>
        <w:tc>
          <w:tcPr>
            <w:tcW w:w="3312" w:type="dxa"/>
          </w:tcPr>
          <w:p w:rsidR="00394362" w:rsidRPr="008D169E" w:rsidRDefault="008D169E">
            <w:pPr>
              <w:cnfStyle w:val="100000000000" w:firstRow="1" w:lastRow="0" w:firstColumn="0" w:lastColumn="0" w:oddVBand="0" w:evenVBand="0" w:oddHBand="0" w:evenHBand="0" w:firstRowFirstColumn="0" w:firstRowLastColumn="0" w:lastRowFirstColumn="0" w:lastRowLastColumn="0"/>
              <w:rPr>
                <w:color w:val="auto"/>
              </w:rPr>
            </w:pPr>
            <w:r w:rsidRPr="008D169E">
              <w:rPr>
                <w:color w:val="auto"/>
              </w:rPr>
              <w:t>Action / Interpretation</w:t>
            </w:r>
          </w:p>
        </w:tc>
      </w:tr>
      <w:tr w:rsidR="008D169E" w:rsidRPr="008D169E" w:rsidTr="008D169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rsidR="00394362" w:rsidRPr="008D169E" w:rsidRDefault="008D169E">
            <w:pPr>
              <w:rPr>
                <w:color w:val="auto"/>
              </w:rPr>
            </w:pPr>
            <w:r w:rsidRPr="008D169E">
              <w:rPr>
                <w:color w:val="auto"/>
              </w:rPr>
              <w:t>Item</w:t>
            </w:r>
          </w:p>
        </w:tc>
        <w:tc>
          <w:tcPr>
            <w:tcW w:w="3312" w:type="dxa"/>
          </w:tcPr>
          <w:p w:rsidR="00394362" w:rsidRPr="008D169E" w:rsidRDefault="008D169E">
            <w:pPr>
              <w:cnfStyle w:val="000000100000" w:firstRow="0" w:lastRow="0" w:firstColumn="0" w:lastColumn="0" w:oddVBand="0" w:evenVBand="0" w:oddHBand="1" w:evenHBand="0" w:firstRowFirstColumn="0" w:firstRowLastColumn="0" w:lastRowFirstColumn="0" w:lastRowLastColumn="0"/>
              <w:rPr>
                <w:color w:val="auto"/>
              </w:rPr>
            </w:pPr>
            <w:r w:rsidRPr="008D169E">
              <w:rPr>
                <w:color w:val="auto"/>
              </w:rPr>
              <w:t>1,213 missing values</w:t>
            </w:r>
          </w:p>
        </w:tc>
        <w:tc>
          <w:tcPr>
            <w:tcW w:w="3312" w:type="dxa"/>
          </w:tcPr>
          <w:p w:rsidR="00394362" w:rsidRPr="008D169E" w:rsidRDefault="008D169E">
            <w:pPr>
              <w:cnfStyle w:val="000000100000" w:firstRow="0" w:lastRow="0" w:firstColumn="0" w:lastColumn="0" w:oddVBand="0" w:evenVBand="0" w:oddHBand="1" w:evenHBand="0" w:firstRowFirstColumn="0" w:firstRowLastColumn="0" w:lastRowFirstColumn="0" w:lastRowLastColumn="0"/>
              <w:rPr>
                <w:color w:val="auto"/>
              </w:rPr>
            </w:pPr>
            <w:r w:rsidRPr="008D169E">
              <w:rPr>
                <w:color w:val="auto"/>
              </w:rPr>
              <w:t>Not guessed from Category becau</w:t>
            </w:r>
            <w:r w:rsidRPr="008D169E">
              <w:rPr>
                <w:color w:val="auto"/>
              </w:rPr>
              <w:t>se each category had 25 distinct known items.</w:t>
            </w:r>
          </w:p>
        </w:tc>
      </w:tr>
      <w:tr w:rsidR="008D169E" w:rsidRPr="008D169E" w:rsidTr="008D169E">
        <w:trPr>
          <w:jc w:val="center"/>
        </w:trPr>
        <w:tc>
          <w:tcPr>
            <w:cnfStyle w:val="001000000000" w:firstRow="0" w:lastRow="0" w:firstColumn="1" w:lastColumn="0" w:oddVBand="0" w:evenVBand="0" w:oddHBand="0" w:evenHBand="0" w:firstRowFirstColumn="0" w:firstRowLastColumn="0" w:lastRowFirstColumn="0" w:lastRowLastColumn="0"/>
            <w:tcW w:w="3312" w:type="dxa"/>
          </w:tcPr>
          <w:p w:rsidR="00394362" w:rsidRPr="008D169E" w:rsidRDefault="008D169E">
            <w:pPr>
              <w:rPr>
                <w:color w:val="auto"/>
              </w:rPr>
            </w:pPr>
            <w:r w:rsidRPr="008D169E">
              <w:rPr>
                <w:color w:val="auto"/>
              </w:rPr>
              <w:t>Price Per Unit</w:t>
            </w:r>
          </w:p>
        </w:tc>
        <w:tc>
          <w:tcPr>
            <w:tcW w:w="3312" w:type="dxa"/>
          </w:tcPr>
          <w:p w:rsidR="00394362" w:rsidRPr="008D169E" w:rsidRDefault="008D169E">
            <w:pPr>
              <w:cnfStyle w:val="000000000000" w:firstRow="0" w:lastRow="0" w:firstColumn="0" w:lastColumn="0" w:oddVBand="0" w:evenVBand="0" w:oddHBand="0" w:evenHBand="0" w:firstRowFirstColumn="0" w:firstRowLastColumn="0" w:lastRowFirstColumn="0" w:lastRowLastColumn="0"/>
              <w:rPr>
                <w:color w:val="auto"/>
              </w:rPr>
            </w:pPr>
            <w:r w:rsidRPr="008D169E">
              <w:rPr>
                <w:color w:val="auto"/>
              </w:rPr>
              <w:t>609 missing values initially</w:t>
            </w:r>
          </w:p>
        </w:tc>
        <w:tc>
          <w:tcPr>
            <w:tcW w:w="3312" w:type="dxa"/>
          </w:tcPr>
          <w:p w:rsidR="00394362" w:rsidRPr="008D169E" w:rsidRDefault="008D169E">
            <w:pPr>
              <w:cnfStyle w:val="000000000000" w:firstRow="0" w:lastRow="0" w:firstColumn="0" w:lastColumn="0" w:oddVBand="0" w:evenVBand="0" w:oddHBand="0" w:evenHBand="0" w:firstRowFirstColumn="0" w:firstRowLastColumn="0" w:lastRowFirstColumn="0" w:lastRowLastColumn="0"/>
              <w:rPr>
                <w:color w:val="auto"/>
              </w:rPr>
            </w:pPr>
            <w:r w:rsidRPr="008D169E">
              <w:rPr>
                <w:color w:val="auto"/>
              </w:rPr>
              <w:t>Recovered 609 values where Total Spent and non-zero Quantity were available.</w:t>
            </w:r>
          </w:p>
        </w:tc>
      </w:tr>
      <w:tr w:rsidR="008D169E" w:rsidRPr="008D169E" w:rsidTr="008D169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rsidR="00394362" w:rsidRPr="008D169E" w:rsidRDefault="008D169E">
            <w:pPr>
              <w:rPr>
                <w:color w:val="auto"/>
              </w:rPr>
            </w:pPr>
            <w:r w:rsidRPr="008D169E">
              <w:rPr>
                <w:color w:val="auto"/>
              </w:rPr>
              <w:t>Quantity</w:t>
            </w:r>
          </w:p>
        </w:tc>
        <w:tc>
          <w:tcPr>
            <w:tcW w:w="3312" w:type="dxa"/>
          </w:tcPr>
          <w:p w:rsidR="00394362" w:rsidRPr="008D169E" w:rsidRDefault="008D169E">
            <w:pPr>
              <w:cnfStyle w:val="000000100000" w:firstRow="0" w:lastRow="0" w:firstColumn="0" w:lastColumn="0" w:oddVBand="0" w:evenVBand="0" w:oddHBand="1" w:evenHBand="0" w:firstRowFirstColumn="0" w:firstRowLastColumn="0" w:lastRowFirstColumn="0" w:lastRowLastColumn="0"/>
              <w:rPr>
                <w:color w:val="auto"/>
              </w:rPr>
            </w:pPr>
            <w:r w:rsidRPr="008D169E">
              <w:rPr>
                <w:color w:val="auto"/>
              </w:rPr>
              <w:t>604 missing values</w:t>
            </w:r>
          </w:p>
        </w:tc>
        <w:tc>
          <w:tcPr>
            <w:tcW w:w="3312" w:type="dxa"/>
          </w:tcPr>
          <w:p w:rsidR="00394362" w:rsidRPr="008D169E" w:rsidRDefault="008D169E">
            <w:pPr>
              <w:cnfStyle w:val="000000100000" w:firstRow="0" w:lastRow="0" w:firstColumn="0" w:lastColumn="0" w:oddVBand="0" w:evenVBand="0" w:oddHBand="1" w:evenHBand="0" w:firstRowFirstColumn="0" w:firstRowLastColumn="0" w:lastRowFirstColumn="0" w:lastRowLastColumn="0"/>
              <w:rPr>
                <w:color w:val="auto"/>
              </w:rPr>
            </w:pPr>
            <w:r w:rsidRPr="008D169E">
              <w:rPr>
                <w:color w:val="auto"/>
              </w:rPr>
              <w:t>Left missing because the matching Total Spent was also miss</w:t>
            </w:r>
            <w:r w:rsidRPr="008D169E">
              <w:rPr>
                <w:color w:val="auto"/>
              </w:rPr>
              <w:t>ing, so quantity could not be calculated reliably.</w:t>
            </w:r>
          </w:p>
        </w:tc>
      </w:tr>
      <w:tr w:rsidR="008D169E" w:rsidRPr="008D169E" w:rsidTr="008D169E">
        <w:trPr>
          <w:jc w:val="center"/>
        </w:trPr>
        <w:tc>
          <w:tcPr>
            <w:cnfStyle w:val="001000000000" w:firstRow="0" w:lastRow="0" w:firstColumn="1" w:lastColumn="0" w:oddVBand="0" w:evenVBand="0" w:oddHBand="0" w:evenHBand="0" w:firstRowFirstColumn="0" w:firstRowLastColumn="0" w:lastRowFirstColumn="0" w:lastRowLastColumn="0"/>
            <w:tcW w:w="3312" w:type="dxa"/>
          </w:tcPr>
          <w:p w:rsidR="00394362" w:rsidRPr="008D169E" w:rsidRDefault="008D169E">
            <w:pPr>
              <w:rPr>
                <w:color w:val="auto"/>
              </w:rPr>
            </w:pPr>
            <w:r w:rsidRPr="008D169E">
              <w:rPr>
                <w:color w:val="auto"/>
              </w:rPr>
              <w:t>Total Spent</w:t>
            </w:r>
          </w:p>
        </w:tc>
        <w:tc>
          <w:tcPr>
            <w:tcW w:w="3312" w:type="dxa"/>
          </w:tcPr>
          <w:p w:rsidR="00394362" w:rsidRPr="008D169E" w:rsidRDefault="008D169E">
            <w:pPr>
              <w:cnfStyle w:val="000000000000" w:firstRow="0" w:lastRow="0" w:firstColumn="0" w:lastColumn="0" w:oddVBand="0" w:evenVBand="0" w:oddHBand="0" w:evenHBand="0" w:firstRowFirstColumn="0" w:firstRowLastColumn="0" w:lastRowFirstColumn="0" w:lastRowLastColumn="0"/>
              <w:rPr>
                <w:color w:val="auto"/>
              </w:rPr>
            </w:pPr>
            <w:r w:rsidRPr="008D169E">
              <w:rPr>
                <w:color w:val="auto"/>
              </w:rPr>
              <w:t>604 missing values</w:t>
            </w:r>
          </w:p>
        </w:tc>
        <w:tc>
          <w:tcPr>
            <w:tcW w:w="3312" w:type="dxa"/>
          </w:tcPr>
          <w:p w:rsidR="00394362" w:rsidRPr="008D169E" w:rsidRDefault="008D169E">
            <w:pPr>
              <w:cnfStyle w:val="000000000000" w:firstRow="0" w:lastRow="0" w:firstColumn="0" w:lastColumn="0" w:oddVBand="0" w:evenVBand="0" w:oddHBand="0" w:evenHBand="0" w:firstRowFirstColumn="0" w:firstRowLastColumn="0" w:lastRowFirstColumn="0" w:lastRowLastColumn="0"/>
              <w:rPr>
                <w:color w:val="auto"/>
              </w:rPr>
            </w:pPr>
            <w:r w:rsidRPr="008D169E">
              <w:rPr>
                <w:color w:val="auto"/>
              </w:rPr>
              <w:t>Left missing where Quantity was missing; no unsupported values were invented.</w:t>
            </w:r>
          </w:p>
        </w:tc>
      </w:tr>
      <w:tr w:rsidR="008D169E" w:rsidRPr="008D169E" w:rsidTr="008D169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rsidR="00394362" w:rsidRPr="008D169E" w:rsidRDefault="008D169E">
            <w:pPr>
              <w:rPr>
                <w:color w:val="auto"/>
              </w:rPr>
            </w:pPr>
            <w:r w:rsidRPr="008D169E">
              <w:rPr>
                <w:color w:val="auto"/>
              </w:rPr>
              <w:t>Discount Applied</w:t>
            </w:r>
          </w:p>
        </w:tc>
        <w:tc>
          <w:tcPr>
            <w:tcW w:w="3312" w:type="dxa"/>
          </w:tcPr>
          <w:p w:rsidR="00394362" w:rsidRPr="008D169E" w:rsidRDefault="008D169E">
            <w:pPr>
              <w:cnfStyle w:val="000000100000" w:firstRow="0" w:lastRow="0" w:firstColumn="0" w:lastColumn="0" w:oddVBand="0" w:evenVBand="0" w:oddHBand="1" w:evenHBand="0" w:firstRowFirstColumn="0" w:firstRowLastColumn="0" w:lastRowFirstColumn="0" w:lastRowLastColumn="0"/>
              <w:rPr>
                <w:color w:val="auto"/>
              </w:rPr>
            </w:pPr>
            <w:r w:rsidRPr="008D169E">
              <w:rPr>
                <w:color w:val="auto"/>
              </w:rPr>
              <w:t>4,199 missing values</w:t>
            </w:r>
          </w:p>
        </w:tc>
        <w:tc>
          <w:tcPr>
            <w:tcW w:w="3312" w:type="dxa"/>
          </w:tcPr>
          <w:p w:rsidR="00394362" w:rsidRPr="008D169E" w:rsidRDefault="008D169E">
            <w:pPr>
              <w:cnfStyle w:val="000000100000" w:firstRow="0" w:lastRow="0" w:firstColumn="0" w:lastColumn="0" w:oddVBand="0" w:evenVBand="0" w:oddHBand="1" w:evenHBand="0" w:firstRowFirstColumn="0" w:firstRowLastColumn="0" w:lastRowFirstColumn="0" w:lastRowLastColumn="0"/>
              <w:rPr>
                <w:color w:val="auto"/>
              </w:rPr>
            </w:pPr>
            <w:r w:rsidRPr="008D169E">
              <w:rPr>
                <w:color w:val="auto"/>
              </w:rPr>
              <w:t>Kept as missing rather than assuming False; converted to</w:t>
            </w:r>
            <w:r w:rsidRPr="008D169E">
              <w:rPr>
                <w:color w:val="auto"/>
              </w:rPr>
              <w:t xml:space="preserve"> nullable Boolean type.</w:t>
            </w:r>
          </w:p>
        </w:tc>
      </w:tr>
      <w:tr w:rsidR="008D169E" w:rsidRPr="008D169E" w:rsidTr="008D169E">
        <w:trPr>
          <w:jc w:val="center"/>
        </w:trPr>
        <w:tc>
          <w:tcPr>
            <w:cnfStyle w:val="001000000000" w:firstRow="0" w:lastRow="0" w:firstColumn="1" w:lastColumn="0" w:oddVBand="0" w:evenVBand="0" w:oddHBand="0" w:evenHBand="0" w:firstRowFirstColumn="0" w:firstRowLastColumn="0" w:lastRowFirstColumn="0" w:lastRowLastColumn="0"/>
            <w:tcW w:w="3312" w:type="dxa"/>
          </w:tcPr>
          <w:p w:rsidR="00394362" w:rsidRPr="008D169E" w:rsidRDefault="008D169E">
            <w:pPr>
              <w:rPr>
                <w:color w:val="auto"/>
              </w:rPr>
            </w:pPr>
            <w:r w:rsidRPr="008D169E">
              <w:rPr>
                <w:color w:val="auto"/>
              </w:rPr>
              <w:t>Duplicate full rows</w:t>
            </w:r>
          </w:p>
        </w:tc>
        <w:tc>
          <w:tcPr>
            <w:tcW w:w="3312" w:type="dxa"/>
          </w:tcPr>
          <w:p w:rsidR="00394362" w:rsidRPr="008D169E" w:rsidRDefault="008D169E">
            <w:pPr>
              <w:cnfStyle w:val="000000000000" w:firstRow="0" w:lastRow="0" w:firstColumn="0" w:lastColumn="0" w:oddVBand="0" w:evenVBand="0" w:oddHBand="0" w:evenHBand="0" w:firstRowFirstColumn="0" w:firstRowLastColumn="0" w:lastRowFirstColumn="0" w:lastRowLastColumn="0"/>
              <w:rPr>
                <w:color w:val="auto"/>
              </w:rPr>
            </w:pPr>
            <w:r w:rsidRPr="008D169E">
              <w:rPr>
                <w:color w:val="auto"/>
              </w:rPr>
              <w:t>0</w:t>
            </w:r>
          </w:p>
        </w:tc>
        <w:tc>
          <w:tcPr>
            <w:tcW w:w="3312" w:type="dxa"/>
          </w:tcPr>
          <w:p w:rsidR="00394362" w:rsidRPr="008D169E" w:rsidRDefault="008D169E">
            <w:pPr>
              <w:cnfStyle w:val="000000000000" w:firstRow="0" w:lastRow="0" w:firstColumn="0" w:lastColumn="0" w:oddVBand="0" w:evenVBand="0" w:oddHBand="0" w:evenHBand="0" w:firstRowFirstColumn="0" w:firstRowLastColumn="0" w:lastRowFirstColumn="0" w:lastRowLastColumn="0"/>
              <w:rPr>
                <w:color w:val="auto"/>
              </w:rPr>
            </w:pPr>
            <w:r w:rsidRPr="008D169E">
              <w:rPr>
                <w:color w:val="auto"/>
              </w:rPr>
              <w:t>No duplicate rows detected.</w:t>
            </w:r>
          </w:p>
        </w:tc>
      </w:tr>
      <w:tr w:rsidR="008D169E" w:rsidRPr="008D169E" w:rsidTr="008D169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rsidR="00394362" w:rsidRPr="008D169E" w:rsidRDefault="008D169E">
            <w:pPr>
              <w:rPr>
                <w:color w:val="auto"/>
              </w:rPr>
            </w:pPr>
            <w:r w:rsidRPr="008D169E">
              <w:rPr>
                <w:color w:val="auto"/>
              </w:rPr>
              <w:t>Duplicate Transaction IDs</w:t>
            </w:r>
          </w:p>
        </w:tc>
        <w:tc>
          <w:tcPr>
            <w:tcW w:w="3312" w:type="dxa"/>
          </w:tcPr>
          <w:p w:rsidR="00394362" w:rsidRPr="008D169E" w:rsidRDefault="008D169E">
            <w:pPr>
              <w:cnfStyle w:val="000000100000" w:firstRow="0" w:lastRow="0" w:firstColumn="0" w:lastColumn="0" w:oddVBand="0" w:evenVBand="0" w:oddHBand="1" w:evenHBand="0" w:firstRowFirstColumn="0" w:firstRowLastColumn="0" w:lastRowFirstColumn="0" w:lastRowLastColumn="0"/>
              <w:rPr>
                <w:color w:val="auto"/>
              </w:rPr>
            </w:pPr>
            <w:r w:rsidRPr="008D169E">
              <w:rPr>
                <w:color w:val="auto"/>
              </w:rPr>
              <w:t>0</w:t>
            </w:r>
          </w:p>
        </w:tc>
        <w:tc>
          <w:tcPr>
            <w:tcW w:w="3312" w:type="dxa"/>
          </w:tcPr>
          <w:p w:rsidR="00394362" w:rsidRPr="008D169E" w:rsidRDefault="008D169E">
            <w:pPr>
              <w:cnfStyle w:val="000000100000" w:firstRow="0" w:lastRow="0" w:firstColumn="0" w:lastColumn="0" w:oddVBand="0" w:evenVBand="0" w:oddHBand="1" w:evenHBand="0" w:firstRowFirstColumn="0" w:firstRowLastColumn="0" w:lastRowFirstColumn="0" w:lastRowLastColumn="0"/>
              <w:rPr>
                <w:color w:val="auto"/>
              </w:rPr>
            </w:pPr>
            <w:r w:rsidRPr="008D169E">
              <w:rPr>
                <w:color w:val="auto"/>
              </w:rPr>
              <w:t>No duplicate transaction IDs detected.</w:t>
            </w:r>
          </w:p>
        </w:tc>
      </w:tr>
      <w:tr w:rsidR="008D169E" w:rsidRPr="008D169E" w:rsidTr="008D169E">
        <w:trPr>
          <w:jc w:val="center"/>
        </w:trPr>
        <w:tc>
          <w:tcPr>
            <w:cnfStyle w:val="001000000000" w:firstRow="0" w:lastRow="0" w:firstColumn="1" w:lastColumn="0" w:oddVBand="0" w:evenVBand="0" w:oddHBand="0" w:evenHBand="0" w:firstRowFirstColumn="0" w:firstRowLastColumn="0" w:lastRowFirstColumn="0" w:lastRowLastColumn="0"/>
            <w:tcW w:w="3312" w:type="dxa"/>
          </w:tcPr>
          <w:p w:rsidR="00394362" w:rsidRPr="008D169E" w:rsidRDefault="008D169E">
            <w:pPr>
              <w:rPr>
                <w:color w:val="auto"/>
              </w:rPr>
            </w:pPr>
            <w:r w:rsidRPr="008D169E">
              <w:rPr>
                <w:color w:val="auto"/>
              </w:rPr>
              <w:t>Date conversion</w:t>
            </w:r>
          </w:p>
        </w:tc>
        <w:tc>
          <w:tcPr>
            <w:tcW w:w="3312" w:type="dxa"/>
          </w:tcPr>
          <w:p w:rsidR="00394362" w:rsidRPr="008D169E" w:rsidRDefault="008D169E">
            <w:pPr>
              <w:cnfStyle w:val="000000000000" w:firstRow="0" w:lastRow="0" w:firstColumn="0" w:lastColumn="0" w:oddVBand="0" w:evenVBand="0" w:oddHBand="0" w:evenHBand="0" w:firstRowFirstColumn="0" w:firstRowLastColumn="0" w:lastRowFirstColumn="0" w:lastRowLastColumn="0"/>
              <w:rPr>
                <w:color w:val="auto"/>
              </w:rPr>
            </w:pPr>
            <w:r w:rsidRPr="008D169E">
              <w:rPr>
                <w:color w:val="auto"/>
              </w:rPr>
              <w:t>No missing dates after conversion</w:t>
            </w:r>
          </w:p>
        </w:tc>
        <w:tc>
          <w:tcPr>
            <w:tcW w:w="3312" w:type="dxa"/>
          </w:tcPr>
          <w:p w:rsidR="00394362" w:rsidRPr="008D169E" w:rsidRDefault="008D169E">
            <w:pPr>
              <w:cnfStyle w:val="000000000000" w:firstRow="0" w:lastRow="0" w:firstColumn="0" w:lastColumn="0" w:oddVBand="0" w:evenVBand="0" w:oddHBand="0" w:evenHBand="0" w:firstRowFirstColumn="0" w:firstRowLastColumn="0" w:lastRowFirstColumn="0" w:lastRowLastColumn="0"/>
              <w:rPr>
                <w:color w:val="auto"/>
              </w:rPr>
            </w:pPr>
            <w:r w:rsidRPr="008D169E">
              <w:rPr>
                <w:color w:val="auto"/>
              </w:rPr>
              <w:t>Transaction Date converted to datetime.</w:t>
            </w:r>
          </w:p>
        </w:tc>
      </w:tr>
      <w:tr w:rsidR="008D169E" w:rsidRPr="008D169E" w:rsidTr="008D169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Pr>
          <w:p w:rsidR="00394362" w:rsidRPr="008D169E" w:rsidRDefault="008D169E">
            <w:pPr>
              <w:rPr>
                <w:color w:val="auto"/>
              </w:rPr>
            </w:pPr>
            <w:r w:rsidRPr="008D169E">
              <w:rPr>
                <w:color w:val="auto"/>
              </w:rPr>
              <w:t>Total Spent check</w:t>
            </w:r>
          </w:p>
        </w:tc>
        <w:tc>
          <w:tcPr>
            <w:tcW w:w="3312" w:type="dxa"/>
          </w:tcPr>
          <w:p w:rsidR="00394362" w:rsidRPr="008D169E" w:rsidRDefault="008D169E">
            <w:pPr>
              <w:cnfStyle w:val="000000100000" w:firstRow="0" w:lastRow="0" w:firstColumn="0" w:lastColumn="0" w:oddVBand="0" w:evenVBand="0" w:oddHBand="1" w:evenHBand="0" w:firstRowFirstColumn="0" w:firstRowLastColumn="0" w:lastRowFirstColumn="0" w:lastRowLastColumn="0"/>
              <w:rPr>
                <w:color w:val="auto"/>
              </w:rPr>
            </w:pPr>
            <w:r w:rsidRPr="008D169E">
              <w:rPr>
                <w:color w:val="auto"/>
              </w:rPr>
              <w:t>0 m</w:t>
            </w:r>
            <w:r w:rsidRPr="008D169E">
              <w:rPr>
                <w:color w:val="auto"/>
              </w:rPr>
              <w:t>ismatches</w:t>
            </w:r>
          </w:p>
        </w:tc>
        <w:tc>
          <w:tcPr>
            <w:tcW w:w="3312" w:type="dxa"/>
          </w:tcPr>
          <w:p w:rsidR="00394362" w:rsidRPr="008D169E" w:rsidRDefault="008D169E">
            <w:pPr>
              <w:cnfStyle w:val="000000100000" w:firstRow="0" w:lastRow="0" w:firstColumn="0" w:lastColumn="0" w:oddVBand="0" w:evenVBand="0" w:oddHBand="1" w:evenHBand="0" w:firstRowFirstColumn="0" w:firstRowLastColumn="0" w:lastRowFirstColumn="0" w:lastRowLastColumn="0"/>
              <w:rPr>
                <w:color w:val="auto"/>
              </w:rPr>
            </w:pPr>
            <w:r w:rsidRPr="008D169E">
              <w:rPr>
                <w:color w:val="auto"/>
              </w:rPr>
              <w:t>Rows with available price, quantity, and total matched Price Per Unit × Quantity.</w:t>
            </w:r>
          </w:p>
        </w:tc>
      </w:tr>
    </w:tbl>
    <w:p w:rsidR="00394362" w:rsidRPr="008D169E" w:rsidRDefault="008D169E">
      <w:pPr>
        <w:pStyle w:val="Heading1"/>
        <w:rPr>
          <w:color w:val="auto"/>
        </w:rPr>
      </w:pPr>
      <w:r w:rsidRPr="008D169E">
        <w:rPr>
          <w:color w:val="auto"/>
        </w:rPr>
        <w:lastRenderedPageBreak/>
        <w:t>4. Cleaning and Preprocessing Methodology</w:t>
      </w:r>
    </w:p>
    <w:p w:rsidR="00394362" w:rsidRPr="008D169E" w:rsidRDefault="008D169E">
      <w:pPr>
        <w:pStyle w:val="ListNumber"/>
      </w:pPr>
      <w:r w:rsidRPr="008D169E">
        <w:t xml:space="preserve">Loaded the CSV using Pandas and examined the first rows, column names, shape, data types, descriptive statistics, and </w:t>
      </w:r>
      <w:r w:rsidRPr="008D169E">
        <w:t>missing-value counts.</w:t>
      </w:r>
    </w:p>
    <w:p w:rsidR="00394362" w:rsidRPr="008D169E" w:rsidRDefault="008D169E">
      <w:pPr>
        <w:pStyle w:val="ListNumber"/>
      </w:pPr>
      <w:r w:rsidRPr="008D169E">
        <w:t>Checked for duplicate records and duplicate Transaction IDs. No duplicates were found in either check.</w:t>
      </w:r>
    </w:p>
    <w:p w:rsidR="00394362" w:rsidRPr="008D169E" w:rsidRDefault="008D169E">
      <w:pPr>
        <w:pStyle w:val="ListNumber"/>
      </w:pPr>
      <w:r w:rsidRPr="008D169E">
        <w:t>Created a separate working copy of the original DataFrame so that the source dataset would remain unchanged.</w:t>
      </w:r>
    </w:p>
    <w:p w:rsidR="00394362" w:rsidRPr="008D169E" w:rsidRDefault="008D169E">
      <w:pPr>
        <w:pStyle w:val="ListNumber"/>
      </w:pPr>
      <w:r w:rsidRPr="008D169E">
        <w:t>Cleaned surrounding wh</w:t>
      </w:r>
      <w:r w:rsidRPr="008D169E">
        <w:t>itespace in text columns and converted Transaction Date to a datetime data type.</w:t>
      </w:r>
    </w:p>
    <w:p w:rsidR="00394362" w:rsidRPr="008D169E" w:rsidRDefault="008D169E">
      <w:pPr>
        <w:pStyle w:val="ListNumber"/>
      </w:pPr>
      <w:r w:rsidRPr="008D169E">
        <w:t>Recovered missing Price Per Unit values using Total Spent / Quantity only for rows where both inputs were present and Quantity was not zero. All 609 initially missing prices m</w:t>
      </w:r>
      <w:r w:rsidRPr="008D169E">
        <w:t>et the calculation criteria.</w:t>
      </w:r>
    </w:p>
    <w:p w:rsidR="00394362" w:rsidRPr="008D169E" w:rsidRDefault="008D169E">
      <w:pPr>
        <w:pStyle w:val="ListNumber"/>
      </w:pPr>
      <w:r w:rsidRPr="008D169E">
        <w:t>Reviewed Quantity and Total Spent together. All 604 rows with missing Quantity also had missing Total Spent, so neither field could be recovered from the available values.</w:t>
      </w:r>
    </w:p>
    <w:p w:rsidR="00394362" w:rsidRPr="008D169E" w:rsidRDefault="008D169E">
      <w:pPr>
        <w:pStyle w:val="ListNumber"/>
      </w:pPr>
      <w:r w:rsidRPr="008D169E">
        <w:t>Reviewed Item values by Category. Each category contain</w:t>
      </w:r>
      <w:r w:rsidRPr="008D169E">
        <w:t>ed 25 distinct known items, so a missing item could not be uniquely inferred from category alone.</w:t>
      </w:r>
    </w:p>
    <w:p w:rsidR="00394362" w:rsidRPr="008D169E" w:rsidRDefault="008D169E">
      <w:pPr>
        <w:pStyle w:val="ListNumber"/>
      </w:pPr>
      <w:r w:rsidRPr="008D169E">
        <w:t>Converted Discount Applied from object to Pandas nullable Boolean type. True, False, and missing values were preserved as distinct states.</w:t>
      </w:r>
    </w:p>
    <w:p w:rsidR="00394362" w:rsidRPr="008D169E" w:rsidRDefault="008D169E">
      <w:pPr>
        <w:pStyle w:val="ListNumber"/>
      </w:pPr>
      <w:r w:rsidRPr="008D169E">
        <w:t>Validated the clean</w:t>
      </w:r>
      <w:r w:rsidRPr="008D169E">
        <w:t>ed data for shape, duplicates, remaining missing values, data types, and arithmetic consistency between price, quantity, and total.</w:t>
      </w:r>
    </w:p>
    <w:p w:rsidR="00394362" w:rsidRPr="008D169E" w:rsidRDefault="008D169E">
      <w:pPr>
        <w:pStyle w:val="Heading1"/>
        <w:rPr>
          <w:color w:val="auto"/>
        </w:rPr>
      </w:pPr>
      <w:r w:rsidRPr="008D169E">
        <w:rPr>
          <w:color w:val="auto"/>
        </w:rPr>
        <w:t>5. Final Validation Results</w:t>
      </w:r>
    </w:p>
    <w:p w:rsidR="00394362" w:rsidRPr="008D169E" w:rsidRDefault="008D169E">
      <w:pPr>
        <w:pStyle w:val="ListBullet"/>
      </w:pPr>
      <w:r w:rsidRPr="008D169E">
        <w:t>Final dataset shape: 12,575 rows × 11 columns.</w:t>
      </w:r>
    </w:p>
    <w:p w:rsidR="00394362" w:rsidRPr="008D169E" w:rsidRDefault="008D169E">
      <w:pPr>
        <w:pStyle w:val="ListBullet"/>
      </w:pPr>
      <w:r w:rsidRPr="008D169E">
        <w:t>Duplicate full rows: 0.</w:t>
      </w:r>
    </w:p>
    <w:p w:rsidR="00394362" w:rsidRPr="008D169E" w:rsidRDefault="008D169E">
      <w:pPr>
        <w:pStyle w:val="ListBullet"/>
      </w:pPr>
      <w:r w:rsidRPr="008D169E">
        <w:t xml:space="preserve">Duplicate Transaction </w:t>
      </w:r>
      <w:r w:rsidRPr="008D169E">
        <w:t>IDs: 0.</w:t>
      </w:r>
    </w:p>
    <w:p w:rsidR="00394362" w:rsidRPr="008D169E" w:rsidRDefault="008D169E">
      <w:pPr>
        <w:pStyle w:val="ListBullet"/>
      </w:pPr>
      <w:r w:rsidRPr="008D169E">
        <w:t>Total Spent calculation mismatches among rows with all three required values: 0.</w:t>
      </w:r>
    </w:p>
    <w:p w:rsidR="00394362" w:rsidRPr="008D169E" w:rsidRDefault="008D169E">
      <w:pPr>
        <w:pStyle w:val="ListBullet"/>
      </w:pPr>
      <w:r w:rsidRPr="008D169E">
        <w:t>Transaction Date data type: datetime.</w:t>
      </w:r>
    </w:p>
    <w:p w:rsidR="00394362" w:rsidRPr="008D169E" w:rsidRDefault="008D169E">
      <w:pPr>
        <w:pStyle w:val="ListBullet"/>
      </w:pPr>
      <w:r w:rsidRPr="008D169E">
        <w:t>Discount Applied data type: nullable Boolean.</w:t>
      </w:r>
    </w:p>
    <w:p w:rsidR="00394362" w:rsidRPr="008D169E" w:rsidRDefault="008D169E">
      <w:pPr>
        <w:pStyle w:val="ListBullet"/>
      </w:pPr>
      <w:r w:rsidRPr="008D169E">
        <w:t>Missing values remain in Item (1,213), Quantity (604), Total Spent (604), and Disco</w:t>
      </w:r>
      <w:r w:rsidRPr="008D169E">
        <w:t>unt Applied (4,199). These were intentionally retained because the available information did not support reliable imputation.</w:t>
      </w:r>
    </w:p>
    <w:p w:rsidR="00394362" w:rsidRPr="008D169E" w:rsidRDefault="008D169E">
      <w:pPr>
        <w:pStyle w:val="Heading1"/>
        <w:rPr>
          <w:color w:val="auto"/>
        </w:rPr>
      </w:pPr>
      <w:r w:rsidRPr="008D169E">
        <w:rPr>
          <w:color w:val="auto"/>
        </w:rPr>
        <w:t>6. Output</w:t>
      </w:r>
    </w:p>
    <w:p w:rsidR="00394362" w:rsidRPr="008D169E" w:rsidRDefault="008D169E">
      <w:r w:rsidRPr="008D169E">
        <w:t>The cleaned dataset was saved as output/retail_store_sales_cleaned.csv using Pandas to_csv() with index=False. The outpu</w:t>
      </w:r>
      <w:r w:rsidRPr="008D169E">
        <w:t>t contains the same 12,575 rows and 11 columns. The original raw CSV was not intentionally overwritten.</w:t>
      </w:r>
    </w:p>
    <w:p w:rsidR="00394362" w:rsidRPr="008D169E" w:rsidRDefault="008D169E">
      <w:pPr>
        <w:pStyle w:val="Heading1"/>
        <w:rPr>
          <w:color w:val="auto"/>
        </w:rPr>
      </w:pPr>
      <w:r w:rsidRPr="008D169E">
        <w:rPr>
          <w:color w:val="auto"/>
        </w:rPr>
        <w:t>7. Limitations and Next Steps</w:t>
      </w:r>
    </w:p>
    <w:p w:rsidR="00394362" w:rsidRPr="008D169E" w:rsidRDefault="008D169E">
      <w:r w:rsidRPr="008D169E">
        <w:t>Although several data quality checks passed, some fields remain incomplete. Item names cannot be safely inferred from Cate</w:t>
      </w:r>
      <w:r w:rsidRPr="008D169E">
        <w:t>gory alone, and Quantity and Total Spent are jointly missing in 604 rows. Discount status is unknown in 4,199 rows. These records may need clarification from the dataset owner or a documented business rule before downstream analysis. No normalization or st</w:t>
      </w:r>
      <w:r w:rsidRPr="008D169E">
        <w:t>andardization was applied because the current task focused on cleaning and preprocessing; such scaling can be considered later if required by a specific analytical or machine-learning method.</w:t>
      </w:r>
    </w:p>
    <w:p w:rsidR="00394362" w:rsidRPr="008D169E" w:rsidRDefault="008D169E">
      <w:pPr>
        <w:pStyle w:val="Heading1"/>
        <w:rPr>
          <w:color w:val="auto"/>
        </w:rPr>
      </w:pPr>
      <w:r w:rsidRPr="008D169E">
        <w:rPr>
          <w:color w:val="auto"/>
        </w:rPr>
        <w:t>8. Conclusion</w:t>
      </w:r>
    </w:p>
    <w:p w:rsidR="00394362" w:rsidRPr="008D169E" w:rsidRDefault="008D169E">
      <w:r w:rsidRPr="008D169E">
        <w:t>This task provided practical experience in data in</w:t>
      </w:r>
      <w:r w:rsidRPr="008D169E">
        <w:t>spection, missing-value analysis, safe value recovery, data type conversion, and validation using Python and Pandas. The cleaned CSV is ready for further exploratory analysis with the remaining missing values clearly identified and documented.</w:t>
      </w:r>
    </w:p>
    <w:sectPr w:rsidR="00394362" w:rsidRPr="008D169E" w:rsidSect="008D169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94362"/>
    <w:rsid w:val="008D169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914101-BB21-469D-8660-2F5C1F2BA1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723</Words>
  <Characters>4122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4836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pc</cp:lastModifiedBy>
  <cp:revision>2</cp:revision>
  <dcterms:created xsi:type="dcterms:W3CDTF">2013-12-23T23:15:00Z</dcterms:created>
  <dcterms:modified xsi:type="dcterms:W3CDTF">2026-10-25T09:26:00Z</dcterms:modified>
  <cp:category/>
</cp:coreProperties>
</file>