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9F" w:rsidRPr="00CB1783" w:rsidRDefault="00CD200B" w:rsidP="00286745">
      <w:pPr>
        <w:pStyle w:val="Heading1"/>
        <w:ind w:firstLine="720"/>
        <w:rPr>
          <w:rFonts w:ascii="Calibri" w:hAnsi="Calibri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posOffset>6051550</wp:posOffset>
            </wp:positionH>
            <wp:positionV relativeFrom="paragraph">
              <wp:posOffset>-9525</wp:posOffset>
            </wp:positionV>
            <wp:extent cx="831850" cy="587375"/>
            <wp:effectExtent l="19050" t="0" r="6350" b="0"/>
            <wp:wrapNone/>
            <wp:docPr id="12" name="m1213862312505" descr="ATYAAACpxwjXpGeoUP4S5STv9r7inIWplbyKtcB8vNsQZAwOsoBaYcGF4IJ7gMohKSsbShHlBCzufnHjiiF3q8HlTKY5AJtU9VBI_0n3lpBr9_guHGJwqdBu6biV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213862312505" descr="ATYAAACpxwjXpGeoUP4S5STv9r7inIWplbyKtcB8vNsQZAwOsoBaYcGF4IJ7gMohKSsbShHlBCzufnHjiiF3q8HlTKY5AJtU9VBI_0n3lpBr9_guHGJwqdBu6biVB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58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-9525</wp:posOffset>
            </wp:positionV>
            <wp:extent cx="619125" cy="545465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4F52">
        <w:rPr>
          <w:rFonts w:ascii="Calibri" w:hAnsi="Calibri"/>
          <w:sz w:val="20"/>
          <w:szCs w:val="20"/>
        </w:rPr>
        <w:t>Apoorva Shah</w:t>
      </w:r>
      <w:r w:rsidR="00A03C9F" w:rsidRPr="00CB1783">
        <w:rPr>
          <w:rFonts w:ascii="Calibri" w:hAnsi="Calibri"/>
          <w:sz w:val="20"/>
          <w:szCs w:val="20"/>
        </w:rPr>
        <w:t xml:space="preserve">                 </w:t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  <w:r w:rsidR="00E316A8">
        <w:rPr>
          <w:rFonts w:ascii="Calibri" w:hAnsi="Calibri"/>
          <w:sz w:val="20"/>
          <w:szCs w:val="20"/>
        </w:rPr>
        <w:tab/>
      </w:r>
    </w:p>
    <w:p w:rsidR="00A03C9F" w:rsidRPr="00CB1783" w:rsidRDefault="00A03C9F" w:rsidP="00286745">
      <w:pPr>
        <w:pStyle w:val="Heading1"/>
        <w:ind w:firstLine="720"/>
        <w:rPr>
          <w:rFonts w:ascii="Calibri" w:hAnsi="Calibri"/>
          <w:sz w:val="20"/>
          <w:szCs w:val="20"/>
        </w:rPr>
      </w:pPr>
      <w:r w:rsidRPr="00CB1783">
        <w:rPr>
          <w:rFonts w:ascii="Calibri" w:hAnsi="Calibri"/>
          <w:sz w:val="20"/>
          <w:szCs w:val="20"/>
        </w:rPr>
        <w:t>Master of Management</w:t>
      </w:r>
    </w:p>
    <w:p w:rsidR="00A03C9F" w:rsidRPr="00CB1783" w:rsidRDefault="00A03C9F" w:rsidP="00286745">
      <w:pPr>
        <w:ind w:firstLine="720"/>
        <w:rPr>
          <w:rFonts w:ascii="Calibri" w:hAnsi="Calibri"/>
          <w:b/>
          <w:bCs/>
          <w:sz w:val="20"/>
          <w:szCs w:val="20"/>
        </w:rPr>
      </w:pPr>
      <w:r w:rsidRPr="00CB1783">
        <w:rPr>
          <w:rFonts w:ascii="Calibri" w:hAnsi="Calibri"/>
          <w:b/>
          <w:bCs/>
          <w:sz w:val="20"/>
          <w:szCs w:val="20"/>
        </w:rPr>
        <w:t>SJM</w:t>
      </w:r>
      <w:r w:rsidR="00E13686">
        <w:rPr>
          <w:rFonts w:ascii="Calibri" w:hAnsi="Calibri"/>
          <w:b/>
          <w:bCs/>
          <w:sz w:val="20"/>
          <w:szCs w:val="20"/>
        </w:rPr>
        <w:t>SOM</w:t>
      </w:r>
      <w:r w:rsidR="001C3A97">
        <w:rPr>
          <w:rFonts w:ascii="Calibri" w:hAnsi="Calibri"/>
          <w:b/>
          <w:bCs/>
          <w:sz w:val="20"/>
          <w:szCs w:val="20"/>
        </w:rPr>
        <w:t xml:space="preserve"> </w:t>
      </w:r>
      <w:r w:rsidRPr="00CB1783">
        <w:rPr>
          <w:rFonts w:ascii="Calibri" w:hAnsi="Calibri"/>
          <w:b/>
          <w:bCs/>
          <w:sz w:val="20"/>
          <w:szCs w:val="20"/>
        </w:rPr>
        <w:t xml:space="preserve"> – </w:t>
      </w:r>
      <w:smartTag w:uri="urn:schemas-microsoft-com:office:smarttags" w:element="stockticker">
        <w:r w:rsidRPr="00CB1783">
          <w:rPr>
            <w:rFonts w:ascii="Calibri" w:hAnsi="Calibri"/>
            <w:b/>
            <w:bCs/>
            <w:sz w:val="20"/>
            <w:szCs w:val="20"/>
          </w:rPr>
          <w:t>IIT</w:t>
        </w:r>
      </w:smartTag>
      <w:r w:rsidRPr="00CB1783">
        <w:rPr>
          <w:rFonts w:ascii="Calibri" w:hAnsi="Calibri"/>
          <w:b/>
          <w:bCs/>
          <w:sz w:val="20"/>
          <w:szCs w:val="20"/>
        </w:rPr>
        <w:t xml:space="preserve"> Bombay</w:t>
      </w:r>
      <w:r w:rsidR="001C3A97">
        <w:rPr>
          <w:rFonts w:ascii="Calibri" w:hAnsi="Calibri"/>
          <w:b/>
          <w:bCs/>
          <w:sz w:val="20"/>
          <w:szCs w:val="20"/>
        </w:rPr>
        <w:t xml:space="preserve"> (class of 2012)</w:t>
      </w:r>
    </w:p>
    <w:p w:rsidR="00A03C9F" w:rsidRDefault="005A1D92" w:rsidP="00286745">
      <w:pPr>
        <w:ind w:firstLine="720"/>
        <w:rPr>
          <w:rFonts w:ascii="Calibri" w:hAnsi="Calibri"/>
          <w:sz w:val="20"/>
          <w:szCs w:val="20"/>
        </w:rPr>
      </w:pPr>
      <w:r w:rsidRPr="00CB1783">
        <w:rPr>
          <w:rFonts w:ascii="Calibri" w:hAnsi="Calibri"/>
          <w:b/>
          <w:bCs/>
          <w:sz w:val="20"/>
          <w:szCs w:val="20"/>
        </w:rPr>
        <w:t>Email</w:t>
      </w:r>
      <w:r w:rsidR="00C53049">
        <w:rPr>
          <w:rFonts w:ascii="Calibri" w:hAnsi="Calibri"/>
          <w:b/>
          <w:bCs/>
          <w:sz w:val="20"/>
          <w:szCs w:val="20"/>
        </w:rPr>
        <w:t>: apoorva</w:t>
      </w:r>
      <w:r w:rsidR="006F7F03">
        <w:rPr>
          <w:rFonts w:ascii="Calibri" w:hAnsi="Calibri"/>
          <w:b/>
          <w:bCs/>
          <w:sz w:val="20"/>
          <w:szCs w:val="20"/>
        </w:rPr>
        <w:t>.shah</w:t>
      </w:r>
      <w:r w:rsidR="00C53049">
        <w:rPr>
          <w:rFonts w:ascii="Calibri" w:hAnsi="Calibri"/>
          <w:b/>
          <w:bCs/>
          <w:sz w:val="20"/>
          <w:szCs w:val="20"/>
        </w:rPr>
        <w:t>1508@gmail.com</w:t>
      </w:r>
      <w:r w:rsidRPr="00CB1783">
        <w:rPr>
          <w:rFonts w:ascii="Calibri" w:hAnsi="Calibri"/>
          <w:bCs/>
          <w:sz w:val="20"/>
          <w:szCs w:val="20"/>
        </w:rPr>
        <w:t xml:space="preserve"> </w:t>
      </w:r>
      <w:r w:rsidR="00A03C9F" w:rsidRPr="00CB1783">
        <w:rPr>
          <w:rFonts w:ascii="Calibri" w:hAnsi="Calibri"/>
          <w:b/>
          <w:bCs/>
          <w:sz w:val="20"/>
          <w:szCs w:val="20"/>
        </w:rPr>
        <w:t xml:space="preserve"> </w:t>
      </w:r>
      <w:r w:rsidR="00A923A4" w:rsidRPr="00CB1783">
        <w:rPr>
          <w:rFonts w:ascii="Calibri" w:hAnsi="Calibri"/>
          <w:sz w:val="20"/>
          <w:szCs w:val="20"/>
        </w:rPr>
        <w:t xml:space="preserve"> </w:t>
      </w:r>
      <w:r w:rsidR="00BA58F8" w:rsidRPr="00CB1783">
        <w:rPr>
          <w:rFonts w:ascii="Calibri" w:hAnsi="Calibri"/>
          <w:sz w:val="20"/>
          <w:szCs w:val="20"/>
        </w:rPr>
        <w:t xml:space="preserve"> Phone No.: +91 </w:t>
      </w:r>
      <w:r w:rsidR="00224F52">
        <w:rPr>
          <w:rFonts w:ascii="Calibri" w:hAnsi="Calibri"/>
          <w:sz w:val="20"/>
          <w:szCs w:val="20"/>
        </w:rPr>
        <w:t>9820708283</w:t>
      </w:r>
    </w:p>
    <w:p w:rsidR="00AD34DD" w:rsidRDefault="00AD34DD" w:rsidP="00A923A4">
      <w:pPr>
        <w:rPr>
          <w:rFonts w:ascii="Calibri" w:hAnsi="Calibri"/>
          <w:sz w:val="20"/>
          <w:szCs w:val="20"/>
        </w:rPr>
      </w:pPr>
    </w:p>
    <w:p w:rsidR="00C82302" w:rsidRPr="00CB1783" w:rsidRDefault="00F13F52" w:rsidP="00A923A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IN" w:eastAsia="en-IN"/>
        </w:rPr>
        <w:pict>
          <v:line id="_x0000_s1035" style="position:absolute;z-index:251657728" from="-16pt,2.9pt" to="542pt,2.9pt" strokeweight="1.5pt">
            <w10:wrap side="left"/>
          </v:line>
        </w:pict>
      </w:r>
    </w:p>
    <w:tbl>
      <w:tblPr>
        <w:tblW w:w="1029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297"/>
      </w:tblGrid>
      <w:tr w:rsidR="0005202B" w:rsidRPr="00CB1783" w:rsidTr="009F10C2">
        <w:trPr>
          <w:cantSplit/>
          <w:trHeight w:hRule="exact" w:val="250"/>
        </w:trPr>
        <w:tc>
          <w:tcPr>
            <w:tcW w:w="10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05202B" w:rsidRDefault="00C6682C" w:rsidP="00D33DAC">
            <w:pPr>
              <w:pStyle w:val="Heading6"/>
              <w:tabs>
                <w:tab w:val="left" w:pos="3105"/>
              </w:tabs>
              <w:ind w:right="-108"/>
              <w:rPr>
                <w:rFonts w:ascii="Calibri" w:hAnsi="Calibri"/>
                <w:sz w:val="20"/>
                <w:szCs w:val="20"/>
              </w:rPr>
            </w:pPr>
            <w:r w:rsidRPr="00CB1783">
              <w:rPr>
                <w:rFonts w:ascii="Calibri" w:hAnsi="Calibri"/>
                <w:sz w:val="20"/>
                <w:szCs w:val="20"/>
              </w:rPr>
              <w:t>P</w:t>
            </w:r>
            <w:r w:rsidR="005E67D4" w:rsidRPr="00CB1783">
              <w:rPr>
                <w:rFonts w:ascii="Calibri" w:hAnsi="Calibri"/>
                <w:sz w:val="20"/>
                <w:szCs w:val="20"/>
              </w:rPr>
              <w:t>ROFESSIONAL</w:t>
            </w:r>
            <w:r w:rsidR="0005202B" w:rsidRPr="00CB1783">
              <w:rPr>
                <w:rFonts w:ascii="Calibri" w:hAnsi="Calibri"/>
                <w:sz w:val="20"/>
                <w:szCs w:val="20"/>
              </w:rPr>
              <w:t xml:space="preserve"> EXP</w:t>
            </w:r>
            <w:r w:rsidR="005E67D4" w:rsidRPr="00CB1783">
              <w:rPr>
                <w:rFonts w:ascii="Calibri" w:hAnsi="Calibri"/>
                <w:sz w:val="20"/>
                <w:szCs w:val="20"/>
              </w:rPr>
              <w:t xml:space="preserve">ERIENCE </w:t>
            </w:r>
            <w:r w:rsidR="00D33DAC">
              <w:rPr>
                <w:rFonts w:ascii="Calibri" w:hAnsi="Calibri"/>
                <w:sz w:val="20"/>
                <w:szCs w:val="20"/>
              </w:rPr>
              <w:tab/>
              <w:t xml:space="preserve">                                                                         </w:t>
            </w:r>
            <w:r w:rsidR="008C2C9A">
              <w:rPr>
                <w:rFonts w:ascii="Calibri" w:hAnsi="Calibri"/>
                <w:sz w:val="20"/>
                <w:szCs w:val="20"/>
              </w:rPr>
              <w:t xml:space="preserve">                       </w:t>
            </w:r>
          </w:p>
          <w:p w:rsidR="009F10C2" w:rsidRPr="009F10C2" w:rsidRDefault="009F10C2" w:rsidP="009F10C2"/>
          <w:p w:rsidR="0005202B" w:rsidRPr="00CB1783" w:rsidRDefault="0005202B" w:rsidP="005246BF">
            <w:pPr>
              <w:pStyle w:val="Heading1"/>
              <w:rPr>
                <w:rFonts w:ascii="Calibri" w:hAnsi="Calibri"/>
                <w:sz w:val="20"/>
                <w:szCs w:val="20"/>
              </w:rPr>
            </w:pPr>
            <w:r w:rsidRPr="00CB1783"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C95612" w:rsidRPr="00CB1783" w:rsidTr="00362F1B">
        <w:trPr>
          <w:cantSplit/>
          <w:trHeight w:val="9476"/>
        </w:trPr>
        <w:tc>
          <w:tcPr>
            <w:tcW w:w="10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7381" w:rsidRPr="00CB1783" w:rsidRDefault="00DA7381" w:rsidP="00DA7381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Summer Intern </w:t>
            </w:r>
            <w:r w:rsidRPr="00A66B69"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 – </w:t>
            </w:r>
            <w:r>
              <w:rPr>
                <w:rFonts w:ascii="Calibri" w:hAnsi="Calibri"/>
                <w:b/>
                <w:bCs/>
                <w:i/>
                <w:sz w:val="20"/>
                <w:szCs w:val="20"/>
              </w:rPr>
              <w:t>Four-S</w:t>
            </w:r>
            <w:r w:rsidRPr="00A66B69"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 Services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Mumbai                                             </w:t>
            </w:r>
            <w:r w:rsidR="00B80512">
              <w:rPr>
                <w:rFonts w:ascii="Calibri" w:hAnsi="Calibri"/>
                <w:bCs/>
                <w:sz w:val="20"/>
                <w:szCs w:val="20"/>
              </w:rPr>
              <w:t xml:space="preserve">       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May 2011 – </w:t>
            </w:r>
            <w:r w:rsidR="00A85C6B">
              <w:rPr>
                <w:rFonts w:ascii="Calibri" w:hAnsi="Calibri"/>
                <w:bCs/>
                <w:sz w:val="20"/>
                <w:szCs w:val="20"/>
              </w:rPr>
              <w:t>June</w:t>
            </w:r>
            <w:r>
              <w:rPr>
                <w:rFonts w:ascii="Calibri" w:hAnsi="Calibri"/>
                <w:bCs/>
                <w:sz w:val="20"/>
                <w:szCs w:val="20"/>
              </w:rPr>
              <w:t>2011</w:t>
            </w:r>
          </w:p>
          <w:p w:rsidR="00DA7381" w:rsidRPr="00CB1783" w:rsidRDefault="00C1549B" w:rsidP="00DA7381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Four-S services is a boutique full service firm providing research, financial consulting and investment banking services</w:t>
            </w:r>
          </w:p>
          <w:p w:rsidR="00DA7381" w:rsidRPr="00CB1783" w:rsidRDefault="002F4FFD" w:rsidP="00DA7381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Researched and prepared a comprehensive report on </w:t>
            </w:r>
            <w:r w:rsidRPr="002F4FFD">
              <w:rPr>
                <w:rFonts w:ascii="Calibri" w:hAnsi="Calibri"/>
                <w:b/>
                <w:bCs/>
                <w:sz w:val="20"/>
                <w:szCs w:val="20"/>
              </w:rPr>
              <w:t>hospital sector</w:t>
            </w:r>
            <w:r w:rsidR="00B77C89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7C89">
              <w:rPr>
                <w:rFonts w:ascii="Calibri" w:hAnsi="Calibri"/>
                <w:bCs/>
                <w:sz w:val="20"/>
                <w:szCs w:val="20"/>
              </w:rPr>
              <w:t xml:space="preserve">including global and Indian industry scenario, growth drivers, </w:t>
            </w:r>
            <w:r w:rsidR="00221FF1">
              <w:rPr>
                <w:rFonts w:ascii="Calibri" w:hAnsi="Calibri"/>
                <w:bCs/>
                <w:sz w:val="20"/>
                <w:szCs w:val="20"/>
              </w:rPr>
              <w:t xml:space="preserve">issues and opportunities, major players and critical success factors. The report also </w:t>
            </w:r>
            <w:r w:rsidR="00221FF1" w:rsidRPr="00255ACD">
              <w:rPr>
                <w:rFonts w:ascii="Calibri" w:hAnsi="Calibri"/>
                <w:b/>
                <w:bCs/>
                <w:sz w:val="20"/>
                <w:szCs w:val="20"/>
              </w:rPr>
              <w:t xml:space="preserve">identified  potential M&amp;A and funding opportunities </w:t>
            </w:r>
            <w:r w:rsidR="00221FF1">
              <w:rPr>
                <w:rFonts w:ascii="Calibri" w:hAnsi="Calibri"/>
                <w:bCs/>
                <w:sz w:val="20"/>
                <w:szCs w:val="20"/>
              </w:rPr>
              <w:t>based on operating parameters and financial performance</w:t>
            </w:r>
          </w:p>
          <w:p w:rsidR="00DA7381" w:rsidRPr="00CB1783" w:rsidRDefault="002B41FA" w:rsidP="00DA7381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Identified the profile of </w:t>
            </w:r>
            <w:r w:rsidRPr="002B41FA">
              <w:rPr>
                <w:rFonts w:ascii="Calibri" w:hAnsi="Calibri"/>
                <w:b/>
                <w:bCs/>
                <w:sz w:val="20"/>
                <w:szCs w:val="20"/>
              </w:rPr>
              <w:t>25 companies in pharmaceutical industry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for probable funding, IB businesses. Also </w:t>
            </w:r>
            <w:r w:rsidRPr="00CD6CD1">
              <w:rPr>
                <w:rFonts w:ascii="Calibri" w:hAnsi="Calibri"/>
                <w:b/>
                <w:bCs/>
                <w:sz w:val="20"/>
                <w:szCs w:val="20"/>
              </w:rPr>
              <w:t xml:space="preserve">engaged in </w:t>
            </w:r>
            <w:r w:rsidR="00340893" w:rsidRPr="00CD6CD1">
              <w:rPr>
                <w:rFonts w:ascii="Calibri" w:hAnsi="Calibri"/>
                <w:b/>
                <w:bCs/>
                <w:sz w:val="20"/>
                <w:szCs w:val="20"/>
              </w:rPr>
              <w:t>consultations</w:t>
            </w:r>
            <w:r w:rsidR="00340893">
              <w:rPr>
                <w:rFonts w:ascii="Calibri" w:hAnsi="Calibri"/>
                <w:bCs/>
                <w:sz w:val="20"/>
                <w:szCs w:val="20"/>
              </w:rPr>
              <w:t xml:space="preserve"> with some of them. </w:t>
            </w:r>
          </w:p>
          <w:p w:rsidR="006F7F03" w:rsidRDefault="006F7F03" w:rsidP="005D6E84">
            <w:pPr>
              <w:rPr>
                <w:rFonts w:ascii="Calibri" w:hAnsi="Calibri"/>
                <w:b/>
                <w:bCs/>
                <w:i/>
                <w:sz w:val="20"/>
                <w:szCs w:val="20"/>
              </w:rPr>
            </w:pPr>
          </w:p>
          <w:p w:rsidR="005D6E84" w:rsidRPr="00CB1783" w:rsidRDefault="00612686" w:rsidP="005D6E84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A66B69">
              <w:rPr>
                <w:rFonts w:ascii="Calibri" w:hAnsi="Calibri"/>
                <w:b/>
                <w:bCs/>
                <w:i/>
                <w:sz w:val="20"/>
                <w:szCs w:val="20"/>
              </w:rPr>
              <w:t>Analyst – Money Zone Services</w:t>
            </w:r>
            <w:r>
              <w:rPr>
                <w:rFonts w:ascii="Calibri" w:hAnsi="Calibri"/>
                <w:bCs/>
                <w:sz w:val="20"/>
                <w:szCs w:val="20"/>
              </w:rPr>
              <w:t>, Ahmedabad</w:t>
            </w:r>
            <w:r w:rsidR="00065C9F">
              <w:rPr>
                <w:rFonts w:ascii="Calibri" w:hAnsi="Calibri"/>
                <w:bCs/>
                <w:sz w:val="20"/>
                <w:szCs w:val="20"/>
              </w:rPr>
              <w:t xml:space="preserve">                                             </w:t>
            </w:r>
            <w:r w:rsidR="00B80512">
              <w:rPr>
                <w:rFonts w:ascii="Calibri" w:hAnsi="Calibri"/>
                <w:bCs/>
                <w:sz w:val="20"/>
                <w:szCs w:val="20"/>
              </w:rPr>
              <w:t xml:space="preserve">     </w:t>
            </w:r>
            <w:r>
              <w:rPr>
                <w:rFonts w:ascii="Calibri" w:hAnsi="Calibri"/>
                <w:bCs/>
                <w:sz w:val="20"/>
                <w:szCs w:val="20"/>
              </w:rPr>
              <w:t>August 2009 – April 2010</w:t>
            </w:r>
          </w:p>
          <w:p w:rsidR="005E67D4" w:rsidRPr="00CB1783" w:rsidRDefault="00E37B51" w:rsidP="005D6E84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Money Zone is a </w:t>
            </w:r>
            <w:r w:rsidR="00D31F52">
              <w:rPr>
                <w:rFonts w:ascii="Calibri" w:hAnsi="Calibri"/>
                <w:bCs/>
                <w:sz w:val="20"/>
                <w:szCs w:val="20"/>
              </w:rPr>
              <w:t xml:space="preserve">financial services firm involved in broking and advisory </w:t>
            </w:r>
            <w:r w:rsidR="00CB1CA0">
              <w:rPr>
                <w:rFonts w:ascii="Calibri" w:hAnsi="Calibri"/>
                <w:bCs/>
                <w:sz w:val="20"/>
                <w:szCs w:val="20"/>
              </w:rPr>
              <w:t>services catering</w:t>
            </w:r>
            <w:r w:rsidR="009124A6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CB1CA0">
              <w:rPr>
                <w:rFonts w:ascii="Calibri" w:hAnsi="Calibri"/>
                <w:bCs/>
                <w:sz w:val="20"/>
                <w:szCs w:val="20"/>
              </w:rPr>
              <w:t>to equities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and derivatives</w:t>
            </w:r>
            <w:r w:rsidR="00EE7A61">
              <w:rPr>
                <w:rFonts w:ascii="Calibri" w:hAnsi="Calibri"/>
                <w:bCs/>
                <w:sz w:val="20"/>
                <w:szCs w:val="20"/>
              </w:rPr>
              <w:t>.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</w:p>
          <w:p w:rsidR="005E67D4" w:rsidRPr="00CB1783" w:rsidRDefault="00053BB3" w:rsidP="00E86C8D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Responsibility involved </w:t>
            </w:r>
            <w:r w:rsidRPr="00053BB3">
              <w:rPr>
                <w:rFonts w:ascii="Calibri" w:hAnsi="Calibri"/>
                <w:b/>
                <w:bCs/>
                <w:sz w:val="20"/>
                <w:szCs w:val="20"/>
              </w:rPr>
              <w:t>technical analysis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417C23">
              <w:rPr>
                <w:rFonts w:ascii="Calibri" w:hAnsi="Calibri"/>
                <w:bCs/>
                <w:sz w:val="20"/>
                <w:szCs w:val="20"/>
              </w:rPr>
              <w:t>–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417C23">
              <w:rPr>
                <w:rFonts w:ascii="Calibri" w:hAnsi="Calibri"/>
                <w:bCs/>
                <w:sz w:val="20"/>
                <w:szCs w:val="20"/>
              </w:rPr>
              <w:t xml:space="preserve">analyzing the </w:t>
            </w:r>
            <w:r w:rsidR="00417C23" w:rsidRPr="00417C23">
              <w:rPr>
                <w:rFonts w:ascii="Calibri" w:hAnsi="Calibri"/>
                <w:b/>
                <w:bCs/>
                <w:sz w:val="20"/>
                <w:szCs w:val="20"/>
              </w:rPr>
              <w:t>price and volume</w:t>
            </w:r>
            <w:r w:rsidR="00417C23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5E63B9">
              <w:rPr>
                <w:rFonts w:ascii="Calibri" w:hAnsi="Calibri"/>
                <w:bCs/>
                <w:sz w:val="20"/>
                <w:szCs w:val="20"/>
              </w:rPr>
              <w:t>information</w:t>
            </w:r>
            <w:r w:rsidR="004B12F4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101897">
              <w:rPr>
                <w:rFonts w:ascii="Calibri" w:hAnsi="Calibri"/>
                <w:bCs/>
                <w:sz w:val="20"/>
                <w:szCs w:val="20"/>
              </w:rPr>
              <w:t xml:space="preserve">looking at current </w:t>
            </w:r>
            <w:r w:rsidR="00101897" w:rsidRPr="00101897">
              <w:rPr>
                <w:rFonts w:ascii="Calibri" w:hAnsi="Calibri"/>
                <w:b/>
                <w:bCs/>
                <w:sz w:val="20"/>
                <w:szCs w:val="20"/>
              </w:rPr>
              <w:t>patterns</w:t>
            </w:r>
            <w:r w:rsidR="00101897">
              <w:rPr>
                <w:rFonts w:ascii="Calibri" w:hAnsi="Calibri"/>
                <w:bCs/>
                <w:sz w:val="20"/>
                <w:szCs w:val="20"/>
              </w:rPr>
              <w:t xml:space="preserve"> and price </w:t>
            </w:r>
            <w:r w:rsidR="00101897" w:rsidRPr="00F9659D">
              <w:rPr>
                <w:rFonts w:ascii="Calibri" w:hAnsi="Calibri"/>
                <w:b/>
                <w:bCs/>
                <w:sz w:val="20"/>
                <w:szCs w:val="20"/>
              </w:rPr>
              <w:t>trends</w:t>
            </w:r>
            <w:r w:rsidR="00101897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CF7815">
              <w:rPr>
                <w:rFonts w:ascii="Calibri" w:hAnsi="Calibri"/>
                <w:bCs/>
                <w:sz w:val="20"/>
                <w:szCs w:val="20"/>
              </w:rPr>
              <w:t xml:space="preserve">and </w:t>
            </w:r>
            <w:r w:rsidR="00CF7815" w:rsidRPr="00CF7815">
              <w:rPr>
                <w:rFonts w:ascii="Calibri" w:hAnsi="Calibri"/>
                <w:b/>
                <w:bCs/>
                <w:sz w:val="20"/>
                <w:szCs w:val="20"/>
              </w:rPr>
              <w:t>forecasting</w:t>
            </w:r>
            <w:r w:rsidR="00CF7815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CF7815">
              <w:rPr>
                <w:rFonts w:ascii="Calibri" w:hAnsi="Calibri"/>
                <w:bCs/>
                <w:sz w:val="20"/>
                <w:szCs w:val="20"/>
              </w:rPr>
              <w:t xml:space="preserve">the future stock movements based on the same. </w:t>
            </w:r>
          </w:p>
          <w:p w:rsidR="00363731" w:rsidRPr="00CB1783" w:rsidRDefault="00363731" w:rsidP="00E86C8D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 xml:space="preserve">Went </w:t>
            </w:r>
            <w:r w:rsidRPr="00363731">
              <w:rPr>
                <w:rFonts w:ascii="Calibri" w:hAnsi="Calibri"/>
                <w:b/>
                <w:bCs/>
                <w:sz w:val="20"/>
                <w:szCs w:val="20"/>
              </w:rPr>
              <w:t>beyond my scope</w:t>
            </w:r>
            <w:r w:rsidR="00E0238E">
              <w:rPr>
                <w:rFonts w:ascii="Calibri" w:hAnsi="Calibri"/>
                <w:bCs/>
                <w:sz w:val="20"/>
                <w:szCs w:val="20"/>
              </w:rPr>
              <w:t xml:space="preserve"> of responsibility and acquired </w:t>
            </w:r>
            <w:r w:rsidR="00B20B4D">
              <w:rPr>
                <w:rFonts w:ascii="Calibri" w:hAnsi="Calibri"/>
                <w:bCs/>
                <w:sz w:val="20"/>
                <w:szCs w:val="20"/>
              </w:rPr>
              <w:t>130+</w:t>
            </w:r>
            <w:r w:rsidR="00E0238E">
              <w:rPr>
                <w:rFonts w:ascii="Calibri" w:hAnsi="Calibri"/>
                <w:bCs/>
                <w:sz w:val="20"/>
                <w:szCs w:val="20"/>
              </w:rPr>
              <w:t xml:space="preserve"> retail clients for the brokerage services of Money Zone.</w:t>
            </w:r>
          </w:p>
          <w:p w:rsidR="006F7F03" w:rsidRDefault="006F7F03" w:rsidP="005D6E84">
            <w:pPr>
              <w:rPr>
                <w:rFonts w:ascii="Calibri" w:hAnsi="Calibri"/>
                <w:b/>
                <w:bCs/>
                <w:i/>
                <w:sz w:val="20"/>
                <w:szCs w:val="20"/>
              </w:rPr>
            </w:pPr>
          </w:p>
          <w:p w:rsidR="00BE1F89" w:rsidRPr="00CB1783" w:rsidRDefault="00BE1F89" w:rsidP="005D6E84">
            <w:pPr>
              <w:rPr>
                <w:rFonts w:ascii="Calibri" w:hAnsi="Calibri"/>
                <w:bCs/>
                <w:sz w:val="20"/>
                <w:szCs w:val="20"/>
              </w:rPr>
            </w:pPr>
            <w:r w:rsidRPr="00CB1783"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Software Engineer </w:t>
            </w:r>
            <w:r w:rsidR="00076EBD"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 </w:t>
            </w:r>
            <w:r w:rsidRPr="00CB1783">
              <w:rPr>
                <w:rFonts w:ascii="Calibri" w:hAnsi="Calibri"/>
                <w:b/>
                <w:bCs/>
                <w:i/>
                <w:sz w:val="20"/>
                <w:szCs w:val="20"/>
              </w:rPr>
              <w:t>–</w:t>
            </w:r>
            <w:r w:rsidR="00076EBD">
              <w:rPr>
                <w:rFonts w:ascii="Calibri" w:hAnsi="Calibri"/>
                <w:b/>
                <w:bCs/>
                <w:i/>
                <w:sz w:val="20"/>
                <w:szCs w:val="20"/>
              </w:rPr>
              <w:t xml:space="preserve"> Infosys</w:t>
            </w:r>
            <w:r w:rsidRPr="00CB1783">
              <w:rPr>
                <w:rFonts w:ascii="Calibri" w:hAnsi="Calibri"/>
                <w:b/>
                <w:bCs/>
                <w:i/>
                <w:sz w:val="20"/>
                <w:szCs w:val="20"/>
              </w:rPr>
              <w:t>,</w:t>
            </w:r>
            <w:r w:rsidRPr="00CB1783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076EBD">
              <w:rPr>
                <w:rFonts w:ascii="Calibri" w:hAnsi="Calibri"/>
                <w:bCs/>
                <w:sz w:val="20"/>
                <w:szCs w:val="20"/>
              </w:rPr>
              <w:t>Pune</w:t>
            </w:r>
            <w:r w:rsidR="00065C9F">
              <w:rPr>
                <w:rFonts w:ascii="Calibri" w:hAnsi="Calibri"/>
                <w:bCs/>
                <w:sz w:val="20"/>
                <w:szCs w:val="20"/>
              </w:rPr>
              <w:t xml:space="preserve">                                                                   </w:t>
            </w:r>
            <w:r w:rsidR="00495FC5">
              <w:rPr>
                <w:rFonts w:ascii="Calibri" w:hAnsi="Calibri"/>
                <w:bCs/>
                <w:sz w:val="20"/>
                <w:szCs w:val="20"/>
              </w:rPr>
              <w:t>June</w:t>
            </w:r>
            <w:r w:rsidR="00065C9F">
              <w:rPr>
                <w:rFonts w:ascii="Calibri" w:hAnsi="Calibri"/>
                <w:bCs/>
                <w:sz w:val="20"/>
                <w:szCs w:val="20"/>
              </w:rPr>
              <w:t xml:space="preserve"> 20</w:t>
            </w:r>
            <w:r w:rsidR="00495FC5">
              <w:rPr>
                <w:rFonts w:ascii="Calibri" w:hAnsi="Calibri"/>
                <w:bCs/>
                <w:sz w:val="20"/>
                <w:szCs w:val="20"/>
              </w:rPr>
              <w:t xml:space="preserve">08 </w:t>
            </w:r>
            <w:r w:rsidR="00065C9F">
              <w:rPr>
                <w:rFonts w:ascii="Calibri" w:hAnsi="Calibri"/>
                <w:bCs/>
                <w:sz w:val="20"/>
                <w:szCs w:val="20"/>
              </w:rPr>
              <w:t xml:space="preserve">- </w:t>
            </w:r>
            <w:r w:rsidR="00495FC5">
              <w:rPr>
                <w:rFonts w:ascii="Calibri" w:hAnsi="Calibri"/>
                <w:bCs/>
                <w:sz w:val="20"/>
                <w:szCs w:val="20"/>
              </w:rPr>
              <w:t>June</w:t>
            </w:r>
            <w:r w:rsidR="00065C9F">
              <w:rPr>
                <w:rFonts w:ascii="Calibri" w:hAnsi="Calibri"/>
                <w:bCs/>
                <w:sz w:val="20"/>
                <w:szCs w:val="20"/>
              </w:rPr>
              <w:t xml:space="preserve"> 200</w:t>
            </w:r>
            <w:r w:rsidR="00495FC5">
              <w:rPr>
                <w:rFonts w:ascii="Calibri" w:hAnsi="Calibri"/>
                <w:bCs/>
                <w:sz w:val="20"/>
                <w:szCs w:val="20"/>
              </w:rPr>
              <w:t>9</w:t>
            </w:r>
          </w:p>
          <w:p w:rsidR="00BE1F89" w:rsidRPr="00CB1783" w:rsidRDefault="00C54BD3" w:rsidP="005D6E84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I</w:t>
            </w:r>
            <w:r w:rsidR="00F0794E">
              <w:rPr>
                <w:rFonts w:ascii="Calibri" w:hAnsi="Calibri"/>
                <w:bCs/>
                <w:sz w:val="20"/>
                <w:szCs w:val="20"/>
              </w:rPr>
              <w:t xml:space="preserve">nfosys is </w:t>
            </w:r>
            <w:r w:rsidR="009614B4">
              <w:rPr>
                <w:rFonts w:ascii="Calibri" w:hAnsi="Calibri"/>
                <w:bCs/>
                <w:sz w:val="20"/>
                <w:szCs w:val="20"/>
              </w:rPr>
              <w:t xml:space="preserve">one of </w:t>
            </w:r>
            <w:r w:rsidR="00F0794E">
              <w:rPr>
                <w:rFonts w:ascii="Calibri" w:hAnsi="Calibri"/>
                <w:bCs/>
                <w:sz w:val="20"/>
                <w:szCs w:val="20"/>
              </w:rPr>
              <w:t>India’s</w:t>
            </w:r>
            <w:r w:rsidR="007F6BDC">
              <w:rPr>
                <w:rFonts w:ascii="Calibri" w:hAnsi="Calibri"/>
                <w:bCs/>
                <w:sz w:val="20"/>
                <w:szCs w:val="20"/>
              </w:rPr>
              <w:t xml:space="preserve"> leading IT companies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that provides techno</w:t>
            </w:r>
            <w:r w:rsidR="004F1943">
              <w:rPr>
                <w:rFonts w:ascii="Calibri" w:hAnsi="Calibri"/>
                <w:bCs/>
                <w:sz w:val="20"/>
                <w:szCs w:val="20"/>
              </w:rPr>
              <w:t xml:space="preserve">logy-enabled solutions to businesses across the globe. </w:t>
            </w:r>
          </w:p>
          <w:p w:rsidR="00BE1F89" w:rsidRPr="00E86C8D" w:rsidRDefault="00794B9D" w:rsidP="00E86C8D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Worked for a leading logistics company on a project deal</w:t>
            </w:r>
            <w:r w:rsidR="00676B47">
              <w:rPr>
                <w:rFonts w:ascii="Calibri" w:hAnsi="Calibri"/>
                <w:bCs/>
                <w:sz w:val="20"/>
                <w:szCs w:val="20"/>
              </w:rPr>
              <w:t xml:space="preserve">ing with streamlining of the international/domestic shipment process – a one-stop solution for shippers who want to ship from desktop to the world. </w:t>
            </w:r>
          </w:p>
          <w:p w:rsidR="009F73E5" w:rsidRPr="008C2C9A" w:rsidRDefault="00E60205" w:rsidP="00E86C8D">
            <w:pPr>
              <w:numPr>
                <w:ilvl w:val="0"/>
                <w:numId w:val="12"/>
              </w:numPr>
              <w:ind w:left="452" w:hanging="425"/>
              <w:rPr>
                <w:rFonts w:ascii="Calibri" w:hAnsi="Calibri"/>
                <w:bCs/>
                <w:sz w:val="20"/>
                <w:szCs w:val="20"/>
              </w:rPr>
            </w:pPr>
            <w:r w:rsidRPr="008C2C9A">
              <w:rPr>
                <w:rFonts w:ascii="Calibri" w:hAnsi="Calibri"/>
                <w:bCs/>
                <w:sz w:val="20"/>
                <w:szCs w:val="20"/>
              </w:rPr>
              <w:t xml:space="preserve">Played an active </w:t>
            </w:r>
            <w:r w:rsidR="0023539B" w:rsidRPr="008C2C9A">
              <w:rPr>
                <w:rFonts w:ascii="Calibri" w:hAnsi="Calibri"/>
                <w:bCs/>
                <w:sz w:val="20"/>
                <w:szCs w:val="20"/>
              </w:rPr>
              <w:t>role in the</w:t>
            </w:r>
            <w:r w:rsidR="006D3194" w:rsidRPr="008C2C9A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="006D3194" w:rsidRPr="008C2C9A">
              <w:rPr>
                <w:rFonts w:ascii="Calibri" w:hAnsi="Calibri"/>
                <w:b/>
                <w:bCs/>
                <w:sz w:val="20"/>
                <w:szCs w:val="20"/>
              </w:rPr>
              <w:t>migration</w:t>
            </w:r>
            <w:r w:rsidR="006D3194" w:rsidRPr="008C2C9A">
              <w:rPr>
                <w:rFonts w:ascii="Calibri" w:hAnsi="Calibri"/>
                <w:bCs/>
                <w:sz w:val="20"/>
                <w:szCs w:val="20"/>
              </w:rPr>
              <w:t xml:space="preserve"> from existing base connect system to a more </w:t>
            </w:r>
            <w:r w:rsidR="006D3194" w:rsidRPr="008C2C9A">
              <w:rPr>
                <w:rFonts w:ascii="Calibri" w:hAnsi="Calibri"/>
                <w:b/>
                <w:bCs/>
                <w:sz w:val="20"/>
                <w:szCs w:val="20"/>
              </w:rPr>
              <w:t>efficient smart patch</w:t>
            </w:r>
            <w:r w:rsidR="006D3194" w:rsidRPr="008C2C9A">
              <w:rPr>
                <w:rFonts w:ascii="Calibri" w:hAnsi="Calibri"/>
                <w:bCs/>
                <w:sz w:val="20"/>
                <w:szCs w:val="20"/>
              </w:rPr>
              <w:t xml:space="preserve"> delivery that led to a substantial </w:t>
            </w:r>
            <w:r w:rsidR="000926D2" w:rsidRPr="008C2C9A">
              <w:rPr>
                <w:rFonts w:ascii="Calibri" w:hAnsi="Calibri"/>
                <w:b/>
                <w:bCs/>
                <w:sz w:val="20"/>
                <w:szCs w:val="20"/>
              </w:rPr>
              <w:t xml:space="preserve">reduction in </w:t>
            </w:r>
            <w:r w:rsidR="0013145A" w:rsidRPr="008C2C9A">
              <w:rPr>
                <w:rFonts w:ascii="Calibri" w:hAnsi="Calibri"/>
                <w:b/>
                <w:bCs/>
                <w:sz w:val="20"/>
                <w:szCs w:val="20"/>
              </w:rPr>
              <w:t xml:space="preserve">cost and </w:t>
            </w:r>
            <w:r w:rsidR="000926D2" w:rsidRPr="008C2C9A">
              <w:rPr>
                <w:rFonts w:ascii="Calibri" w:hAnsi="Calibri"/>
                <w:b/>
                <w:bCs/>
                <w:sz w:val="20"/>
                <w:szCs w:val="20"/>
              </w:rPr>
              <w:t>network traffic</w:t>
            </w:r>
            <w:r w:rsidR="006D3194" w:rsidRPr="008C2C9A">
              <w:rPr>
                <w:rFonts w:ascii="Calibri" w:hAnsi="Calibri"/>
                <w:bCs/>
                <w:sz w:val="20"/>
                <w:szCs w:val="20"/>
              </w:rPr>
              <w:t xml:space="preserve">. </w:t>
            </w:r>
            <w:r w:rsidR="009F73E5" w:rsidRPr="008C2C9A">
              <w:rPr>
                <w:rFonts w:ascii="Calibri" w:hAnsi="Calibri"/>
                <w:bCs/>
                <w:sz w:val="20"/>
                <w:szCs w:val="20"/>
              </w:rPr>
              <w:t xml:space="preserve">Apart from </w:t>
            </w:r>
            <w:r w:rsidR="009F73E5" w:rsidRPr="008C2C9A">
              <w:rPr>
                <w:rFonts w:ascii="Calibri" w:hAnsi="Calibri"/>
                <w:b/>
                <w:bCs/>
                <w:sz w:val="20"/>
                <w:szCs w:val="20"/>
              </w:rPr>
              <w:t>requirement analysis</w:t>
            </w:r>
            <w:r w:rsidR="009F73E5" w:rsidRPr="008C2C9A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8C2C9A">
              <w:rPr>
                <w:rFonts w:ascii="Calibri" w:hAnsi="Calibri"/>
                <w:bCs/>
                <w:sz w:val="20"/>
                <w:szCs w:val="20"/>
              </w:rPr>
              <w:t>a</w:t>
            </w:r>
            <w:r w:rsidR="009F73E5" w:rsidRPr="008C2C9A">
              <w:rPr>
                <w:rFonts w:ascii="Calibri" w:hAnsi="Calibri"/>
                <w:bCs/>
                <w:sz w:val="20"/>
                <w:szCs w:val="20"/>
              </w:rPr>
              <w:t xml:space="preserve">pplication development and production support, also served as a </w:t>
            </w:r>
            <w:r w:rsidR="009F73E5" w:rsidRPr="008C2C9A">
              <w:rPr>
                <w:rFonts w:ascii="Calibri" w:hAnsi="Calibri"/>
                <w:b/>
                <w:bCs/>
                <w:sz w:val="20"/>
                <w:szCs w:val="20"/>
              </w:rPr>
              <w:t>configuration controller and auditor</w:t>
            </w:r>
            <w:r w:rsidR="00423366" w:rsidRPr="008C2C9A">
              <w:rPr>
                <w:rFonts w:ascii="Calibri" w:hAnsi="Calibri"/>
                <w:bCs/>
                <w:sz w:val="20"/>
                <w:szCs w:val="20"/>
              </w:rPr>
              <w:t xml:space="preserve"> of various</w:t>
            </w:r>
            <w:r w:rsidR="009F73E5" w:rsidRPr="008C2C9A">
              <w:rPr>
                <w:rFonts w:ascii="Calibri" w:hAnsi="Calibri"/>
                <w:bCs/>
                <w:sz w:val="20"/>
                <w:szCs w:val="20"/>
              </w:rPr>
              <w:t xml:space="preserve"> projects. </w:t>
            </w:r>
          </w:p>
          <w:p w:rsidR="00C82302" w:rsidRPr="003F071C" w:rsidRDefault="00C82302" w:rsidP="003F071C">
            <w:pPr>
              <w:tabs>
                <w:tab w:val="left" w:pos="902"/>
              </w:tabs>
              <w:ind w:left="452"/>
              <w:rPr>
                <w:rFonts w:ascii="Calibri" w:hAnsi="Calibri"/>
                <w:bCs/>
                <w:sz w:val="20"/>
                <w:szCs w:val="20"/>
              </w:rPr>
            </w:pPr>
          </w:p>
          <w:tbl>
            <w:tblPr>
              <w:tblW w:w="10027" w:type="dxa"/>
              <w:tblLayout w:type="fixed"/>
              <w:tblCellMar>
                <w:left w:w="115" w:type="dxa"/>
                <w:right w:w="115" w:type="dxa"/>
              </w:tblCellMar>
              <w:tblLook w:val="0000"/>
            </w:tblPr>
            <w:tblGrid>
              <w:gridCol w:w="1409"/>
              <w:gridCol w:w="2397"/>
              <w:gridCol w:w="4287"/>
              <w:gridCol w:w="1934"/>
            </w:tblGrid>
            <w:tr w:rsidR="00C82302" w:rsidRPr="00CB1783" w:rsidTr="00ED521F">
              <w:trPr>
                <w:trHeight w:hRule="exact" w:val="273"/>
              </w:trPr>
              <w:tc>
                <w:tcPr>
                  <w:tcW w:w="10027" w:type="dxa"/>
                  <w:gridSpan w:val="4"/>
                  <w:shd w:val="pct20" w:color="auto" w:fill="auto"/>
                </w:tcPr>
                <w:p w:rsidR="00C82302" w:rsidRPr="00CB1783" w:rsidRDefault="00C82302" w:rsidP="00FE0E03">
                  <w:pPr>
                    <w:pStyle w:val="Heading3"/>
                    <w:ind w:left="0"/>
                    <w:rPr>
                      <w:rFonts w:ascii="Calibri" w:hAnsi="Calibri" w:cs="Times New Roman"/>
                      <w:sz w:val="20"/>
                      <w:szCs w:val="20"/>
                    </w:rPr>
                  </w:pPr>
                  <w:r w:rsidRPr="00CB1783">
                    <w:rPr>
                      <w:rFonts w:ascii="Calibri" w:hAnsi="Calibri" w:cs="Times New Roman"/>
                      <w:sz w:val="20"/>
                      <w:szCs w:val="20"/>
                    </w:rPr>
                    <w:t>EDUCATION</w:t>
                  </w:r>
                </w:p>
              </w:tc>
            </w:tr>
            <w:tr w:rsidR="0006329C" w:rsidRPr="00CB1783" w:rsidTr="00ED521F">
              <w:trPr>
                <w:trHeight w:val="184"/>
              </w:trPr>
              <w:tc>
                <w:tcPr>
                  <w:tcW w:w="1409" w:type="dxa"/>
                  <w:vAlign w:val="center"/>
                </w:tcPr>
                <w:p w:rsidR="00C82302" w:rsidRPr="00CB1783" w:rsidRDefault="00C82302" w:rsidP="00AD34DD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CB1783">
                    <w:rPr>
                      <w:rFonts w:ascii="Calibri" w:hAnsi="Calibri"/>
                      <w:sz w:val="20"/>
                      <w:szCs w:val="20"/>
                    </w:rPr>
                    <w:t>200</w:t>
                  </w:r>
                  <w:r w:rsidR="00AD34DD">
                    <w:rPr>
                      <w:rFonts w:ascii="Calibri" w:hAnsi="Calibr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397" w:type="dxa"/>
                  <w:vAlign w:val="center"/>
                </w:tcPr>
                <w:p w:rsidR="00C82302" w:rsidRPr="00CB1783" w:rsidRDefault="00C82302" w:rsidP="00065367">
                  <w:pPr>
                    <w:ind w:right="-108"/>
                    <w:rPr>
                      <w:rFonts w:ascii="Calibri" w:hAnsi="Calibri"/>
                      <w:sz w:val="20"/>
                      <w:szCs w:val="20"/>
                    </w:rPr>
                  </w:pPr>
                  <w:r w:rsidRPr="00CB1783">
                    <w:rPr>
                      <w:rFonts w:ascii="Calibri" w:hAnsi="Calibri"/>
                      <w:sz w:val="20"/>
                      <w:szCs w:val="20"/>
                    </w:rPr>
                    <w:t xml:space="preserve">B.Tech, </w:t>
                  </w:r>
                  <w:r w:rsidR="00C50DD2">
                    <w:rPr>
                      <w:rFonts w:ascii="Calibri" w:hAnsi="Calibri"/>
                      <w:sz w:val="20"/>
                      <w:szCs w:val="20"/>
                    </w:rPr>
                    <w:t>Comp</w:t>
                  </w:r>
                  <w:r w:rsidR="00065367">
                    <w:rPr>
                      <w:rFonts w:ascii="Calibri" w:hAnsi="Calibri"/>
                      <w:sz w:val="20"/>
                      <w:szCs w:val="20"/>
                    </w:rPr>
                    <w:t xml:space="preserve">uter </w:t>
                  </w:r>
                  <w:r w:rsidR="00C50DD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Pr="00CB1783">
                    <w:rPr>
                      <w:rFonts w:ascii="Calibri" w:hAnsi="Calibri"/>
                      <w:sz w:val="20"/>
                      <w:szCs w:val="20"/>
                    </w:rPr>
                    <w:t>Engineering</w:t>
                  </w:r>
                </w:p>
              </w:tc>
              <w:tc>
                <w:tcPr>
                  <w:tcW w:w="4287" w:type="dxa"/>
                  <w:vAlign w:val="center"/>
                </w:tcPr>
                <w:p w:rsidR="006E7308" w:rsidRDefault="00065367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Nirma Institute of technology, </w:t>
                  </w:r>
                </w:p>
                <w:p w:rsidR="00C82302" w:rsidRPr="00CB1783" w:rsidRDefault="00065367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Nirma University</w:t>
                  </w:r>
                </w:p>
              </w:tc>
              <w:tc>
                <w:tcPr>
                  <w:tcW w:w="1934" w:type="dxa"/>
                  <w:vAlign w:val="center"/>
                </w:tcPr>
                <w:p w:rsidR="00C82302" w:rsidRPr="00CB1783" w:rsidRDefault="00AD34DD" w:rsidP="00FE0E03">
                  <w:pPr>
                    <w:rPr>
                      <w:rFonts w:ascii="Calibri" w:hAnsi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Cs/>
                      <w:sz w:val="20"/>
                      <w:szCs w:val="20"/>
                    </w:rPr>
                    <w:t>7.89</w:t>
                  </w:r>
                  <w:r w:rsidR="00C82302" w:rsidRPr="00CB1783">
                    <w:rPr>
                      <w:rFonts w:ascii="Calibri" w:hAnsi="Calibri"/>
                      <w:bCs/>
                      <w:sz w:val="20"/>
                      <w:szCs w:val="20"/>
                    </w:rPr>
                    <w:t>/10(CGPA)</w:t>
                  </w:r>
                </w:p>
              </w:tc>
            </w:tr>
            <w:tr w:rsidR="0006329C" w:rsidRPr="00CB1783" w:rsidTr="00ED521F">
              <w:trPr>
                <w:trHeight w:val="170"/>
              </w:trPr>
              <w:tc>
                <w:tcPr>
                  <w:tcW w:w="1409" w:type="dxa"/>
                  <w:vAlign w:val="center"/>
                </w:tcPr>
                <w:p w:rsidR="00C82302" w:rsidRPr="00CB1783" w:rsidRDefault="00FE11ED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2397" w:type="dxa"/>
                  <w:vAlign w:val="center"/>
                </w:tcPr>
                <w:p w:rsidR="00C82302" w:rsidRPr="00CB1783" w:rsidRDefault="00C82302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CB1783">
                    <w:rPr>
                      <w:rFonts w:ascii="Calibri" w:hAnsi="Calibri"/>
                      <w:sz w:val="20"/>
                      <w:szCs w:val="20"/>
                    </w:rPr>
                    <w:t>Class XII</w:t>
                  </w:r>
                </w:p>
              </w:tc>
              <w:tc>
                <w:tcPr>
                  <w:tcW w:w="4287" w:type="dxa"/>
                  <w:vAlign w:val="center"/>
                </w:tcPr>
                <w:p w:rsidR="00C82302" w:rsidRPr="00CB1783" w:rsidRDefault="00FE11ED" w:rsidP="00FE0E03">
                  <w:pPr>
                    <w:rPr>
                      <w:rFonts w:ascii="Calibri" w:hAnsi="Calibri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  <w:lang w:val="pt-BR"/>
                    </w:rPr>
                    <w:t>M.K. Higher Secondary School, Ahmedabad</w:t>
                  </w:r>
                  <w:r w:rsidR="00D95579">
                    <w:rPr>
                      <w:rFonts w:ascii="Calibri" w:hAnsi="Calibri"/>
                      <w:sz w:val="20"/>
                      <w:szCs w:val="20"/>
                      <w:lang w:val="pt-BR"/>
                    </w:rPr>
                    <w:t xml:space="preserve"> (GSEB)</w:t>
                  </w:r>
                </w:p>
              </w:tc>
              <w:tc>
                <w:tcPr>
                  <w:tcW w:w="1934" w:type="dxa"/>
                  <w:vAlign w:val="center"/>
                </w:tcPr>
                <w:p w:rsidR="00C82302" w:rsidRPr="00CB1783" w:rsidRDefault="00C82302" w:rsidP="00FE11ED">
                  <w:pPr>
                    <w:rPr>
                      <w:rFonts w:ascii="Calibri" w:hAnsi="Calibri"/>
                      <w:bCs/>
                      <w:sz w:val="20"/>
                      <w:szCs w:val="20"/>
                    </w:rPr>
                  </w:pPr>
                  <w:r w:rsidRPr="00CB1783">
                    <w:rPr>
                      <w:rFonts w:ascii="Calibri" w:hAnsi="Calibri"/>
                      <w:bCs/>
                      <w:sz w:val="20"/>
                      <w:szCs w:val="20"/>
                    </w:rPr>
                    <w:t>8</w:t>
                  </w:r>
                  <w:r w:rsidR="00FE11ED">
                    <w:rPr>
                      <w:rFonts w:ascii="Calibri" w:hAnsi="Calibri"/>
                      <w:bCs/>
                      <w:sz w:val="20"/>
                      <w:szCs w:val="20"/>
                    </w:rPr>
                    <w:t>0</w:t>
                  </w:r>
                  <w:r w:rsidR="00D33DAC">
                    <w:rPr>
                      <w:rFonts w:ascii="Calibri" w:hAnsi="Calibri"/>
                      <w:bCs/>
                      <w:sz w:val="20"/>
                      <w:szCs w:val="20"/>
                    </w:rPr>
                    <w:t>.62</w:t>
                  </w:r>
                  <w:r w:rsidRPr="00CB1783">
                    <w:rPr>
                      <w:rFonts w:ascii="Calibri" w:hAnsi="Calibri"/>
                      <w:bCs/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06329C" w:rsidRPr="00CB1783" w:rsidTr="00362F1B">
              <w:trPr>
                <w:trHeight w:val="396"/>
              </w:trPr>
              <w:tc>
                <w:tcPr>
                  <w:tcW w:w="1409" w:type="dxa"/>
                  <w:vAlign w:val="center"/>
                </w:tcPr>
                <w:p w:rsidR="00C82302" w:rsidRPr="00CB1783" w:rsidRDefault="00FE11ED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2002</w:t>
                  </w:r>
                </w:p>
              </w:tc>
              <w:tc>
                <w:tcPr>
                  <w:tcW w:w="2397" w:type="dxa"/>
                  <w:vAlign w:val="center"/>
                </w:tcPr>
                <w:p w:rsidR="00C82302" w:rsidRPr="00CB1783" w:rsidRDefault="005B5D79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Class X</w:t>
                  </w:r>
                </w:p>
              </w:tc>
              <w:tc>
                <w:tcPr>
                  <w:tcW w:w="4287" w:type="dxa"/>
                  <w:vAlign w:val="center"/>
                </w:tcPr>
                <w:p w:rsidR="00C82302" w:rsidRPr="00CB1783" w:rsidRDefault="00FE11ED" w:rsidP="00FE0E03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>Amrit Jyoti High School, Ahmedabad</w:t>
                  </w:r>
                  <w:r w:rsidR="00D95579">
                    <w:rPr>
                      <w:rFonts w:ascii="Calibri" w:hAnsi="Calibri"/>
                      <w:sz w:val="20"/>
                      <w:szCs w:val="20"/>
                    </w:rPr>
                    <w:t xml:space="preserve"> (GSEB)</w:t>
                  </w:r>
                </w:p>
              </w:tc>
              <w:tc>
                <w:tcPr>
                  <w:tcW w:w="1934" w:type="dxa"/>
                  <w:vAlign w:val="center"/>
                </w:tcPr>
                <w:p w:rsidR="00C82302" w:rsidRPr="00CB1783" w:rsidRDefault="00FE11ED" w:rsidP="00FE0E03">
                  <w:pPr>
                    <w:rPr>
                      <w:rFonts w:ascii="Calibri" w:hAnsi="Calibri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bCs/>
                      <w:sz w:val="20"/>
                      <w:szCs w:val="20"/>
                    </w:rPr>
                    <w:t>87</w:t>
                  </w:r>
                  <w:r w:rsidR="00E95293">
                    <w:rPr>
                      <w:rFonts w:ascii="Calibri" w:hAnsi="Calibri"/>
                      <w:bCs/>
                      <w:sz w:val="20"/>
                      <w:szCs w:val="20"/>
                    </w:rPr>
                    <w:t>.29</w:t>
                  </w:r>
                  <w:r w:rsidR="00C82302" w:rsidRPr="00CB1783">
                    <w:rPr>
                      <w:rFonts w:ascii="Calibri" w:hAnsi="Calibri"/>
                      <w:bCs/>
                      <w:sz w:val="20"/>
                      <w:szCs w:val="20"/>
                    </w:rPr>
                    <w:t xml:space="preserve"> %</w:t>
                  </w:r>
                </w:p>
              </w:tc>
            </w:tr>
            <w:tr w:rsidR="00C82302" w:rsidRPr="00CB1783" w:rsidTr="00ED521F">
              <w:trPr>
                <w:trHeight w:val="162"/>
              </w:trPr>
              <w:tc>
                <w:tcPr>
                  <w:tcW w:w="10027" w:type="dxa"/>
                  <w:gridSpan w:val="4"/>
                  <w:shd w:val="pct20" w:color="auto" w:fill="auto"/>
                </w:tcPr>
                <w:p w:rsidR="00C82302" w:rsidRPr="00CB1783" w:rsidRDefault="00C82302" w:rsidP="00FE0E03">
                  <w:pPr>
                    <w:pStyle w:val="Heading6"/>
                    <w:tabs>
                      <w:tab w:val="left" w:pos="3510"/>
                    </w:tabs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ACADEMIC </w:t>
                  </w:r>
                  <w:r w:rsidRPr="00CB1783">
                    <w:rPr>
                      <w:rFonts w:ascii="Calibri" w:hAnsi="Calibri"/>
                      <w:sz w:val="20"/>
                      <w:szCs w:val="20"/>
                    </w:rPr>
                    <w:t>ACHIEVEMENTS &amp; AWARDS</w:t>
                  </w:r>
                </w:p>
              </w:tc>
            </w:tr>
            <w:tr w:rsidR="00C82302" w:rsidRPr="00CB1783" w:rsidTr="003F071C">
              <w:trPr>
                <w:trHeight w:val="1746"/>
              </w:trPr>
              <w:tc>
                <w:tcPr>
                  <w:tcW w:w="10027" w:type="dxa"/>
                  <w:gridSpan w:val="4"/>
                </w:tcPr>
                <w:p w:rsidR="00C551B1" w:rsidRPr="000E3615" w:rsidRDefault="00C551B1" w:rsidP="00C551B1">
                  <w:pPr>
                    <w:numPr>
                      <w:ilvl w:val="0"/>
                      <w:numId w:val="14"/>
                    </w:numPr>
                    <w:ind w:left="452" w:hanging="425"/>
                    <w:jc w:val="both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Cleared the </w:t>
                  </w:r>
                  <w:r w:rsidRPr="00BB74F2">
                    <w:rPr>
                      <w:rFonts w:ascii="Calibri" w:hAnsi="Calibri"/>
                      <w:b/>
                      <w:sz w:val="20"/>
                      <w:szCs w:val="20"/>
                    </w:rPr>
                    <w:t>CFA Level</w:t>
                  </w:r>
                  <w:r w:rsidR="00B8586A">
                    <w:rPr>
                      <w:rFonts w:ascii="Calibri" w:hAnsi="Calibri"/>
                      <w:b/>
                      <w:sz w:val="20"/>
                      <w:szCs w:val="20"/>
                    </w:rPr>
                    <w:t>2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examination held in </w:t>
                  </w:r>
                  <w:r w:rsidR="00B8586A">
                    <w:rPr>
                      <w:rFonts w:ascii="Calibri" w:hAnsi="Calibri"/>
                      <w:sz w:val="20"/>
                      <w:szCs w:val="20"/>
                    </w:rPr>
                    <w:t xml:space="preserve"> June 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201</w:t>
                  </w:r>
                  <w:r w:rsidR="00B8586A">
                    <w:rPr>
                      <w:rFonts w:ascii="Calibri" w:hAnsi="Calibri"/>
                      <w:sz w:val="20"/>
                      <w:szCs w:val="20"/>
                    </w:rPr>
                    <w:t>1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,</w:t>
                  </w:r>
                  <w:r w:rsidR="00B8586A">
                    <w:rPr>
                      <w:rFonts w:ascii="Calibri" w:hAnsi="Calibri"/>
                      <w:sz w:val="20"/>
                      <w:szCs w:val="20"/>
                    </w:rPr>
                    <w:t xml:space="preserve">  and appearing 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for </w:t>
                  </w:r>
                  <w:r w:rsidRPr="00BB74F2">
                    <w:rPr>
                      <w:rFonts w:ascii="Calibri" w:hAnsi="Calibri"/>
                      <w:b/>
                      <w:sz w:val="20"/>
                      <w:szCs w:val="20"/>
                    </w:rPr>
                    <w:t>CFA level</w:t>
                  </w:r>
                  <w:r w:rsidR="00B8586A">
                    <w:rPr>
                      <w:rFonts w:ascii="Calibri" w:hAnsi="Calibri"/>
                      <w:b/>
                      <w:sz w:val="20"/>
                      <w:szCs w:val="20"/>
                    </w:rPr>
                    <w:t>3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examination </w:t>
                  </w:r>
                  <w:r w:rsidR="00B8586A">
                    <w:rPr>
                      <w:rFonts w:ascii="Calibri" w:hAnsi="Calibri"/>
                      <w:sz w:val="20"/>
                      <w:szCs w:val="20"/>
                    </w:rPr>
                    <w:t>to be held in June 2012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. </w:t>
                  </w:r>
                </w:p>
                <w:p w:rsidR="00416DF2" w:rsidRPr="00416DF2" w:rsidRDefault="00F7444B" w:rsidP="00FE0E03">
                  <w:pPr>
                    <w:numPr>
                      <w:ilvl w:val="0"/>
                      <w:numId w:val="14"/>
                    </w:numPr>
                    <w:ind w:left="452" w:hanging="425"/>
                    <w:jc w:val="both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Secured an </w:t>
                  </w:r>
                  <w:r w:rsidRPr="00F7444B">
                    <w:rPr>
                      <w:rFonts w:ascii="Calibri" w:hAnsi="Calibri"/>
                      <w:b/>
                      <w:sz w:val="20"/>
                      <w:szCs w:val="20"/>
                    </w:rPr>
                    <w:t>all-India rank of 94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in the </w:t>
                  </w:r>
                  <w:r w:rsidRPr="00F7444B">
                    <w:rPr>
                      <w:rFonts w:ascii="Calibri" w:hAnsi="Calibri"/>
                      <w:b/>
                      <w:sz w:val="20"/>
                      <w:szCs w:val="20"/>
                    </w:rPr>
                    <w:t>JMET</w:t>
                  </w:r>
                  <w:r>
                    <w:rPr>
                      <w:rFonts w:ascii="Calibri" w:hAnsi="Calibri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>a national level entrance for entr</w:t>
                  </w:r>
                  <w:r w:rsidR="00BA286A">
                    <w:rPr>
                      <w:rFonts w:ascii="Calibri" w:hAnsi="Calibri"/>
                      <w:sz w:val="20"/>
                      <w:szCs w:val="20"/>
                    </w:rPr>
                    <w:t>ance into the management programmes across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all IITs.  </w:t>
                  </w:r>
                </w:p>
                <w:p w:rsidR="00DA7381" w:rsidRPr="00DA7381" w:rsidRDefault="007770CA" w:rsidP="00DA7381">
                  <w:pPr>
                    <w:numPr>
                      <w:ilvl w:val="0"/>
                      <w:numId w:val="14"/>
                    </w:numPr>
                    <w:ind w:left="452" w:hanging="425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Successfully completed </w:t>
                  </w:r>
                  <w:r w:rsidRPr="007770CA">
                    <w:rPr>
                      <w:rFonts w:ascii="Calibri" w:hAnsi="Calibri"/>
                      <w:b/>
                      <w:sz w:val="20"/>
                      <w:szCs w:val="20"/>
                    </w:rPr>
                    <w:t>Oracle Certified Professional (OCP)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certification offered by Oracle University. </w:t>
                  </w:r>
                  <w:r w:rsidR="0006193A">
                    <w:rPr>
                      <w:rFonts w:ascii="Calibri" w:hAnsi="Calibri"/>
                      <w:sz w:val="20"/>
                      <w:szCs w:val="20"/>
                    </w:rPr>
                    <w:t xml:space="preserve">For the better performance in examination, was awarded a letter of recognition from </w:t>
                  </w:r>
                  <w:r w:rsidR="0006193A" w:rsidRPr="0006193A">
                    <w:rPr>
                      <w:rFonts w:ascii="Calibri" w:hAnsi="Calibri"/>
                      <w:b/>
                      <w:sz w:val="20"/>
                      <w:szCs w:val="20"/>
                    </w:rPr>
                    <w:t xml:space="preserve">Mr. John Hall, Senior Vice President, Oracle Corporation. </w:t>
                  </w:r>
                </w:p>
                <w:p w:rsidR="008E6B59" w:rsidRPr="00CB1783" w:rsidRDefault="00E12751" w:rsidP="00DA7381">
                  <w:pPr>
                    <w:numPr>
                      <w:ilvl w:val="0"/>
                      <w:numId w:val="14"/>
                    </w:numPr>
                    <w:ind w:left="452" w:hanging="425"/>
                    <w:jc w:val="both"/>
                    <w:rPr>
                      <w:rFonts w:ascii="Calibri" w:hAnsi="Calibri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Secured </w:t>
                  </w:r>
                  <w:r w:rsidRPr="006F78B2">
                    <w:rPr>
                      <w:rFonts w:ascii="Calibri" w:hAnsi="Calibri"/>
                      <w:b/>
                      <w:sz w:val="20"/>
                      <w:szCs w:val="20"/>
                    </w:rPr>
                    <w:t>100/100</w:t>
                  </w:r>
                  <w:r>
                    <w:rPr>
                      <w:rFonts w:ascii="Calibri" w:hAnsi="Calibri"/>
                      <w:sz w:val="20"/>
                      <w:szCs w:val="20"/>
                    </w:rPr>
                    <w:t xml:space="preserve"> marks in Mathematics in the SSC examination conducted by Gujarat Board.</w:t>
                  </w:r>
                </w:p>
              </w:tc>
            </w:tr>
          </w:tbl>
          <w:p w:rsidR="00C82302" w:rsidRPr="00CB1783" w:rsidRDefault="00C82302" w:rsidP="00C82302">
            <w:pPr>
              <w:ind w:left="27"/>
              <w:rPr>
                <w:rFonts w:ascii="Calibri" w:hAnsi="Calibri"/>
                <w:bCs/>
                <w:sz w:val="20"/>
                <w:szCs w:val="20"/>
              </w:rPr>
            </w:pPr>
          </w:p>
        </w:tc>
      </w:tr>
      <w:tr w:rsidR="00C95612" w:rsidRPr="00CB1783" w:rsidTr="009F10C2">
        <w:trPr>
          <w:cantSplit/>
          <w:trHeight w:hRule="exact" w:val="318"/>
        </w:trPr>
        <w:tc>
          <w:tcPr>
            <w:tcW w:w="10297" w:type="dxa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:rsidR="00C95612" w:rsidRPr="00CB1783" w:rsidRDefault="007E119A">
            <w:pPr>
              <w:pStyle w:val="Heading2"/>
              <w:ind w:left="0"/>
              <w:rPr>
                <w:rFonts w:ascii="Calibri" w:hAnsi="Calibri"/>
                <w:sz w:val="20"/>
                <w:szCs w:val="20"/>
              </w:rPr>
            </w:pPr>
            <w:r w:rsidRPr="00CB1783">
              <w:rPr>
                <w:rFonts w:ascii="Calibri" w:hAnsi="Calibri"/>
                <w:sz w:val="20"/>
                <w:szCs w:val="20"/>
              </w:rPr>
              <w:t>POSITIONS OF RESPONSIBILITY</w:t>
            </w:r>
          </w:p>
        </w:tc>
      </w:tr>
      <w:tr w:rsidR="00C95612" w:rsidRPr="00CB1783" w:rsidTr="00362F1B">
        <w:trPr>
          <w:cantSplit/>
          <w:trHeight w:hRule="exact" w:val="976"/>
        </w:trPr>
        <w:tc>
          <w:tcPr>
            <w:tcW w:w="10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845EF" w:rsidRPr="00385A5C" w:rsidRDefault="00300E8A" w:rsidP="007E119A">
            <w:pPr>
              <w:numPr>
                <w:ilvl w:val="0"/>
                <w:numId w:val="15"/>
              </w:num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300E8A">
              <w:rPr>
                <w:rFonts w:ascii="Calibri" w:hAnsi="Calibri"/>
                <w:b/>
                <w:sz w:val="20"/>
                <w:szCs w:val="20"/>
              </w:rPr>
              <w:t>President, Students Activity Cell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at IMS, Ahmedabad –</w:t>
            </w:r>
            <w:r w:rsidR="0065333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D30978">
              <w:rPr>
                <w:rFonts w:ascii="Calibri" w:hAnsi="Calibri"/>
                <w:sz w:val="20"/>
                <w:szCs w:val="20"/>
              </w:rPr>
              <w:t>Organized debates</w:t>
            </w:r>
            <w:r w:rsidR="00C72ECD">
              <w:rPr>
                <w:rFonts w:ascii="Calibri" w:hAnsi="Calibri"/>
                <w:sz w:val="20"/>
                <w:szCs w:val="20"/>
              </w:rPr>
              <w:t>,</w:t>
            </w:r>
            <w:r w:rsidR="00D30978">
              <w:rPr>
                <w:rFonts w:ascii="Calibri" w:hAnsi="Calibri"/>
                <w:sz w:val="20"/>
                <w:szCs w:val="20"/>
              </w:rPr>
              <w:t xml:space="preserve"> guest lectures</w:t>
            </w:r>
            <w:r w:rsidR="00C72ECD">
              <w:rPr>
                <w:rFonts w:ascii="Calibri" w:hAnsi="Calibri"/>
                <w:sz w:val="20"/>
                <w:szCs w:val="20"/>
              </w:rPr>
              <w:t xml:space="preserve"> and seminars </w:t>
            </w:r>
            <w:r w:rsidR="00D30978">
              <w:rPr>
                <w:rFonts w:ascii="Calibri" w:hAnsi="Calibri"/>
                <w:sz w:val="20"/>
                <w:szCs w:val="20"/>
              </w:rPr>
              <w:t xml:space="preserve">on </w:t>
            </w:r>
            <w:r w:rsidR="0062445A">
              <w:rPr>
                <w:rFonts w:ascii="Calibri" w:hAnsi="Calibri"/>
                <w:sz w:val="20"/>
                <w:szCs w:val="20"/>
              </w:rPr>
              <w:t xml:space="preserve">a breadth of topics related to </w:t>
            </w:r>
            <w:r w:rsidR="006D4057">
              <w:rPr>
                <w:rFonts w:ascii="Calibri" w:hAnsi="Calibri"/>
                <w:sz w:val="20"/>
                <w:szCs w:val="20"/>
              </w:rPr>
              <w:t>education</w:t>
            </w:r>
            <w:r w:rsidR="0062445A">
              <w:rPr>
                <w:rFonts w:ascii="Calibri" w:hAnsi="Calibri"/>
                <w:sz w:val="20"/>
                <w:szCs w:val="20"/>
              </w:rPr>
              <w:t>, current affairs</w:t>
            </w:r>
            <w:r w:rsidR="00AE58E3">
              <w:rPr>
                <w:rFonts w:ascii="Calibri" w:hAnsi="Calibri"/>
                <w:sz w:val="20"/>
                <w:szCs w:val="20"/>
              </w:rPr>
              <w:t xml:space="preserve">, etc. with a regular participation from </w:t>
            </w:r>
            <w:r w:rsidR="00AE58E3" w:rsidRPr="003E552F">
              <w:rPr>
                <w:rFonts w:ascii="Calibri" w:hAnsi="Calibri"/>
                <w:b/>
                <w:sz w:val="20"/>
                <w:szCs w:val="20"/>
              </w:rPr>
              <w:t>200+ students</w:t>
            </w:r>
            <w:r w:rsidR="00AE58E3">
              <w:rPr>
                <w:rFonts w:ascii="Calibri" w:hAnsi="Calibri"/>
                <w:sz w:val="20"/>
                <w:szCs w:val="20"/>
              </w:rPr>
              <w:t xml:space="preserve"> </w:t>
            </w:r>
            <w:r w:rsidR="00823F8A">
              <w:rPr>
                <w:rFonts w:ascii="Calibri" w:hAnsi="Calibri"/>
                <w:sz w:val="20"/>
                <w:szCs w:val="20"/>
              </w:rPr>
              <w:t>across</w:t>
            </w:r>
            <w:r w:rsidR="003E552F">
              <w:rPr>
                <w:rFonts w:ascii="Calibri" w:hAnsi="Calibri"/>
                <w:sz w:val="20"/>
                <w:szCs w:val="20"/>
              </w:rPr>
              <w:t xml:space="preserve"> more than </w:t>
            </w:r>
            <w:r w:rsidR="003E552F" w:rsidRPr="00385A5C">
              <w:rPr>
                <w:rFonts w:ascii="Calibri" w:hAnsi="Calibri"/>
                <w:b/>
                <w:sz w:val="20"/>
                <w:szCs w:val="20"/>
              </w:rPr>
              <w:t>15 colleges</w:t>
            </w:r>
            <w:r w:rsidR="0062445A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9F10C2" w:rsidRPr="009F10C2" w:rsidRDefault="009F10C2" w:rsidP="00A559BF">
            <w:pPr>
              <w:ind w:left="72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C95612" w:rsidRPr="00CB1783" w:rsidTr="009F10C2">
        <w:trPr>
          <w:cantSplit/>
          <w:trHeight w:hRule="exact" w:val="289"/>
        </w:trPr>
        <w:tc>
          <w:tcPr>
            <w:tcW w:w="10297" w:type="dxa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:rsidR="00C95612" w:rsidRDefault="00C95612">
            <w:pPr>
              <w:pStyle w:val="Heading2"/>
              <w:ind w:left="0"/>
              <w:rPr>
                <w:rFonts w:ascii="Calibri" w:hAnsi="Calibri"/>
                <w:sz w:val="20"/>
                <w:szCs w:val="20"/>
              </w:rPr>
            </w:pPr>
            <w:r w:rsidRPr="00CB1783">
              <w:rPr>
                <w:rFonts w:ascii="Calibri" w:hAnsi="Calibri"/>
                <w:sz w:val="20"/>
                <w:szCs w:val="20"/>
              </w:rPr>
              <w:t>EXTRA-CURRICULAR ACTIVITIES</w:t>
            </w:r>
            <w:r w:rsidR="008E79DB" w:rsidRPr="00CB1783">
              <w:rPr>
                <w:rFonts w:ascii="Calibri" w:hAnsi="Calibri"/>
                <w:sz w:val="20"/>
                <w:szCs w:val="20"/>
              </w:rPr>
              <w:t xml:space="preserve"> &amp; INTERESTS</w:t>
            </w:r>
          </w:p>
          <w:p w:rsidR="005416D3" w:rsidRDefault="005416D3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840CC1" w:rsidRDefault="00840CC1" w:rsidP="005416D3"/>
          <w:p w:rsidR="005416D3" w:rsidRDefault="005416D3" w:rsidP="005416D3"/>
          <w:p w:rsidR="005416D3" w:rsidRDefault="005416D3" w:rsidP="005416D3"/>
          <w:p w:rsidR="005416D3" w:rsidRDefault="005416D3" w:rsidP="005416D3"/>
          <w:p w:rsidR="005416D3" w:rsidRDefault="005416D3" w:rsidP="005416D3"/>
          <w:p w:rsidR="005416D3" w:rsidRDefault="005416D3" w:rsidP="005416D3"/>
          <w:p w:rsidR="005416D3" w:rsidRPr="005416D3" w:rsidRDefault="005416D3" w:rsidP="005416D3"/>
          <w:p w:rsidR="007770CA" w:rsidRDefault="007770CA" w:rsidP="007770CA"/>
          <w:p w:rsidR="007770CA" w:rsidRDefault="007770CA" w:rsidP="007770CA"/>
          <w:p w:rsidR="007770CA" w:rsidRDefault="007770CA" w:rsidP="007770CA"/>
          <w:p w:rsidR="007770CA" w:rsidRDefault="007770CA" w:rsidP="007770CA"/>
          <w:p w:rsidR="007770CA" w:rsidRDefault="007770CA" w:rsidP="007770CA"/>
          <w:p w:rsidR="007770CA" w:rsidRDefault="007770CA" w:rsidP="007770CA"/>
          <w:p w:rsidR="007770CA" w:rsidRDefault="007770CA" w:rsidP="007770CA"/>
          <w:p w:rsidR="007770CA" w:rsidRPr="007770CA" w:rsidRDefault="007770CA" w:rsidP="007770CA"/>
          <w:p w:rsidR="00E63152" w:rsidRPr="00CB1783" w:rsidRDefault="00E63152" w:rsidP="00E63152">
            <w:pPr>
              <w:rPr>
                <w:rFonts w:ascii="Calibri" w:hAnsi="Calibri"/>
                <w:sz w:val="20"/>
                <w:szCs w:val="20"/>
              </w:rPr>
            </w:pPr>
          </w:p>
          <w:p w:rsidR="00E63152" w:rsidRPr="00CB1783" w:rsidRDefault="00E63152" w:rsidP="00E63152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C95612" w:rsidRPr="00CB1783" w:rsidTr="00561210">
        <w:trPr>
          <w:cantSplit/>
          <w:trHeight w:hRule="exact" w:val="2539"/>
        </w:trPr>
        <w:tc>
          <w:tcPr>
            <w:tcW w:w="10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1482" w:rsidRDefault="00B851BE" w:rsidP="00A559BF">
            <w:pPr>
              <w:numPr>
                <w:ilvl w:val="0"/>
                <w:numId w:val="1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</w:t>
            </w:r>
            <w:r w:rsidR="00AF1482">
              <w:rPr>
                <w:rFonts w:ascii="Calibri" w:hAnsi="Calibri"/>
                <w:sz w:val="20"/>
                <w:szCs w:val="20"/>
              </w:rPr>
              <w:t>rticle on “Measures to tackle the Maoist Violence”</w:t>
            </w:r>
            <w:r w:rsidR="002B33C1">
              <w:rPr>
                <w:rFonts w:ascii="Calibri" w:hAnsi="Calibri"/>
                <w:sz w:val="20"/>
                <w:szCs w:val="20"/>
              </w:rPr>
              <w:t xml:space="preserve"> was published in </w:t>
            </w:r>
            <w:r w:rsidR="002B33C1" w:rsidRPr="00AF1482">
              <w:rPr>
                <w:rFonts w:ascii="Calibri" w:hAnsi="Calibri"/>
                <w:b/>
                <w:sz w:val="20"/>
                <w:szCs w:val="20"/>
              </w:rPr>
              <w:t>The Financial Express</w:t>
            </w:r>
            <w:r w:rsidR="002B33C1">
              <w:rPr>
                <w:rFonts w:ascii="Calibri" w:hAnsi="Calibri"/>
                <w:b/>
                <w:sz w:val="20"/>
                <w:szCs w:val="20"/>
              </w:rPr>
              <w:t xml:space="preserve">. </w:t>
            </w:r>
          </w:p>
          <w:p w:rsidR="00D075F7" w:rsidRPr="005A2FE6" w:rsidRDefault="00D075F7" w:rsidP="00A559BF">
            <w:pPr>
              <w:numPr>
                <w:ilvl w:val="0"/>
                <w:numId w:val="15"/>
              </w:numPr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5A2FE6">
              <w:rPr>
                <w:rFonts w:ascii="Calibri" w:hAnsi="Calibri"/>
                <w:b/>
                <w:sz w:val="20"/>
                <w:szCs w:val="20"/>
              </w:rPr>
              <w:t xml:space="preserve">Finalist </w:t>
            </w:r>
            <w:r w:rsidRPr="005A2FE6">
              <w:rPr>
                <w:rFonts w:ascii="Calibri" w:hAnsi="Calibri"/>
                <w:sz w:val="20"/>
                <w:szCs w:val="20"/>
              </w:rPr>
              <w:t>in the competition ‘</w:t>
            </w:r>
            <w:r w:rsidR="005A2FE6" w:rsidRPr="005A2FE6">
              <w:rPr>
                <w:rFonts w:ascii="Calibri" w:hAnsi="Calibri"/>
                <w:sz w:val="20"/>
                <w:szCs w:val="20"/>
              </w:rPr>
              <w:t>Transcend, 2010</w:t>
            </w:r>
            <w:r w:rsidRPr="005A2FE6">
              <w:rPr>
                <w:rFonts w:ascii="Calibri" w:hAnsi="Calibri"/>
                <w:sz w:val="20"/>
                <w:szCs w:val="20"/>
              </w:rPr>
              <w:t>’</w:t>
            </w:r>
            <w:r w:rsidR="005A2FE6">
              <w:rPr>
                <w:rFonts w:ascii="Calibri" w:hAnsi="Calibri"/>
                <w:sz w:val="20"/>
                <w:szCs w:val="20"/>
              </w:rPr>
              <w:t xml:space="preserve"> organized by </w:t>
            </w:r>
            <w:r w:rsidR="005A2FE6" w:rsidRPr="005A2FE6">
              <w:rPr>
                <w:rFonts w:ascii="Calibri" w:hAnsi="Calibri"/>
                <w:b/>
                <w:sz w:val="20"/>
                <w:szCs w:val="20"/>
              </w:rPr>
              <w:t xml:space="preserve">Symbiosis Institute of </w:t>
            </w:r>
            <w:r w:rsidR="005A2FE6">
              <w:rPr>
                <w:rFonts w:ascii="Calibri" w:hAnsi="Calibri"/>
                <w:b/>
                <w:sz w:val="20"/>
                <w:szCs w:val="20"/>
              </w:rPr>
              <w:t>B</w:t>
            </w:r>
            <w:r w:rsidR="005A2FE6" w:rsidRPr="005A2FE6">
              <w:rPr>
                <w:rFonts w:ascii="Calibri" w:hAnsi="Calibri"/>
                <w:b/>
                <w:sz w:val="20"/>
                <w:szCs w:val="20"/>
              </w:rPr>
              <w:t xml:space="preserve">usiness </w:t>
            </w:r>
            <w:r w:rsidR="005A2FE6">
              <w:rPr>
                <w:rFonts w:ascii="Calibri" w:hAnsi="Calibri"/>
                <w:b/>
                <w:sz w:val="20"/>
                <w:szCs w:val="20"/>
              </w:rPr>
              <w:t>M</w:t>
            </w:r>
            <w:r w:rsidR="005A2FE6" w:rsidRPr="005A2FE6">
              <w:rPr>
                <w:rFonts w:ascii="Calibri" w:hAnsi="Calibri"/>
                <w:b/>
                <w:sz w:val="20"/>
                <w:szCs w:val="20"/>
              </w:rPr>
              <w:t>anagement-Pune</w:t>
            </w:r>
            <w:r w:rsidR="005A2FE6">
              <w:rPr>
                <w:rFonts w:ascii="Calibri" w:hAnsi="Calibri"/>
                <w:b/>
                <w:sz w:val="20"/>
                <w:szCs w:val="20"/>
              </w:rPr>
              <w:t xml:space="preserve">. </w:t>
            </w:r>
            <w:r w:rsidR="005A2FE6">
              <w:rPr>
                <w:rFonts w:ascii="Calibri" w:hAnsi="Calibri"/>
                <w:sz w:val="20"/>
                <w:szCs w:val="20"/>
              </w:rPr>
              <w:t xml:space="preserve">The challenge was to identify the appropriate targets in M&amp;A in </w:t>
            </w:r>
            <w:r w:rsidR="005A2FE6" w:rsidRPr="005A2FE6">
              <w:rPr>
                <w:rFonts w:ascii="Calibri" w:hAnsi="Calibri"/>
                <w:b/>
                <w:sz w:val="20"/>
                <w:szCs w:val="20"/>
              </w:rPr>
              <w:t>banking</w:t>
            </w:r>
            <w:r w:rsidR="005A2FE6">
              <w:rPr>
                <w:rFonts w:ascii="Calibri" w:hAnsi="Calibri"/>
                <w:sz w:val="20"/>
                <w:szCs w:val="20"/>
              </w:rPr>
              <w:t xml:space="preserve"> industry, and also provide the strategy, valuation and synergies for the merged entity</w:t>
            </w:r>
          </w:p>
          <w:p w:rsidR="00420A6C" w:rsidRDefault="006D2A12" w:rsidP="00A559BF">
            <w:pPr>
              <w:numPr>
                <w:ilvl w:val="0"/>
                <w:numId w:val="1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5A2FE6">
              <w:rPr>
                <w:rFonts w:ascii="Calibri" w:hAnsi="Calibri"/>
                <w:b/>
                <w:sz w:val="20"/>
                <w:szCs w:val="20"/>
              </w:rPr>
              <w:t xml:space="preserve">Finalist </w:t>
            </w:r>
            <w:r w:rsidRPr="005A2FE6">
              <w:rPr>
                <w:rFonts w:ascii="Calibri" w:hAnsi="Calibri"/>
                <w:sz w:val="20"/>
                <w:szCs w:val="20"/>
              </w:rPr>
              <w:t>in th</w:t>
            </w:r>
            <w:r w:rsidRPr="005A2FE6">
              <w:rPr>
                <w:rFonts w:ascii="Calibri" w:hAnsi="Calibri"/>
                <w:b/>
                <w:sz w:val="20"/>
                <w:szCs w:val="20"/>
              </w:rPr>
              <w:t>e national level</w:t>
            </w:r>
            <w:r w:rsidRPr="005A2FE6">
              <w:rPr>
                <w:rFonts w:ascii="Calibri" w:hAnsi="Calibri"/>
                <w:sz w:val="20"/>
                <w:szCs w:val="20"/>
              </w:rPr>
              <w:t xml:space="preserve"> competition ‘Shikhar, 2010’. Presented a paper on ‘Measures to rein in current account deficit and tackle inflation simultaneously’.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:rsidR="00A559BF" w:rsidRDefault="00A559BF" w:rsidP="00A559BF">
            <w:pPr>
              <w:numPr>
                <w:ilvl w:val="0"/>
                <w:numId w:val="15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Part of the team </w:t>
            </w:r>
            <w:r w:rsidRPr="00E74613">
              <w:rPr>
                <w:rFonts w:ascii="Calibri" w:hAnsi="Calibri"/>
                <w:b/>
                <w:sz w:val="20"/>
                <w:szCs w:val="20"/>
              </w:rPr>
              <w:t>Moolyankan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/>
                <w:sz w:val="20"/>
                <w:szCs w:val="20"/>
              </w:rPr>
              <w:t xml:space="preserve">the finance event of </w:t>
            </w:r>
            <w:r w:rsidRPr="00E74613">
              <w:rPr>
                <w:rFonts w:ascii="Calibri" w:hAnsi="Calibri"/>
                <w:b/>
                <w:sz w:val="20"/>
                <w:szCs w:val="20"/>
              </w:rPr>
              <w:t>Avenues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(annual business festival at SJMSOM, IIT Bombay). Played a key role in event </w:t>
            </w:r>
            <w:r w:rsidRPr="00EB529D">
              <w:rPr>
                <w:rFonts w:ascii="Calibri" w:hAnsi="Calibri"/>
                <w:b/>
                <w:sz w:val="20"/>
                <w:szCs w:val="20"/>
              </w:rPr>
              <w:t>conceptualization</w:t>
            </w:r>
            <w:r>
              <w:rPr>
                <w:rFonts w:ascii="Calibri" w:hAnsi="Calibri"/>
                <w:sz w:val="20"/>
                <w:szCs w:val="20"/>
              </w:rPr>
              <w:t xml:space="preserve">, case designs and content generation for </w:t>
            </w:r>
            <w:r w:rsidRPr="00B4317B">
              <w:rPr>
                <w:rFonts w:ascii="Calibri" w:hAnsi="Calibri"/>
                <w:b/>
                <w:sz w:val="20"/>
                <w:szCs w:val="20"/>
              </w:rPr>
              <w:t>capital budgeting and international finance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0A177F" w:rsidRDefault="000A177F" w:rsidP="000A177F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B1783">
              <w:rPr>
                <w:rFonts w:ascii="Calibri" w:hAnsi="Calibri"/>
                <w:sz w:val="20"/>
                <w:szCs w:val="20"/>
              </w:rPr>
              <w:t xml:space="preserve">Keen </w:t>
            </w:r>
            <w:r>
              <w:rPr>
                <w:rFonts w:ascii="Calibri" w:hAnsi="Calibri"/>
                <w:sz w:val="20"/>
                <w:szCs w:val="20"/>
              </w:rPr>
              <w:t>follower of political affairs</w:t>
            </w:r>
            <w:r w:rsidR="000F1EB4">
              <w:rPr>
                <w:rFonts w:ascii="Calibri" w:hAnsi="Calibri"/>
                <w:sz w:val="20"/>
                <w:szCs w:val="20"/>
              </w:rPr>
              <w:t>,</w:t>
            </w:r>
            <w:r w:rsidR="003B5A7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0F1EB4">
              <w:rPr>
                <w:rFonts w:ascii="Calibri" w:hAnsi="Calibri"/>
                <w:sz w:val="20"/>
                <w:szCs w:val="20"/>
              </w:rPr>
              <w:t>matters of international diplomacy</w:t>
            </w:r>
            <w:r w:rsidR="003E6869">
              <w:rPr>
                <w:rFonts w:ascii="Calibri" w:hAnsi="Calibri"/>
                <w:sz w:val="20"/>
                <w:szCs w:val="20"/>
              </w:rPr>
              <w:t xml:space="preserve"> and internal security</w:t>
            </w:r>
          </w:p>
          <w:p w:rsidR="008E79DB" w:rsidRDefault="00406717" w:rsidP="007E5203">
            <w:pPr>
              <w:numPr>
                <w:ilvl w:val="0"/>
                <w:numId w:val="10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Playing </w:t>
            </w:r>
            <w:r w:rsidRPr="00DA1DD7">
              <w:rPr>
                <w:rFonts w:ascii="Calibri" w:hAnsi="Calibri"/>
                <w:b/>
                <w:sz w:val="20"/>
                <w:szCs w:val="20"/>
              </w:rPr>
              <w:t>antichess</w:t>
            </w:r>
            <w:r w:rsidR="00EE39E5">
              <w:rPr>
                <w:rFonts w:ascii="Calibri" w:hAnsi="Calibri"/>
                <w:sz w:val="20"/>
                <w:szCs w:val="20"/>
              </w:rPr>
              <w:t>.</w:t>
            </w:r>
          </w:p>
          <w:p w:rsidR="000A177F" w:rsidRPr="00CB1783" w:rsidRDefault="000A177F" w:rsidP="000A177F">
            <w:pPr>
              <w:ind w:left="72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5612" w:rsidRPr="003F071C" w:rsidRDefault="003F071C" w:rsidP="00561210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="006F7F03">
        <w:rPr>
          <w:rFonts w:ascii="Calibri" w:hAnsi="Calibri"/>
          <w:sz w:val="14"/>
          <w:szCs w:val="14"/>
        </w:rPr>
        <w:t>10927875</w:t>
      </w:r>
    </w:p>
    <w:sectPr w:rsidR="00C95612" w:rsidRPr="003F071C" w:rsidSect="000E27DC">
      <w:pgSz w:w="12240" w:h="16992" w:code="1"/>
      <w:pgMar w:top="720" w:right="1008" w:bottom="547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6D2A48"/>
    <w:multiLevelType w:val="hybridMultilevel"/>
    <w:tmpl w:val="B30676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3F499F"/>
    <w:multiLevelType w:val="hybridMultilevel"/>
    <w:tmpl w:val="3C10B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955F5"/>
    <w:multiLevelType w:val="hybridMultilevel"/>
    <w:tmpl w:val="73E23CE0"/>
    <w:lvl w:ilvl="0" w:tplc="E41202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1521FD"/>
    <w:multiLevelType w:val="hybridMultilevel"/>
    <w:tmpl w:val="46940E60"/>
    <w:lvl w:ilvl="0" w:tplc="0BEE0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4E11BB"/>
    <w:multiLevelType w:val="hybridMultilevel"/>
    <w:tmpl w:val="C9C056D4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B7F08"/>
    <w:multiLevelType w:val="hybridMultilevel"/>
    <w:tmpl w:val="C37E6F18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E17C7"/>
    <w:multiLevelType w:val="hybridMultilevel"/>
    <w:tmpl w:val="EB022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42395"/>
    <w:multiLevelType w:val="hybridMultilevel"/>
    <w:tmpl w:val="76541A20"/>
    <w:lvl w:ilvl="0" w:tplc="E96ED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3C2461"/>
    <w:multiLevelType w:val="hybridMultilevel"/>
    <w:tmpl w:val="A8E27B18"/>
    <w:lvl w:ilvl="0" w:tplc="0BEE0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D11C74"/>
    <w:multiLevelType w:val="hybridMultilevel"/>
    <w:tmpl w:val="AD8E908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B018FF"/>
    <w:multiLevelType w:val="hybridMultilevel"/>
    <w:tmpl w:val="6EC4DBE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15"/>
  </w:num>
  <w:num w:numId="10">
    <w:abstractNumId w:val="14"/>
  </w:num>
  <w:num w:numId="11">
    <w:abstractNumId w:val="1"/>
  </w:num>
  <w:num w:numId="12">
    <w:abstractNumId w:val="6"/>
  </w:num>
  <w:num w:numId="13">
    <w:abstractNumId w:val="2"/>
  </w:num>
  <w:num w:numId="14">
    <w:abstractNumId w:val="8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noPunctuationKerning/>
  <w:characterSpacingControl w:val="doNotCompress"/>
  <w:compat/>
  <w:rsids>
    <w:rsidRoot w:val="00E720D0"/>
    <w:rsid w:val="00000654"/>
    <w:rsid w:val="000022BA"/>
    <w:rsid w:val="000073AF"/>
    <w:rsid w:val="00035DB3"/>
    <w:rsid w:val="0005202B"/>
    <w:rsid w:val="00052DD2"/>
    <w:rsid w:val="00053BB3"/>
    <w:rsid w:val="0006193A"/>
    <w:rsid w:val="0006329C"/>
    <w:rsid w:val="00065367"/>
    <w:rsid w:val="00065C9F"/>
    <w:rsid w:val="00076EBD"/>
    <w:rsid w:val="000926D2"/>
    <w:rsid w:val="000A177F"/>
    <w:rsid w:val="000A3CF9"/>
    <w:rsid w:val="000A480A"/>
    <w:rsid w:val="000B437E"/>
    <w:rsid w:val="000C115F"/>
    <w:rsid w:val="000C19C1"/>
    <w:rsid w:val="000C361C"/>
    <w:rsid w:val="000E27DC"/>
    <w:rsid w:val="000E2A60"/>
    <w:rsid w:val="000E3615"/>
    <w:rsid w:val="000F1EB4"/>
    <w:rsid w:val="000F597D"/>
    <w:rsid w:val="000F7444"/>
    <w:rsid w:val="000F7544"/>
    <w:rsid w:val="00101897"/>
    <w:rsid w:val="00104299"/>
    <w:rsid w:val="00107A94"/>
    <w:rsid w:val="0013145A"/>
    <w:rsid w:val="00141D88"/>
    <w:rsid w:val="00144F74"/>
    <w:rsid w:val="001514F2"/>
    <w:rsid w:val="00155DBD"/>
    <w:rsid w:val="001576AA"/>
    <w:rsid w:val="0016184A"/>
    <w:rsid w:val="001656A3"/>
    <w:rsid w:val="00173B48"/>
    <w:rsid w:val="001770B0"/>
    <w:rsid w:val="001830C7"/>
    <w:rsid w:val="00192E4B"/>
    <w:rsid w:val="001A2F09"/>
    <w:rsid w:val="001B0A92"/>
    <w:rsid w:val="001B6AA3"/>
    <w:rsid w:val="001C33BA"/>
    <w:rsid w:val="001C3A97"/>
    <w:rsid w:val="001D1800"/>
    <w:rsid w:val="001D4231"/>
    <w:rsid w:val="001E514F"/>
    <w:rsid w:val="001F0A07"/>
    <w:rsid w:val="001F2556"/>
    <w:rsid w:val="001F3451"/>
    <w:rsid w:val="00203B8D"/>
    <w:rsid w:val="002063D0"/>
    <w:rsid w:val="00207357"/>
    <w:rsid w:val="00214799"/>
    <w:rsid w:val="00217017"/>
    <w:rsid w:val="00221FF1"/>
    <w:rsid w:val="00224F52"/>
    <w:rsid w:val="00226FBD"/>
    <w:rsid w:val="0023539B"/>
    <w:rsid w:val="0023559B"/>
    <w:rsid w:val="0025139A"/>
    <w:rsid w:val="00255ACD"/>
    <w:rsid w:val="002610F0"/>
    <w:rsid w:val="00274BBF"/>
    <w:rsid w:val="0028037D"/>
    <w:rsid w:val="00282102"/>
    <w:rsid w:val="00286745"/>
    <w:rsid w:val="00291176"/>
    <w:rsid w:val="00296BFD"/>
    <w:rsid w:val="002A64C2"/>
    <w:rsid w:val="002B33C1"/>
    <w:rsid w:val="002B41FA"/>
    <w:rsid w:val="002B4C90"/>
    <w:rsid w:val="002C21EE"/>
    <w:rsid w:val="002C2AAC"/>
    <w:rsid w:val="002C2AFE"/>
    <w:rsid w:val="002D394E"/>
    <w:rsid w:val="002D3DA5"/>
    <w:rsid w:val="002D65B7"/>
    <w:rsid w:val="002F4FFD"/>
    <w:rsid w:val="00300E8A"/>
    <w:rsid w:val="00320989"/>
    <w:rsid w:val="00324FA0"/>
    <w:rsid w:val="0033754C"/>
    <w:rsid w:val="00337EB1"/>
    <w:rsid w:val="00340893"/>
    <w:rsid w:val="00353AB4"/>
    <w:rsid w:val="00362F1B"/>
    <w:rsid w:val="00363731"/>
    <w:rsid w:val="00365515"/>
    <w:rsid w:val="0036636F"/>
    <w:rsid w:val="003718BB"/>
    <w:rsid w:val="003724BC"/>
    <w:rsid w:val="00381FD6"/>
    <w:rsid w:val="00385A5C"/>
    <w:rsid w:val="00393C59"/>
    <w:rsid w:val="003B076C"/>
    <w:rsid w:val="003B5A78"/>
    <w:rsid w:val="003C0EAB"/>
    <w:rsid w:val="003C1568"/>
    <w:rsid w:val="003C2EBC"/>
    <w:rsid w:val="003C759C"/>
    <w:rsid w:val="003D680B"/>
    <w:rsid w:val="003E552F"/>
    <w:rsid w:val="003E6869"/>
    <w:rsid w:val="003F071C"/>
    <w:rsid w:val="00406717"/>
    <w:rsid w:val="004071F0"/>
    <w:rsid w:val="0040746A"/>
    <w:rsid w:val="00416C3C"/>
    <w:rsid w:val="00416DF2"/>
    <w:rsid w:val="00417C23"/>
    <w:rsid w:val="00420A6C"/>
    <w:rsid w:val="00423366"/>
    <w:rsid w:val="004237E9"/>
    <w:rsid w:val="004534FB"/>
    <w:rsid w:val="00456BA7"/>
    <w:rsid w:val="00457555"/>
    <w:rsid w:val="00460474"/>
    <w:rsid w:val="0046266F"/>
    <w:rsid w:val="00462D4F"/>
    <w:rsid w:val="0046581B"/>
    <w:rsid w:val="00473508"/>
    <w:rsid w:val="0049026F"/>
    <w:rsid w:val="00495FC5"/>
    <w:rsid w:val="004A081B"/>
    <w:rsid w:val="004A757F"/>
    <w:rsid w:val="004B12F4"/>
    <w:rsid w:val="004B74DB"/>
    <w:rsid w:val="004B76F0"/>
    <w:rsid w:val="004C0F5C"/>
    <w:rsid w:val="004C6399"/>
    <w:rsid w:val="004C653A"/>
    <w:rsid w:val="004F1943"/>
    <w:rsid w:val="004F4ED3"/>
    <w:rsid w:val="0050256B"/>
    <w:rsid w:val="00512CCD"/>
    <w:rsid w:val="005140AA"/>
    <w:rsid w:val="00517952"/>
    <w:rsid w:val="005202BE"/>
    <w:rsid w:val="00522084"/>
    <w:rsid w:val="005246BF"/>
    <w:rsid w:val="005416D3"/>
    <w:rsid w:val="00546C68"/>
    <w:rsid w:val="00552CD9"/>
    <w:rsid w:val="0055305E"/>
    <w:rsid w:val="00555DA0"/>
    <w:rsid w:val="0055693E"/>
    <w:rsid w:val="00561210"/>
    <w:rsid w:val="00567135"/>
    <w:rsid w:val="00575070"/>
    <w:rsid w:val="00584A8F"/>
    <w:rsid w:val="00592152"/>
    <w:rsid w:val="00595906"/>
    <w:rsid w:val="005964AA"/>
    <w:rsid w:val="00596BEC"/>
    <w:rsid w:val="005A0CBA"/>
    <w:rsid w:val="005A1D92"/>
    <w:rsid w:val="005A2FE6"/>
    <w:rsid w:val="005B07B4"/>
    <w:rsid w:val="005B1093"/>
    <w:rsid w:val="005B5D79"/>
    <w:rsid w:val="005C4F2E"/>
    <w:rsid w:val="005D02FA"/>
    <w:rsid w:val="005D0FE5"/>
    <w:rsid w:val="005D6E84"/>
    <w:rsid w:val="005E63B9"/>
    <w:rsid w:val="005E664A"/>
    <w:rsid w:val="005E67D4"/>
    <w:rsid w:val="00612686"/>
    <w:rsid w:val="00613904"/>
    <w:rsid w:val="00614514"/>
    <w:rsid w:val="00616912"/>
    <w:rsid w:val="0062445A"/>
    <w:rsid w:val="00643CA9"/>
    <w:rsid w:val="00646EA3"/>
    <w:rsid w:val="00653338"/>
    <w:rsid w:val="00655D85"/>
    <w:rsid w:val="00664B8B"/>
    <w:rsid w:val="00676B47"/>
    <w:rsid w:val="00694DD4"/>
    <w:rsid w:val="006A1C24"/>
    <w:rsid w:val="006A3805"/>
    <w:rsid w:val="006B337C"/>
    <w:rsid w:val="006B727B"/>
    <w:rsid w:val="006B7A16"/>
    <w:rsid w:val="006D07B4"/>
    <w:rsid w:val="006D1FA1"/>
    <w:rsid w:val="006D2A12"/>
    <w:rsid w:val="006D3194"/>
    <w:rsid w:val="006D4057"/>
    <w:rsid w:val="006E7308"/>
    <w:rsid w:val="006F4484"/>
    <w:rsid w:val="006F78B2"/>
    <w:rsid w:val="006F7F03"/>
    <w:rsid w:val="0070548C"/>
    <w:rsid w:val="00710576"/>
    <w:rsid w:val="00712B0F"/>
    <w:rsid w:val="00717FBF"/>
    <w:rsid w:val="00735986"/>
    <w:rsid w:val="00737ECE"/>
    <w:rsid w:val="007519BB"/>
    <w:rsid w:val="00760BFA"/>
    <w:rsid w:val="00760D01"/>
    <w:rsid w:val="007770CA"/>
    <w:rsid w:val="00777958"/>
    <w:rsid w:val="0078526D"/>
    <w:rsid w:val="00794B9D"/>
    <w:rsid w:val="007B7CC8"/>
    <w:rsid w:val="007C30DF"/>
    <w:rsid w:val="007E119A"/>
    <w:rsid w:val="007E1B71"/>
    <w:rsid w:val="007E2E71"/>
    <w:rsid w:val="007E5203"/>
    <w:rsid w:val="007F3786"/>
    <w:rsid w:val="007F6BDC"/>
    <w:rsid w:val="008110B5"/>
    <w:rsid w:val="0082183A"/>
    <w:rsid w:val="00823F8A"/>
    <w:rsid w:val="00836747"/>
    <w:rsid w:val="00836D3C"/>
    <w:rsid w:val="00840CC1"/>
    <w:rsid w:val="00855945"/>
    <w:rsid w:val="00861A84"/>
    <w:rsid w:val="00862DD8"/>
    <w:rsid w:val="00867F45"/>
    <w:rsid w:val="008937CA"/>
    <w:rsid w:val="00895AE3"/>
    <w:rsid w:val="008A0F6D"/>
    <w:rsid w:val="008A4696"/>
    <w:rsid w:val="008C2C9A"/>
    <w:rsid w:val="008D19AC"/>
    <w:rsid w:val="008D5F1F"/>
    <w:rsid w:val="008D7415"/>
    <w:rsid w:val="008E1907"/>
    <w:rsid w:val="008E6B59"/>
    <w:rsid w:val="008E79DB"/>
    <w:rsid w:val="008E7BCC"/>
    <w:rsid w:val="008F6287"/>
    <w:rsid w:val="00901309"/>
    <w:rsid w:val="0090729C"/>
    <w:rsid w:val="009124A6"/>
    <w:rsid w:val="009130FA"/>
    <w:rsid w:val="00915BA5"/>
    <w:rsid w:val="00921F8E"/>
    <w:rsid w:val="00926004"/>
    <w:rsid w:val="00933A91"/>
    <w:rsid w:val="00950C04"/>
    <w:rsid w:val="009614B4"/>
    <w:rsid w:val="009644D4"/>
    <w:rsid w:val="00974AD2"/>
    <w:rsid w:val="00985DBF"/>
    <w:rsid w:val="00990D91"/>
    <w:rsid w:val="009951C4"/>
    <w:rsid w:val="009A40CE"/>
    <w:rsid w:val="009A4A35"/>
    <w:rsid w:val="009A697F"/>
    <w:rsid w:val="009C5BB5"/>
    <w:rsid w:val="009C7728"/>
    <w:rsid w:val="009F10C2"/>
    <w:rsid w:val="009F73E5"/>
    <w:rsid w:val="009F78CF"/>
    <w:rsid w:val="00A03C9F"/>
    <w:rsid w:val="00A1000B"/>
    <w:rsid w:val="00A14D16"/>
    <w:rsid w:val="00A15DD3"/>
    <w:rsid w:val="00A21133"/>
    <w:rsid w:val="00A242C7"/>
    <w:rsid w:val="00A267FB"/>
    <w:rsid w:val="00A304DB"/>
    <w:rsid w:val="00A31761"/>
    <w:rsid w:val="00A42CBE"/>
    <w:rsid w:val="00A555BA"/>
    <w:rsid w:val="00A559BF"/>
    <w:rsid w:val="00A642C3"/>
    <w:rsid w:val="00A6464F"/>
    <w:rsid w:val="00A66B69"/>
    <w:rsid w:val="00A70EB8"/>
    <w:rsid w:val="00A77304"/>
    <w:rsid w:val="00A85C6B"/>
    <w:rsid w:val="00A86990"/>
    <w:rsid w:val="00A923A4"/>
    <w:rsid w:val="00A93084"/>
    <w:rsid w:val="00AA64CA"/>
    <w:rsid w:val="00AA71A4"/>
    <w:rsid w:val="00AB4934"/>
    <w:rsid w:val="00AD1815"/>
    <w:rsid w:val="00AD34DD"/>
    <w:rsid w:val="00AE0244"/>
    <w:rsid w:val="00AE58E3"/>
    <w:rsid w:val="00AE619B"/>
    <w:rsid w:val="00AF1454"/>
    <w:rsid w:val="00AF1482"/>
    <w:rsid w:val="00AF242E"/>
    <w:rsid w:val="00B04284"/>
    <w:rsid w:val="00B044A6"/>
    <w:rsid w:val="00B10A02"/>
    <w:rsid w:val="00B2011D"/>
    <w:rsid w:val="00B20B4D"/>
    <w:rsid w:val="00B23B97"/>
    <w:rsid w:val="00B271E6"/>
    <w:rsid w:val="00B34824"/>
    <w:rsid w:val="00B40933"/>
    <w:rsid w:val="00B4317B"/>
    <w:rsid w:val="00B64CFB"/>
    <w:rsid w:val="00B77C89"/>
    <w:rsid w:val="00B80512"/>
    <w:rsid w:val="00B851BE"/>
    <w:rsid w:val="00B8586A"/>
    <w:rsid w:val="00BA1B25"/>
    <w:rsid w:val="00BA286A"/>
    <w:rsid w:val="00BA58F8"/>
    <w:rsid w:val="00BA7C0F"/>
    <w:rsid w:val="00BB2A85"/>
    <w:rsid w:val="00BB74F2"/>
    <w:rsid w:val="00BE1F89"/>
    <w:rsid w:val="00BE3CD8"/>
    <w:rsid w:val="00BF0925"/>
    <w:rsid w:val="00BF292F"/>
    <w:rsid w:val="00C01A4B"/>
    <w:rsid w:val="00C058B7"/>
    <w:rsid w:val="00C1549B"/>
    <w:rsid w:val="00C20068"/>
    <w:rsid w:val="00C20704"/>
    <w:rsid w:val="00C34D24"/>
    <w:rsid w:val="00C3778D"/>
    <w:rsid w:val="00C43DE6"/>
    <w:rsid w:val="00C50DD2"/>
    <w:rsid w:val="00C5284F"/>
    <w:rsid w:val="00C53049"/>
    <w:rsid w:val="00C54BD3"/>
    <w:rsid w:val="00C551B1"/>
    <w:rsid w:val="00C57612"/>
    <w:rsid w:val="00C6682C"/>
    <w:rsid w:val="00C72ECD"/>
    <w:rsid w:val="00C73713"/>
    <w:rsid w:val="00C768D0"/>
    <w:rsid w:val="00C82302"/>
    <w:rsid w:val="00C922F6"/>
    <w:rsid w:val="00C94C39"/>
    <w:rsid w:val="00C95612"/>
    <w:rsid w:val="00C96303"/>
    <w:rsid w:val="00CA15A6"/>
    <w:rsid w:val="00CB1783"/>
    <w:rsid w:val="00CB1CA0"/>
    <w:rsid w:val="00CB1E60"/>
    <w:rsid w:val="00CB2D5F"/>
    <w:rsid w:val="00CB4CEE"/>
    <w:rsid w:val="00CB76C5"/>
    <w:rsid w:val="00CD200B"/>
    <w:rsid w:val="00CD330F"/>
    <w:rsid w:val="00CD6CD1"/>
    <w:rsid w:val="00CE00A5"/>
    <w:rsid w:val="00CE6593"/>
    <w:rsid w:val="00CF32D0"/>
    <w:rsid w:val="00CF7815"/>
    <w:rsid w:val="00D01543"/>
    <w:rsid w:val="00D02D16"/>
    <w:rsid w:val="00D075F7"/>
    <w:rsid w:val="00D14F6D"/>
    <w:rsid w:val="00D161FA"/>
    <w:rsid w:val="00D16BA7"/>
    <w:rsid w:val="00D17D2F"/>
    <w:rsid w:val="00D23D50"/>
    <w:rsid w:val="00D27CDD"/>
    <w:rsid w:val="00D30978"/>
    <w:rsid w:val="00D30F87"/>
    <w:rsid w:val="00D31F52"/>
    <w:rsid w:val="00D33DAC"/>
    <w:rsid w:val="00D3418B"/>
    <w:rsid w:val="00D41465"/>
    <w:rsid w:val="00D42E00"/>
    <w:rsid w:val="00D6408E"/>
    <w:rsid w:val="00D643C5"/>
    <w:rsid w:val="00D728BA"/>
    <w:rsid w:val="00D748E8"/>
    <w:rsid w:val="00D845EF"/>
    <w:rsid w:val="00D931AC"/>
    <w:rsid w:val="00D95579"/>
    <w:rsid w:val="00DA1DD7"/>
    <w:rsid w:val="00DA7381"/>
    <w:rsid w:val="00DC17FD"/>
    <w:rsid w:val="00DC39CA"/>
    <w:rsid w:val="00DD4658"/>
    <w:rsid w:val="00DD7BCA"/>
    <w:rsid w:val="00DF580D"/>
    <w:rsid w:val="00E0091E"/>
    <w:rsid w:val="00E0238E"/>
    <w:rsid w:val="00E12751"/>
    <w:rsid w:val="00E13686"/>
    <w:rsid w:val="00E258DD"/>
    <w:rsid w:val="00E316A8"/>
    <w:rsid w:val="00E37B51"/>
    <w:rsid w:val="00E46EFE"/>
    <w:rsid w:val="00E52F9B"/>
    <w:rsid w:val="00E60205"/>
    <w:rsid w:val="00E6279B"/>
    <w:rsid w:val="00E62C17"/>
    <w:rsid w:val="00E63152"/>
    <w:rsid w:val="00E720D0"/>
    <w:rsid w:val="00E74613"/>
    <w:rsid w:val="00E86C8D"/>
    <w:rsid w:val="00E92997"/>
    <w:rsid w:val="00E95293"/>
    <w:rsid w:val="00EA6F4D"/>
    <w:rsid w:val="00EB420C"/>
    <w:rsid w:val="00EB529D"/>
    <w:rsid w:val="00EC2B21"/>
    <w:rsid w:val="00ED521F"/>
    <w:rsid w:val="00EE39E5"/>
    <w:rsid w:val="00EE4CF0"/>
    <w:rsid w:val="00EE7A61"/>
    <w:rsid w:val="00EF207C"/>
    <w:rsid w:val="00EF3096"/>
    <w:rsid w:val="00F0794E"/>
    <w:rsid w:val="00F13F52"/>
    <w:rsid w:val="00F24B84"/>
    <w:rsid w:val="00F4649D"/>
    <w:rsid w:val="00F516C8"/>
    <w:rsid w:val="00F6554F"/>
    <w:rsid w:val="00F7444B"/>
    <w:rsid w:val="00F8008A"/>
    <w:rsid w:val="00F823E1"/>
    <w:rsid w:val="00F84502"/>
    <w:rsid w:val="00F9659D"/>
    <w:rsid w:val="00FA6171"/>
    <w:rsid w:val="00FB5025"/>
    <w:rsid w:val="00FB7E0A"/>
    <w:rsid w:val="00FD0C47"/>
    <w:rsid w:val="00FD26BA"/>
    <w:rsid w:val="00FE0E03"/>
    <w:rsid w:val="00FE11ED"/>
    <w:rsid w:val="00FE46DF"/>
    <w:rsid w:val="00FF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741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747"/>
    <w:rPr>
      <w:rFonts w:ascii="Tahoma" w:hAnsi="Tahoma"/>
      <w:sz w:val="24"/>
      <w:szCs w:val="24"/>
    </w:rPr>
  </w:style>
  <w:style w:type="paragraph" w:styleId="Heading1">
    <w:name w:val="heading 1"/>
    <w:basedOn w:val="Normal"/>
    <w:next w:val="Normal"/>
    <w:qFormat/>
    <w:rsid w:val="00836747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836747"/>
    <w:pPr>
      <w:keepNext/>
      <w:ind w:left="360"/>
      <w:outlineLvl w:val="1"/>
    </w:pPr>
    <w:rPr>
      <w:rFonts w:ascii="Times New Roman" w:hAnsi="Times New Roman"/>
      <w:b/>
      <w:bCs/>
      <w:sz w:val="28"/>
    </w:rPr>
  </w:style>
  <w:style w:type="paragraph" w:styleId="Heading3">
    <w:name w:val="heading 3"/>
    <w:basedOn w:val="Normal"/>
    <w:next w:val="Normal"/>
    <w:qFormat/>
    <w:rsid w:val="00836747"/>
    <w:pPr>
      <w:keepNext/>
      <w:spacing w:line="360" w:lineRule="auto"/>
      <w:ind w:left="3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836747"/>
    <w:pPr>
      <w:keepNext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836747"/>
    <w:pPr>
      <w:keepNext/>
      <w:jc w:val="both"/>
      <w:outlineLvl w:val="4"/>
    </w:pPr>
    <w:rPr>
      <w:rFonts w:ascii="Arial" w:hAnsi="Arial"/>
      <w:b/>
      <w:bCs/>
      <w:sz w:val="22"/>
    </w:rPr>
  </w:style>
  <w:style w:type="paragraph" w:styleId="Heading6">
    <w:name w:val="heading 6"/>
    <w:basedOn w:val="Normal"/>
    <w:next w:val="Normal"/>
    <w:qFormat/>
    <w:rsid w:val="00836747"/>
    <w:pPr>
      <w:keepNext/>
      <w:ind w:right="-305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36747"/>
    <w:pPr>
      <w:keepNext/>
      <w:ind w:left="-228" w:right="-305" w:firstLine="228"/>
      <w:jc w:val="both"/>
      <w:outlineLvl w:val="6"/>
    </w:pPr>
    <w:rPr>
      <w:rFonts w:ascii="Times New Roman" w:hAnsi="Times New Roman"/>
      <w:b/>
      <w:bCs/>
    </w:rPr>
  </w:style>
  <w:style w:type="paragraph" w:styleId="Heading8">
    <w:name w:val="heading 8"/>
    <w:basedOn w:val="Normal"/>
    <w:next w:val="Normal"/>
    <w:qFormat/>
    <w:rsid w:val="00836747"/>
    <w:pPr>
      <w:keepNext/>
      <w:jc w:val="both"/>
      <w:outlineLvl w:val="7"/>
    </w:pPr>
    <w:rPr>
      <w:rFonts w:ascii="Times New Roman" w:hAnsi="Times New Roman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rsid w:val="00836747"/>
    <w:pPr>
      <w:keepNext/>
      <w:outlineLvl w:val="8"/>
    </w:pPr>
    <w:rPr>
      <w:rFonts w:ascii="Times New Roman" w:hAnsi="Times New Roman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6747"/>
    <w:rPr>
      <w:color w:val="0000FF"/>
      <w:u w:val="single"/>
    </w:rPr>
  </w:style>
  <w:style w:type="paragraph" w:customStyle="1" w:styleId="Details">
    <w:name w:val="Details"/>
    <w:basedOn w:val="Normal"/>
    <w:rsid w:val="00836747"/>
    <w:pPr>
      <w:ind w:left="2520" w:hanging="360"/>
    </w:pPr>
    <w:rPr>
      <w:rFonts w:ascii="Times New Roman" w:hAnsi="Times New Roman"/>
    </w:rPr>
  </w:style>
  <w:style w:type="paragraph" w:styleId="BodyText">
    <w:name w:val="Body Text"/>
    <w:basedOn w:val="Normal"/>
    <w:rsid w:val="00836747"/>
    <w:rPr>
      <w:rFonts w:ascii="Times New Roman" w:eastAsia="MS Mincho" w:hAnsi="Times New Roman"/>
      <w:sz w:val="22"/>
    </w:rPr>
  </w:style>
  <w:style w:type="paragraph" w:styleId="PlainText">
    <w:name w:val="Plain Text"/>
    <w:aliases w:val="Plain Text Char"/>
    <w:basedOn w:val="Normal"/>
    <w:rsid w:val="00836747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8F6287"/>
    <w:pPr>
      <w:spacing w:after="120"/>
      <w:ind w:left="360"/>
    </w:pPr>
  </w:style>
  <w:style w:type="character" w:styleId="CommentReference">
    <w:name w:val="annotation reference"/>
    <w:basedOn w:val="DefaultParagraphFont"/>
    <w:rsid w:val="005416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5416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416D3"/>
    <w:rPr>
      <w:rFonts w:ascii="Tahoma" w:hAnsi="Tahoma"/>
    </w:rPr>
  </w:style>
  <w:style w:type="paragraph" w:styleId="CommentSubject">
    <w:name w:val="annotation subject"/>
    <w:basedOn w:val="CommentText"/>
    <w:next w:val="CommentText"/>
    <w:link w:val="CommentSubjectChar"/>
    <w:rsid w:val="00541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416D3"/>
    <w:rPr>
      <w:b/>
      <w:bCs/>
    </w:rPr>
  </w:style>
  <w:style w:type="paragraph" w:styleId="BalloonText">
    <w:name w:val="Balloon Text"/>
    <w:basedOn w:val="Normal"/>
    <w:link w:val="BalloonTextChar"/>
    <w:rsid w:val="005416D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SINGHAL</vt:lpstr>
    </vt:vector>
  </TitlesOfParts>
  <Company>OIL INDUSTRY DEVELOPMENT BOARD</Company>
  <LinksUpToDate>false</LinksUpToDate>
  <CharactersWithSpaces>4448</CharactersWithSpaces>
  <SharedDoc>false</SharedDoc>
  <HLinks>
    <vt:vector size="6" baseType="variant">
      <vt:variant>
        <vt:i4>3997707</vt:i4>
      </vt:variant>
      <vt:variant>
        <vt:i4>0</vt:i4>
      </vt:variant>
      <vt:variant>
        <vt:i4>0</vt:i4>
      </vt:variant>
      <vt:variant>
        <vt:i4>5</vt:i4>
      </vt:variant>
      <vt:variant>
        <vt:lpwstr>mailto:ramaksrishna.k@iitb.ac.in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SINGHAL</dc:title>
  <dc:creator>VANDANA SINGHAL</dc:creator>
  <cp:lastModifiedBy>apoorva_shah</cp:lastModifiedBy>
  <cp:revision>63</cp:revision>
  <cp:lastPrinted>2001-09-05T13:18:00Z</cp:lastPrinted>
  <dcterms:created xsi:type="dcterms:W3CDTF">2010-08-18T15:09:00Z</dcterms:created>
  <dcterms:modified xsi:type="dcterms:W3CDTF">2011-08-06T14:39:00Z</dcterms:modified>
</cp:coreProperties>
</file>