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86" w:rsidRPr="00BA66D0" w:rsidRDefault="00BE5586" w:rsidP="00BE5586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36"/>
          <w:lang w:eastAsia="en-IN"/>
        </w:rPr>
        <w:t>Archish Gupta</w:t>
      </w:r>
    </w:p>
    <w:p w:rsidR="00BE5586" w:rsidRPr="00BA66D0" w:rsidRDefault="00774F98" w:rsidP="00BE5586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BE5586" w:rsidRPr="00BA66D0" w:rsidTr="003F0230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5586" w:rsidRPr="00BA66D0" w:rsidRDefault="00BE5586" w:rsidP="00F86074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BE5586" w:rsidRPr="00BA66D0" w:rsidTr="003F0230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86" w:rsidRPr="00BA66D0" w:rsidRDefault="00BE5586" w:rsidP="00F86074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86" w:rsidRPr="00BA66D0" w:rsidRDefault="00BE5586" w:rsidP="00F8607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86" w:rsidRPr="00BA66D0" w:rsidRDefault="00BE5586" w:rsidP="00F8607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86" w:rsidRPr="00BA66D0" w:rsidRDefault="00BE5586" w:rsidP="00F8607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AA5ED4" w:rsidRPr="00BA66D0" w:rsidTr="00F86074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3F195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Default="00AA5ED4" w:rsidP="003F195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Master of Management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7F737A" w:rsidRDefault="00AA5ED4" w:rsidP="003F1956">
            <w:pPr>
              <w:pStyle w:val="HTMLPreformatted"/>
              <w:spacing w:line="246" w:lineRule="atLeast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SJMSOM,IIT Bombay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Default="00AA5ED4" w:rsidP="00EF4D0E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</w:t>
            </w:r>
            <w:r w:rsidR="00EF4D0E">
              <w:rPr>
                <w:rFonts w:ascii="Garamond" w:hAnsi="Garamond" w:cs="Times New Roman"/>
              </w:rPr>
              <w:t>10</w:t>
            </w:r>
          </w:p>
        </w:tc>
      </w:tr>
      <w:tr w:rsidR="00AA5ED4" w:rsidRPr="00BA66D0" w:rsidTr="00F86074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</w:t>
            </w:r>
            <w:r>
              <w:rPr>
                <w:rFonts w:ascii="Garamond" w:hAnsi="Garamond" w:cs="Times New Roman"/>
              </w:rPr>
              <w:t>009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B.Tech, Electronics &amp; Comm.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7F737A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7F737A">
              <w:rPr>
                <w:rFonts w:ascii="Garamond" w:hAnsi="Garamond" w:cs="Calibri"/>
              </w:rPr>
              <w:t>JSS Academy of Technical Education,</w:t>
            </w:r>
            <w:r>
              <w:rPr>
                <w:rFonts w:ascii="Garamond" w:hAnsi="Garamond" w:cs="Calibri"/>
              </w:rPr>
              <w:t xml:space="preserve"> </w:t>
            </w:r>
            <w:r w:rsidRPr="007F737A">
              <w:rPr>
                <w:rFonts w:ascii="Garamond" w:hAnsi="Garamond" w:cs="Calibri"/>
              </w:rPr>
              <w:t>Noida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80.12</w:t>
            </w:r>
          </w:p>
        </w:tc>
      </w:tr>
      <w:tr w:rsidR="00AA5ED4" w:rsidRPr="00BA66D0" w:rsidTr="00F86074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2004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7F737A" w:rsidRDefault="00AA5ED4" w:rsidP="00C172E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7F737A">
              <w:rPr>
                <w:rFonts w:ascii="Garamond" w:hAnsi="Garamond" w:cs="Calibri"/>
              </w:rPr>
              <w:t>K.C.M School,</w:t>
            </w:r>
            <w:r>
              <w:rPr>
                <w:rFonts w:ascii="Garamond" w:hAnsi="Garamond" w:cs="Calibri"/>
              </w:rPr>
              <w:t xml:space="preserve"> </w:t>
            </w:r>
            <w:r w:rsidRPr="007F737A">
              <w:rPr>
                <w:rFonts w:ascii="Garamond" w:hAnsi="Garamond" w:cs="Calibri"/>
              </w:rPr>
              <w:t>Moradabad</w:t>
            </w:r>
            <w:r>
              <w:rPr>
                <w:rFonts w:ascii="Garamond" w:hAnsi="Garamond" w:cs="Calibri"/>
              </w:rPr>
              <w:t xml:space="preserve"> 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84</w:t>
            </w:r>
            <w:r w:rsidRPr="00BA66D0">
              <w:rPr>
                <w:rFonts w:ascii="Garamond" w:hAnsi="Garamond" w:cs="Times New Roman"/>
              </w:rPr>
              <w:t>.</w:t>
            </w:r>
            <w:r>
              <w:rPr>
                <w:rFonts w:ascii="Garamond" w:hAnsi="Garamond" w:cs="Times New Roman"/>
              </w:rPr>
              <w:t>40</w:t>
            </w:r>
          </w:p>
        </w:tc>
      </w:tr>
      <w:tr w:rsidR="00AA5ED4" w:rsidRPr="00BA66D0" w:rsidTr="00F86074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7F737A" w:rsidRDefault="00AA5ED4" w:rsidP="00C172E6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7F737A">
              <w:rPr>
                <w:rFonts w:ascii="Garamond" w:hAnsi="Garamond" w:cs="Calibri"/>
              </w:rPr>
              <w:t>K.C.M School,</w:t>
            </w:r>
            <w:r>
              <w:rPr>
                <w:rFonts w:ascii="Garamond" w:hAnsi="Garamond" w:cs="Calibri"/>
              </w:rPr>
              <w:t xml:space="preserve"> </w:t>
            </w:r>
            <w:r w:rsidRPr="007F737A">
              <w:rPr>
                <w:rFonts w:ascii="Garamond" w:hAnsi="Garamond" w:cs="Calibri"/>
              </w:rPr>
              <w:t>Moradabad</w:t>
            </w:r>
            <w:r>
              <w:rPr>
                <w:rFonts w:ascii="Garamond" w:hAnsi="Garamond" w:cs="Calibri"/>
              </w:rPr>
              <w:t xml:space="preserve"> (CBSE)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BA66D0" w:rsidRDefault="00AA5ED4" w:rsidP="00F8607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86</w:t>
            </w:r>
            <w:r w:rsidRPr="00BA66D0">
              <w:rPr>
                <w:rFonts w:ascii="Garamond" w:hAnsi="Garamond" w:cs="Times New Roman"/>
              </w:rPr>
              <w:t>.</w:t>
            </w:r>
            <w:r>
              <w:rPr>
                <w:rFonts w:ascii="Garamond" w:hAnsi="Garamond" w:cs="Times New Roman"/>
              </w:rPr>
              <w:t>40</w:t>
            </w:r>
          </w:p>
        </w:tc>
      </w:tr>
    </w:tbl>
    <w:p w:rsidR="00BE5586" w:rsidRPr="00BA66D0" w:rsidRDefault="00BE5586" w:rsidP="00BE5586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3544"/>
        <w:gridCol w:w="1134"/>
        <w:gridCol w:w="2512"/>
        <w:gridCol w:w="1741"/>
        <w:gridCol w:w="1854"/>
      </w:tblGrid>
      <w:tr w:rsidR="00BE5586" w:rsidRPr="00BA66D0" w:rsidTr="003F0230">
        <w:trPr>
          <w:trHeight w:val="162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BE5586" w:rsidRPr="00BA66D0" w:rsidRDefault="00BE5586" w:rsidP="00F86074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E5586" w:rsidRPr="00BA66D0" w:rsidRDefault="00BE5586" w:rsidP="00F86074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19</w:t>
            </w:r>
            <w:r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BE5586" w:rsidRPr="00BA66D0" w:rsidTr="003F0230">
        <w:trPr>
          <w:trHeight w:val="323"/>
        </w:trPr>
        <w:tc>
          <w:tcPr>
            <w:tcW w:w="467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5586" w:rsidRPr="00BA66D0" w:rsidRDefault="00BE5586" w:rsidP="00F86074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 L</w:t>
            </w:r>
            <w:r w:rsidR="007212F4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IMITED</w:t>
            </w:r>
          </w:p>
        </w:tc>
        <w:tc>
          <w:tcPr>
            <w:tcW w:w="25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5586" w:rsidRPr="00BA66D0" w:rsidRDefault="00BE5586" w:rsidP="00F86074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Systems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5586" w:rsidRPr="00BA66D0" w:rsidRDefault="00BE5586" w:rsidP="00F86074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Oct 2009</w:t>
            </w:r>
            <w:r w:rsidR="00CB6852"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>Ju</w:t>
            </w:r>
            <w:r w:rsidR="00CB6852">
              <w:rPr>
                <w:rFonts w:ascii="Garamond" w:hAnsi="Garamond"/>
                <w:b/>
                <w:bCs/>
                <w:sz w:val="22"/>
                <w:lang w:val="en-US"/>
              </w:rPr>
              <w:t>n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11</w:t>
            </w:r>
          </w:p>
        </w:tc>
      </w:tr>
      <w:tr w:rsidR="00BE5586" w:rsidRPr="00BA66D0" w:rsidTr="00AA5ED4">
        <w:trPr>
          <w:trHeight w:val="2679"/>
        </w:trPr>
        <w:tc>
          <w:tcPr>
            <w:tcW w:w="10785" w:type="dxa"/>
            <w:gridSpan w:val="5"/>
            <w:vAlign w:val="center"/>
          </w:tcPr>
          <w:p w:rsidR="00BE5586" w:rsidRPr="007212F4" w:rsidRDefault="00BE5586" w:rsidP="00F86074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Garamond" w:hAnsi="Garamond"/>
                <w:sz w:val="22"/>
                <w:szCs w:val="22"/>
              </w:rPr>
            </w:pPr>
            <w:r w:rsidRPr="007212F4">
              <w:rPr>
                <w:rFonts w:ascii="Garamond" w:hAnsi="Garamond" w:cs="Arial"/>
                <w:sz w:val="22"/>
                <w:szCs w:val="22"/>
              </w:rPr>
              <w:t>I</w:t>
            </w:r>
            <w:r w:rsidR="003F0230">
              <w:rPr>
                <w:rStyle w:val="apple-style-span"/>
                <w:rFonts w:ascii="Garamond" w:hAnsi="Garamond"/>
                <w:sz w:val="22"/>
                <w:szCs w:val="22"/>
              </w:rPr>
              <w:t>NFOSYS Ltd</w:t>
            </w:r>
            <w:r w:rsidR="007212F4" w:rsidRPr="007212F4">
              <w:rPr>
                <w:rStyle w:val="apple-style-span"/>
                <w:rFonts w:ascii="Garamond" w:hAnsi="Garamond"/>
                <w:sz w:val="22"/>
                <w:szCs w:val="22"/>
              </w:rPr>
              <w:t>.</w:t>
            </w:r>
            <w:r w:rsidRPr="007212F4">
              <w:rPr>
                <w:rStyle w:val="apple-style-span"/>
                <w:rFonts w:ascii="Garamond" w:hAnsi="Garamond"/>
                <w:sz w:val="22"/>
                <w:szCs w:val="22"/>
              </w:rPr>
              <w:t xml:space="preserve"> is a global leader in IT Services, consulting and </w:t>
            </w:r>
            <w:r w:rsidR="00633FE4" w:rsidRPr="007212F4">
              <w:rPr>
                <w:rStyle w:val="apple-style-span"/>
                <w:rFonts w:ascii="Garamond" w:hAnsi="Garamond"/>
                <w:sz w:val="22"/>
                <w:szCs w:val="22"/>
              </w:rPr>
              <w:t>technology-enabled business solutions</w:t>
            </w:r>
            <w:r w:rsidRPr="007212F4">
              <w:rPr>
                <w:rStyle w:val="apple-style-span"/>
                <w:rFonts w:ascii="Garamond" w:hAnsi="Garamond"/>
                <w:sz w:val="22"/>
                <w:szCs w:val="22"/>
              </w:rPr>
              <w:t xml:space="preserve"> with its headquarters in Bangalore, India</w:t>
            </w:r>
          </w:p>
          <w:p w:rsidR="00BE5586" w:rsidRPr="007212F4" w:rsidRDefault="00BE5586" w:rsidP="00F86074">
            <w:pPr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7212F4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Roles and Responsibilities: </w:t>
            </w:r>
          </w:p>
          <w:p w:rsidR="00BE5586" w:rsidRDefault="00BE5586" w:rsidP="003F0230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832433">
              <w:rPr>
                <w:rFonts w:ascii="Garamond" w:hAnsi="Garamond"/>
                <w:bCs/>
                <w:lang w:val="en-US"/>
              </w:rPr>
              <w:t>Designed and developed code for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  <w:r w:rsidRPr="00A844EC">
              <w:rPr>
                <w:rFonts w:ascii="Garamond" w:hAnsi="Garamond"/>
                <w:b/>
                <w:bCs/>
                <w:lang w:val="en-US"/>
              </w:rPr>
              <w:t>MS-CRM</w:t>
            </w:r>
            <w:r w:rsidRPr="00832433">
              <w:rPr>
                <w:rFonts w:ascii="Garamond" w:hAnsi="Garamond"/>
                <w:bCs/>
                <w:lang w:val="en-US"/>
              </w:rPr>
              <w:t xml:space="preserve"> application</w:t>
            </w:r>
            <w:r>
              <w:rPr>
                <w:rFonts w:ascii="Garamond" w:hAnsi="Garamond"/>
                <w:bCs/>
                <w:lang w:val="en-US"/>
              </w:rPr>
              <w:t xml:space="preserve"> by customizing it according to the client’s requirements and deploying it in live environment</w:t>
            </w:r>
          </w:p>
          <w:p w:rsidR="00BE5586" w:rsidRPr="00B6790C" w:rsidRDefault="00BE5586" w:rsidP="003F0230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531CB5">
              <w:rPr>
                <w:rFonts w:ascii="Garamond" w:hAnsi="Garamond"/>
                <w:bCs/>
                <w:lang w:val="en-US"/>
              </w:rPr>
              <w:t xml:space="preserve">Involved in </w:t>
            </w:r>
            <w:r w:rsidRPr="00A844EC">
              <w:rPr>
                <w:rFonts w:ascii="Garamond" w:hAnsi="Garamond"/>
                <w:b/>
                <w:bCs/>
                <w:lang w:val="en-US"/>
              </w:rPr>
              <w:t>project planning</w:t>
            </w:r>
            <w:r w:rsidRPr="00531CB5">
              <w:rPr>
                <w:rFonts w:ascii="Garamond" w:hAnsi="Garamond"/>
                <w:bCs/>
                <w:lang w:val="en-US"/>
              </w:rPr>
              <w:t xml:space="preserve">  with project managers, business analysts and team members to </w:t>
            </w:r>
            <w:r w:rsidRPr="00B6790C">
              <w:rPr>
                <w:rFonts w:ascii="Garamond" w:hAnsi="Garamond"/>
                <w:bCs/>
                <w:lang w:val="en-US"/>
              </w:rPr>
              <w:t xml:space="preserve">analyze business requirements </w:t>
            </w:r>
          </w:p>
          <w:p w:rsidR="00BE5586" w:rsidRPr="00832433" w:rsidRDefault="00BE5586" w:rsidP="003F0230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>
              <w:rPr>
                <w:rFonts w:ascii="Garamond" w:hAnsi="Garamond"/>
                <w:bCs/>
                <w:lang w:val="en-US"/>
              </w:rPr>
              <w:t>Involved</w:t>
            </w:r>
            <w:r w:rsidR="002D28BB">
              <w:rPr>
                <w:rFonts w:ascii="Garamond" w:hAnsi="Garamond"/>
                <w:bCs/>
                <w:lang w:val="en-US"/>
              </w:rPr>
              <w:t xml:space="preserve"> in</w:t>
            </w:r>
            <w:r>
              <w:rPr>
                <w:rFonts w:ascii="Garamond" w:hAnsi="Garamond"/>
                <w:bCs/>
                <w:lang w:val="en-US"/>
              </w:rPr>
              <w:t xml:space="preserve"> </w:t>
            </w:r>
            <w:r w:rsidR="00AA5ED4">
              <w:rPr>
                <w:rFonts w:ascii="Garamond" w:hAnsi="Garamond"/>
                <w:bCs/>
                <w:lang w:val="en-US"/>
              </w:rPr>
              <w:t xml:space="preserve">technical and functional design documentation and </w:t>
            </w:r>
            <w:r w:rsidR="002D28BB">
              <w:rPr>
                <w:rFonts w:ascii="Garamond" w:hAnsi="Garamond"/>
                <w:bCs/>
                <w:lang w:val="en-US"/>
              </w:rPr>
              <w:t xml:space="preserve">in </w:t>
            </w:r>
            <w:r>
              <w:rPr>
                <w:rFonts w:ascii="Garamond" w:hAnsi="Garamond"/>
                <w:bCs/>
                <w:lang w:val="en-US"/>
              </w:rPr>
              <w:t>unit testing and cross testing of various modules of the project</w:t>
            </w:r>
          </w:p>
          <w:p w:rsidR="00BE5586" w:rsidRDefault="00BE5586" w:rsidP="003F0230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>
              <w:rPr>
                <w:rFonts w:ascii="Garamond" w:hAnsi="Garamond"/>
                <w:bCs/>
                <w:lang w:val="en-US"/>
              </w:rPr>
              <w:t>Involved in the</w:t>
            </w:r>
            <w:r w:rsidRPr="00832433">
              <w:rPr>
                <w:rFonts w:ascii="Garamond" w:hAnsi="Garamond"/>
                <w:bCs/>
                <w:lang w:val="en-US"/>
              </w:rPr>
              <w:t xml:space="preserve"> implementation </w:t>
            </w:r>
            <w:r>
              <w:rPr>
                <w:rFonts w:ascii="Garamond" w:hAnsi="Garamond"/>
                <w:bCs/>
                <w:lang w:val="en-US"/>
              </w:rPr>
              <w:t xml:space="preserve">of complex functionalities in CRM </w:t>
            </w:r>
            <w:r w:rsidRPr="00832433">
              <w:rPr>
                <w:rFonts w:ascii="Garamond" w:hAnsi="Garamond"/>
                <w:bCs/>
                <w:lang w:val="en-US"/>
              </w:rPr>
              <w:t>whic</w:t>
            </w:r>
            <w:r>
              <w:rPr>
                <w:rFonts w:ascii="Garamond" w:hAnsi="Garamond"/>
                <w:bCs/>
                <w:lang w:val="en-US"/>
              </w:rPr>
              <w:t>h were used as BOKs for other projects in CRM domain.</w:t>
            </w:r>
          </w:p>
          <w:p w:rsidR="007212F4" w:rsidRPr="007212F4" w:rsidRDefault="00BE5586" w:rsidP="00F86074">
            <w:pPr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7212F4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Achievements</w:t>
            </w:r>
            <w:r w:rsidR="003F023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:</w:t>
            </w:r>
          </w:p>
          <w:p w:rsidR="00313920" w:rsidRPr="006973CA" w:rsidRDefault="00BE5586" w:rsidP="006973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32" w:hanging="180"/>
              <w:rPr>
                <w:rFonts w:ascii="Garamond" w:hAnsi="Garamond"/>
                <w:b/>
                <w:bCs/>
                <w:lang w:val="en-US"/>
              </w:rPr>
            </w:pPr>
            <w:r w:rsidRPr="007212F4">
              <w:rPr>
                <w:rFonts w:ascii="Garamond" w:hAnsi="Garamond"/>
                <w:bCs/>
                <w:lang w:val="en-US"/>
              </w:rPr>
              <w:t xml:space="preserve">Received appreciation for contribution to project with special reference to </w:t>
            </w:r>
            <w:r w:rsidR="00CF0B4B" w:rsidRPr="007212F4">
              <w:rPr>
                <w:rFonts w:ascii="Garamond" w:hAnsi="Garamond"/>
                <w:bCs/>
                <w:lang w:val="en-US"/>
              </w:rPr>
              <w:t>complex functionalities</w:t>
            </w:r>
            <w:r w:rsidR="00B6790C" w:rsidRPr="007212F4">
              <w:rPr>
                <w:rFonts w:ascii="Garamond" w:hAnsi="Garamond"/>
                <w:bCs/>
                <w:lang w:val="en-US"/>
              </w:rPr>
              <w:t xml:space="preserve"> </w:t>
            </w:r>
            <w:r w:rsidR="003E70AE" w:rsidRPr="007212F4">
              <w:rPr>
                <w:rFonts w:ascii="Garamond" w:hAnsi="Garamond"/>
                <w:bCs/>
                <w:lang w:val="en-US"/>
              </w:rPr>
              <w:t xml:space="preserve">and technical expertise </w:t>
            </w:r>
            <w:r w:rsidRPr="007212F4">
              <w:rPr>
                <w:rFonts w:ascii="Garamond" w:hAnsi="Garamond"/>
                <w:bCs/>
                <w:lang w:val="en-US"/>
              </w:rPr>
              <w:t>brought to the project at Infosys Ltd.</w:t>
            </w:r>
            <w:bookmarkStart w:id="0" w:name="_GoBack"/>
            <w:bookmarkEnd w:id="0"/>
          </w:p>
        </w:tc>
      </w:tr>
      <w:tr w:rsidR="006973CA" w:rsidRPr="00BA66D0" w:rsidTr="00E143E3">
        <w:trPr>
          <w:trHeight w:val="162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6973CA" w:rsidRPr="00BA66D0" w:rsidRDefault="006973CA" w:rsidP="00E143E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SUMMER INTERNSHIP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973CA" w:rsidRPr="00BA66D0" w:rsidRDefault="006973CA" w:rsidP="00E143E3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</w:t>
            </w:r>
            <w:r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6973CA" w:rsidRPr="00BA66D0" w:rsidTr="006973CA">
        <w:trPr>
          <w:trHeight w:val="323"/>
        </w:trPr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73CA" w:rsidRPr="00BA66D0" w:rsidRDefault="006973CA" w:rsidP="00E143E3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BARCLAYS CAPITAL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73CA" w:rsidRPr="00BA66D0" w:rsidRDefault="006973CA" w:rsidP="00E143E3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Analyst Intern, Investment Banking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973CA" w:rsidRPr="00BA66D0" w:rsidRDefault="006973CA" w:rsidP="00E143E3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May 2012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>Ju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n</w:t>
            </w:r>
            <w:r w:rsidRPr="00BA66D0">
              <w:rPr>
                <w:rFonts w:ascii="Garamond" w:hAnsi="Garamond"/>
                <w:b/>
                <w:bCs/>
                <w:sz w:val="22"/>
                <w:lang w:val="en-US"/>
              </w:rPr>
              <w:t xml:space="preserve"> 20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2</w:t>
            </w:r>
          </w:p>
        </w:tc>
      </w:tr>
      <w:tr w:rsidR="006973CA" w:rsidRPr="00BA66D0" w:rsidTr="00E143E3">
        <w:trPr>
          <w:trHeight w:val="2679"/>
        </w:trPr>
        <w:tc>
          <w:tcPr>
            <w:tcW w:w="10785" w:type="dxa"/>
            <w:gridSpan w:val="5"/>
            <w:vAlign w:val="center"/>
          </w:tcPr>
          <w:p w:rsidR="006973CA" w:rsidRPr="006973CA" w:rsidRDefault="006973CA" w:rsidP="00E143E3">
            <w:pPr>
              <w:spacing w:after="0" w:line="240" w:lineRule="auto"/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</w:pPr>
            <w:r w:rsidRPr="006973CA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K</w:t>
            </w: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ey A</w:t>
            </w:r>
            <w:r w:rsidRPr="006973CA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ctivities and Projects</w:t>
            </w:r>
            <w:r w:rsidRPr="007212F4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: </w:t>
            </w:r>
          </w:p>
          <w:p w:rsidR="006973CA" w:rsidRPr="00313920" w:rsidRDefault="006973CA" w:rsidP="006973CA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Worked with the Global Finance Team in preparing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Pitch Reports, Fina</w:t>
            </w:r>
            <w:r w:rsidR="00774F98">
              <w:rPr>
                <w:rFonts w:ascii="Garamond" w:hAnsi="Garamond"/>
                <w:b/>
                <w:bCs/>
                <w:lang w:val="en-US"/>
              </w:rPr>
              <w:t>ncing Proposals, Briefing Notes and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 xml:space="preserve"> Transaction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Teasers</w:t>
            </w:r>
          </w:p>
          <w:p w:rsidR="006973CA" w:rsidRPr="00313920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Prepared a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draft Information Memorandum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for an issuer for the private placement of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Non Convertible Debentures(NCDs)</w:t>
            </w:r>
          </w:p>
          <w:p w:rsidR="006973CA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Prepared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profiles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for corporate that included company overview, financial summary, market performance and credit ratings</w:t>
            </w:r>
          </w:p>
          <w:p w:rsidR="006973CA" w:rsidRPr="00313920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Prepared a summary of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regulations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related to External Commercial Borrowings(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ECBs</w:t>
            </w:r>
            <w:r w:rsidRPr="00313920">
              <w:rPr>
                <w:rFonts w:ascii="Garamond" w:hAnsi="Garamond"/>
                <w:bCs/>
                <w:lang w:val="en-US"/>
              </w:rPr>
              <w:t>), Direct Investment by Residents in JV/WOS, Structured Obligations and MNCs investing in</w:t>
            </w:r>
            <w:r w:rsidRPr="00774F98">
              <w:rPr>
                <w:rFonts w:ascii="Garamond" w:hAnsi="Garamond"/>
                <w:bCs/>
                <w:lang w:val="en-US"/>
              </w:rPr>
              <w:t> </w:t>
            </w:r>
            <w:r w:rsidRPr="00313920">
              <w:rPr>
                <w:rFonts w:ascii="Garamond" w:hAnsi="Garamond"/>
                <w:bCs/>
                <w:lang w:val="en-US"/>
              </w:rPr>
              <w:t>India,  outlining the key regulatory landscape in India</w:t>
            </w:r>
          </w:p>
          <w:p w:rsidR="006973CA" w:rsidRPr="00313920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Devised a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framework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to identify potential target of real estate developers for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Lease Rental Discounting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business</w:t>
            </w:r>
          </w:p>
          <w:p w:rsidR="006973CA" w:rsidRPr="00313920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>Prepared a presentation outlining the opportunity that is available for issuance of NCDs by AA rated companies</w:t>
            </w:r>
          </w:p>
          <w:p w:rsidR="006973CA" w:rsidRPr="00313920" w:rsidRDefault="00774F98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>
              <w:rPr>
                <w:rFonts w:ascii="Garamond" w:hAnsi="Garamond"/>
                <w:bCs/>
                <w:lang w:val="en-US"/>
              </w:rPr>
              <w:t xml:space="preserve">Got insight into various </w:t>
            </w:r>
            <w:r w:rsidR="006973CA" w:rsidRPr="00313920">
              <w:rPr>
                <w:rFonts w:ascii="Garamond" w:hAnsi="Garamond"/>
                <w:bCs/>
                <w:lang w:val="en-US"/>
              </w:rPr>
              <w:t>financing options available to corporates</w:t>
            </w:r>
            <w:r>
              <w:rPr>
                <w:rFonts w:ascii="Garamond" w:hAnsi="Garamond"/>
                <w:bCs/>
                <w:lang w:val="en-US"/>
              </w:rPr>
              <w:t xml:space="preserve">–On shore offshore </w:t>
            </w:r>
            <w:r w:rsidR="006973CA" w:rsidRPr="00313920">
              <w:rPr>
                <w:rFonts w:ascii="Garamond" w:hAnsi="Garamond"/>
                <w:bCs/>
                <w:lang w:val="en-US"/>
              </w:rPr>
              <w:t>Loans, bonds and structured finance</w:t>
            </w:r>
          </w:p>
          <w:p w:rsidR="006973CA" w:rsidRPr="00313920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Gained an understanding of various functions of Investment Banking Division by interacting with teams and other interns across </w:t>
            </w:r>
            <w:r w:rsidRPr="00313920">
              <w:rPr>
                <w:rFonts w:ascii="Garamond" w:hAnsi="Garamond"/>
                <w:b/>
                <w:bCs/>
                <w:lang w:val="en-US"/>
              </w:rPr>
              <w:t>Global Finance, Corporate Finance, Risk Solutions Group and Equity Capital Markets</w:t>
            </w:r>
            <w:r w:rsidRPr="00313920">
              <w:rPr>
                <w:rFonts w:ascii="Garamond" w:hAnsi="Garamond"/>
                <w:bCs/>
                <w:lang w:val="en-US"/>
              </w:rPr>
              <w:t>.</w:t>
            </w:r>
          </w:p>
          <w:p w:rsidR="006973CA" w:rsidRPr="00313920" w:rsidRDefault="006973CA" w:rsidP="00E143E3">
            <w:pPr>
              <w:numPr>
                <w:ilvl w:val="0"/>
                <w:numId w:val="2"/>
              </w:numPr>
              <w:spacing w:after="0" w:line="240" w:lineRule="auto"/>
              <w:ind w:left="432" w:hanging="180"/>
              <w:rPr>
                <w:rFonts w:ascii="Garamond" w:hAnsi="Garamond"/>
                <w:b/>
                <w:bCs/>
                <w:lang w:val="en-US"/>
              </w:rPr>
            </w:pPr>
            <w:r w:rsidRPr="00313920">
              <w:rPr>
                <w:rFonts w:ascii="Garamond" w:hAnsi="Garamond"/>
                <w:bCs/>
                <w:lang w:val="en-US"/>
              </w:rPr>
              <w:t xml:space="preserve">Underwent training on </w:t>
            </w:r>
            <w:r w:rsidRPr="00C003E6">
              <w:rPr>
                <w:rFonts w:ascii="Garamond" w:hAnsi="Garamond"/>
                <w:b/>
                <w:bCs/>
                <w:lang w:val="en-US"/>
              </w:rPr>
              <w:t xml:space="preserve">Financial </w:t>
            </w:r>
            <w:r w:rsidRPr="00C003E6">
              <w:rPr>
                <w:rFonts w:ascii="Garamond" w:hAnsi="Garamond"/>
                <w:b/>
                <w:bCs/>
                <w:lang w:val="en-US"/>
              </w:rPr>
              <w:t>Modeling</w:t>
            </w:r>
            <w:r w:rsidRPr="00C003E6">
              <w:rPr>
                <w:rFonts w:ascii="Garamond" w:hAnsi="Garamond"/>
                <w:b/>
                <w:bCs/>
                <w:lang w:val="en-US"/>
              </w:rPr>
              <w:t>, Valuation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and </w:t>
            </w:r>
            <w:r w:rsidRPr="00C003E6">
              <w:rPr>
                <w:rFonts w:ascii="Garamond" w:hAnsi="Garamond"/>
                <w:bCs/>
                <w:lang w:val="en-US"/>
              </w:rPr>
              <w:t>Bloomberg</w:t>
            </w:r>
            <w:r w:rsidRPr="00313920">
              <w:rPr>
                <w:rFonts w:ascii="Garamond" w:hAnsi="Garamond"/>
                <w:bCs/>
                <w:lang w:val="en-US"/>
              </w:rPr>
              <w:t xml:space="preserve"> tool</w:t>
            </w:r>
          </w:p>
        </w:tc>
      </w:tr>
    </w:tbl>
    <w:p w:rsidR="00BE5586" w:rsidRDefault="00BE5586" w:rsidP="00BE5586">
      <w:pPr>
        <w:spacing w:after="6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0"/>
        <w:gridCol w:w="1155"/>
      </w:tblGrid>
      <w:tr w:rsidR="00BE5586" w:rsidRPr="00BA66D0" w:rsidTr="00CD7449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5586" w:rsidRPr="00B52BF2" w:rsidRDefault="00BE5586" w:rsidP="00AA200A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52BF2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AA5ED4" w:rsidRPr="00BA66D0" w:rsidTr="00CE4F4C">
        <w:trPr>
          <w:trHeight w:val="283"/>
        </w:trPr>
        <w:tc>
          <w:tcPr>
            <w:tcW w:w="9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A5ED4" w:rsidRDefault="00AA5ED4" w:rsidP="00437AEE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 w:rsidRPr="00412756">
              <w:rPr>
                <w:rFonts w:ascii="Garamond" w:hAnsi="Garamond" w:cs="Calibri"/>
                <w:b/>
              </w:rPr>
              <w:t>CFA Level 2</w:t>
            </w:r>
            <w:r w:rsidRPr="00412756">
              <w:rPr>
                <w:rFonts w:ascii="Garamond" w:hAnsi="Garamond" w:cs="Calibri"/>
              </w:rPr>
              <w:t xml:space="preserve"> </w:t>
            </w:r>
            <w:r w:rsidRPr="007F1B7B">
              <w:rPr>
                <w:rFonts w:ascii="Garamond" w:hAnsi="Garamond" w:cs="Calibri"/>
                <w:b/>
              </w:rPr>
              <w:t>Candidate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5ED4" w:rsidRDefault="00AA5ED4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AA5ED4" w:rsidRPr="00BA66D0" w:rsidTr="00CE4F4C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5ED4" w:rsidRDefault="00AA5ED4" w:rsidP="00437AEE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Worked on a </w:t>
            </w:r>
            <w:r w:rsidRPr="00986490">
              <w:rPr>
                <w:rFonts w:ascii="Garamond" w:hAnsi="Garamond" w:cs="Calibri"/>
                <w:b/>
              </w:rPr>
              <w:t>Live project</w:t>
            </w:r>
            <w:r>
              <w:rPr>
                <w:rFonts w:ascii="Garamond" w:hAnsi="Garamond" w:cs="Calibri"/>
              </w:rPr>
              <w:t xml:space="preserve"> by Jabong.com to design and implement the strategies for them in a defined universe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5ED4" w:rsidRDefault="00AA5ED4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437AEE" w:rsidRPr="00BA66D0" w:rsidTr="00CE4F4C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AEE" w:rsidRPr="00437AEE" w:rsidRDefault="00437AEE" w:rsidP="00437AEE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Completed NSE’s Certification in </w:t>
            </w:r>
            <w:r w:rsidRPr="00895343">
              <w:rPr>
                <w:rFonts w:ascii="Garamond" w:hAnsi="Garamond" w:cs="Calibri"/>
                <w:b/>
              </w:rPr>
              <w:t>Investment Analysis and Portfolio Management</w:t>
            </w:r>
            <w:r>
              <w:rPr>
                <w:rFonts w:ascii="Garamond" w:hAnsi="Garamond" w:cs="Calibri"/>
              </w:rPr>
              <w:t xml:space="preserve"> Module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37AEE" w:rsidRDefault="00437AEE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92438D" w:rsidRPr="00BA66D0" w:rsidTr="00CD744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438D" w:rsidRPr="00A844EC" w:rsidRDefault="0092438D" w:rsidP="003F0230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</w:rPr>
              <w:t xml:space="preserve">Got </w:t>
            </w:r>
            <w:r w:rsidRPr="004210ED">
              <w:rPr>
                <w:rFonts w:ascii="Garamond" w:hAnsi="Garamond" w:cs="Calibri"/>
                <w:b/>
              </w:rPr>
              <w:t>All India Rank-12</w:t>
            </w:r>
            <w:r>
              <w:rPr>
                <w:rFonts w:ascii="Garamond" w:hAnsi="Garamond" w:cs="Calibri"/>
              </w:rPr>
              <w:t xml:space="preserve"> in Joint Management Entrance Test held in December 2010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438D" w:rsidRDefault="0092438D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CB6852" w:rsidRPr="00BA66D0" w:rsidTr="00CD744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6852" w:rsidRPr="00CB6852" w:rsidRDefault="00CB6852" w:rsidP="003F0230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 w:rsidRPr="00A844EC">
              <w:rPr>
                <w:rFonts w:ascii="Garamond" w:hAnsi="Garamond" w:cs="Calibri"/>
                <w:b/>
              </w:rPr>
              <w:t>Microsoft Certified Technology Specialist</w:t>
            </w:r>
            <w:r w:rsidRPr="001C0359">
              <w:rPr>
                <w:rFonts w:ascii="Garamond" w:hAnsi="Garamond" w:cs="Calibri"/>
              </w:rPr>
              <w:t xml:space="preserve">: Microsoft Dynamics </w:t>
            </w:r>
            <w:r w:rsidRPr="00A844EC">
              <w:rPr>
                <w:rFonts w:ascii="Garamond" w:hAnsi="Garamond" w:cs="Calibri"/>
                <w:b/>
              </w:rPr>
              <w:t>CRM 4.0</w:t>
            </w:r>
            <w:r>
              <w:rPr>
                <w:rFonts w:ascii="Garamond" w:hAnsi="Garamond" w:cs="Calibri"/>
              </w:rPr>
              <w:t xml:space="preserve"> Customization and Configuration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B6852" w:rsidRDefault="00CB6852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7212F4" w:rsidRPr="00BA66D0" w:rsidTr="00CD744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212F4" w:rsidRPr="007212F4" w:rsidRDefault="007212F4" w:rsidP="003F0230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 w:rsidRPr="001C0359">
              <w:rPr>
                <w:rFonts w:ascii="Garamond" w:hAnsi="Garamond" w:cs="Calibri"/>
              </w:rPr>
              <w:t xml:space="preserve">Received </w:t>
            </w:r>
            <w:r w:rsidRPr="00A844EC">
              <w:rPr>
                <w:rFonts w:ascii="Garamond" w:hAnsi="Garamond" w:cs="Calibri"/>
                <w:b/>
              </w:rPr>
              <w:t>‘Merit Certificate’</w:t>
            </w:r>
            <w:r w:rsidRPr="001C0359">
              <w:rPr>
                <w:rFonts w:ascii="Garamond" w:hAnsi="Garamond" w:cs="Calibri"/>
              </w:rPr>
              <w:t xml:space="preserve"> for securing </w:t>
            </w:r>
            <w:r w:rsidRPr="00A844EC">
              <w:rPr>
                <w:rFonts w:ascii="Garamond" w:hAnsi="Garamond" w:cs="Calibri"/>
                <w:b/>
              </w:rPr>
              <w:t>2</w:t>
            </w:r>
            <w:r w:rsidRPr="00A844EC">
              <w:rPr>
                <w:rFonts w:ascii="Garamond" w:hAnsi="Garamond" w:cs="Calibri"/>
                <w:b/>
                <w:vertAlign w:val="superscript"/>
              </w:rPr>
              <w:t>nd</w:t>
            </w:r>
            <w:r w:rsidRPr="00A844EC">
              <w:rPr>
                <w:rFonts w:ascii="Garamond" w:hAnsi="Garamond" w:cs="Calibri"/>
                <w:b/>
              </w:rPr>
              <w:t xml:space="preserve"> rank</w:t>
            </w:r>
            <w:r w:rsidRPr="001C0359">
              <w:rPr>
                <w:rFonts w:ascii="Garamond" w:hAnsi="Garamond" w:cs="Calibri"/>
              </w:rPr>
              <w:t xml:space="preserve"> in 5</w:t>
            </w:r>
            <w:r w:rsidRPr="001C0359">
              <w:rPr>
                <w:rFonts w:ascii="Garamond" w:hAnsi="Garamond" w:cs="Calibri"/>
                <w:vertAlign w:val="superscript"/>
              </w:rPr>
              <w:t>th</w:t>
            </w:r>
            <w:r w:rsidRPr="001C0359">
              <w:rPr>
                <w:rFonts w:ascii="Garamond" w:hAnsi="Garamond" w:cs="Calibri"/>
              </w:rPr>
              <w:t xml:space="preserve"> semester of B.Tech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12F4" w:rsidRDefault="007212F4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  <w:tr w:rsidR="007212F4" w:rsidRPr="00BA66D0" w:rsidTr="00CD7449">
        <w:trPr>
          <w:trHeight w:val="283"/>
        </w:trPr>
        <w:tc>
          <w:tcPr>
            <w:tcW w:w="9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212F4" w:rsidRPr="00A9400A" w:rsidRDefault="00F70B0F" w:rsidP="003F0230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1800"/>
              </w:tabs>
              <w:suppressAutoHyphens/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 w:rsidRPr="00331F69">
              <w:rPr>
                <w:rFonts w:ascii="Garamond" w:hAnsi="Garamond" w:cs="Calibri"/>
              </w:rPr>
              <w:t xml:space="preserve">Received a </w:t>
            </w:r>
            <w:r w:rsidRPr="00331F69">
              <w:rPr>
                <w:rFonts w:ascii="Garamond" w:hAnsi="Garamond" w:cs="Calibri"/>
                <w:b/>
              </w:rPr>
              <w:t>note of congratulations</w:t>
            </w:r>
            <w:r w:rsidRPr="00331F69">
              <w:rPr>
                <w:rFonts w:ascii="Garamond" w:hAnsi="Garamond" w:cs="Calibri"/>
              </w:rPr>
              <w:t xml:space="preserve"> from HOD, Electronics &amp; Communications for being among the </w:t>
            </w:r>
            <w:r w:rsidRPr="00331F69">
              <w:rPr>
                <w:rFonts w:ascii="Garamond" w:hAnsi="Garamond" w:cs="Calibri"/>
                <w:b/>
              </w:rPr>
              <w:t>toppers</w:t>
            </w:r>
            <w:r w:rsidRPr="00331F69">
              <w:rPr>
                <w:rFonts w:ascii="Garamond" w:hAnsi="Garamond" w:cs="Calibri"/>
              </w:rPr>
              <w:t xml:space="preserve"> in 6</w:t>
            </w:r>
            <w:r w:rsidRPr="00331F69">
              <w:rPr>
                <w:rFonts w:ascii="Garamond" w:hAnsi="Garamond" w:cs="Calibri"/>
                <w:vertAlign w:val="superscript"/>
              </w:rPr>
              <w:t>th</w:t>
            </w:r>
            <w:r w:rsidRPr="00331F69">
              <w:rPr>
                <w:rFonts w:ascii="Garamond" w:hAnsi="Garamond" w:cs="Calibri"/>
              </w:rPr>
              <w:t xml:space="preserve"> semester of B.Tech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2F4" w:rsidRDefault="007212F4" w:rsidP="007212F4">
            <w:pPr>
              <w:pStyle w:val="HTMLPreformatted"/>
              <w:spacing w:after="20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2007-08</w:t>
            </w:r>
          </w:p>
        </w:tc>
      </w:tr>
    </w:tbl>
    <w:p w:rsidR="00BE5586" w:rsidRDefault="00BE5586" w:rsidP="00331F69">
      <w:pPr>
        <w:spacing w:after="60"/>
        <w:ind w:left="142"/>
        <w:jc w:val="both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3402"/>
        <w:gridCol w:w="6237"/>
        <w:gridCol w:w="1146"/>
      </w:tblGrid>
      <w:tr w:rsidR="00BE5586" w:rsidRPr="00BA66D0" w:rsidTr="003F0230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5586" w:rsidRPr="00BA66D0" w:rsidRDefault="00BE5586" w:rsidP="00F86074">
            <w:pPr>
              <w:pStyle w:val="HTMLPreformatted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BE5586" w:rsidRPr="00BA66D0" w:rsidTr="003F0230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86" w:rsidRPr="00BA66D0" w:rsidRDefault="00BE5586" w:rsidP="00F86074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86" w:rsidRPr="00BA66D0" w:rsidRDefault="00BE5586" w:rsidP="00F8607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586" w:rsidRPr="00BA66D0" w:rsidRDefault="00BE5586" w:rsidP="00F86074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AA5ED4" w:rsidRPr="00BA66D0" w:rsidTr="00AA200A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Pr="00AA5ED4" w:rsidRDefault="00AA5ED4" w:rsidP="00AA5ED4">
            <w:pPr>
              <w:pStyle w:val="HTMLPreformatted"/>
              <w:spacing w:line="246" w:lineRule="atLeast"/>
              <w:rPr>
                <w:rFonts w:ascii="Garamond" w:hAnsi="Garamond" w:cs="Calibri"/>
                <w:b/>
              </w:rPr>
            </w:pPr>
            <w:r w:rsidRPr="00AA5ED4">
              <w:rPr>
                <w:rFonts w:ascii="Garamond" w:hAnsi="Garamond" w:cs="Calibri"/>
                <w:b/>
              </w:rPr>
              <w:t xml:space="preserve">Head, </w:t>
            </w:r>
            <w:r w:rsidRPr="00AA5ED4">
              <w:rPr>
                <w:rFonts w:ascii="Garamond" w:hAnsi="Garamond" w:cs="Calibri"/>
              </w:rPr>
              <w:t>Finesse-The Finance Club at  SJMSOM,IIT Bombay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5ED4" w:rsidRDefault="00AA5ED4" w:rsidP="00AA5ED4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Played a key role in organizing Pre-Budget Session’12 at NDTV India and at SJMSOM by UTV, Bloomberg</w:t>
            </w:r>
          </w:p>
          <w:p w:rsidR="00AA5ED4" w:rsidRDefault="00AA5ED4" w:rsidP="00AA5ED4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Organized the batch visit to National Stock Exchange, Mumbai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5ED4" w:rsidRDefault="00AA5ED4" w:rsidP="0047433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7212F4" w:rsidRPr="00BA66D0" w:rsidTr="00AA200A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F4" w:rsidRPr="00BA66D0" w:rsidRDefault="007212F4" w:rsidP="007B61BA">
            <w:pPr>
              <w:pStyle w:val="HTMLPreformatted"/>
              <w:spacing w:line="246" w:lineRule="atLeast"/>
              <w:rPr>
                <w:rFonts w:ascii="Garamond" w:eastAsia="Times New Roman" w:hAnsi="Garamond"/>
                <w:b/>
                <w:bCs/>
                <w:lang w:eastAsia="en-IN"/>
              </w:rPr>
            </w:pPr>
            <w:r w:rsidRPr="007B61BA">
              <w:rPr>
                <w:rFonts w:ascii="Garamond" w:hAnsi="Garamond" w:cs="Calibri"/>
                <w:b/>
              </w:rPr>
              <w:t xml:space="preserve">Organizing Member, </w:t>
            </w:r>
            <w:r w:rsidRPr="007B61BA">
              <w:rPr>
                <w:rFonts w:ascii="Garamond" w:hAnsi="Garamond" w:cs="Calibri"/>
              </w:rPr>
              <w:t>Quarterly Project party of ESX unit in Infosys, Hyderabad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F4" w:rsidRDefault="007212F4" w:rsidP="003F0230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Project party was first of its kind in ESX unit because of adventurous sports activities in the resort.</w:t>
            </w:r>
          </w:p>
          <w:p w:rsidR="007212F4" w:rsidRPr="007212F4" w:rsidRDefault="007212F4" w:rsidP="003F0230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/>
              </w:rPr>
            </w:pPr>
            <w:r w:rsidRPr="007212F4">
              <w:rPr>
                <w:rFonts w:ascii="Garamond" w:hAnsi="Garamond"/>
              </w:rPr>
              <w:t>Project party became a benchmark for further project parties of the unit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F4" w:rsidRPr="00BA66D0" w:rsidDel="007C3BCB" w:rsidRDefault="007212F4" w:rsidP="0047433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2010-11</w:t>
            </w:r>
          </w:p>
        </w:tc>
      </w:tr>
      <w:tr w:rsidR="007212F4" w:rsidRPr="00BA66D0" w:rsidTr="00F86074">
        <w:trPr>
          <w:trHeight w:val="57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F4" w:rsidRPr="00DC5BBA" w:rsidRDefault="007212F4" w:rsidP="00773923">
            <w:pPr>
              <w:pStyle w:val="HTMLPreformatted"/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 w:cs="Calibri"/>
                <w:b/>
              </w:rPr>
              <w:t>Coordinator</w:t>
            </w:r>
            <w:r>
              <w:rPr>
                <w:rFonts w:ascii="Garamond" w:hAnsi="Garamond" w:cs="Calibri"/>
              </w:rPr>
              <w:t xml:space="preserve">,HEADSHOT’07,college level </w:t>
            </w:r>
            <w:r w:rsidRPr="00DC5BBA">
              <w:rPr>
                <w:rFonts w:ascii="Garamond" w:hAnsi="Garamond" w:cs="Calibri"/>
              </w:rPr>
              <w:t>computer gaming event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F4" w:rsidRDefault="007212F4" w:rsidP="003F0230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>Event  saw a huge participation and it became a yearly event thereafter</w:t>
            </w:r>
          </w:p>
          <w:p w:rsidR="007212F4" w:rsidRPr="00773923" w:rsidRDefault="007212F4" w:rsidP="003F0230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eastAsia="Courier New" w:hAnsi="Garamond" w:cs="Courier New"/>
                <w:bCs/>
                <w:color w:val="auto"/>
                <w:lang w:val="en-US"/>
              </w:rPr>
              <w:t>Led the team for gathering sponsorship from various organizations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2F4" w:rsidRPr="00BA66D0" w:rsidRDefault="007212F4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2006-07</w:t>
            </w:r>
          </w:p>
        </w:tc>
      </w:tr>
      <w:tr w:rsidR="007212F4" w:rsidRPr="00BA66D0" w:rsidTr="00F86074">
        <w:trPr>
          <w:trHeight w:val="28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F4" w:rsidRPr="00BA66D0" w:rsidRDefault="007212F4" w:rsidP="00F86074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Organizing Member</w:t>
            </w:r>
            <w:r w:rsidRPr="00BA66D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JAM’05</w:t>
            </w:r>
            <w:r w:rsidRPr="00BA66D0">
              <w:rPr>
                <w:rFonts w:ascii="Garamond" w:hAnsi="Garamond"/>
              </w:rPr>
              <w:t xml:space="preserve">, Annual </w:t>
            </w:r>
            <w:r>
              <w:rPr>
                <w:rFonts w:ascii="Garamond" w:hAnsi="Garamond"/>
              </w:rPr>
              <w:lastRenderedPageBreak/>
              <w:t>Hostel Night of  JSS Boys Hostel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F4" w:rsidRPr="00773923" w:rsidRDefault="007212F4" w:rsidP="003F0230">
            <w:pPr>
              <w:pStyle w:val="ListParagraph"/>
              <w:numPr>
                <w:ilvl w:val="0"/>
                <w:numId w:val="9"/>
              </w:numPr>
              <w:tabs>
                <w:tab w:val="left" w:pos="270"/>
              </w:tabs>
              <w:spacing w:after="0" w:line="240" w:lineRule="auto"/>
              <w:ind w:hanging="180"/>
              <w:rPr>
                <w:rFonts w:ascii="Garamond" w:hAnsi="Garamond"/>
              </w:rPr>
            </w:pPr>
            <w:r w:rsidRPr="00BA66D0">
              <w:rPr>
                <w:rFonts w:ascii="Garamond" w:hAnsi="Garamond"/>
              </w:rPr>
              <w:lastRenderedPageBreak/>
              <w:t>Ma</w:t>
            </w:r>
            <w:r>
              <w:rPr>
                <w:rFonts w:ascii="Garamond" w:hAnsi="Garamond"/>
              </w:rPr>
              <w:t xml:space="preserve">naged the finance and logistics requirements for the event in an </w:t>
            </w:r>
            <w:r>
              <w:rPr>
                <w:rFonts w:ascii="Garamond" w:hAnsi="Garamond"/>
              </w:rPr>
              <w:lastRenderedPageBreak/>
              <w:t>efficient manner making it a successful story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2F4" w:rsidRPr="00BA66D0" w:rsidRDefault="007212F4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lastRenderedPageBreak/>
              <w:t>2005-06</w:t>
            </w:r>
          </w:p>
        </w:tc>
      </w:tr>
    </w:tbl>
    <w:p w:rsidR="00BE5586" w:rsidRDefault="00BE5586" w:rsidP="00BE5586">
      <w:pPr>
        <w:spacing w:after="6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BE5586" w:rsidRPr="00BA66D0" w:rsidTr="00CE4F4C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5586" w:rsidRPr="00BA66D0" w:rsidRDefault="00BE5586" w:rsidP="00F86074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AA5ED4" w:rsidRPr="00BA66D0" w:rsidTr="00CE4F4C">
        <w:trPr>
          <w:trHeight w:val="7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A5ED4" w:rsidRDefault="00AA5ED4" w:rsidP="003F0230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Won </w:t>
            </w:r>
            <w:r w:rsidRPr="00AA5ED4">
              <w:rPr>
                <w:rFonts w:ascii="Garamond" w:hAnsi="Garamond" w:cs="Calibri"/>
                <w:b/>
              </w:rPr>
              <w:t>3</w:t>
            </w:r>
            <w:r w:rsidRPr="00AA5ED4">
              <w:rPr>
                <w:rFonts w:ascii="Garamond" w:hAnsi="Garamond" w:cs="Calibri"/>
                <w:b/>
                <w:vertAlign w:val="superscript"/>
              </w:rPr>
              <w:t>rd</w:t>
            </w:r>
            <w:r w:rsidRPr="00AA5ED4">
              <w:rPr>
                <w:rFonts w:ascii="Garamond" w:hAnsi="Garamond" w:cs="Calibri"/>
                <w:b/>
              </w:rPr>
              <w:t xml:space="preserve"> Prize</w:t>
            </w:r>
            <w:r>
              <w:rPr>
                <w:rFonts w:ascii="Garamond" w:hAnsi="Garamond" w:cs="Calibri"/>
              </w:rPr>
              <w:t xml:space="preserve"> in </w:t>
            </w:r>
            <w:r w:rsidRPr="00AA5ED4">
              <w:rPr>
                <w:rFonts w:ascii="Garamond" w:hAnsi="Garamond" w:cs="Calibri"/>
                <w:b/>
              </w:rPr>
              <w:t>FIN-QUIZ’12</w:t>
            </w:r>
            <w:r>
              <w:rPr>
                <w:rFonts w:ascii="Garamond" w:hAnsi="Garamond" w:cs="Calibri"/>
              </w:rPr>
              <w:t>, the online quiz in Finance domain by Finance Club, SCMHRD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5ED4" w:rsidRDefault="00AA5ED4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AA5ED4" w:rsidRPr="00BA66D0" w:rsidTr="00CE4F4C">
        <w:trPr>
          <w:trHeight w:val="7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5ED4" w:rsidRDefault="00AA5ED4" w:rsidP="003F0230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Finalist in </w:t>
            </w:r>
            <w:r w:rsidRPr="00CE4F4C">
              <w:rPr>
                <w:rFonts w:ascii="Garamond" w:hAnsi="Garamond" w:cs="Calibri"/>
              </w:rPr>
              <w:t>Vishrambha</w:t>
            </w:r>
            <w:r w:rsidRPr="00AA5ED4">
              <w:rPr>
                <w:rFonts w:ascii="Garamond" w:hAnsi="Garamond" w:cs="Calibri"/>
                <w:b/>
              </w:rPr>
              <w:t>-Finance event</w:t>
            </w:r>
            <w:r>
              <w:rPr>
                <w:rFonts w:ascii="Garamond" w:hAnsi="Garamond" w:cs="Calibri"/>
              </w:rPr>
              <w:t xml:space="preserve"> in Abhudaya’12,the national B-fest of IFMR, Chennai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5ED4" w:rsidRDefault="00AA5ED4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AA5ED4" w:rsidRPr="00BA66D0" w:rsidTr="00CE4F4C">
        <w:trPr>
          <w:trHeight w:val="7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5ED4" w:rsidRDefault="00AA5ED4" w:rsidP="003F0230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Won </w:t>
            </w:r>
            <w:r w:rsidRPr="00AA5ED4">
              <w:rPr>
                <w:rFonts w:ascii="Garamond" w:hAnsi="Garamond" w:cs="Calibri"/>
                <w:b/>
              </w:rPr>
              <w:t>2</w:t>
            </w:r>
            <w:r w:rsidRPr="00AA5ED4">
              <w:rPr>
                <w:rFonts w:ascii="Garamond" w:hAnsi="Garamond" w:cs="Calibri"/>
                <w:b/>
                <w:vertAlign w:val="superscript"/>
              </w:rPr>
              <w:t>nd</w:t>
            </w:r>
            <w:r w:rsidRPr="00AA5ED4">
              <w:rPr>
                <w:rFonts w:ascii="Garamond" w:hAnsi="Garamond" w:cs="Calibri"/>
                <w:b/>
              </w:rPr>
              <w:t xml:space="preserve"> Prize</w:t>
            </w:r>
            <w:r>
              <w:rPr>
                <w:rFonts w:ascii="Garamond" w:hAnsi="Garamond" w:cs="Calibri"/>
              </w:rPr>
              <w:t xml:space="preserve"> in </w:t>
            </w:r>
            <w:r w:rsidRPr="00CE4F4C">
              <w:rPr>
                <w:rFonts w:ascii="Garamond" w:hAnsi="Garamond" w:cs="Calibri"/>
                <w:b/>
              </w:rPr>
              <w:t>Quiz-Wiz</w:t>
            </w:r>
            <w:r>
              <w:rPr>
                <w:rFonts w:ascii="Garamond" w:hAnsi="Garamond" w:cs="Calibri"/>
              </w:rPr>
              <w:t>, a holistic management quiz at Melange’12,the annual B-fest of KJ Somaiya, Mumbai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5ED4" w:rsidRDefault="00AA5ED4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437AEE" w:rsidRPr="00BA66D0" w:rsidTr="00CE4F4C">
        <w:trPr>
          <w:trHeight w:val="7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37AEE" w:rsidRPr="00F17589" w:rsidRDefault="00437AEE" w:rsidP="003F0230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Volunteer, Navonmesh, </w:t>
            </w:r>
            <w:r>
              <w:rPr>
                <w:rStyle w:val="apple-style-span"/>
                <w:rFonts w:ascii="Garamond" w:hAnsi="Garamond"/>
                <w:shd w:val="clear" w:color="auto" w:fill="FAFAFA"/>
              </w:rPr>
              <w:t xml:space="preserve">entrepreneurship event </w:t>
            </w:r>
            <w:r>
              <w:rPr>
                <w:rFonts w:ascii="Garamond" w:hAnsi="Garamond" w:cs="Calibri"/>
              </w:rPr>
              <w:t>of Avenues’11, Annual Business festival of SJMSOM, IIT Bombay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37AEE" w:rsidRDefault="00437AEE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92438D" w:rsidRPr="00BA66D0" w:rsidTr="00CD7449">
        <w:trPr>
          <w:trHeight w:val="7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2438D" w:rsidRPr="00F17589" w:rsidRDefault="0092438D" w:rsidP="0092438D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Volunteer, </w:t>
            </w:r>
            <w:r w:rsidRPr="00C3188D">
              <w:rPr>
                <w:rFonts w:ascii="Garamond" w:hAnsi="Garamond" w:cs="Calibri"/>
              </w:rPr>
              <w:t>IQUIZ 2011 , Flagship Quiz event organized by Marktrix club of SJMSOM, IIT Bombay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438D" w:rsidRDefault="0092438D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2011-12</w:t>
            </w:r>
          </w:p>
        </w:tc>
      </w:tr>
      <w:tr w:rsidR="00BE5586" w:rsidRPr="00BA66D0" w:rsidTr="00CD7449">
        <w:trPr>
          <w:trHeight w:val="70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5586" w:rsidRPr="00F17589" w:rsidRDefault="00BE5586" w:rsidP="003F0230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 w:rsidRPr="00F17589">
              <w:rPr>
                <w:rFonts w:ascii="Garamond" w:hAnsi="Garamond" w:cs="Calibri"/>
              </w:rPr>
              <w:t>Completed Bronze level in Latin Style Dance Course.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5586" w:rsidRPr="00BA66D0" w:rsidRDefault="00BE5586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7212F4">
              <w:rPr>
                <w:rFonts w:ascii="Garamond" w:hAnsi="Garamond" w:cs="Times New Roman"/>
              </w:rPr>
              <w:t>09-</w:t>
            </w:r>
            <w:r>
              <w:rPr>
                <w:rFonts w:ascii="Garamond" w:hAnsi="Garamond" w:cs="Times New Roman"/>
              </w:rPr>
              <w:t>10</w:t>
            </w:r>
          </w:p>
        </w:tc>
      </w:tr>
      <w:tr w:rsidR="00BE5586" w:rsidRPr="00BA66D0" w:rsidTr="00CD7449">
        <w:trPr>
          <w:trHeight w:val="1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5586" w:rsidRPr="00F17589" w:rsidRDefault="00BE5586" w:rsidP="003F0230">
            <w:pPr>
              <w:pStyle w:val="HTMLPreformatted"/>
              <w:numPr>
                <w:ilvl w:val="0"/>
                <w:numId w:val="3"/>
              </w:numPr>
              <w:spacing w:line="246" w:lineRule="atLeast"/>
              <w:ind w:left="432" w:hanging="180"/>
              <w:rPr>
                <w:rFonts w:ascii="Garamond" w:hAnsi="Garamond" w:cs="Times New Roman"/>
                <w:lang w:val="en-IN"/>
              </w:rPr>
            </w:pPr>
            <w:r w:rsidRPr="00F17589">
              <w:rPr>
                <w:rFonts w:ascii="Garamond" w:hAnsi="Garamond" w:cs="Calibri"/>
              </w:rPr>
              <w:t xml:space="preserve">Won </w:t>
            </w:r>
            <w:r w:rsidRPr="00A844EC">
              <w:rPr>
                <w:rFonts w:ascii="Garamond" w:hAnsi="Garamond" w:cs="Calibri"/>
                <w:b/>
              </w:rPr>
              <w:t>1</w:t>
            </w:r>
            <w:r w:rsidRPr="00A844EC">
              <w:rPr>
                <w:rFonts w:ascii="Garamond" w:hAnsi="Garamond" w:cs="Calibri"/>
                <w:b/>
                <w:vertAlign w:val="superscript"/>
              </w:rPr>
              <w:t>st</w:t>
            </w:r>
            <w:r w:rsidRPr="00A844EC">
              <w:rPr>
                <w:rFonts w:ascii="Garamond" w:hAnsi="Garamond" w:cs="Calibri"/>
                <w:b/>
              </w:rPr>
              <w:t xml:space="preserve"> prize</w:t>
            </w:r>
            <w:r w:rsidRPr="00F17589">
              <w:rPr>
                <w:rFonts w:ascii="Garamond" w:hAnsi="Garamond" w:cs="Calibri"/>
              </w:rPr>
              <w:t xml:space="preserve"> in </w:t>
            </w:r>
            <w:r w:rsidRPr="00A844EC">
              <w:rPr>
                <w:rFonts w:ascii="Garamond" w:hAnsi="Garamond" w:cs="Calibri"/>
                <w:b/>
              </w:rPr>
              <w:t>Apticzar’08</w:t>
            </w:r>
            <w:r w:rsidRPr="00F17589">
              <w:rPr>
                <w:rFonts w:ascii="Garamond" w:hAnsi="Garamond" w:cs="Calibri"/>
              </w:rPr>
              <w:t>-event organized by Quizzoc society in college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5586" w:rsidRPr="00BA66D0" w:rsidRDefault="00BE5586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7212F4">
              <w:rPr>
                <w:rFonts w:ascii="Garamond" w:hAnsi="Garamond" w:cs="Times New Roman"/>
              </w:rPr>
              <w:t>-09</w:t>
            </w:r>
          </w:p>
        </w:tc>
      </w:tr>
      <w:tr w:rsidR="003F0230" w:rsidRPr="00BA66D0" w:rsidTr="00CD7449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F0230" w:rsidRPr="00F17589" w:rsidRDefault="003F0230" w:rsidP="003F0230">
            <w:pPr>
              <w:pStyle w:val="HTMLPreformatted"/>
              <w:numPr>
                <w:ilvl w:val="0"/>
                <w:numId w:val="3"/>
              </w:numPr>
              <w:spacing w:line="246" w:lineRule="atLeast"/>
              <w:ind w:left="432" w:hanging="180"/>
              <w:rPr>
                <w:rFonts w:ascii="Garamond" w:hAnsi="Garamond" w:cs="Calibri"/>
              </w:rPr>
            </w:pPr>
            <w:r w:rsidRPr="00CE161D">
              <w:rPr>
                <w:rFonts w:ascii="Garamond" w:hAnsi="Garamond" w:cs="Calibri"/>
              </w:rPr>
              <w:t>Part of</w:t>
            </w:r>
            <w:r w:rsidRPr="003F0230">
              <w:rPr>
                <w:rFonts w:ascii="Garamond" w:hAnsi="Garamond" w:cs="Calibri"/>
              </w:rPr>
              <w:t xml:space="preserve"> runner’s up</w:t>
            </w:r>
            <w:r w:rsidRPr="00CE161D">
              <w:rPr>
                <w:rFonts w:ascii="Garamond" w:hAnsi="Garamond" w:cs="Calibri"/>
              </w:rPr>
              <w:t xml:space="preserve"> team in </w:t>
            </w:r>
            <w:r w:rsidRPr="003F0230">
              <w:rPr>
                <w:rFonts w:ascii="Garamond" w:hAnsi="Garamond" w:cs="Calibri"/>
              </w:rPr>
              <w:t xml:space="preserve">Vengeance Cup’06 Cricket tournament </w:t>
            </w:r>
            <w:r w:rsidRPr="00CE161D">
              <w:rPr>
                <w:rFonts w:ascii="Garamond" w:hAnsi="Garamond" w:cs="Calibri"/>
              </w:rPr>
              <w:t>at college level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F0230" w:rsidRDefault="003F0230" w:rsidP="007212F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2005-06</w:t>
            </w:r>
          </w:p>
        </w:tc>
      </w:tr>
      <w:tr w:rsidR="00BE5586" w:rsidRPr="00BA66D0" w:rsidTr="00CD7449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E5586" w:rsidRPr="00B52BF2" w:rsidRDefault="00BE5586" w:rsidP="00AA200A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A019F3" w:rsidRPr="00BA66D0" w:rsidTr="00F70B0F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19F3" w:rsidRPr="00F11558" w:rsidRDefault="00A019F3" w:rsidP="003F0230">
            <w:pPr>
              <w:pStyle w:val="ListParagraph"/>
              <w:numPr>
                <w:ilvl w:val="0"/>
                <w:numId w:val="3"/>
              </w:numPr>
              <w:spacing w:before="20" w:after="20" w:line="240" w:lineRule="auto"/>
              <w:ind w:left="432" w:hanging="180"/>
              <w:rPr>
                <w:rFonts w:ascii="Garamond" w:hAnsi="Garamond" w:cs="Calibri"/>
              </w:rPr>
            </w:pPr>
            <w:r w:rsidRPr="00A9400A">
              <w:rPr>
                <w:rFonts w:ascii="Garamond" w:hAnsi="Garamond" w:cs="Calibri"/>
              </w:rPr>
              <w:t xml:space="preserve">Giving </w:t>
            </w:r>
            <w:r w:rsidRPr="00F11558">
              <w:rPr>
                <w:rFonts w:ascii="Garamond" w:hAnsi="Garamond" w:cs="Calibri"/>
                <w:b/>
              </w:rPr>
              <w:t>Stock Tips</w:t>
            </w:r>
            <w:r w:rsidRPr="00A9400A">
              <w:rPr>
                <w:rFonts w:ascii="Garamond" w:hAnsi="Garamond" w:cs="Calibri"/>
              </w:rPr>
              <w:t xml:space="preserve"> and advice </w:t>
            </w:r>
            <w:r>
              <w:rPr>
                <w:rFonts w:ascii="Garamond" w:hAnsi="Garamond" w:cs="Calibri"/>
              </w:rPr>
              <w:t>for more than a</w:t>
            </w:r>
            <w:r w:rsidRPr="00A9400A">
              <w:rPr>
                <w:rFonts w:ascii="Garamond" w:hAnsi="Garamond" w:cs="Calibri"/>
              </w:rPr>
              <w:t xml:space="preserve"> year on </w:t>
            </w:r>
            <w:r w:rsidRPr="00F11558">
              <w:rPr>
                <w:rFonts w:ascii="Garamond" w:hAnsi="Garamond" w:cs="Calibri"/>
                <w:b/>
              </w:rPr>
              <w:t>‘Right Stocks’</w:t>
            </w:r>
            <w:r w:rsidRPr="00A9400A">
              <w:rPr>
                <w:rFonts w:ascii="Garamond" w:hAnsi="Garamond" w:cs="Calibri"/>
              </w:rPr>
              <w:t>-a personal page and a group on Facebook</w:t>
            </w:r>
          </w:p>
        </w:tc>
      </w:tr>
    </w:tbl>
    <w:p w:rsidR="000B3EEE" w:rsidRDefault="000B3EEE"/>
    <w:sectPr w:rsidR="000B3EEE" w:rsidSect="00340C29">
      <w:footerReference w:type="default" r:id="rId9"/>
      <w:pgSz w:w="11906" w:h="16838"/>
      <w:pgMar w:top="-284" w:right="566" w:bottom="709" w:left="567" w:header="708" w:footer="1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66B" w:rsidRDefault="001F566B">
      <w:pPr>
        <w:spacing w:after="0" w:line="240" w:lineRule="auto"/>
      </w:pPr>
      <w:r>
        <w:separator/>
      </w:r>
    </w:p>
  </w:endnote>
  <w:endnote w:type="continuationSeparator" w:id="0">
    <w:p w:rsidR="001F566B" w:rsidRDefault="001F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BE5586">
    <w:pPr>
      <w:pStyle w:val="Footer"/>
      <w:rPr>
        <w:sz w:val="16"/>
        <w:szCs w:val="16"/>
      </w:rPr>
    </w:pPr>
    <w:r w:rsidRPr="00340C29">
      <w:rPr>
        <w:sz w:val="16"/>
        <w:szCs w:val="16"/>
      </w:rPr>
      <w:t xml:space="preserve">Ph: +91 </w:t>
    </w:r>
    <w:r>
      <w:rPr>
        <w:sz w:val="16"/>
        <w:szCs w:val="16"/>
      </w:rPr>
      <w:t>9833428204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>email</w:t>
    </w:r>
    <w:r>
      <w:rPr>
        <w:sz w:val="16"/>
        <w:szCs w:val="16"/>
      </w:rPr>
      <w:t>:</w:t>
    </w:r>
    <w:hyperlink r:id="rId1" w:history="1">
      <w:r w:rsidRPr="00DE2EEA">
        <w:rPr>
          <w:rStyle w:val="Hyperlink"/>
          <w:sz w:val="16"/>
          <w:szCs w:val="16"/>
        </w:rPr>
        <w:t>archish.gupta@sjmsom.in</w:t>
      </w:r>
    </w:hyperlink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 w:rsidRPr="00340C29">
      <w:rPr>
        <w:sz w:val="16"/>
        <w:szCs w:val="16"/>
      </w:rPr>
      <w:t>1</w:t>
    </w:r>
    <w:r>
      <w:rPr>
        <w:sz w:val="16"/>
        <w:szCs w:val="16"/>
      </w:rPr>
      <w:t>19278133</w:t>
    </w:r>
    <w:r w:rsidR="00CD7449">
      <w:rPr>
        <w:sz w:val="16"/>
        <w:szCs w:val="16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66B" w:rsidRDefault="001F566B">
      <w:pPr>
        <w:spacing w:after="0" w:line="240" w:lineRule="auto"/>
      </w:pPr>
      <w:r>
        <w:separator/>
      </w:r>
    </w:p>
  </w:footnote>
  <w:footnote w:type="continuationSeparator" w:id="0">
    <w:p w:rsidR="001F566B" w:rsidRDefault="001F5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234BF"/>
    <w:multiLevelType w:val="hybridMultilevel"/>
    <w:tmpl w:val="CC0A4D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D35883"/>
    <w:multiLevelType w:val="hybridMultilevel"/>
    <w:tmpl w:val="E46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C1B52"/>
    <w:multiLevelType w:val="hybridMultilevel"/>
    <w:tmpl w:val="A324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42C76"/>
    <w:multiLevelType w:val="hybridMultilevel"/>
    <w:tmpl w:val="E7BA5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6408E"/>
    <w:multiLevelType w:val="hybridMultilevel"/>
    <w:tmpl w:val="B5BED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23C74"/>
    <w:multiLevelType w:val="hybridMultilevel"/>
    <w:tmpl w:val="C8363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0F5AB1"/>
    <w:multiLevelType w:val="hybridMultilevel"/>
    <w:tmpl w:val="1D90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B704F"/>
    <w:multiLevelType w:val="hybridMultilevel"/>
    <w:tmpl w:val="CD549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586"/>
    <w:rsid w:val="00034A92"/>
    <w:rsid w:val="000B3EEE"/>
    <w:rsid w:val="000B746C"/>
    <w:rsid w:val="000E30EF"/>
    <w:rsid w:val="000F5C05"/>
    <w:rsid w:val="00164AB0"/>
    <w:rsid w:val="00175AA3"/>
    <w:rsid w:val="001A054A"/>
    <w:rsid w:val="001E2DF8"/>
    <w:rsid w:val="001F566B"/>
    <w:rsid w:val="00281DC6"/>
    <w:rsid w:val="0029538D"/>
    <w:rsid w:val="002D28BB"/>
    <w:rsid w:val="00313920"/>
    <w:rsid w:val="00331F69"/>
    <w:rsid w:val="003847D7"/>
    <w:rsid w:val="003E70AE"/>
    <w:rsid w:val="003F0230"/>
    <w:rsid w:val="00412756"/>
    <w:rsid w:val="00437AEE"/>
    <w:rsid w:val="004C7041"/>
    <w:rsid w:val="004E4D50"/>
    <w:rsid w:val="00565E1B"/>
    <w:rsid w:val="005919D0"/>
    <w:rsid w:val="00595A25"/>
    <w:rsid w:val="00633FE4"/>
    <w:rsid w:val="00650F90"/>
    <w:rsid w:val="006973CA"/>
    <w:rsid w:val="006C6D63"/>
    <w:rsid w:val="007212C7"/>
    <w:rsid w:val="007212F4"/>
    <w:rsid w:val="00773923"/>
    <w:rsid w:val="00774F98"/>
    <w:rsid w:val="007B61BA"/>
    <w:rsid w:val="007D3699"/>
    <w:rsid w:val="007F1B7B"/>
    <w:rsid w:val="00874AF3"/>
    <w:rsid w:val="008F1BFA"/>
    <w:rsid w:val="00904301"/>
    <w:rsid w:val="0092438D"/>
    <w:rsid w:val="00A019F3"/>
    <w:rsid w:val="00A50D79"/>
    <w:rsid w:val="00A812CE"/>
    <w:rsid w:val="00A844EC"/>
    <w:rsid w:val="00A8570F"/>
    <w:rsid w:val="00A93862"/>
    <w:rsid w:val="00AA200A"/>
    <w:rsid w:val="00AA5ED4"/>
    <w:rsid w:val="00AA7BD6"/>
    <w:rsid w:val="00AF4D11"/>
    <w:rsid w:val="00B041FE"/>
    <w:rsid w:val="00B6790C"/>
    <w:rsid w:val="00B95E81"/>
    <w:rsid w:val="00BC3F23"/>
    <w:rsid w:val="00BE5586"/>
    <w:rsid w:val="00C003E6"/>
    <w:rsid w:val="00C172E6"/>
    <w:rsid w:val="00C90AC5"/>
    <w:rsid w:val="00CB6852"/>
    <w:rsid w:val="00CD7449"/>
    <w:rsid w:val="00CE161D"/>
    <w:rsid w:val="00CE4F4C"/>
    <w:rsid w:val="00CF0B4B"/>
    <w:rsid w:val="00D31030"/>
    <w:rsid w:val="00D62D8A"/>
    <w:rsid w:val="00D93892"/>
    <w:rsid w:val="00DA62A0"/>
    <w:rsid w:val="00DC3A2D"/>
    <w:rsid w:val="00E71F60"/>
    <w:rsid w:val="00EA0682"/>
    <w:rsid w:val="00EA7A9C"/>
    <w:rsid w:val="00EC1D76"/>
    <w:rsid w:val="00EF3282"/>
    <w:rsid w:val="00EF4D0E"/>
    <w:rsid w:val="00F00EE5"/>
    <w:rsid w:val="00F06FA3"/>
    <w:rsid w:val="00F11558"/>
    <w:rsid w:val="00F70B0F"/>
    <w:rsid w:val="00F825EF"/>
    <w:rsid w:val="00F87BC7"/>
    <w:rsid w:val="00FD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586"/>
    <w:rPr>
      <w:rFonts w:ascii="Tahoma" w:hAnsi="Tahoma" w:cs="Tahoma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BE5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BE5586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E55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E5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86"/>
    <w:rPr>
      <w:rFonts w:ascii="Tahoma" w:hAnsi="Tahoma" w:cs="Tahoma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58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E5586"/>
  </w:style>
  <w:style w:type="paragraph" w:styleId="Header">
    <w:name w:val="header"/>
    <w:basedOn w:val="Normal"/>
    <w:link w:val="HeaderChar"/>
    <w:uiPriority w:val="99"/>
    <w:semiHidden/>
    <w:unhideWhenUsed/>
    <w:rsid w:val="004E4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D50"/>
    <w:rPr>
      <w:rFonts w:ascii="Tahoma" w:hAnsi="Tahoma" w:cs="Tahom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313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ARCHISH%20NEW\Downloads\archish.gupta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6D50D-B887-4937-ABEE-627C58E7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ARCHISH</dc:creator>
  <cp:lastModifiedBy>ARCHISH NEW</cp:lastModifiedBy>
  <cp:revision>3</cp:revision>
  <dcterms:created xsi:type="dcterms:W3CDTF">2012-07-26T19:59:00Z</dcterms:created>
  <dcterms:modified xsi:type="dcterms:W3CDTF">2012-07-26T20:03:00Z</dcterms:modified>
</cp:coreProperties>
</file>