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962" w:rsidRPr="00BA66D0" w:rsidRDefault="002146F5" w:rsidP="00F26BD7">
      <w:pPr>
        <w:spacing w:after="0" w:line="240" w:lineRule="auto"/>
        <w:rPr>
          <w:rFonts w:ascii="Garamond" w:hAnsi="Garamond"/>
          <w:sz w:val="36"/>
        </w:rPr>
      </w:pPr>
      <w:r w:rsidRPr="00BA66D0">
        <w:rPr>
          <w:rFonts w:ascii="Garamond" w:hAnsi="Garamond"/>
          <w:noProof/>
          <w:sz w:val="36"/>
          <w:lang w:val="en-US"/>
        </w:rPr>
        <w:drawing>
          <wp:anchor distT="0" distB="0" distL="114300" distR="114300" simplePos="0" relativeHeight="251658240" behindDoc="0" locked="0" layoutInCell="1" allowOverlap="1">
            <wp:simplePos x="0" y="0"/>
            <wp:positionH relativeFrom="margin">
              <wp:posOffset>6116955</wp:posOffset>
            </wp:positionH>
            <wp:positionV relativeFrom="margin">
              <wp:posOffset>-72390</wp:posOffset>
            </wp:positionV>
            <wp:extent cx="696595" cy="504825"/>
            <wp:effectExtent l="0" t="0" r="0" b="0"/>
            <wp:wrapSquare wrapText="bothSides"/>
            <wp:docPr id="1" name="Picture 1" descr="I:\Documents and Settings\Randeep Singh\Desktop\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ocuments and Settings\Randeep Singh\Desktop\e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1739"/>
                    <a:stretch>
                      <a:fillRect/>
                    </a:stretch>
                  </pic:blipFill>
                  <pic:spPr bwMode="auto">
                    <a:xfrm>
                      <a:off x="0" y="0"/>
                      <a:ext cx="696595" cy="504825"/>
                    </a:xfrm>
                    <a:prstGeom prst="rect">
                      <a:avLst/>
                    </a:prstGeom>
                    <a:noFill/>
                    <a:ln>
                      <a:noFill/>
                    </a:ln>
                  </pic:spPr>
                </pic:pic>
              </a:graphicData>
            </a:graphic>
          </wp:anchor>
        </w:drawing>
      </w:r>
      <w:r w:rsidR="00C93114">
        <w:rPr>
          <w:rFonts w:ascii="Garamond" w:hAnsi="Garamond"/>
          <w:noProof/>
          <w:sz w:val="36"/>
          <w:lang w:eastAsia="en-IN"/>
        </w:rPr>
        <w:t>Sweta Roshni Kindo</w:t>
      </w:r>
      <w:r w:rsidR="003C14C1" w:rsidRPr="00BA66D0">
        <w:rPr>
          <w:rFonts w:ascii="Garamond" w:hAnsi="Garamond"/>
          <w:noProof/>
          <w:sz w:val="36"/>
          <w:lang w:eastAsia="en-IN"/>
        </w:rPr>
        <w:t xml:space="preserve">                 </w:t>
      </w:r>
    </w:p>
    <w:p w:rsidR="002146F5" w:rsidRPr="00BA66D0" w:rsidRDefault="00C93114" w:rsidP="00F26BD7">
      <w:pPr>
        <w:spacing w:after="0" w:line="360" w:lineRule="auto"/>
        <w:rPr>
          <w:rFonts w:ascii="Garamond" w:hAnsi="Garamond"/>
        </w:rPr>
      </w:pPr>
      <w:r>
        <w:rPr>
          <w:rFonts w:ascii="Garamond" w:hAnsi="Garamond"/>
        </w:rPr>
        <w:t>Female, 24</w:t>
      </w:r>
    </w:p>
    <w:tbl>
      <w:tblPr>
        <w:tblW w:w="1078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1135"/>
        <w:gridCol w:w="2978"/>
        <w:gridCol w:w="565"/>
        <w:gridCol w:w="2512"/>
        <w:gridCol w:w="1741"/>
        <w:gridCol w:w="708"/>
        <w:gridCol w:w="1146"/>
      </w:tblGrid>
      <w:tr w:rsidR="00F26BD7" w:rsidRPr="00BA66D0" w:rsidTr="00703DE8">
        <w:trPr>
          <w:trHeight w:val="238"/>
        </w:trPr>
        <w:tc>
          <w:tcPr>
            <w:tcW w:w="10785" w:type="dxa"/>
            <w:gridSpan w:val="7"/>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shd w:val="clear" w:color="auto" w:fill="BFBFBF"/>
            <w:hideMark/>
          </w:tcPr>
          <w:p w:rsidR="00F26BD7" w:rsidRPr="00BA66D0" w:rsidRDefault="00F26BD7">
            <w:pPr>
              <w:spacing w:after="0" w:line="240" w:lineRule="auto"/>
              <w:rPr>
                <w:rFonts w:ascii="Garamond" w:hAnsi="Garamond" w:cs="Times New Roman"/>
                <w:b/>
                <w:lang w:val="en-US"/>
              </w:rPr>
            </w:pPr>
            <w:r w:rsidRPr="00BA66D0">
              <w:rPr>
                <w:rFonts w:ascii="Garamond" w:hAnsi="Garamond"/>
                <w:b/>
                <w:sz w:val="24"/>
              </w:rPr>
              <w:t>EDUCATION</w:t>
            </w:r>
          </w:p>
        </w:tc>
      </w:tr>
      <w:tr w:rsidR="00F26BD7" w:rsidRPr="00BA66D0" w:rsidTr="0044610A">
        <w:trPr>
          <w:trHeight w:val="283"/>
        </w:trPr>
        <w:tc>
          <w:tcPr>
            <w:tcW w:w="1135" w:type="dxa"/>
            <w:tcBorders>
              <w:top w:val="single" w:sz="8" w:space="0" w:color="0D0D0D" w:themeColor="text1" w:themeTint="F2"/>
              <w:left w:val="single" w:sz="4" w:space="0" w:color="auto"/>
              <w:bottom w:val="single" w:sz="4" w:space="0" w:color="auto"/>
              <w:right w:val="single" w:sz="4" w:space="0" w:color="auto"/>
            </w:tcBorders>
            <w:vAlign w:val="center"/>
            <w:hideMark/>
          </w:tcPr>
          <w:p w:rsidR="00F26BD7" w:rsidRPr="00BA66D0" w:rsidRDefault="00F26BD7">
            <w:pPr>
              <w:spacing w:after="0" w:line="240" w:lineRule="auto"/>
              <w:ind w:left="-93"/>
              <w:jc w:val="center"/>
              <w:rPr>
                <w:rFonts w:ascii="Garamond" w:eastAsia="Times New Roman" w:hAnsi="Garamond" w:cs="Times New Roman"/>
                <w:b/>
                <w:bCs/>
                <w:lang w:val="en-US" w:eastAsia="en-IN"/>
              </w:rPr>
            </w:pPr>
            <w:r w:rsidRPr="00BA66D0">
              <w:rPr>
                <w:rFonts w:ascii="Garamond" w:eastAsia="Times New Roman" w:hAnsi="Garamond"/>
                <w:b/>
                <w:bCs/>
                <w:lang w:eastAsia="en-IN"/>
              </w:rPr>
              <w:t>Year</w:t>
            </w:r>
          </w:p>
        </w:tc>
        <w:tc>
          <w:tcPr>
            <w:tcW w:w="2978" w:type="dxa"/>
            <w:tcBorders>
              <w:top w:val="single" w:sz="8" w:space="0" w:color="0D0D0D" w:themeColor="text1" w:themeTint="F2"/>
              <w:left w:val="single" w:sz="4" w:space="0" w:color="auto"/>
              <w:bottom w:val="single" w:sz="4" w:space="0" w:color="auto"/>
              <w:right w:val="single" w:sz="4" w:space="0" w:color="auto"/>
            </w:tcBorders>
            <w:vAlign w:val="center"/>
            <w:hideMark/>
          </w:tcPr>
          <w:p w:rsidR="00F26BD7" w:rsidRPr="00BA66D0" w:rsidRDefault="00F26BD7">
            <w:pPr>
              <w:spacing w:after="0" w:line="240" w:lineRule="auto"/>
              <w:jc w:val="center"/>
              <w:rPr>
                <w:rFonts w:ascii="Garamond" w:eastAsia="Times New Roman" w:hAnsi="Garamond" w:cs="Times New Roman"/>
                <w:b/>
                <w:bCs/>
                <w:lang w:val="en-US" w:eastAsia="en-IN"/>
              </w:rPr>
            </w:pPr>
            <w:r w:rsidRPr="00BA66D0">
              <w:rPr>
                <w:rFonts w:ascii="Garamond" w:eastAsia="Times New Roman" w:hAnsi="Garamond"/>
                <w:b/>
                <w:bCs/>
                <w:lang w:eastAsia="en-IN"/>
              </w:rPr>
              <w:t>Degree/Certificate</w:t>
            </w:r>
          </w:p>
        </w:tc>
        <w:tc>
          <w:tcPr>
            <w:tcW w:w="5526" w:type="dxa"/>
            <w:gridSpan w:val="4"/>
            <w:tcBorders>
              <w:top w:val="single" w:sz="8" w:space="0" w:color="0D0D0D" w:themeColor="text1" w:themeTint="F2"/>
              <w:left w:val="single" w:sz="4" w:space="0" w:color="auto"/>
              <w:bottom w:val="single" w:sz="4" w:space="0" w:color="auto"/>
              <w:right w:val="single" w:sz="4" w:space="0" w:color="auto"/>
            </w:tcBorders>
            <w:vAlign w:val="center"/>
            <w:hideMark/>
          </w:tcPr>
          <w:p w:rsidR="00F26BD7" w:rsidRPr="00BA66D0" w:rsidRDefault="00F26BD7">
            <w:pPr>
              <w:spacing w:after="0" w:line="240" w:lineRule="auto"/>
              <w:jc w:val="center"/>
              <w:rPr>
                <w:rFonts w:ascii="Garamond" w:eastAsia="Times New Roman" w:hAnsi="Garamond" w:cs="Times New Roman"/>
                <w:b/>
                <w:bCs/>
                <w:lang w:val="en-US" w:eastAsia="en-IN"/>
              </w:rPr>
            </w:pPr>
            <w:r w:rsidRPr="00BA66D0">
              <w:rPr>
                <w:rFonts w:ascii="Garamond" w:eastAsia="Times New Roman" w:hAnsi="Garamond"/>
                <w:b/>
                <w:bCs/>
                <w:lang w:eastAsia="en-IN"/>
              </w:rPr>
              <w:t>Institute/School, City</w:t>
            </w:r>
          </w:p>
        </w:tc>
        <w:tc>
          <w:tcPr>
            <w:tcW w:w="1146" w:type="dxa"/>
            <w:tcBorders>
              <w:top w:val="single" w:sz="8" w:space="0" w:color="0D0D0D" w:themeColor="text1" w:themeTint="F2"/>
              <w:left w:val="single" w:sz="4" w:space="0" w:color="auto"/>
              <w:bottom w:val="single" w:sz="4" w:space="0" w:color="auto"/>
              <w:right w:val="single" w:sz="4" w:space="0" w:color="auto"/>
            </w:tcBorders>
            <w:vAlign w:val="center"/>
            <w:hideMark/>
          </w:tcPr>
          <w:p w:rsidR="00F26BD7" w:rsidRPr="00BA66D0" w:rsidRDefault="00F26BD7">
            <w:pPr>
              <w:spacing w:after="0" w:line="240" w:lineRule="auto"/>
              <w:jc w:val="center"/>
              <w:rPr>
                <w:rFonts w:ascii="Garamond" w:eastAsia="Times New Roman" w:hAnsi="Garamond" w:cs="Times New Roman"/>
                <w:b/>
                <w:bCs/>
                <w:lang w:val="en-US" w:eastAsia="en-IN"/>
              </w:rPr>
            </w:pPr>
            <w:r w:rsidRPr="00BA66D0">
              <w:rPr>
                <w:rFonts w:ascii="Garamond" w:eastAsia="Times New Roman" w:hAnsi="Garamond"/>
                <w:b/>
                <w:bCs/>
                <w:lang w:eastAsia="en-IN"/>
              </w:rPr>
              <w:t>% / CGPA</w:t>
            </w:r>
          </w:p>
        </w:tc>
      </w:tr>
      <w:tr w:rsidR="009E3FD0" w:rsidRPr="00BA66D0" w:rsidTr="0044610A">
        <w:trPr>
          <w:trHeight w:val="283"/>
        </w:trPr>
        <w:tc>
          <w:tcPr>
            <w:tcW w:w="1135"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9E3FD0" w:rsidP="009E3FD0">
            <w:pPr>
              <w:pStyle w:val="HTMLPreformatted"/>
              <w:spacing w:line="246" w:lineRule="atLeast"/>
              <w:jc w:val="center"/>
              <w:rPr>
                <w:rFonts w:ascii="Garamond" w:hAnsi="Garamond" w:cs="Times New Roman"/>
              </w:rPr>
            </w:pPr>
            <w:r w:rsidRPr="00BA66D0">
              <w:rPr>
                <w:rFonts w:ascii="Garamond" w:hAnsi="Garamond" w:cs="Times New Roman"/>
              </w:rPr>
              <w:t>200</w:t>
            </w:r>
            <w:r w:rsidR="00C93114">
              <w:rPr>
                <w:rFonts w:ascii="Garamond" w:hAnsi="Garamond" w:cs="Times New Roman"/>
              </w:rPr>
              <w:t>9</w:t>
            </w:r>
          </w:p>
        </w:tc>
        <w:tc>
          <w:tcPr>
            <w:tcW w:w="2978"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9E3FD0">
            <w:pPr>
              <w:pStyle w:val="HTMLPreformatted"/>
              <w:spacing w:line="246" w:lineRule="atLeast"/>
              <w:jc w:val="center"/>
              <w:rPr>
                <w:rFonts w:ascii="Garamond" w:hAnsi="Garamond" w:cs="Times New Roman"/>
              </w:rPr>
            </w:pPr>
            <w:r>
              <w:rPr>
                <w:rFonts w:ascii="Garamond" w:hAnsi="Garamond" w:cs="Times New Roman"/>
              </w:rPr>
              <w:t>BE, Electrical &amp; Electronics</w:t>
            </w:r>
            <w:r w:rsidR="009E3FD0" w:rsidRPr="00BA66D0">
              <w:rPr>
                <w:rFonts w:ascii="Garamond" w:hAnsi="Garamond" w:cs="Times New Roman"/>
              </w:rPr>
              <w:t xml:space="preserve"> Engineering</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9E3FD0">
            <w:pPr>
              <w:pStyle w:val="HTMLPreformatted"/>
              <w:spacing w:line="246" w:lineRule="atLeast"/>
              <w:jc w:val="center"/>
              <w:rPr>
                <w:rFonts w:ascii="Garamond" w:hAnsi="Garamond" w:cs="Times New Roman"/>
              </w:rPr>
            </w:pPr>
            <w:r>
              <w:rPr>
                <w:rFonts w:ascii="Garamond" w:hAnsi="Garamond" w:cs="Times New Roman"/>
              </w:rPr>
              <w:t>BIT Mesra</w:t>
            </w:r>
            <w:r w:rsidR="00B574B2">
              <w:rPr>
                <w:rFonts w:ascii="Garamond" w:hAnsi="Garamond" w:cs="Times New Roman"/>
              </w:rPr>
              <w:t xml:space="preserve">, </w:t>
            </w:r>
            <w:r>
              <w:rPr>
                <w:rFonts w:ascii="Garamond" w:hAnsi="Garamond" w:cs="Times New Roman"/>
              </w:rPr>
              <w:t>Ranchi</w:t>
            </w:r>
          </w:p>
        </w:tc>
        <w:tc>
          <w:tcPr>
            <w:tcW w:w="1146"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0D2C93">
            <w:pPr>
              <w:pStyle w:val="HTMLPreformatted"/>
              <w:spacing w:line="246" w:lineRule="atLeast"/>
              <w:jc w:val="center"/>
              <w:rPr>
                <w:rFonts w:ascii="Garamond" w:hAnsi="Garamond" w:cs="Times New Roman"/>
              </w:rPr>
            </w:pPr>
            <w:r>
              <w:rPr>
                <w:rFonts w:ascii="Garamond" w:hAnsi="Garamond" w:cs="Times New Roman"/>
              </w:rPr>
              <w:t>7</w:t>
            </w:r>
            <w:r w:rsidR="00360082">
              <w:rPr>
                <w:rFonts w:ascii="Garamond" w:hAnsi="Garamond" w:cs="Times New Roman"/>
              </w:rPr>
              <w:t>6.5</w:t>
            </w:r>
          </w:p>
        </w:tc>
      </w:tr>
      <w:tr w:rsidR="009E3FD0" w:rsidRPr="00BA66D0" w:rsidTr="0044610A">
        <w:trPr>
          <w:trHeight w:val="283"/>
        </w:trPr>
        <w:tc>
          <w:tcPr>
            <w:tcW w:w="1135"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9E3FD0">
            <w:pPr>
              <w:pStyle w:val="HTMLPreformatted"/>
              <w:spacing w:line="246" w:lineRule="atLeast"/>
              <w:jc w:val="center"/>
              <w:rPr>
                <w:rFonts w:ascii="Garamond" w:hAnsi="Garamond" w:cs="Times New Roman"/>
              </w:rPr>
            </w:pPr>
            <w:r>
              <w:rPr>
                <w:rFonts w:ascii="Garamond" w:hAnsi="Garamond" w:cs="Times New Roman"/>
              </w:rPr>
              <w:t>2005</w:t>
            </w:r>
          </w:p>
        </w:tc>
        <w:tc>
          <w:tcPr>
            <w:tcW w:w="2978"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9E3FD0" w:rsidP="009E3FD0">
            <w:pPr>
              <w:pStyle w:val="HTMLPreformatted"/>
              <w:spacing w:line="246" w:lineRule="atLeast"/>
              <w:jc w:val="center"/>
              <w:rPr>
                <w:rFonts w:ascii="Garamond" w:hAnsi="Garamond" w:cs="Times New Roman"/>
              </w:rPr>
            </w:pPr>
            <w:r w:rsidRPr="00BA66D0">
              <w:rPr>
                <w:rFonts w:ascii="Garamond" w:hAnsi="Garamond" w:cs="Times New Roman"/>
              </w:rPr>
              <w:t>Class XII</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9E3FD0">
            <w:pPr>
              <w:pStyle w:val="HTMLPreformatted"/>
              <w:spacing w:line="246" w:lineRule="atLeast"/>
              <w:jc w:val="center"/>
              <w:rPr>
                <w:rFonts w:ascii="Garamond" w:hAnsi="Garamond" w:cs="Times New Roman"/>
              </w:rPr>
            </w:pPr>
            <w:r>
              <w:rPr>
                <w:rFonts w:ascii="Garamond" w:hAnsi="Garamond" w:cs="Times New Roman"/>
              </w:rPr>
              <w:t>DAV Jawahar Vidya Mandir</w:t>
            </w:r>
            <w:r w:rsidR="009E3FD0" w:rsidRPr="00BA66D0">
              <w:rPr>
                <w:rFonts w:ascii="Garamond" w:hAnsi="Garamond" w:cs="Times New Roman"/>
              </w:rPr>
              <w:t xml:space="preserve">, </w:t>
            </w:r>
            <w:r>
              <w:rPr>
                <w:rFonts w:ascii="Garamond" w:hAnsi="Garamond" w:cs="Times New Roman"/>
              </w:rPr>
              <w:t>Shyamali</w:t>
            </w:r>
            <w:r w:rsidR="009E3FD0" w:rsidRPr="00BA66D0">
              <w:rPr>
                <w:rFonts w:ascii="Garamond" w:hAnsi="Garamond" w:cs="Times New Roman"/>
              </w:rPr>
              <w:t xml:space="preserve">, </w:t>
            </w:r>
            <w:r>
              <w:rPr>
                <w:rFonts w:ascii="Garamond" w:hAnsi="Garamond" w:cs="Times New Roman"/>
              </w:rPr>
              <w:t>Ranchi</w:t>
            </w:r>
          </w:p>
        </w:tc>
        <w:tc>
          <w:tcPr>
            <w:tcW w:w="1146" w:type="dxa"/>
            <w:tcBorders>
              <w:top w:val="single" w:sz="4" w:space="0" w:color="auto"/>
              <w:left w:val="single" w:sz="4" w:space="0" w:color="auto"/>
              <w:bottom w:val="single" w:sz="4" w:space="0" w:color="auto"/>
              <w:right w:val="single" w:sz="4" w:space="0" w:color="auto"/>
            </w:tcBorders>
            <w:vAlign w:val="center"/>
            <w:hideMark/>
          </w:tcPr>
          <w:p w:rsidR="009E3FD0" w:rsidRPr="00BA66D0" w:rsidRDefault="00C93114" w:rsidP="009E3FD0">
            <w:pPr>
              <w:pStyle w:val="HTMLPreformatted"/>
              <w:spacing w:line="246" w:lineRule="atLeast"/>
              <w:jc w:val="center"/>
              <w:rPr>
                <w:rFonts w:ascii="Garamond" w:hAnsi="Garamond" w:cs="Times New Roman"/>
              </w:rPr>
            </w:pPr>
            <w:r>
              <w:rPr>
                <w:rFonts w:ascii="Garamond" w:hAnsi="Garamond" w:cs="Times New Roman"/>
              </w:rPr>
              <w:t>74.6</w:t>
            </w:r>
          </w:p>
        </w:tc>
      </w:tr>
      <w:tr w:rsidR="00B8039A" w:rsidRPr="00BA66D0" w:rsidTr="0044610A">
        <w:trPr>
          <w:trHeight w:val="283"/>
        </w:trPr>
        <w:tc>
          <w:tcPr>
            <w:tcW w:w="1135" w:type="dxa"/>
            <w:tcBorders>
              <w:top w:val="single" w:sz="4" w:space="0" w:color="auto"/>
              <w:left w:val="single" w:sz="4" w:space="0" w:color="auto"/>
              <w:bottom w:val="single" w:sz="4" w:space="0" w:color="auto"/>
              <w:right w:val="single" w:sz="4" w:space="0" w:color="auto"/>
            </w:tcBorders>
            <w:vAlign w:val="center"/>
            <w:hideMark/>
          </w:tcPr>
          <w:p w:rsidR="00B8039A" w:rsidRPr="00BA66D0" w:rsidRDefault="00C93114" w:rsidP="00B8039A">
            <w:pPr>
              <w:pStyle w:val="HTMLPreformatted"/>
              <w:spacing w:line="246" w:lineRule="atLeast"/>
              <w:jc w:val="center"/>
              <w:rPr>
                <w:rFonts w:ascii="Garamond" w:hAnsi="Garamond" w:cs="Times New Roman"/>
              </w:rPr>
            </w:pPr>
            <w:r>
              <w:rPr>
                <w:rFonts w:ascii="Garamond" w:hAnsi="Garamond" w:cs="Times New Roman"/>
              </w:rPr>
              <w:t>2003</w:t>
            </w:r>
          </w:p>
        </w:tc>
        <w:tc>
          <w:tcPr>
            <w:tcW w:w="2978" w:type="dxa"/>
            <w:tcBorders>
              <w:top w:val="single" w:sz="4" w:space="0" w:color="auto"/>
              <w:left w:val="single" w:sz="4" w:space="0" w:color="auto"/>
              <w:bottom w:val="single" w:sz="4" w:space="0" w:color="auto"/>
              <w:right w:val="single" w:sz="4" w:space="0" w:color="auto"/>
            </w:tcBorders>
            <w:vAlign w:val="center"/>
            <w:hideMark/>
          </w:tcPr>
          <w:p w:rsidR="00B8039A" w:rsidRPr="00BA66D0" w:rsidRDefault="00B8039A" w:rsidP="00B8039A">
            <w:pPr>
              <w:pStyle w:val="HTMLPreformatted"/>
              <w:spacing w:line="246" w:lineRule="atLeast"/>
              <w:jc w:val="center"/>
              <w:rPr>
                <w:rFonts w:ascii="Garamond" w:hAnsi="Garamond" w:cs="Times New Roman"/>
              </w:rPr>
            </w:pPr>
            <w:r w:rsidRPr="00BA66D0">
              <w:rPr>
                <w:rFonts w:ascii="Garamond" w:hAnsi="Garamond" w:cs="Times New Roman"/>
              </w:rPr>
              <w:t>Class X</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rsidR="00B8039A" w:rsidRPr="00BA66D0" w:rsidRDefault="00C93114" w:rsidP="00C93114">
            <w:pPr>
              <w:pStyle w:val="HTMLPreformatted"/>
              <w:spacing w:line="246" w:lineRule="atLeast"/>
              <w:jc w:val="center"/>
              <w:rPr>
                <w:rFonts w:ascii="Garamond" w:hAnsi="Garamond" w:cs="Times New Roman"/>
              </w:rPr>
            </w:pPr>
            <w:r>
              <w:rPr>
                <w:rFonts w:ascii="Garamond" w:hAnsi="Garamond" w:cs="Times New Roman"/>
              </w:rPr>
              <w:t>Loreto Convent, Ranchi</w:t>
            </w:r>
          </w:p>
        </w:tc>
        <w:tc>
          <w:tcPr>
            <w:tcW w:w="1146" w:type="dxa"/>
            <w:tcBorders>
              <w:top w:val="single" w:sz="4" w:space="0" w:color="auto"/>
              <w:left w:val="single" w:sz="4" w:space="0" w:color="auto"/>
              <w:bottom w:val="single" w:sz="4" w:space="0" w:color="auto"/>
              <w:right w:val="single" w:sz="4" w:space="0" w:color="auto"/>
            </w:tcBorders>
            <w:vAlign w:val="center"/>
            <w:hideMark/>
          </w:tcPr>
          <w:p w:rsidR="00B8039A" w:rsidRPr="00BA66D0" w:rsidRDefault="00C93114" w:rsidP="00B8039A">
            <w:pPr>
              <w:pStyle w:val="HTMLPreformatted"/>
              <w:spacing w:line="246" w:lineRule="atLeast"/>
              <w:jc w:val="center"/>
              <w:rPr>
                <w:rFonts w:ascii="Garamond" w:hAnsi="Garamond" w:cs="Times New Roman"/>
              </w:rPr>
            </w:pPr>
            <w:r>
              <w:rPr>
                <w:rFonts w:ascii="Garamond" w:hAnsi="Garamond" w:cs="Times New Roman"/>
              </w:rPr>
              <w:t>91.17</w:t>
            </w:r>
          </w:p>
        </w:tc>
      </w:tr>
      <w:tr w:rsidR="00A626F2" w:rsidRPr="00BA66D0" w:rsidTr="00703DE8">
        <w:trPr>
          <w:trHeight w:val="162"/>
        </w:trPr>
        <w:tc>
          <w:tcPr>
            <w:tcW w:w="8931" w:type="dxa"/>
            <w:gridSpan w:val="5"/>
            <w:tcBorders>
              <w:top w:val="single" w:sz="8" w:space="0" w:color="0D0D0D" w:themeColor="text1" w:themeTint="F2"/>
              <w:left w:val="single" w:sz="8" w:space="0" w:color="0D0D0D" w:themeColor="text1" w:themeTint="F2"/>
              <w:bottom w:val="single" w:sz="4" w:space="0" w:color="auto"/>
              <w:right w:val="nil"/>
            </w:tcBorders>
            <w:shd w:val="clear" w:color="auto" w:fill="BFBFBF"/>
            <w:hideMark/>
          </w:tcPr>
          <w:p w:rsidR="00A626F2" w:rsidRPr="00BA66D0" w:rsidRDefault="00A626F2" w:rsidP="00777760">
            <w:pPr>
              <w:spacing w:after="0" w:line="240" w:lineRule="auto"/>
              <w:rPr>
                <w:rFonts w:ascii="Garamond" w:hAnsi="Garamond" w:cs="Times New Roman"/>
                <w:b/>
                <w:lang w:val="en-US"/>
              </w:rPr>
            </w:pPr>
            <w:r w:rsidRPr="00BA66D0">
              <w:rPr>
                <w:rFonts w:ascii="Garamond" w:hAnsi="Garamond"/>
                <w:b/>
                <w:sz w:val="24"/>
              </w:rPr>
              <w:t>PROFESSIONAL EXPERIENCE</w:t>
            </w:r>
          </w:p>
        </w:tc>
        <w:tc>
          <w:tcPr>
            <w:tcW w:w="1854" w:type="dxa"/>
            <w:gridSpan w:val="2"/>
            <w:tcBorders>
              <w:top w:val="single" w:sz="8" w:space="0" w:color="0D0D0D" w:themeColor="text1" w:themeTint="F2"/>
              <w:left w:val="nil"/>
              <w:bottom w:val="single" w:sz="4" w:space="0" w:color="auto"/>
              <w:right w:val="single" w:sz="8" w:space="0" w:color="0D0D0D" w:themeColor="text1" w:themeTint="F2"/>
            </w:tcBorders>
            <w:shd w:val="clear" w:color="auto" w:fill="BFBFBF"/>
          </w:tcPr>
          <w:p w:rsidR="00A626F2" w:rsidRPr="00BA66D0" w:rsidRDefault="007765C7" w:rsidP="00A626F2">
            <w:pPr>
              <w:spacing w:after="0" w:line="240" w:lineRule="auto"/>
              <w:jc w:val="right"/>
              <w:rPr>
                <w:rFonts w:ascii="Garamond" w:hAnsi="Garamond" w:cs="Times New Roman"/>
                <w:b/>
                <w:sz w:val="22"/>
                <w:szCs w:val="22"/>
                <w:lang w:val="en-US"/>
              </w:rPr>
            </w:pPr>
            <w:r>
              <w:rPr>
                <w:rFonts w:ascii="Garamond" w:hAnsi="Garamond" w:cs="Times New Roman"/>
                <w:b/>
                <w:sz w:val="22"/>
                <w:szCs w:val="22"/>
                <w:lang w:val="en-US"/>
              </w:rPr>
              <w:t>20</w:t>
            </w:r>
            <w:r w:rsidR="003C14C1" w:rsidRPr="00BA66D0">
              <w:rPr>
                <w:rFonts w:ascii="Garamond" w:hAnsi="Garamond" w:cs="Times New Roman"/>
                <w:b/>
                <w:sz w:val="22"/>
                <w:szCs w:val="22"/>
                <w:lang w:val="en-US"/>
              </w:rPr>
              <w:t xml:space="preserve"> Months</w:t>
            </w:r>
          </w:p>
        </w:tc>
      </w:tr>
      <w:tr w:rsidR="00EE54DB" w:rsidRPr="00BA66D0" w:rsidTr="00BA66D0">
        <w:trPr>
          <w:trHeight w:val="323"/>
        </w:trPr>
        <w:tc>
          <w:tcPr>
            <w:tcW w:w="4678" w:type="dxa"/>
            <w:gridSpan w:val="3"/>
            <w:tcBorders>
              <w:top w:val="single" w:sz="4" w:space="0" w:color="auto"/>
              <w:left w:val="single" w:sz="4" w:space="0" w:color="auto"/>
              <w:bottom w:val="nil"/>
              <w:right w:val="nil"/>
            </w:tcBorders>
            <w:shd w:val="clear" w:color="auto" w:fill="auto"/>
            <w:vAlign w:val="center"/>
          </w:tcPr>
          <w:p w:rsidR="00EE54DB" w:rsidRPr="00BA66D0" w:rsidRDefault="00067742" w:rsidP="00BA66D0">
            <w:pPr>
              <w:spacing w:after="0" w:line="240" w:lineRule="auto"/>
              <w:rPr>
                <w:rFonts w:ascii="Garamond" w:hAnsi="Garamond"/>
                <w:b/>
                <w:sz w:val="22"/>
                <w:szCs w:val="22"/>
              </w:rPr>
            </w:pPr>
            <w:r>
              <w:rPr>
                <w:rFonts w:ascii="Garamond" w:hAnsi="Garamond"/>
                <w:b/>
                <w:bCs/>
                <w:sz w:val="22"/>
                <w:szCs w:val="22"/>
                <w:lang w:val="en-US"/>
              </w:rPr>
              <w:t>AREVA T&amp;D INDIA LTD.</w:t>
            </w:r>
            <w:r w:rsidR="003C14C1" w:rsidRPr="00BA66D0">
              <w:rPr>
                <w:rFonts w:ascii="Garamond" w:hAnsi="Garamond"/>
                <w:b/>
                <w:bCs/>
                <w:sz w:val="22"/>
                <w:szCs w:val="22"/>
                <w:lang w:val="en-US"/>
              </w:rPr>
              <w:t xml:space="preserve"> </w:t>
            </w:r>
          </w:p>
        </w:tc>
        <w:tc>
          <w:tcPr>
            <w:tcW w:w="2512" w:type="dxa"/>
            <w:tcBorders>
              <w:top w:val="single" w:sz="4" w:space="0" w:color="auto"/>
              <w:left w:val="nil"/>
              <w:bottom w:val="nil"/>
              <w:right w:val="nil"/>
            </w:tcBorders>
            <w:shd w:val="clear" w:color="auto" w:fill="auto"/>
            <w:vAlign w:val="center"/>
          </w:tcPr>
          <w:p w:rsidR="00EE54DB" w:rsidRPr="00BA66D0" w:rsidRDefault="00067742" w:rsidP="005A2955">
            <w:pPr>
              <w:spacing w:after="0" w:line="240" w:lineRule="auto"/>
              <w:jc w:val="center"/>
              <w:rPr>
                <w:rFonts w:ascii="Garamond" w:hAnsi="Garamond"/>
                <w:b/>
                <w:sz w:val="22"/>
              </w:rPr>
            </w:pPr>
            <w:r>
              <w:rPr>
                <w:rFonts w:ascii="Garamond" w:hAnsi="Garamond"/>
                <w:b/>
                <w:bCs/>
                <w:sz w:val="22"/>
                <w:lang w:val="en-US"/>
              </w:rPr>
              <w:t>Engineer</w:t>
            </w:r>
          </w:p>
        </w:tc>
        <w:tc>
          <w:tcPr>
            <w:tcW w:w="3595" w:type="dxa"/>
            <w:gridSpan w:val="3"/>
            <w:tcBorders>
              <w:top w:val="single" w:sz="4" w:space="0" w:color="auto"/>
              <w:left w:val="nil"/>
              <w:bottom w:val="nil"/>
              <w:right w:val="single" w:sz="4" w:space="0" w:color="auto"/>
            </w:tcBorders>
            <w:shd w:val="clear" w:color="auto" w:fill="auto"/>
            <w:vAlign w:val="center"/>
          </w:tcPr>
          <w:p w:rsidR="00EE54DB" w:rsidRPr="00BA66D0" w:rsidRDefault="00067742" w:rsidP="00067742">
            <w:pPr>
              <w:spacing w:after="0" w:line="240" w:lineRule="auto"/>
              <w:jc w:val="right"/>
              <w:rPr>
                <w:rFonts w:ascii="Garamond" w:hAnsi="Garamond"/>
                <w:b/>
                <w:sz w:val="22"/>
              </w:rPr>
            </w:pPr>
            <w:r>
              <w:rPr>
                <w:rFonts w:ascii="Garamond" w:hAnsi="Garamond"/>
                <w:b/>
                <w:bCs/>
                <w:sz w:val="22"/>
                <w:lang w:val="en-US"/>
              </w:rPr>
              <w:t>Jul</w:t>
            </w:r>
            <w:r w:rsidR="003C14C1" w:rsidRPr="00BA66D0">
              <w:rPr>
                <w:rFonts w:ascii="Garamond" w:hAnsi="Garamond"/>
                <w:b/>
                <w:bCs/>
                <w:sz w:val="22"/>
                <w:lang w:val="en-US"/>
              </w:rPr>
              <w:t xml:space="preserve"> 200</w:t>
            </w:r>
            <w:r>
              <w:rPr>
                <w:rFonts w:ascii="Garamond" w:hAnsi="Garamond"/>
                <w:b/>
                <w:bCs/>
                <w:sz w:val="22"/>
                <w:lang w:val="en-US"/>
              </w:rPr>
              <w:t>9- Mar</w:t>
            </w:r>
            <w:r w:rsidR="003C14C1" w:rsidRPr="00BA66D0">
              <w:rPr>
                <w:rFonts w:ascii="Garamond" w:hAnsi="Garamond"/>
                <w:b/>
                <w:bCs/>
                <w:sz w:val="22"/>
                <w:lang w:val="en-US"/>
              </w:rPr>
              <w:t xml:space="preserve"> 20</w:t>
            </w:r>
            <w:r>
              <w:rPr>
                <w:rFonts w:ascii="Garamond" w:hAnsi="Garamond"/>
                <w:b/>
                <w:bCs/>
                <w:sz w:val="22"/>
                <w:lang w:val="en-US"/>
              </w:rPr>
              <w:t>11</w:t>
            </w:r>
          </w:p>
        </w:tc>
      </w:tr>
      <w:tr w:rsidR="00760C9C" w:rsidRPr="00BA66D0" w:rsidTr="00703DE8">
        <w:trPr>
          <w:trHeight w:val="586"/>
        </w:trPr>
        <w:tc>
          <w:tcPr>
            <w:tcW w:w="10785" w:type="dxa"/>
            <w:gridSpan w:val="7"/>
            <w:tcBorders>
              <w:top w:val="nil"/>
              <w:left w:val="single" w:sz="4" w:space="0" w:color="auto"/>
              <w:bottom w:val="single" w:sz="4" w:space="0" w:color="auto"/>
              <w:right w:val="single" w:sz="4" w:space="0" w:color="auto"/>
            </w:tcBorders>
            <w:vAlign w:val="center"/>
          </w:tcPr>
          <w:p w:rsidR="00C739FA" w:rsidRPr="00E4562E" w:rsidRDefault="00E4562E" w:rsidP="00C739FA">
            <w:pPr>
              <w:spacing w:after="0" w:line="240" w:lineRule="auto"/>
              <w:rPr>
                <w:rFonts w:ascii="Garamond" w:eastAsia="Times New Roman" w:hAnsi="Garamond" w:cs="Times New Roman"/>
                <w:bCs/>
                <w:sz w:val="22"/>
                <w:lang w:val="en-US" w:eastAsia="en-IN"/>
              </w:rPr>
            </w:pPr>
            <w:r w:rsidRPr="00E4562E">
              <w:rPr>
                <w:rFonts w:ascii="Garamond" w:eastAsia="Calibri" w:hAnsi="Garamond"/>
              </w:rPr>
              <w:t>Areva T&amp;D is one of the top three global players in T</w:t>
            </w:r>
            <w:r w:rsidR="00911AFA">
              <w:rPr>
                <w:rFonts w:ascii="Garamond" w:eastAsia="Calibri" w:hAnsi="Garamond"/>
              </w:rPr>
              <w:t xml:space="preserve">ransmission </w:t>
            </w:r>
            <w:r w:rsidRPr="00E4562E">
              <w:rPr>
                <w:rFonts w:ascii="Garamond" w:eastAsia="Calibri" w:hAnsi="Garamond"/>
              </w:rPr>
              <w:t>&amp;</w:t>
            </w:r>
            <w:r w:rsidR="00911AFA">
              <w:rPr>
                <w:rFonts w:ascii="Garamond" w:eastAsia="Calibri" w:hAnsi="Garamond"/>
              </w:rPr>
              <w:t xml:space="preserve"> </w:t>
            </w:r>
            <w:r w:rsidRPr="00E4562E">
              <w:rPr>
                <w:rFonts w:ascii="Garamond" w:eastAsia="Calibri" w:hAnsi="Garamond"/>
              </w:rPr>
              <w:t>D</w:t>
            </w:r>
            <w:r w:rsidR="00911AFA">
              <w:rPr>
                <w:rFonts w:ascii="Garamond" w:eastAsia="Calibri" w:hAnsi="Garamond"/>
              </w:rPr>
              <w:t>istribution</w:t>
            </w:r>
            <w:r w:rsidRPr="00E4562E">
              <w:rPr>
                <w:rFonts w:ascii="Garamond" w:eastAsia="Calibri" w:hAnsi="Garamond"/>
              </w:rPr>
              <w:t xml:space="preserve"> of </w:t>
            </w:r>
            <w:r w:rsidRPr="00E4562E">
              <w:rPr>
                <w:rFonts w:ascii="Garamond" w:hAnsi="Garamond"/>
              </w:rPr>
              <w:t>energy</w:t>
            </w:r>
            <w:r w:rsidR="007F1629">
              <w:rPr>
                <w:rFonts w:ascii="Garamond" w:hAnsi="Garamond"/>
              </w:rPr>
              <w:t>.</w:t>
            </w:r>
            <w:r w:rsidRPr="00E4562E">
              <w:rPr>
                <w:rFonts w:ascii="Garamond" w:hAnsi="Garamond"/>
              </w:rPr>
              <w:t xml:space="preserve"> </w:t>
            </w:r>
            <w:r w:rsidRPr="00E4562E">
              <w:rPr>
                <w:rFonts w:ascii="Garamond" w:eastAsia="Calibri" w:hAnsi="Garamond"/>
              </w:rPr>
              <w:t>It has a global presence spread across 160 countries and 40000 customers.</w:t>
            </w:r>
          </w:p>
          <w:p w:rsidR="00760C9C" w:rsidRPr="00BA66D0" w:rsidRDefault="005A2955" w:rsidP="00760C9C">
            <w:pPr>
              <w:spacing w:after="0" w:line="240" w:lineRule="auto"/>
              <w:rPr>
                <w:rFonts w:ascii="Garamond" w:eastAsia="Times New Roman" w:hAnsi="Garamond" w:cs="Times New Roman"/>
                <w:b/>
                <w:bCs/>
                <w:sz w:val="22"/>
                <w:lang w:val="en-US" w:eastAsia="en-IN"/>
              </w:rPr>
            </w:pPr>
            <w:r w:rsidRPr="00BA66D0">
              <w:rPr>
                <w:rFonts w:ascii="Garamond" w:eastAsia="Times New Roman" w:hAnsi="Garamond" w:cs="Times New Roman"/>
                <w:b/>
                <w:bCs/>
                <w:sz w:val="22"/>
                <w:lang w:val="en-US" w:eastAsia="en-IN"/>
              </w:rPr>
              <w:t>Responsibilities:</w:t>
            </w:r>
          </w:p>
          <w:p w:rsidR="003C14C1" w:rsidRDefault="002841C5" w:rsidP="00605D83">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 xml:space="preserve">Worked </w:t>
            </w:r>
            <w:r w:rsidR="009F433B">
              <w:rPr>
                <w:rFonts w:ascii="Garamond" w:hAnsi="Garamond" w:cs="Times New Roman"/>
                <w:lang w:val="en-IN"/>
              </w:rPr>
              <w:t>in the Systems Business Unit of Areva T&amp;D</w:t>
            </w:r>
            <w:r>
              <w:rPr>
                <w:rFonts w:ascii="Garamond" w:hAnsi="Garamond" w:cs="Times New Roman"/>
                <w:lang w:val="en-IN"/>
              </w:rPr>
              <w:t xml:space="preserve"> in </w:t>
            </w:r>
            <w:r w:rsidRPr="00B36D0C">
              <w:rPr>
                <w:rFonts w:ascii="Garamond" w:hAnsi="Garamond" w:cs="Times New Roman"/>
                <w:b/>
                <w:lang w:val="en-IN"/>
              </w:rPr>
              <w:t>Project Management domain</w:t>
            </w:r>
            <w:r>
              <w:rPr>
                <w:rFonts w:ascii="Garamond" w:hAnsi="Garamond" w:cs="Times New Roman"/>
                <w:lang w:val="en-IN"/>
              </w:rPr>
              <w:t xml:space="preserve"> for</w:t>
            </w:r>
            <w:r w:rsidR="009F433B">
              <w:rPr>
                <w:rFonts w:ascii="Garamond" w:hAnsi="Garamond" w:cs="Times New Roman"/>
                <w:lang w:val="en-IN"/>
              </w:rPr>
              <w:t xml:space="preserve"> turnkey p</w:t>
            </w:r>
            <w:r>
              <w:rPr>
                <w:rFonts w:ascii="Garamond" w:hAnsi="Garamond" w:cs="Times New Roman"/>
                <w:lang w:val="en-IN"/>
              </w:rPr>
              <w:t xml:space="preserve">rojects </w:t>
            </w:r>
            <w:r w:rsidR="00B36D0C">
              <w:rPr>
                <w:rFonts w:ascii="Garamond" w:hAnsi="Garamond" w:cs="Times New Roman"/>
                <w:lang w:val="en-IN"/>
              </w:rPr>
              <w:t xml:space="preserve">in </w:t>
            </w:r>
            <w:r>
              <w:rPr>
                <w:rFonts w:ascii="Garamond" w:hAnsi="Garamond" w:cs="Times New Roman"/>
                <w:lang w:val="en-IN"/>
              </w:rPr>
              <w:t>Transmission and Distribution.</w:t>
            </w:r>
          </w:p>
          <w:p w:rsidR="002841C5" w:rsidRPr="0054324D" w:rsidRDefault="002841C5" w:rsidP="0054324D">
            <w:pPr>
              <w:pStyle w:val="HTMLPreformatted"/>
              <w:numPr>
                <w:ilvl w:val="0"/>
                <w:numId w:val="6"/>
              </w:numPr>
              <w:spacing w:line="246" w:lineRule="atLeast"/>
              <w:ind w:left="459" w:hanging="141"/>
              <w:rPr>
                <w:rFonts w:ascii="Garamond" w:hAnsi="Garamond" w:cs="Times New Roman"/>
                <w:lang w:val="en-IN"/>
              </w:rPr>
            </w:pPr>
            <w:r w:rsidRPr="00B36D0C">
              <w:rPr>
                <w:rFonts w:ascii="Garamond" w:hAnsi="Garamond" w:cs="Times New Roman"/>
                <w:b/>
                <w:lang w:val="en-IN"/>
              </w:rPr>
              <w:t>Project planning</w:t>
            </w:r>
            <w:r w:rsidRPr="0054324D">
              <w:rPr>
                <w:rFonts w:ascii="Garamond" w:hAnsi="Garamond" w:cs="Times New Roman"/>
                <w:lang w:val="en-IN"/>
              </w:rPr>
              <w:t xml:space="preserve"> using Microsoft Office Projects along with the Project Planner and tracking the project o</w:t>
            </w:r>
            <w:r w:rsidR="0054324D">
              <w:rPr>
                <w:rFonts w:ascii="Garamond" w:hAnsi="Garamond" w:cs="Times New Roman"/>
                <w:lang w:val="en-IN"/>
              </w:rPr>
              <w:t xml:space="preserve">n regular basis and updating </w:t>
            </w:r>
            <w:r w:rsidRPr="0054324D">
              <w:rPr>
                <w:rFonts w:ascii="Garamond" w:hAnsi="Garamond" w:cs="Times New Roman"/>
                <w:lang w:val="en-IN"/>
              </w:rPr>
              <w:t xml:space="preserve">the same to </w:t>
            </w:r>
            <w:r w:rsidRPr="00B36D0C">
              <w:rPr>
                <w:rFonts w:ascii="Garamond" w:hAnsi="Garamond" w:cs="Times New Roman"/>
                <w:b/>
                <w:lang w:val="en-IN"/>
              </w:rPr>
              <w:t>meet changing needs and requirements</w:t>
            </w:r>
            <w:r w:rsidRPr="0054324D">
              <w:rPr>
                <w:rFonts w:ascii="Garamond" w:hAnsi="Garamond" w:cs="Times New Roman"/>
                <w:lang w:val="en-IN"/>
              </w:rPr>
              <w:t xml:space="preserve">. </w:t>
            </w:r>
          </w:p>
          <w:p w:rsidR="00C43FCD" w:rsidRDefault="0054324D" w:rsidP="00605D83">
            <w:pPr>
              <w:pStyle w:val="HTMLPreformatted"/>
              <w:numPr>
                <w:ilvl w:val="0"/>
                <w:numId w:val="6"/>
              </w:numPr>
              <w:spacing w:line="246" w:lineRule="atLeast"/>
              <w:ind w:left="459" w:hanging="141"/>
              <w:rPr>
                <w:rFonts w:ascii="Garamond" w:hAnsi="Garamond" w:cs="Times New Roman"/>
                <w:lang w:val="en-IN"/>
              </w:rPr>
            </w:pPr>
            <w:r w:rsidRPr="00CF6857">
              <w:rPr>
                <w:rFonts w:ascii="Garamond" w:hAnsi="Garamond" w:cs="Times New Roman"/>
                <w:b/>
                <w:lang w:val="en-IN"/>
              </w:rPr>
              <w:t>I</w:t>
            </w:r>
            <w:r w:rsidR="002841C5" w:rsidRPr="00CF6857">
              <w:rPr>
                <w:rFonts w:ascii="Garamond" w:hAnsi="Garamond" w:cs="Times New Roman"/>
                <w:b/>
                <w:lang w:val="en-IN"/>
              </w:rPr>
              <w:t>dentifying resources and</w:t>
            </w:r>
            <w:r w:rsidR="00C43FCD" w:rsidRPr="00CF6857">
              <w:rPr>
                <w:rFonts w:ascii="Garamond" w:hAnsi="Garamond" w:cs="Times New Roman"/>
                <w:b/>
                <w:lang w:val="en-IN"/>
              </w:rPr>
              <w:t xml:space="preserve"> managing</w:t>
            </w:r>
            <w:r w:rsidR="002841C5" w:rsidRPr="00CF6857">
              <w:rPr>
                <w:rFonts w:ascii="Garamond" w:hAnsi="Garamond" w:cs="Times New Roman"/>
                <w:b/>
                <w:lang w:val="en-IN"/>
              </w:rPr>
              <w:t xml:space="preserve"> &amp;</w:t>
            </w:r>
            <w:r w:rsidR="00C43FCD" w:rsidRPr="00CF6857">
              <w:rPr>
                <w:rFonts w:ascii="Garamond" w:hAnsi="Garamond" w:cs="Times New Roman"/>
                <w:b/>
                <w:lang w:val="en-IN"/>
              </w:rPr>
              <w:t xml:space="preserve"> co-ordinating with all stake</w:t>
            </w:r>
            <w:r w:rsidR="00C43FCD" w:rsidRPr="005F0121">
              <w:rPr>
                <w:rFonts w:ascii="Garamond" w:hAnsi="Garamond" w:cs="Times New Roman"/>
                <w:b/>
                <w:lang w:val="en-IN"/>
              </w:rPr>
              <w:t xml:space="preserve"> holders</w:t>
            </w:r>
            <w:r w:rsidR="00C43FCD" w:rsidRPr="00C43FCD">
              <w:rPr>
                <w:rFonts w:ascii="Garamond" w:hAnsi="Garamond" w:cs="Times New Roman"/>
                <w:lang w:val="en-IN"/>
              </w:rPr>
              <w:t xml:space="preserve"> like Engineering, Planning, Construction, Sourcing, Commercial, Vendors, Consultants and Customers etc for efficient a</w:t>
            </w:r>
            <w:r w:rsidR="00C43FCD">
              <w:rPr>
                <w:rFonts w:ascii="Garamond" w:hAnsi="Garamond" w:cs="Times New Roman"/>
                <w:lang w:val="en-IN"/>
              </w:rPr>
              <w:t>nd timely completion of project</w:t>
            </w:r>
            <w:r w:rsidR="002841C5">
              <w:rPr>
                <w:rFonts w:ascii="Garamond" w:hAnsi="Garamond" w:cs="Times New Roman"/>
                <w:lang w:val="en-IN"/>
              </w:rPr>
              <w:t>.</w:t>
            </w:r>
          </w:p>
          <w:p w:rsidR="0054324D" w:rsidRPr="0054324D" w:rsidRDefault="0054324D" w:rsidP="0054324D">
            <w:pPr>
              <w:pStyle w:val="HTMLPreformatted"/>
              <w:numPr>
                <w:ilvl w:val="0"/>
                <w:numId w:val="6"/>
              </w:numPr>
              <w:spacing w:line="246" w:lineRule="atLeast"/>
              <w:ind w:left="459" w:hanging="141"/>
              <w:rPr>
                <w:rFonts w:ascii="Garamond" w:hAnsi="Garamond" w:cs="Times New Roman"/>
                <w:lang w:val="en-IN"/>
              </w:rPr>
            </w:pPr>
            <w:r w:rsidRPr="005F0121">
              <w:rPr>
                <w:rFonts w:ascii="Garamond" w:hAnsi="Garamond" w:cs="Times New Roman"/>
                <w:b/>
                <w:lang w:val="en-IN"/>
              </w:rPr>
              <w:t>Identifying critical issues</w:t>
            </w:r>
            <w:r w:rsidRPr="0054324D">
              <w:rPr>
                <w:rFonts w:ascii="Garamond" w:hAnsi="Garamond" w:cs="Times New Roman"/>
                <w:lang w:val="en-IN"/>
              </w:rPr>
              <w:t xml:space="preserve"> relating to the project and communicating the same to the concerned stakeholder and monitoring it until resolved via periodic action taken reports (ATR)</w:t>
            </w:r>
            <w:r>
              <w:rPr>
                <w:rFonts w:ascii="Garamond" w:hAnsi="Garamond" w:cs="Times New Roman"/>
                <w:lang w:val="en-IN"/>
              </w:rPr>
              <w:t>.</w:t>
            </w:r>
          </w:p>
          <w:p w:rsidR="0054324D" w:rsidRPr="0054324D" w:rsidRDefault="0054324D" w:rsidP="00605D83">
            <w:pPr>
              <w:pStyle w:val="HTMLPreformatted"/>
              <w:numPr>
                <w:ilvl w:val="0"/>
                <w:numId w:val="6"/>
              </w:numPr>
              <w:spacing w:line="246" w:lineRule="atLeast"/>
              <w:ind w:left="459" w:hanging="141"/>
              <w:rPr>
                <w:rFonts w:ascii="Garamond" w:hAnsi="Garamond" w:cs="Times New Roman"/>
                <w:lang w:val="en-IN"/>
              </w:rPr>
            </w:pPr>
            <w:r w:rsidRPr="005F0121">
              <w:rPr>
                <w:rFonts w:ascii="Garamond" w:hAnsi="Garamond" w:cs="Times New Roman"/>
                <w:b/>
                <w:lang w:val="en-IN"/>
              </w:rPr>
              <w:t>Interface with customers &amp; consultants</w:t>
            </w:r>
            <w:r w:rsidRPr="0054324D">
              <w:rPr>
                <w:rFonts w:ascii="Garamond" w:hAnsi="Garamond" w:cs="Times New Roman"/>
                <w:lang w:val="en-IN"/>
              </w:rPr>
              <w:t xml:space="preserve"> on regular basis for technical discussions, drawing approvals, coordination for inspection of</w:t>
            </w:r>
            <w:r>
              <w:rPr>
                <w:rFonts w:ascii="Garamond" w:hAnsi="Garamond" w:cs="Times New Roman"/>
                <w:lang w:val="en-IN"/>
              </w:rPr>
              <w:t xml:space="preserve"> </w:t>
            </w:r>
            <w:r w:rsidRPr="0054324D">
              <w:rPr>
                <w:rFonts w:ascii="Garamond" w:hAnsi="Garamond" w:cs="Times New Roman"/>
                <w:lang w:val="en-IN"/>
              </w:rPr>
              <w:t>materials &amp; equipments, dispatch instructions and project reviews etc</w:t>
            </w:r>
            <w:r>
              <w:rPr>
                <w:rFonts w:ascii="Garamond" w:hAnsi="Garamond" w:cs="Times New Roman"/>
                <w:lang w:val="en-IN"/>
              </w:rPr>
              <w:t>.</w:t>
            </w:r>
          </w:p>
          <w:p w:rsidR="0054324D" w:rsidRPr="0054324D" w:rsidRDefault="0054324D" w:rsidP="0054324D">
            <w:pPr>
              <w:pStyle w:val="HTMLPreformatted"/>
              <w:numPr>
                <w:ilvl w:val="0"/>
                <w:numId w:val="6"/>
              </w:numPr>
              <w:spacing w:line="246" w:lineRule="atLeast"/>
              <w:ind w:left="459" w:hanging="141"/>
              <w:rPr>
                <w:rFonts w:ascii="Garamond" w:hAnsi="Garamond" w:cs="Times New Roman"/>
                <w:lang w:val="en-IN"/>
              </w:rPr>
            </w:pPr>
            <w:r w:rsidRPr="005F0121">
              <w:rPr>
                <w:rFonts w:ascii="Garamond" w:hAnsi="Garamond" w:cs="Times New Roman"/>
                <w:b/>
                <w:lang w:val="en-IN"/>
              </w:rPr>
              <w:t>Interface with vendors</w:t>
            </w:r>
            <w:r w:rsidRPr="0054324D">
              <w:rPr>
                <w:rFonts w:ascii="Garamond" w:hAnsi="Garamond" w:cs="Times New Roman"/>
                <w:lang w:val="en-IN"/>
              </w:rPr>
              <w:t xml:space="preserve"> for finalizing technical details and prices for equipments/materials. Coordinating with the customer and vendor for carrying out inspections of the materials. Ensuring proper and on time delivery of materials at site.</w:t>
            </w:r>
          </w:p>
          <w:p w:rsidR="0054324D" w:rsidRPr="0054324D" w:rsidRDefault="00B36D0C" w:rsidP="0054324D">
            <w:pPr>
              <w:pStyle w:val="HTMLPreformatted"/>
              <w:numPr>
                <w:ilvl w:val="0"/>
                <w:numId w:val="6"/>
              </w:numPr>
              <w:spacing w:line="246" w:lineRule="atLeast"/>
              <w:ind w:left="459" w:hanging="141"/>
              <w:rPr>
                <w:rFonts w:ascii="Garamond" w:hAnsi="Garamond" w:cs="Times New Roman"/>
                <w:lang w:val="en-IN"/>
              </w:rPr>
            </w:pPr>
            <w:r w:rsidRPr="00B36D0C">
              <w:rPr>
                <w:rFonts w:ascii="Garamond" w:hAnsi="Garamond" w:cs="Times New Roman"/>
                <w:b/>
                <w:lang w:val="en-IN"/>
              </w:rPr>
              <w:t>Monitoring and controlling actual expenditure</w:t>
            </w:r>
            <w:r w:rsidR="0054324D" w:rsidRPr="0054324D">
              <w:rPr>
                <w:rFonts w:ascii="Garamond" w:hAnsi="Garamond" w:cs="Times New Roman"/>
                <w:lang w:val="en-IN"/>
              </w:rPr>
              <w:t xml:space="preserve"> against approved capital expenditure</w:t>
            </w:r>
            <w:r>
              <w:rPr>
                <w:rFonts w:ascii="Garamond" w:hAnsi="Garamond" w:cs="Times New Roman"/>
                <w:lang w:val="en-IN"/>
              </w:rPr>
              <w:t xml:space="preserve"> and cost reallocation in case of changes in the project.</w:t>
            </w:r>
          </w:p>
          <w:p w:rsidR="008D3730" w:rsidRPr="0054324D" w:rsidRDefault="0054324D" w:rsidP="0054324D">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 xml:space="preserve"> Providing</w:t>
            </w:r>
            <w:r w:rsidR="008D3730" w:rsidRPr="0054324D">
              <w:rPr>
                <w:rFonts w:ascii="Garamond" w:hAnsi="Garamond" w:cs="Times New Roman"/>
                <w:lang w:val="en-IN"/>
              </w:rPr>
              <w:t xml:space="preserve"> </w:t>
            </w:r>
            <w:r w:rsidR="008D3730" w:rsidRPr="005F0121">
              <w:rPr>
                <w:rFonts w:ascii="Garamond" w:hAnsi="Garamond" w:cs="Times New Roman"/>
                <w:b/>
                <w:lang w:val="en-IN"/>
              </w:rPr>
              <w:t>support to Commercial &amp; Business Team</w:t>
            </w:r>
            <w:r w:rsidR="008D3730" w:rsidRPr="0054324D">
              <w:rPr>
                <w:rFonts w:ascii="Garamond" w:hAnsi="Garamond" w:cs="Times New Roman"/>
                <w:lang w:val="en-IN"/>
              </w:rPr>
              <w:t xml:space="preserve"> for financial closure and to analyze project profitability post implementation</w:t>
            </w:r>
            <w:r w:rsidR="002841C5" w:rsidRPr="0054324D">
              <w:rPr>
                <w:rFonts w:ascii="Garamond" w:hAnsi="Garamond" w:cs="Times New Roman"/>
                <w:lang w:val="en-IN"/>
              </w:rPr>
              <w:t>.</w:t>
            </w:r>
          </w:p>
          <w:p w:rsidR="005A2955" w:rsidRPr="00BA66D0" w:rsidRDefault="005A2955" w:rsidP="00760C9C">
            <w:pPr>
              <w:spacing w:after="0" w:line="240" w:lineRule="auto"/>
              <w:rPr>
                <w:rFonts w:ascii="Garamond" w:eastAsia="Times New Roman" w:hAnsi="Garamond" w:cs="Times New Roman"/>
                <w:b/>
                <w:bCs/>
                <w:sz w:val="22"/>
                <w:lang w:val="en-US" w:eastAsia="en-IN"/>
              </w:rPr>
            </w:pPr>
            <w:r w:rsidRPr="00BA66D0">
              <w:rPr>
                <w:rFonts w:ascii="Garamond" w:eastAsia="Times New Roman" w:hAnsi="Garamond" w:cs="Times New Roman"/>
                <w:b/>
                <w:bCs/>
                <w:sz w:val="22"/>
                <w:lang w:val="en-US" w:eastAsia="en-IN"/>
              </w:rPr>
              <w:t>Achievements:</w:t>
            </w:r>
          </w:p>
          <w:p w:rsidR="00C739FA" w:rsidRPr="00BA66D0" w:rsidRDefault="007765C7" w:rsidP="00605D83">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 xml:space="preserve">Worked </w:t>
            </w:r>
            <w:r w:rsidR="00363320">
              <w:rPr>
                <w:rFonts w:ascii="Garamond" w:hAnsi="Garamond" w:cs="Times New Roman"/>
                <w:lang w:val="en-IN"/>
              </w:rPr>
              <w:t>on a quick hit project aimed</w:t>
            </w:r>
            <w:r w:rsidR="00363320" w:rsidRPr="00360082">
              <w:rPr>
                <w:rFonts w:ascii="Garamond" w:hAnsi="Garamond" w:cs="Times New Roman"/>
                <w:lang w:val="en-IN"/>
              </w:rPr>
              <w:t xml:space="preserve"> at</w:t>
            </w:r>
            <w:r w:rsidR="00363320" w:rsidRPr="00427C80">
              <w:rPr>
                <w:rFonts w:ascii="Garamond" w:hAnsi="Garamond" w:cs="Times New Roman"/>
                <w:b/>
                <w:lang w:val="en-IN"/>
              </w:rPr>
              <w:t xml:space="preserve"> improving the processes involved in executing turnkey projects</w:t>
            </w:r>
            <w:r w:rsidR="00363320">
              <w:rPr>
                <w:rFonts w:ascii="Garamond" w:hAnsi="Garamond" w:cs="Times New Roman"/>
                <w:lang w:val="en-IN"/>
              </w:rPr>
              <w:t xml:space="preserve">, </w:t>
            </w:r>
            <w:r>
              <w:rPr>
                <w:rFonts w:ascii="Garamond" w:hAnsi="Garamond" w:cs="Times New Roman"/>
                <w:lang w:val="en-IN"/>
              </w:rPr>
              <w:t xml:space="preserve">which was </w:t>
            </w:r>
            <w:r w:rsidRPr="00427C80">
              <w:rPr>
                <w:rFonts w:ascii="Garamond" w:hAnsi="Garamond" w:cs="Times New Roman"/>
                <w:b/>
                <w:lang w:val="en-IN"/>
              </w:rPr>
              <w:t>chosen among the top 5 projects</w:t>
            </w:r>
            <w:r>
              <w:rPr>
                <w:rFonts w:ascii="Garamond" w:hAnsi="Garamond" w:cs="Times New Roman"/>
                <w:lang w:val="en-IN"/>
              </w:rPr>
              <w:t xml:space="preserve"> out of 40 </w:t>
            </w:r>
            <w:r w:rsidR="00514F7A">
              <w:rPr>
                <w:rFonts w:ascii="Garamond" w:hAnsi="Garamond" w:cs="Times New Roman"/>
                <w:lang w:val="en-IN"/>
              </w:rPr>
              <w:t>to represent Systems Business of Areva T&amp;D India at site level</w:t>
            </w:r>
            <w:r>
              <w:rPr>
                <w:rFonts w:ascii="Garamond" w:hAnsi="Garamond" w:cs="Times New Roman"/>
                <w:lang w:val="en-IN"/>
              </w:rPr>
              <w:t>.</w:t>
            </w:r>
          </w:p>
          <w:p w:rsidR="008451EB" w:rsidRPr="00363320" w:rsidRDefault="007765C7" w:rsidP="00363320">
            <w:pPr>
              <w:pStyle w:val="HTMLPreformatted"/>
              <w:numPr>
                <w:ilvl w:val="0"/>
                <w:numId w:val="6"/>
              </w:numPr>
              <w:spacing w:line="246" w:lineRule="atLeast"/>
              <w:ind w:left="459" w:hanging="141"/>
              <w:rPr>
                <w:rFonts w:ascii="Garamond" w:hAnsi="Garamond"/>
              </w:rPr>
            </w:pPr>
            <w:r>
              <w:rPr>
                <w:rFonts w:ascii="Garamond" w:hAnsi="Garamond"/>
              </w:rPr>
              <w:t>Success</w:t>
            </w:r>
            <w:r w:rsidR="0054324D">
              <w:rPr>
                <w:rFonts w:ascii="Garamond" w:hAnsi="Garamond"/>
              </w:rPr>
              <w:t xml:space="preserve">fully completed the </w:t>
            </w:r>
            <w:r w:rsidR="0054324D" w:rsidRPr="00427C80">
              <w:rPr>
                <w:rFonts w:ascii="Garamond" w:hAnsi="Garamond"/>
                <w:b/>
              </w:rPr>
              <w:t>CIPM Certification</w:t>
            </w:r>
            <w:r w:rsidR="009B3D9F" w:rsidRPr="00427C80">
              <w:rPr>
                <w:rFonts w:ascii="Garamond" w:hAnsi="Garamond"/>
                <w:b/>
              </w:rPr>
              <w:t xml:space="preserve"> from P</w:t>
            </w:r>
            <w:r w:rsidR="0054324D" w:rsidRPr="00427C80">
              <w:rPr>
                <w:rFonts w:ascii="Garamond" w:hAnsi="Garamond"/>
                <w:b/>
              </w:rPr>
              <w:t xml:space="preserve">roject </w:t>
            </w:r>
            <w:r w:rsidR="009B3D9F" w:rsidRPr="00427C80">
              <w:rPr>
                <w:rFonts w:ascii="Garamond" w:hAnsi="Garamond"/>
                <w:b/>
              </w:rPr>
              <w:t>M</w:t>
            </w:r>
            <w:r w:rsidR="0054324D" w:rsidRPr="00427C80">
              <w:rPr>
                <w:rFonts w:ascii="Garamond" w:hAnsi="Garamond"/>
                <w:b/>
              </w:rPr>
              <w:t xml:space="preserve">anagement </w:t>
            </w:r>
            <w:r w:rsidR="009B3D9F" w:rsidRPr="00427C80">
              <w:rPr>
                <w:rFonts w:ascii="Garamond" w:hAnsi="Garamond"/>
                <w:b/>
              </w:rPr>
              <w:t>A</w:t>
            </w:r>
            <w:r w:rsidR="0054324D" w:rsidRPr="00427C80">
              <w:rPr>
                <w:rFonts w:ascii="Garamond" w:hAnsi="Garamond"/>
                <w:b/>
              </w:rPr>
              <w:t>ssociation</w:t>
            </w:r>
            <w:r w:rsidR="009B3D9F">
              <w:rPr>
                <w:rFonts w:ascii="Garamond" w:hAnsi="Garamond"/>
              </w:rPr>
              <w:t xml:space="preserve"> in Dec-10 </w:t>
            </w:r>
            <w:r>
              <w:rPr>
                <w:rFonts w:ascii="Garamond" w:hAnsi="Garamond"/>
              </w:rPr>
              <w:t xml:space="preserve"> </w:t>
            </w:r>
          </w:p>
        </w:tc>
      </w:tr>
    </w:tbl>
    <w:p w:rsidR="00F26BD7" w:rsidRPr="00BA66D0" w:rsidRDefault="00F26BD7" w:rsidP="003800CB">
      <w:pPr>
        <w:spacing w:after="0"/>
        <w:ind w:left="142"/>
        <w:rPr>
          <w:rFonts w:ascii="Garamond" w:hAnsi="Garamond"/>
          <w:sz w:val="12"/>
        </w:rPr>
      </w:pPr>
    </w:p>
    <w:tbl>
      <w:tblPr>
        <w:tblW w:w="1078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9639"/>
        <w:gridCol w:w="1146"/>
      </w:tblGrid>
      <w:tr w:rsidR="00B36FE2" w:rsidRPr="00BA66D0" w:rsidTr="00703DE8">
        <w:trPr>
          <w:trHeight w:val="250"/>
        </w:trPr>
        <w:tc>
          <w:tcPr>
            <w:tcW w:w="10785" w:type="dxa"/>
            <w:gridSpan w:val="2"/>
            <w:tcBorders>
              <w:top w:val="single" w:sz="4" w:space="0" w:color="auto"/>
              <w:left w:val="single" w:sz="4" w:space="0" w:color="auto"/>
              <w:bottom w:val="single" w:sz="4" w:space="0" w:color="auto"/>
              <w:right w:val="single" w:sz="4" w:space="0" w:color="auto"/>
            </w:tcBorders>
            <w:shd w:val="clear" w:color="auto" w:fill="BFBFBF"/>
            <w:hideMark/>
          </w:tcPr>
          <w:p w:rsidR="00B36FE2" w:rsidRPr="00BA66D0" w:rsidRDefault="00B36FE2" w:rsidP="00614ED3">
            <w:pPr>
              <w:spacing w:after="0" w:line="240" w:lineRule="auto"/>
              <w:rPr>
                <w:rFonts w:ascii="Garamond" w:hAnsi="Garamond" w:cs="Times New Roman"/>
                <w:b/>
                <w:lang w:val="en-US"/>
              </w:rPr>
            </w:pPr>
            <w:r w:rsidRPr="00BA66D0">
              <w:rPr>
                <w:rFonts w:ascii="Garamond" w:hAnsi="Garamond"/>
                <w:b/>
                <w:sz w:val="24"/>
              </w:rPr>
              <w:t>ACADEMIC ACHIEVEMENTS</w:t>
            </w:r>
          </w:p>
        </w:tc>
      </w:tr>
      <w:tr w:rsidR="00B36FE2" w:rsidRPr="00BA66D0" w:rsidTr="00B36FE2">
        <w:trPr>
          <w:trHeight w:val="283"/>
        </w:trPr>
        <w:tc>
          <w:tcPr>
            <w:tcW w:w="9639" w:type="dxa"/>
            <w:tcBorders>
              <w:top w:val="single" w:sz="4" w:space="0" w:color="auto"/>
              <w:left w:val="single" w:sz="4" w:space="0" w:color="auto"/>
              <w:bottom w:val="nil"/>
              <w:right w:val="nil"/>
            </w:tcBorders>
          </w:tcPr>
          <w:p w:rsidR="00B36FE2" w:rsidRPr="00BA66D0" w:rsidRDefault="00165A36" w:rsidP="00165A36">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Successfully</w:t>
            </w:r>
            <w:r w:rsidR="006D2952">
              <w:rPr>
                <w:rFonts w:ascii="Garamond" w:hAnsi="Garamond" w:cs="Times New Roman"/>
                <w:lang w:val="en-IN"/>
              </w:rPr>
              <w:t xml:space="preserve"> completed Practical </w:t>
            </w:r>
            <w:r>
              <w:rPr>
                <w:rFonts w:ascii="Garamond" w:hAnsi="Garamond" w:cs="Times New Roman"/>
                <w:lang w:val="en-IN"/>
              </w:rPr>
              <w:t>Training in BHEL, Bhopal</w:t>
            </w:r>
            <w:r w:rsidR="00885092">
              <w:rPr>
                <w:rFonts w:ascii="Garamond" w:hAnsi="Garamond" w:cs="Times New Roman"/>
                <w:lang w:val="en-IN"/>
              </w:rPr>
              <w:t xml:space="preserve"> to learn about the various equipments used in power transmission and distribution.</w:t>
            </w:r>
          </w:p>
        </w:tc>
        <w:tc>
          <w:tcPr>
            <w:tcW w:w="1146" w:type="dxa"/>
            <w:tcBorders>
              <w:top w:val="single" w:sz="4" w:space="0" w:color="auto"/>
              <w:left w:val="nil"/>
              <w:bottom w:val="nil"/>
              <w:right w:val="single" w:sz="4" w:space="0" w:color="auto"/>
            </w:tcBorders>
            <w:vAlign w:val="center"/>
          </w:tcPr>
          <w:p w:rsidR="00B36FE2" w:rsidRPr="00BA66D0" w:rsidRDefault="00165A36" w:rsidP="00137445">
            <w:pPr>
              <w:pStyle w:val="HTMLPreformatted"/>
              <w:jc w:val="center"/>
              <w:rPr>
                <w:rFonts w:ascii="Garamond" w:hAnsi="Garamond" w:cs="Times New Roman"/>
              </w:rPr>
            </w:pPr>
            <w:r>
              <w:rPr>
                <w:rFonts w:ascii="Garamond" w:hAnsi="Garamond" w:cs="Times New Roman"/>
              </w:rPr>
              <w:t>May</w:t>
            </w:r>
            <w:r w:rsidR="00B36FE2" w:rsidRPr="00BA66D0">
              <w:rPr>
                <w:rFonts w:ascii="Garamond" w:hAnsi="Garamond" w:cs="Times New Roman"/>
              </w:rPr>
              <w:t>-0</w:t>
            </w:r>
            <w:r>
              <w:rPr>
                <w:rFonts w:ascii="Garamond" w:hAnsi="Garamond" w:cs="Times New Roman"/>
              </w:rPr>
              <w:t>8</w:t>
            </w:r>
          </w:p>
        </w:tc>
      </w:tr>
      <w:tr w:rsidR="00B36FE2" w:rsidRPr="00BA66D0" w:rsidTr="00B36FE2">
        <w:trPr>
          <w:trHeight w:val="283"/>
        </w:trPr>
        <w:tc>
          <w:tcPr>
            <w:tcW w:w="9639" w:type="dxa"/>
            <w:tcBorders>
              <w:top w:val="nil"/>
              <w:left w:val="single" w:sz="4" w:space="0" w:color="auto"/>
              <w:bottom w:val="nil"/>
              <w:right w:val="nil"/>
            </w:tcBorders>
          </w:tcPr>
          <w:p w:rsidR="00B36FE2" w:rsidRPr="00BA66D0" w:rsidRDefault="00165A36" w:rsidP="007D270F">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Successfully completed Vocational Training</w:t>
            </w:r>
            <w:r w:rsidR="006D2952">
              <w:rPr>
                <w:rFonts w:ascii="Garamond" w:hAnsi="Garamond" w:cs="Times New Roman"/>
                <w:lang w:val="en-IN"/>
              </w:rPr>
              <w:t xml:space="preserve"> in</w:t>
            </w:r>
            <w:r w:rsidR="00B0260B">
              <w:rPr>
                <w:rFonts w:ascii="Garamond" w:hAnsi="Garamond" w:cs="Times New Roman"/>
                <w:lang w:val="en-IN"/>
              </w:rPr>
              <w:t xml:space="preserve"> Heavy Engineering Corp. Ltd., Ranchi</w:t>
            </w:r>
            <w:r w:rsidR="00885092">
              <w:rPr>
                <w:rFonts w:ascii="Garamond" w:hAnsi="Garamond" w:cs="Times New Roman"/>
                <w:lang w:val="en-IN"/>
              </w:rPr>
              <w:t xml:space="preserve"> which involved the study of power distribution within their factory premises.</w:t>
            </w:r>
          </w:p>
        </w:tc>
        <w:tc>
          <w:tcPr>
            <w:tcW w:w="1146" w:type="dxa"/>
            <w:tcBorders>
              <w:top w:val="nil"/>
              <w:left w:val="nil"/>
              <w:bottom w:val="nil"/>
              <w:right w:val="single" w:sz="4" w:space="0" w:color="auto"/>
            </w:tcBorders>
            <w:vAlign w:val="center"/>
          </w:tcPr>
          <w:p w:rsidR="00B36FE2" w:rsidRPr="00BA66D0" w:rsidRDefault="00B0260B" w:rsidP="00B0260B">
            <w:pPr>
              <w:pStyle w:val="HTMLPreformatted"/>
              <w:jc w:val="center"/>
              <w:rPr>
                <w:rFonts w:ascii="Garamond" w:hAnsi="Garamond" w:cs="Times New Roman"/>
              </w:rPr>
            </w:pPr>
            <w:r>
              <w:rPr>
                <w:rFonts w:ascii="Garamond" w:hAnsi="Garamond" w:cs="Times New Roman"/>
              </w:rPr>
              <w:t>Jun</w:t>
            </w:r>
            <w:r w:rsidR="00B36FE2" w:rsidRPr="00BA66D0">
              <w:rPr>
                <w:rFonts w:ascii="Garamond" w:hAnsi="Garamond" w:cs="Times New Roman"/>
              </w:rPr>
              <w:t xml:space="preserve"> -0</w:t>
            </w:r>
            <w:r>
              <w:rPr>
                <w:rFonts w:ascii="Garamond" w:hAnsi="Garamond" w:cs="Times New Roman"/>
              </w:rPr>
              <w:t>7</w:t>
            </w:r>
          </w:p>
        </w:tc>
      </w:tr>
      <w:tr w:rsidR="00165A36" w:rsidRPr="00BA66D0" w:rsidTr="00B36FE2">
        <w:trPr>
          <w:trHeight w:val="283"/>
        </w:trPr>
        <w:tc>
          <w:tcPr>
            <w:tcW w:w="9639" w:type="dxa"/>
            <w:tcBorders>
              <w:top w:val="nil"/>
              <w:left w:val="single" w:sz="4" w:space="0" w:color="auto"/>
              <w:bottom w:val="nil"/>
              <w:right w:val="nil"/>
            </w:tcBorders>
          </w:tcPr>
          <w:p w:rsidR="00165A36" w:rsidRPr="00BA66D0" w:rsidRDefault="00165A36" w:rsidP="001E4AA7">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Received Certificate of Excellence - Children of India Award from ICDC, India</w:t>
            </w:r>
          </w:p>
        </w:tc>
        <w:tc>
          <w:tcPr>
            <w:tcW w:w="1146" w:type="dxa"/>
            <w:tcBorders>
              <w:top w:val="nil"/>
              <w:left w:val="nil"/>
              <w:bottom w:val="nil"/>
              <w:right w:val="single" w:sz="4" w:space="0" w:color="auto"/>
            </w:tcBorders>
            <w:vAlign w:val="center"/>
          </w:tcPr>
          <w:p w:rsidR="00165A36" w:rsidRPr="00BA66D0" w:rsidRDefault="00165A36" w:rsidP="001E4AA7">
            <w:pPr>
              <w:pStyle w:val="HTMLPreformatted"/>
              <w:jc w:val="center"/>
              <w:rPr>
                <w:rFonts w:ascii="Garamond" w:hAnsi="Garamond" w:cs="Times New Roman"/>
              </w:rPr>
            </w:pPr>
            <w:r>
              <w:rPr>
                <w:rFonts w:ascii="Garamond" w:hAnsi="Garamond" w:cs="Times New Roman"/>
              </w:rPr>
              <w:t>Nov</w:t>
            </w:r>
            <w:r w:rsidRPr="00BA66D0">
              <w:rPr>
                <w:rFonts w:ascii="Garamond" w:hAnsi="Garamond" w:cs="Times New Roman"/>
              </w:rPr>
              <w:t>-0</w:t>
            </w:r>
            <w:r>
              <w:rPr>
                <w:rFonts w:ascii="Garamond" w:hAnsi="Garamond" w:cs="Times New Roman"/>
              </w:rPr>
              <w:t>1</w:t>
            </w:r>
          </w:p>
        </w:tc>
      </w:tr>
      <w:tr w:rsidR="00165A36" w:rsidRPr="00BA66D0" w:rsidTr="00B36FE2">
        <w:trPr>
          <w:trHeight w:val="283"/>
        </w:trPr>
        <w:tc>
          <w:tcPr>
            <w:tcW w:w="9639" w:type="dxa"/>
            <w:tcBorders>
              <w:top w:val="nil"/>
              <w:left w:val="single" w:sz="4" w:space="0" w:color="auto"/>
              <w:bottom w:val="nil"/>
              <w:right w:val="nil"/>
            </w:tcBorders>
          </w:tcPr>
          <w:p w:rsidR="00165A36" w:rsidRPr="00BA66D0" w:rsidRDefault="00165A36" w:rsidP="001E4AA7">
            <w:pPr>
              <w:pStyle w:val="HTMLPreformatted"/>
              <w:numPr>
                <w:ilvl w:val="0"/>
                <w:numId w:val="6"/>
              </w:numPr>
              <w:spacing w:line="246" w:lineRule="atLeast"/>
              <w:ind w:left="459" w:hanging="141"/>
              <w:rPr>
                <w:rFonts w:ascii="Garamond" w:hAnsi="Garamond" w:cs="Times New Roman"/>
                <w:lang w:val="en-IN"/>
              </w:rPr>
            </w:pPr>
            <w:r w:rsidRPr="00BA66D0">
              <w:rPr>
                <w:rFonts w:ascii="Garamond" w:hAnsi="Garamond" w:cs="Times New Roman"/>
                <w:lang w:val="en-IN"/>
              </w:rPr>
              <w:t xml:space="preserve">Awarded </w:t>
            </w:r>
            <w:r>
              <w:rPr>
                <w:rFonts w:ascii="Garamond" w:hAnsi="Garamond" w:cs="Times New Roman"/>
                <w:lang w:val="en-IN"/>
              </w:rPr>
              <w:t>Certificate of Merit for Excellence in Hindi &amp; Consistent Work, Loreto Convent Ranchi</w:t>
            </w:r>
          </w:p>
        </w:tc>
        <w:tc>
          <w:tcPr>
            <w:tcW w:w="1146" w:type="dxa"/>
            <w:tcBorders>
              <w:top w:val="nil"/>
              <w:left w:val="nil"/>
              <w:bottom w:val="nil"/>
              <w:right w:val="single" w:sz="4" w:space="0" w:color="auto"/>
            </w:tcBorders>
            <w:vAlign w:val="center"/>
          </w:tcPr>
          <w:p w:rsidR="00165A36" w:rsidRPr="00BA66D0" w:rsidRDefault="00165A36" w:rsidP="001E4AA7">
            <w:pPr>
              <w:pStyle w:val="HTMLPreformatted"/>
              <w:jc w:val="center"/>
              <w:rPr>
                <w:rFonts w:ascii="Garamond" w:hAnsi="Garamond" w:cs="Times New Roman"/>
              </w:rPr>
            </w:pPr>
            <w:r>
              <w:rPr>
                <w:rFonts w:ascii="Garamond" w:hAnsi="Garamond" w:cs="Times New Roman"/>
              </w:rPr>
              <w:t>Mar</w:t>
            </w:r>
            <w:r w:rsidRPr="00BA66D0">
              <w:rPr>
                <w:rFonts w:ascii="Garamond" w:hAnsi="Garamond" w:cs="Times New Roman"/>
              </w:rPr>
              <w:t xml:space="preserve"> -0</w:t>
            </w:r>
            <w:r>
              <w:rPr>
                <w:rFonts w:ascii="Garamond" w:hAnsi="Garamond" w:cs="Times New Roman"/>
              </w:rPr>
              <w:t>3</w:t>
            </w:r>
          </w:p>
        </w:tc>
      </w:tr>
      <w:tr w:rsidR="00165A36" w:rsidRPr="00BA66D0" w:rsidTr="00B36FE2">
        <w:trPr>
          <w:trHeight w:val="283"/>
        </w:trPr>
        <w:tc>
          <w:tcPr>
            <w:tcW w:w="9639" w:type="dxa"/>
            <w:tcBorders>
              <w:top w:val="nil"/>
              <w:left w:val="single" w:sz="4" w:space="0" w:color="auto"/>
              <w:bottom w:val="nil"/>
              <w:right w:val="nil"/>
            </w:tcBorders>
          </w:tcPr>
          <w:p w:rsidR="00165A36" w:rsidRPr="00BA66D0" w:rsidRDefault="00165A36" w:rsidP="001E4AA7">
            <w:pPr>
              <w:pStyle w:val="HTMLPreformatted"/>
              <w:numPr>
                <w:ilvl w:val="0"/>
                <w:numId w:val="6"/>
              </w:numPr>
              <w:spacing w:line="246" w:lineRule="atLeast"/>
              <w:ind w:left="459" w:hanging="141"/>
              <w:rPr>
                <w:rFonts w:ascii="Garamond" w:hAnsi="Garamond" w:cs="Times New Roman"/>
                <w:lang w:val="en-IN"/>
              </w:rPr>
            </w:pPr>
            <w:r w:rsidRPr="00BA66D0">
              <w:rPr>
                <w:rFonts w:ascii="Garamond" w:hAnsi="Garamond" w:cs="Times New Roman"/>
                <w:lang w:val="en-IN"/>
              </w:rPr>
              <w:t xml:space="preserve">Awarded </w:t>
            </w:r>
            <w:r>
              <w:rPr>
                <w:rFonts w:ascii="Garamond" w:hAnsi="Garamond" w:cs="Times New Roman"/>
                <w:lang w:val="en-IN"/>
              </w:rPr>
              <w:t>Certificate of Merit for Diligence &amp; Excellence in Computer Studies, Loreto Convent Ranchi</w:t>
            </w:r>
          </w:p>
        </w:tc>
        <w:tc>
          <w:tcPr>
            <w:tcW w:w="1146" w:type="dxa"/>
            <w:tcBorders>
              <w:top w:val="nil"/>
              <w:left w:val="nil"/>
              <w:bottom w:val="nil"/>
              <w:right w:val="single" w:sz="4" w:space="0" w:color="auto"/>
            </w:tcBorders>
            <w:vAlign w:val="center"/>
          </w:tcPr>
          <w:p w:rsidR="00165A36" w:rsidRPr="00BA66D0" w:rsidRDefault="00165A36" w:rsidP="001E4AA7">
            <w:pPr>
              <w:pStyle w:val="HTMLPreformatted"/>
              <w:jc w:val="center"/>
              <w:rPr>
                <w:rFonts w:ascii="Garamond" w:hAnsi="Garamond" w:cs="Times New Roman"/>
              </w:rPr>
            </w:pPr>
            <w:r>
              <w:rPr>
                <w:rFonts w:ascii="Garamond" w:hAnsi="Garamond" w:cs="Times New Roman"/>
              </w:rPr>
              <w:t>Mar</w:t>
            </w:r>
            <w:r w:rsidRPr="00BA66D0">
              <w:rPr>
                <w:rFonts w:ascii="Garamond" w:hAnsi="Garamond" w:cs="Times New Roman"/>
              </w:rPr>
              <w:t>-0</w:t>
            </w:r>
            <w:r>
              <w:rPr>
                <w:rFonts w:ascii="Garamond" w:hAnsi="Garamond" w:cs="Times New Roman"/>
              </w:rPr>
              <w:t>2</w:t>
            </w:r>
          </w:p>
        </w:tc>
      </w:tr>
      <w:tr w:rsidR="00165A36" w:rsidRPr="00BA66D0" w:rsidTr="00B36FE2">
        <w:trPr>
          <w:trHeight w:val="283"/>
        </w:trPr>
        <w:tc>
          <w:tcPr>
            <w:tcW w:w="9639" w:type="dxa"/>
            <w:tcBorders>
              <w:top w:val="nil"/>
              <w:left w:val="single" w:sz="4" w:space="0" w:color="auto"/>
              <w:bottom w:val="single" w:sz="4" w:space="0" w:color="auto"/>
              <w:right w:val="nil"/>
            </w:tcBorders>
          </w:tcPr>
          <w:p w:rsidR="00165A36" w:rsidRPr="00BA66D0" w:rsidRDefault="00165A36" w:rsidP="001E4AA7">
            <w:pPr>
              <w:pStyle w:val="HTMLPreformatted"/>
              <w:numPr>
                <w:ilvl w:val="0"/>
                <w:numId w:val="6"/>
              </w:numPr>
              <w:spacing w:line="246" w:lineRule="atLeast"/>
              <w:ind w:left="459" w:hanging="141"/>
              <w:rPr>
                <w:rFonts w:ascii="Garamond" w:hAnsi="Garamond" w:cs="Times New Roman"/>
                <w:lang w:val="en-IN"/>
              </w:rPr>
            </w:pPr>
            <w:r w:rsidRPr="00BA66D0">
              <w:rPr>
                <w:rFonts w:ascii="Garamond" w:hAnsi="Garamond" w:cs="Times New Roman"/>
                <w:lang w:val="en-IN"/>
              </w:rPr>
              <w:t xml:space="preserve">Awarded </w:t>
            </w:r>
            <w:r>
              <w:rPr>
                <w:rFonts w:ascii="Garamond" w:hAnsi="Garamond" w:cs="Times New Roman"/>
                <w:lang w:val="en-IN"/>
              </w:rPr>
              <w:t>Certificate of Merit for Diligence &amp; Excellence in Chemistry, Loreto Convent Ranchi</w:t>
            </w:r>
          </w:p>
        </w:tc>
        <w:tc>
          <w:tcPr>
            <w:tcW w:w="1146" w:type="dxa"/>
            <w:tcBorders>
              <w:top w:val="nil"/>
              <w:left w:val="nil"/>
              <w:bottom w:val="single" w:sz="4" w:space="0" w:color="auto"/>
              <w:right w:val="single" w:sz="4" w:space="0" w:color="auto"/>
            </w:tcBorders>
            <w:vAlign w:val="center"/>
          </w:tcPr>
          <w:p w:rsidR="008451EB" w:rsidRPr="00BA66D0" w:rsidRDefault="00165A36" w:rsidP="00363320">
            <w:pPr>
              <w:pStyle w:val="HTMLPreformatted"/>
              <w:jc w:val="center"/>
              <w:rPr>
                <w:rFonts w:ascii="Garamond" w:hAnsi="Garamond" w:cs="Times New Roman"/>
              </w:rPr>
            </w:pPr>
            <w:r>
              <w:rPr>
                <w:rFonts w:ascii="Garamond" w:hAnsi="Garamond" w:cs="Times New Roman"/>
              </w:rPr>
              <w:t>Mar</w:t>
            </w:r>
            <w:r w:rsidRPr="00BA66D0">
              <w:rPr>
                <w:rFonts w:ascii="Garamond" w:hAnsi="Garamond" w:cs="Times New Roman"/>
              </w:rPr>
              <w:t>-0</w:t>
            </w:r>
            <w:r>
              <w:rPr>
                <w:rFonts w:ascii="Garamond" w:hAnsi="Garamond" w:cs="Times New Roman"/>
              </w:rPr>
              <w:t>1</w:t>
            </w:r>
          </w:p>
        </w:tc>
      </w:tr>
    </w:tbl>
    <w:p w:rsidR="00C15B1E" w:rsidRPr="00BA66D0" w:rsidRDefault="00C15B1E" w:rsidP="003800CB">
      <w:pPr>
        <w:spacing w:after="0"/>
        <w:ind w:left="142"/>
        <w:rPr>
          <w:rFonts w:ascii="Garamond" w:hAnsi="Garamond"/>
          <w:sz w:val="12"/>
        </w:rPr>
      </w:pPr>
    </w:p>
    <w:tbl>
      <w:tblPr>
        <w:tblW w:w="10785" w:type="dxa"/>
        <w:tblInd w:w="108" w:type="dxa"/>
        <w:tblBorders>
          <w:top w:val="single" w:sz="4" w:space="0" w:color="BFBFBF"/>
          <w:left w:val="single" w:sz="4" w:space="0" w:color="BFBFBF"/>
          <w:bottom w:val="single" w:sz="4" w:space="0" w:color="BFBFBF"/>
          <w:right w:val="single" w:sz="4" w:space="0" w:color="BFBFBF"/>
        </w:tblBorders>
        <w:tblLayout w:type="fixed"/>
        <w:tblLook w:val="04A0"/>
      </w:tblPr>
      <w:tblGrid>
        <w:gridCol w:w="3402"/>
        <w:gridCol w:w="6237"/>
        <w:gridCol w:w="1146"/>
      </w:tblGrid>
      <w:tr w:rsidR="005A2955" w:rsidRPr="00BA66D0" w:rsidTr="00703DE8">
        <w:trPr>
          <w:trHeight w:val="144"/>
        </w:trPr>
        <w:tc>
          <w:tcPr>
            <w:tcW w:w="10785" w:type="dxa"/>
            <w:gridSpan w:val="3"/>
            <w:tc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tcBorders>
            <w:shd w:val="clear" w:color="auto" w:fill="BFBFBF"/>
            <w:hideMark/>
          </w:tcPr>
          <w:p w:rsidR="005A2955" w:rsidRPr="00BA66D0" w:rsidRDefault="005A2955" w:rsidP="00777760">
            <w:pPr>
              <w:spacing w:after="0" w:line="240" w:lineRule="auto"/>
              <w:rPr>
                <w:rFonts w:ascii="Garamond" w:hAnsi="Garamond" w:cs="Times New Roman"/>
                <w:b/>
                <w:lang w:val="en-US"/>
              </w:rPr>
            </w:pPr>
            <w:r w:rsidRPr="00BA66D0">
              <w:rPr>
                <w:rFonts w:ascii="Garamond" w:hAnsi="Garamond"/>
                <w:b/>
                <w:sz w:val="24"/>
              </w:rPr>
              <w:t>POSITION</w:t>
            </w:r>
            <w:r w:rsidR="00617E81">
              <w:rPr>
                <w:rFonts w:ascii="Garamond" w:hAnsi="Garamond"/>
                <w:b/>
                <w:sz w:val="24"/>
              </w:rPr>
              <w:t>S</w:t>
            </w:r>
            <w:r w:rsidRPr="00BA66D0">
              <w:rPr>
                <w:rFonts w:ascii="Garamond" w:hAnsi="Garamond"/>
                <w:b/>
                <w:sz w:val="24"/>
              </w:rPr>
              <w:t xml:space="preserve"> OF RESPONSIBILITY</w:t>
            </w:r>
          </w:p>
        </w:tc>
      </w:tr>
      <w:tr w:rsidR="00A667CA" w:rsidRPr="00BA66D0" w:rsidTr="00137445">
        <w:trPr>
          <w:trHeight w:val="283"/>
        </w:trPr>
        <w:tc>
          <w:tcPr>
            <w:tcW w:w="3402" w:type="dxa"/>
            <w:tcBorders>
              <w:top w:val="single" w:sz="8" w:space="0" w:color="0D0D0D" w:themeColor="text1" w:themeTint="F2"/>
              <w:left w:val="single" w:sz="4" w:space="0" w:color="auto"/>
              <w:bottom w:val="single" w:sz="4" w:space="0" w:color="auto"/>
              <w:right w:val="single" w:sz="4" w:space="0" w:color="auto"/>
            </w:tcBorders>
            <w:vAlign w:val="center"/>
            <w:hideMark/>
          </w:tcPr>
          <w:p w:rsidR="00A667CA" w:rsidRPr="00BA66D0" w:rsidRDefault="00A667CA" w:rsidP="00777760">
            <w:pPr>
              <w:spacing w:after="0" w:line="240" w:lineRule="auto"/>
              <w:ind w:left="-93"/>
              <w:jc w:val="center"/>
              <w:rPr>
                <w:rFonts w:ascii="Garamond" w:eastAsia="Times New Roman" w:hAnsi="Garamond" w:cs="Times New Roman"/>
                <w:b/>
                <w:bCs/>
                <w:lang w:val="en-US" w:eastAsia="en-IN"/>
              </w:rPr>
            </w:pPr>
            <w:r w:rsidRPr="00BA66D0">
              <w:rPr>
                <w:rFonts w:ascii="Garamond" w:eastAsia="Times New Roman" w:hAnsi="Garamond"/>
                <w:b/>
                <w:bCs/>
                <w:lang w:eastAsia="en-IN"/>
              </w:rPr>
              <w:t>Position</w:t>
            </w:r>
          </w:p>
        </w:tc>
        <w:tc>
          <w:tcPr>
            <w:tcW w:w="6237" w:type="dxa"/>
            <w:tcBorders>
              <w:top w:val="single" w:sz="8" w:space="0" w:color="0D0D0D" w:themeColor="text1" w:themeTint="F2"/>
              <w:left w:val="single" w:sz="4" w:space="0" w:color="auto"/>
              <w:bottom w:val="single" w:sz="4" w:space="0" w:color="auto"/>
              <w:right w:val="single" w:sz="4" w:space="0" w:color="auto"/>
            </w:tcBorders>
            <w:vAlign w:val="center"/>
          </w:tcPr>
          <w:p w:rsidR="00A667CA" w:rsidRPr="00BA66D0" w:rsidRDefault="00A667CA" w:rsidP="00777760">
            <w:pPr>
              <w:spacing w:after="0" w:line="240" w:lineRule="auto"/>
              <w:jc w:val="center"/>
              <w:rPr>
                <w:rFonts w:ascii="Garamond" w:eastAsia="Times New Roman" w:hAnsi="Garamond" w:cs="Times New Roman"/>
                <w:b/>
                <w:bCs/>
                <w:lang w:val="en-US" w:eastAsia="en-IN"/>
              </w:rPr>
            </w:pPr>
            <w:r w:rsidRPr="00BA66D0">
              <w:rPr>
                <w:rFonts w:ascii="Garamond" w:eastAsia="Times New Roman" w:hAnsi="Garamond" w:cs="Times New Roman"/>
                <w:b/>
                <w:bCs/>
                <w:lang w:val="en-US" w:eastAsia="en-IN"/>
              </w:rPr>
              <w:t>Key Achievement</w:t>
            </w:r>
          </w:p>
        </w:tc>
        <w:tc>
          <w:tcPr>
            <w:tcW w:w="1146" w:type="dxa"/>
            <w:tcBorders>
              <w:top w:val="single" w:sz="8" w:space="0" w:color="0D0D0D" w:themeColor="text1" w:themeTint="F2"/>
              <w:left w:val="single" w:sz="4" w:space="0" w:color="auto"/>
              <w:bottom w:val="single" w:sz="4" w:space="0" w:color="auto"/>
              <w:right w:val="single" w:sz="4" w:space="0" w:color="auto"/>
            </w:tcBorders>
            <w:vAlign w:val="center"/>
            <w:hideMark/>
          </w:tcPr>
          <w:p w:rsidR="00A667CA" w:rsidRPr="00BA66D0" w:rsidRDefault="00A667CA" w:rsidP="00777760">
            <w:pPr>
              <w:spacing w:after="0" w:line="240" w:lineRule="auto"/>
              <w:jc w:val="center"/>
              <w:rPr>
                <w:rFonts w:ascii="Garamond" w:eastAsia="Times New Roman" w:hAnsi="Garamond" w:cs="Times New Roman"/>
                <w:b/>
                <w:bCs/>
                <w:lang w:val="en-US" w:eastAsia="en-IN"/>
              </w:rPr>
            </w:pPr>
            <w:r w:rsidRPr="00BA66D0">
              <w:rPr>
                <w:rFonts w:ascii="Garamond" w:eastAsia="Times New Roman" w:hAnsi="Garamond"/>
                <w:b/>
                <w:bCs/>
                <w:lang w:eastAsia="en-IN"/>
              </w:rPr>
              <w:t>Period</w:t>
            </w:r>
          </w:p>
        </w:tc>
      </w:tr>
      <w:tr w:rsidR="00A667CA" w:rsidRPr="00BA66D0" w:rsidTr="00137445">
        <w:trPr>
          <w:trHeight w:val="573"/>
        </w:trPr>
        <w:tc>
          <w:tcPr>
            <w:tcW w:w="3402" w:type="dxa"/>
            <w:tcBorders>
              <w:top w:val="single" w:sz="4" w:space="0" w:color="auto"/>
              <w:left w:val="single" w:sz="4" w:space="0" w:color="auto"/>
              <w:bottom w:val="single" w:sz="4" w:space="0" w:color="auto"/>
              <w:right w:val="single" w:sz="4" w:space="0" w:color="auto"/>
            </w:tcBorders>
            <w:vAlign w:val="center"/>
            <w:hideMark/>
          </w:tcPr>
          <w:p w:rsidR="00A667CA" w:rsidRPr="00BA66D0" w:rsidRDefault="00734502" w:rsidP="00A667CA">
            <w:pPr>
              <w:pStyle w:val="HTMLPreformatted"/>
              <w:spacing w:line="246" w:lineRule="atLeast"/>
              <w:rPr>
                <w:rFonts w:ascii="Garamond" w:hAnsi="Garamond"/>
              </w:rPr>
            </w:pPr>
            <w:r>
              <w:rPr>
                <w:rFonts w:ascii="Garamond" w:hAnsi="Garamond"/>
              </w:rPr>
              <w:t>Organizer for Cultural Night in BITOTSAV 2009, BIT Mesra</w:t>
            </w:r>
          </w:p>
        </w:tc>
        <w:tc>
          <w:tcPr>
            <w:tcW w:w="6237" w:type="dxa"/>
            <w:tcBorders>
              <w:top w:val="single" w:sz="4" w:space="0" w:color="auto"/>
              <w:left w:val="single" w:sz="4" w:space="0" w:color="auto"/>
              <w:bottom w:val="single" w:sz="4" w:space="0" w:color="auto"/>
              <w:right w:val="single" w:sz="4" w:space="0" w:color="auto"/>
            </w:tcBorders>
            <w:vAlign w:val="center"/>
          </w:tcPr>
          <w:p w:rsidR="00A667CA" w:rsidRPr="001435A8" w:rsidRDefault="00734502" w:rsidP="00436EF3">
            <w:pPr>
              <w:pStyle w:val="ListParagraph"/>
              <w:numPr>
                <w:ilvl w:val="0"/>
                <w:numId w:val="9"/>
              </w:numPr>
              <w:spacing w:after="0" w:line="240" w:lineRule="auto"/>
              <w:rPr>
                <w:rFonts w:ascii="Garamond" w:hAnsi="Garamond" w:cs="Times New Roman"/>
                <w:lang w:val="en-US"/>
              </w:rPr>
            </w:pPr>
            <w:r>
              <w:rPr>
                <w:rFonts w:ascii="Garamond" w:hAnsi="Garamond"/>
              </w:rPr>
              <w:t>Was involved in organizing and coordinating the Cultural Night in BITOTSAV 2009 (annual fest of BIT Mesra).</w:t>
            </w:r>
          </w:p>
        </w:tc>
        <w:tc>
          <w:tcPr>
            <w:tcW w:w="1146" w:type="dxa"/>
            <w:tcBorders>
              <w:top w:val="single" w:sz="4" w:space="0" w:color="auto"/>
              <w:left w:val="single" w:sz="4" w:space="0" w:color="auto"/>
              <w:bottom w:val="single" w:sz="4" w:space="0" w:color="auto"/>
              <w:right w:val="single" w:sz="4" w:space="0" w:color="auto"/>
            </w:tcBorders>
            <w:vAlign w:val="center"/>
            <w:hideMark/>
          </w:tcPr>
          <w:p w:rsidR="00A667CA" w:rsidRPr="00BA66D0" w:rsidRDefault="00734502" w:rsidP="001435A8">
            <w:pPr>
              <w:pStyle w:val="HTMLPreformatted"/>
              <w:spacing w:line="246" w:lineRule="atLeast"/>
              <w:rPr>
                <w:rFonts w:ascii="Garamond" w:hAnsi="Garamond" w:cs="Times New Roman"/>
              </w:rPr>
            </w:pPr>
            <w:r>
              <w:rPr>
                <w:rFonts w:ascii="Garamond" w:hAnsi="Garamond" w:cs="Times New Roman"/>
              </w:rPr>
              <w:t xml:space="preserve">    Feb-09</w:t>
            </w:r>
          </w:p>
        </w:tc>
      </w:tr>
      <w:tr w:rsidR="00734502" w:rsidRPr="00BA66D0" w:rsidTr="00137445">
        <w:trPr>
          <w:trHeight w:val="573"/>
        </w:trPr>
        <w:tc>
          <w:tcPr>
            <w:tcW w:w="3402" w:type="dxa"/>
            <w:tcBorders>
              <w:top w:val="single" w:sz="4" w:space="0" w:color="auto"/>
              <w:left w:val="single" w:sz="4" w:space="0" w:color="auto"/>
              <w:bottom w:val="single" w:sz="4" w:space="0" w:color="auto"/>
              <w:right w:val="single" w:sz="4" w:space="0" w:color="auto"/>
            </w:tcBorders>
            <w:vAlign w:val="center"/>
            <w:hideMark/>
          </w:tcPr>
          <w:p w:rsidR="00734502" w:rsidRDefault="00734502" w:rsidP="00A667CA">
            <w:pPr>
              <w:pStyle w:val="HTMLPreformatted"/>
              <w:spacing w:line="246" w:lineRule="atLeast"/>
              <w:rPr>
                <w:rFonts w:ascii="Garamond" w:hAnsi="Garamond"/>
              </w:rPr>
            </w:pPr>
            <w:r>
              <w:rPr>
                <w:rFonts w:ascii="Garamond" w:hAnsi="Garamond"/>
              </w:rPr>
              <w:t>Member &amp; organizer in Electrical &amp; Electronics Engineering Society at BIT Mesra</w:t>
            </w:r>
          </w:p>
        </w:tc>
        <w:tc>
          <w:tcPr>
            <w:tcW w:w="6237" w:type="dxa"/>
            <w:tcBorders>
              <w:top w:val="single" w:sz="4" w:space="0" w:color="auto"/>
              <w:left w:val="single" w:sz="4" w:space="0" w:color="auto"/>
              <w:bottom w:val="single" w:sz="4" w:space="0" w:color="auto"/>
              <w:right w:val="single" w:sz="4" w:space="0" w:color="auto"/>
            </w:tcBorders>
            <w:vAlign w:val="center"/>
          </w:tcPr>
          <w:p w:rsidR="00734502" w:rsidRDefault="00734502" w:rsidP="00436EF3">
            <w:pPr>
              <w:pStyle w:val="ListParagraph"/>
              <w:numPr>
                <w:ilvl w:val="0"/>
                <w:numId w:val="9"/>
              </w:numPr>
              <w:spacing w:after="0" w:line="240" w:lineRule="auto"/>
              <w:rPr>
                <w:rFonts w:ascii="Garamond" w:hAnsi="Garamond"/>
              </w:rPr>
            </w:pPr>
            <w:r>
              <w:rPr>
                <w:rFonts w:ascii="Garamond" w:hAnsi="Garamond"/>
              </w:rPr>
              <w:t>Organized an Industrial Trip to TATA Steel, West Bokaro to get an idea of the production of clean coal for steel plant and learn about the various activities in energy conservation and environment &amp; safety.</w:t>
            </w:r>
          </w:p>
        </w:tc>
        <w:tc>
          <w:tcPr>
            <w:tcW w:w="1146" w:type="dxa"/>
            <w:tcBorders>
              <w:top w:val="single" w:sz="4" w:space="0" w:color="auto"/>
              <w:left w:val="single" w:sz="4" w:space="0" w:color="auto"/>
              <w:bottom w:val="single" w:sz="4" w:space="0" w:color="auto"/>
              <w:right w:val="single" w:sz="4" w:space="0" w:color="auto"/>
            </w:tcBorders>
            <w:vAlign w:val="center"/>
            <w:hideMark/>
          </w:tcPr>
          <w:p w:rsidR="00734502" w:rsidRDefault="00734502" w:rsidP="001435A8">
            <w:pPr>
              <w:pStyle w:val="HTMLPreformatted"/>
              <w:spacing w:line="246" w:lineRule="atLeast"/>
              <w:rPr>
                <w:rFonts w:ascii="Garamond" w:hAnsi="Garamond" w:cs="Times New Roman"/>
              </w:rPr>
            </w:pPr>
            <w:r>
              <w:rPr>
                <w:rFonts w:ascii="Garamond" w:hAnsi="Garamond" w:cs="Times New Roman"/>
              </w:rPr>
              <w:t xml:space="preserve">    Sep-05</w:t>
            </w:r>
          </w:p>
        </w:tc>
      </w:tr>
    </w:tbl>
    <w:p w:rsidR="005A2955" w:rsidRPr="00BA66D0" w:rsidRDefault="005A2955" w:rsidP="003800CB">
      <w:pPr>
        <w:spacing w:after="0"/>
        <w:ind w:left="142"/>
        <w:rPr>
          <w:rFonts w:ascii="Garamond" w:hAnsi="Garamond"/>
          <w:sz w:val="12"/>
        </w:rPr>
      </w:pPr>
    </w:p>
    <w:tbl>
      <w:tblPr>
        <w:tblW w:w="107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639"/>
        <w:gridCol w:w="1146"/>
      </w:tblGrid>
      <w:tr w:rsidR="00846FC9" w:rsidRPr="00BA66D0" w:rsidTr="00703DE8">
        <w:trPr>
          <w:trHeight w:val="139"/>
        </w:trPr>
        <w:tc>
          <w:tcPr>
            <w:tcW w:w="10785" w:type="dxa"/>
            <w:gridSpan w:val="2"/>
            <w:shd w:val="clear" w:color="auto" w:fill="BFBFBF"/>
            <w:hideMark/>
          </w:tcPr>
          <w:p w:rsidR="00846FC9" w:rsidRPr="00BA66D0" w:rsidRDefault="00846FC9" w:rsidP="00777760">
            <w:pPr>
              <w:spacing w:after="0" w:line="240" w:lineRule="auto"/>
              <w:rPr>
                <w:rFonts w:ascii="Garamond" w:hAnsi="Garamond" w:cs="Times New Roman"/>
                <w:b/>
                <w:lang w:val="en-US"/>
              </w:rPr>
            </w:pPr>
            <w:r w:rsidRPr="00BA66D0">
              <w:rPr>
                <w:rFonts w:ascii="Garamond" w:hAnsi="Garamond"/>
                <w:b/>
                <w:sz w:val="24"/>
              </w:rPr>
              <w:t>EXTRA-CURRICULAR ACTIVITIES</w:t>
            </w:r>
          </w:p>
        </w:tc>
      </w:tr>
      <w:tr w:rsidR="009719C7" w:rsidRPr="00BA66D0" w:rsidTr="00DE15A4">
        <w:trPr>
          <w:trHeight w:val="283"/>
        </w:trPr>
        <w:tc>
          <w:tcPr>
            <w:tcW w:w="9639" w:type="dxa"/>
            <w:tcBorders>
              <w:bottom w:val="nil"/>
              <w:right w:val="nil"/>
            </w:tcBorders>
          </w:tcPr>
          <w:p w:rsidR="004D2DB2" w:rsidRDefault="004D2DB2" w:rsidP="00605D83">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Volunteer for Design Team in Avenues 2011, Annual Business Festival at SJMSOM IIT Bombay</w:t>
            </w:r>
          </w:p>
          <w:p w:rsidR="009719C7" w:rsidRPr="00BA66D0" w:rsidRDefault="003D206D" w:rsidP="00605D83">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Participated in Soft Skills Enhancement Program organized by TEQIP Cell, BIT Mesra</w:t>
            </w:r>
          </w:p>
        </w:tc>
        <w:tc>
          <w:tcPr>
            <w:tcW w:w="1146" w:type="dxa"/>
            <w:tcBorders>
              <w:top w:val="nil"/>
              <w:left w:val="nil"/>
              <w:bottom w:val="nil"/>
            </w:tcBorders>
            <w:vAlign w:val="center"/>
          </w:tcPr>
          <w:p w:rsidR="004D2DB2" w:rsidRDefault="004D2DB2" w:rsidP="00777760">
            <w:pPr>
              <w:pStyle w:val="HTMLPreformatted"/>
              <w:spacing w:line="246" w:lineRule="atLeast"/>
              <w:jc w:val="center"/>
              <w:rPr>
                <w:rFonts w:ascii="Garamond" w:hAnsi="Garamond" w:cs="Times New Roman"/>
              </w:rPr>
            </w:pPr>
            <w:r>
              <w:rPr>
                <w:rFonts w:ascii="Garamond" w:hAnsi="Garamond" w:cs="Times New Roman"/>
              </w:rPr>
              <w:t>Aug -11</w:t>
            </w:r>
          </w:p>
          <w:p w:rsidR="009719C7" w:rsidRPr="00BA66D0" w:rsidRDefault="003D206D" w:rsidP="00777760">
            <w:pPr>
              <w:pStyle w:val="HTMLPreformatted"/>
              <w:spacing w:line="246" w:lineRule="atLeast"/>
              <w:jc w:val="center"/>
              <w:rPr>
                <w:rFonts w:ascii="Garamond" w:hAnsi="Garamond" w:cs="Times New Roman"/>
              </w:rPr>
            </w:pPr>
            <w:r>
              <w:rPr>
                <w:rFonts w:ascii="Garamond" w:hAnsi="Garamond" w:cs="Times New Roman"/>
              </w:rPr>
              <w:t>Dec</w:t>
            </w:r>
            <w:r w:rsidR="009719C7" w:rsidRPr="00BA66D0">
              <w:rPr>
                <w:rFonts w:ascii="Garamond" w:hAnsi="Garamond" w:cs="Times New Roman"/>
              </w:rPr>
              <w:t>-</w:t>
            </w:r>
            <w:r>
              <w:rPr>
                <w:rFonts w:ascii="Garamond" w:hAnsi="Garamond" w:cs="Times New Roman"/>
              </w:rPr>
              <w:t>07</w:t>
            </w:r>
          </w:p>
        </w:tc>
      </w:tr>
      <w:tr w:rsidR="00F44335" w:rsidRPr="00BA66D0" w:rsidTr="00DE15A4">
        <w:trPr>
          <w:trHeight w:val="283"/>
        </w:trPr>
        <w:tc>
          <w:tcPr>
            <w:tcW w:w="9639" w:type="dxa"/>
            <w:tcBorders>
              <w:top w:val="nil"/>
              <w:bottom w:val="nil"/>
              <w:right w:val="nil"/>
            </w:tcBorders>
          </w:tcPr>
          <w:p w:rsidR="00F44335" w:rsidRDefault="00F44335" w:rsidP="00363320">
            <w:pPr>
              <w:pStyle w:val="HTMLPreformatted"/>
              <w:numPr>
                <w:ilvl w:val="0"/>
                <w:numId w:val="6"/>
              </w:numPr>
              <w:spacing w:line="246" w:lineRule="atLeast"/>
              <w:ind w:left="459" w:hanging="141"/>
              <w:rPr>
                <w:rFonts w:ascii="Garamond" w:hAnsi="Garamond" w:cs="Times New Roman"/>
                <w:lang w:val="en-IN"/>
              </w:rPr>
            </w:pPr>
            <w:r>
              <w:rPr>
                <w:rFonts w:ascii="Garamond" w:hAnsi="Garamond" w:cs="Times New Roman"/>
                <w:lang w:val="en-IN"/>
              </w:rPr>
              <w:t>Participated in</w:t>
            </w:r>
            <w:r w:rsidR="004D2DB2">
              <w:rPr>
                <w:rFonts w:ascii="Garamond" w:hAnsi="Garamond" w:cs="Times New Roman"/>
                <w:lang w:val="en-IN"/>
              </w:rPr>
              <w:t xml:space="preserve"> Cultural Dance in BITOTSAV</w:t>
            </w:r>
            <w:r w:rsidR="00DC408E">
              <w:rPr>
                <w:rFonts w:ascii="Garamond" w:hAnsi="Garamond" w:cs="Times New Roman"/>
                <w:lang w:val="en-IN"/>
              </w:rPr>
              <w:t xml:space="preserve"> 2006 &amp;</w:t>
            </w:r>
            <w:r w:rsidR="004D2DB2">
              <w:rPr>
                <w:rFonts w:ascii="Garamond" w:hAnsi="Garamond" w:cs="Times New Roman"/>
                <w:lang w:val="en-IN"/>
              </w:rPr>
              <w:t xml:space="preserve"> 2007</w:t>
            </w:r>
            <w:r>
              <w:rPr>
                <w:rFonts w:ascii="Garamond" w:hAnsi="Garamond" w:cs="Times New Roman"/>
                <w:lang w:val="en-IN"/>
              </w:rPr>
              <w:t>, BIT Mesra</w:t>
            </w:r>
          </w:p>
        </w:tc>
        <w:tc>
          <w:tcPr>
            <w:tcW w:w="1146" w:type="dxa"/>
            <w:tcBorders>
              <w:top w:val="nil"/>
              <w:left w:val="nil"/>
              <w:bottom w:val="nil"/>
            </w:tcBorders>
            <w:vAlign w:val="center"/>
          </w:tcPr>
          <w:p w:rsidR="00F44335" w:rsidRDefault="00DC408E" w:rsidP="00777760">
            <w:pPr>
              <w:pStyle w:val="HTMLPreformatted"/>
              <w:spacing w:line="246" w:lineRule="atLeast"/>
              <w:jc w:val="center"/>
              <w:rPr>
                <w:rFonts w:ascii="Garamond" w:hAnsi="Garamond" w:cs="Times New Roman"/>
              </w:rPr>
            </w:pPr>
            <w:r>
              <w:rPr>
                <w:rFonts w:ascii="Garamond" w:hAnsi="Garamond" w:cs="Times New Roman"/>
              </w:rPr>
              <w:t>2006</w:t>
            </w:r>
            <w:r w:rsidR="00F44335">
              <w:rPr>
                <w:rFonts w:ascii="Garamond" w:hAnsi="Garamond" w:cs="Times New Roman"/>
              </w:rPr>
              <w:t>-0</w:t>
            </w:r>
            <w:r w:rsidR="004D2DB2">
              <w:rPr>
                <w:rFonts w:ascii="Garamond" w:hAnsi="Garamond" w:cs="Times New Roman"/>
              </w:rPr>
              <w:t>7</w:t>
            </w:r>
          </w:p>
        </w:tc>
      </w:tr>
      <w:tr w:rsidR="005A2955" w:rsidRPr="00BA66D0" w:rsidTr="00605D83">
        <w:tblPrEx>
          <w:tblBorders>
            <w:top w:val="single" w:sz="4" w:space="0" w:color="BFBFBF"/>
            <w:left w:val="single" w:sz="4" w:space="0" w:color="BFBFBF"/>
            <w:bottom w:val="single" w:sz="4" w:space="0" w:color="BFBFBF"/>
            <w:right w:val="single" w:sz="4" w:space="0" w:color="BFBFBF"/>
            <w:insideH w:val="none" w:sz="0" w:space="0" w:color="auto"/>
            <w:insideV w:val="none" w:sz="0" w:space="0" w:color="auto"/>
          </w:tblBorders>
        </w:tblPrEx>
        <w:trPr>
          <w:trHeight w:val="170"/>
        </w:trPr>
        <w:tc>
          <w:tcPr>
            <w:tcW w:w="10785" w:type="dxa"/>
            <w:gridSpan w:val="2"/>
            <w:tcBorders>
              <w:top w:val="single" w:sz="8" w:space="0" w:color="0D0D0D" w:themeColor="text1" w:themeTint="F2"/>
              <w:left w:val="single" w:sz="8" w:space="0" w:color="0D0D0D" w:themeColor="text1" w:themeTint="F2"/>
              <w:bottom w:val="single" w:sz="4" w:space="0" w:color="auto"/>
              <w:right w:val="single" w:sz="8" w:space="0" w:color="0D0D0D" w:themeColor="text1" w:themeTint="F2"/>
            </w:tcBorders>
            <w:shd w:val="clear" w:color="auto" w:fill="BFBFBF"/>
            <w:hideMark/>
          </w:tcPr>
          <w:p w:rsidR="005A2955" w:rsidRPr="00BA66D0" w:rsidRDefault="005A2955" w:rsidP="00777760">
            <w:pPr>
              <w:spacing w:after="0" w:line="240" w:lineRule="auto"/>
              <w:rPr>
                <w:rFonts w:ascii="Garamond" w:hAnsi="Garamond" w:cs="Times New Roman"/>
                <w:b/>
                <w:lang w:val="en-US"/>
              </w:rPr>
            </w:pPr>
            <w:r w:rsidRPr="00BA66D0">
              <w:rPr>
                <w:rFonts w:ascii="Garamond" w:hAnsi="Garamond"/>
                <w:b/>
                <w:sz w:val="24"/>
              </w:rPr>
              <w:t>OTHER INTERESTS</w:t>
            </w:r>
          </w:p>
        </w:tc>
      </w:tr>
      <w:tr w:rsidR="004C242E" w:rsidRPr="00BA66D0" w:rsidTr="004C242E">
        <w:tblPrEx>
          <w:tblBorders>
            <w:top w:val="single" w:sz="4" w:space="0" w:color="BFBFBF"/>
            <w:left w:val="single" w:sz="4" w:space="0" w:color="BFBFBF"/>
            <w:bottom w:val="single" w:sz="4" w:space="0" w:color="BFBFBF"/>
            <w:right w:val="single" w:sz="4" w:space="0" w:color="BFBFBF"/>
            <w:insideH w:val="none" w:sz="0" w:space="0" w:color="auto"/>
            <w:insideV w:val="none" w:sz="0" w:space="0" w:color="auto"/>
          </w:tblBorders>
        </w:tblPrEx>
        <w:trPr>
          <w:trHeight w:val="80"/>
        </w:trPr>
        <w:tc>
          <w:tcPr>
            <w:tcW w:w="10785" w:type="dxa"/>
            <w:gridSpan w:val="2"/>
            <w:tcBorders>
              <w:top w:val="nil"/>
              <w:left w:val="single" w:sz="4" w:space="0" w:color="auto"/>
              <w:bottom w:val="single" w:sz="4" w:space="0" w:color="auto"/>
              <w:right w:val="single" w:sz="4" w:space="0" w:color="auto"/>
            </w:tcBorders>
            <w:vAlign w:val="center"/>
          </w:tcPr>
          <w:p w:rsidR="008451EB" w:rsidRPr="006D2952" w:rsidRDefault="004C242E" w:rsidP="00363320">
            <w:pPr>
              <w:pStyle w:val="HTMLPreformatted"/>
              <w:numPr>
                <w:ilvl w:val="0"/>
                <w:numId w:val="6"/>
              </w:numPr>
              <w:ind w:left="459" w:hanging="141"/>
              <w:rPr>
                <w:rFonts w:ascii="Garamond" w:hAnsi="Garamond" w:cs="Times New Roman"/>
              </w:rPr>
            </w:pPr>
            <w:r w:rsidRPr="00BA66D0">
              <w:rPr>
                <w:rFonts w:ascii="Garamond" w:hAnsi="Garamond" w:cs="Times New Roman"/>
                <w:lang w:val="en-IN"/>
              </w:rPr>
              <w:t xml:space="preserve">Keen interest in </w:t>
            </w:r>
            <w:r w:rsidR="007765C7">
              <w:rPr>
                <w:rFonts w:ascii="Garamond" w:hAnsi="Garamond" w:cs="Times New Roman"/>
                <w:lang w:val="en-IN"/>
              </w:rPr>
              <w:t>Cooking, Swimming, M</w:t>
            </w:r>
            <w:r w:rsidR="008451EB">
              <w:rPr>
                <w:rFonts w:ascii="Garamond" w:hAnsi="Garamond" w:cs="Times New Roman"/>
                <w:lang w:val="en-IN"/>
              </w:rPr>
              <w:t>usic and Reading.</w:t>
            </w:r>
          </w:p>
        </w:tc>
      </w:tr>
    </w:tbl>
    <w:p w:rsidR="008E0EC4" w:rsidRPr="00BA66D0" w:rsidRDefault="008E0EC4" w:rsidP="009F111F">
      <w:pPr>
        <w:spacing w:after="0"/>
        <w:rPr>
          <w:rFonts w:ascii="Garamond" w:hAnsi="Garamond"/>
        </w:rPr>
      </w:pPr>
    </w:p>
    <w:sectPr w:rsidR="008E0EC4" w:rsidRPr="00BA66D0" w:rsidSect="00340C29">
      <w:footerReference w:type="default" r:id="rId8"/>
      <w:pgSz w:w="11906" w:h="16838"/>
      <w:pgMar w:top="-284" w:right="566" w:bottom="709" w:left="567" w:header="708" w:footer="1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538" w:rsidRDefault="00223538" w:rsidP="00C77FB7">
      <w:pPr>
        <w:spacing w:after="0" w:line="240" w:lineRule="auto"/>
      </w:pPr>
      <w:r>
        <w:separator/>
      </w:r>
    </w:p>
  </w:endnote>
  <w:endnote w:type="continuationSeparator" w:id="0">
    <w:p w:rsidR="00223538" w:rsidRDefault="00223538" w:rsidP="00C77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FB7" w:rsidRPr="00340C29" w:rsidRDefault="00067742">
    <w:pPr>
      <w:pStyle w:val="Footer"/>
      <w:rPr>
        <w:sz w:val="16"/>
        <w:szCs w:val="16"/>
      </w:rPr>
    </w:pPr>
    <w:r>
      <w:rPr>
        <w:sz w:val="16"/>
        <w:szCs w:val="16"/>
      </w:rPr>
      <w:t>Ph: +91 9833537692</w:t>
    </w:r>
    <w:r w:rsidR="00C77FB7" w:rsidRPr="00340C29">
      <w:rPr>
        <w:sz w:val="16"/>
        <w:szCs w:val="16"/>
      </w:rPr>
      <w:ptab w:relativeTo="margin" w:alignment="center" w:leader="none"/>
    </w:r>
    <w:r w:rsidR="00C77FB7" w:rsidRPr="00340C29">
      <w:rPr>
        <w:sz w:val="16"/>
        <w:szCs w:val="16"/>
      </w:rPr>
      <w:t xml:space="preserve">email: </w:t>
    </w:r>
    <w:hyperlink r:id="rId1" w:history="1">
      <w:r w:rsidRPr="00B96018">
        <w:rPr>
          <w:rStyle w:val="Hyperlink"/>
          <w:bCs/>
          <w:sz w:val="16"/>
          <w:szCs w:val="16"/>
          <w:lang w:val="en-US"/>
        </w:rPr>
        <w:t>sweta.kindo@sjmsom.in</w:t>
      </w:r>
    </w:hyperlink>
    <w:r w:rsidR="00C77FB7" w:rsidRPr="00340C29">
      <w:rPr>
        <w:sz w:val="16"/>
        <w:szCs w:val="16"/>
      </w:rPr>
      <w:tab/>
    </w:r>
    <w:r w:rsidR="00C77FB7" w:rsidRPr="00340C29">
      <w:rPr>
        <w:sz w:val="16"/>
        <w:szCs w:val="16"/>
      </w:rPr>
      <w:ptab w:relativeTo="margin" w:alignment="right" w:leader="none"/>
    </w:r>
    <w:r>
      <w:rPr>
        <w:sz w:val="16"/>
        <w:szCs w:val="16"/>
      </w:rPr>
      <w:t>119278048-1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538" w:rsidRDefault="00223538" w:rsidP="00C77FB7">
      <w:pPr>
        <w:spacing w:after="0" w:line="240" w:lineRule="auto"/>
      </w:pPr>
      <w:r>
        <w:separator/>
      </w:r>
    </w:p>
  </w:footnote>
  <w:footnote w:type="continuationSeparator" w:id="0">
    <w:p w:rsidR="00223538" w:rsidRDefault="00223538" w:rsidP="00C77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870"/>
    <w:multiLevelType w:val="hybridMultilevel"/>
    <w:tmpl w:val="E892BC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B1A05DA"/>
    <w:multiLevelType w:val="hybridMultilevel"/>
    <w:tmpl w:val="396430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1778D7"/>
    <w:multiLevelType w:val="hybridMultilevel"/>
    <w:tmpl w:val="49244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A234BF"/>
    <w:multiLevelType w:val="hybridMultilevel"/>
    <w:tmpl w:val="DD049FE4"/>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C9F6CE3"/>
    <w:multiLevelType w:val="hybridMultilevel"/>
    <w:tmpl w:val="1EBA3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9213DD"/>
    <w:multiLevelType w:val="hybridMultilevel"/>
    <w:tmpl w:val="5F7A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D728A0"/>
    <w:multiLevelType w:val="hybridMultilevel"/>
    <w:tmpl w:val="802E0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B07CD2"/>
    <w:multiLevelType w:val="hybridMultilevel"/>
    <w:tmpl w:val="BBBA4812"/>
    <w:lvl w:ilvl="0" w:tplc="40090001">
      <w:start w:val="1"/>
      <w:numFmt w:val="bullet"/>
      <w:lvlText w:val=""/>
      <w:lvlJc w:val="left"/>
      <w:pPr>
        <w:ind w:left="1341" w:hanging="360"/>
      </w:pPr>
      <w:rPr>
        <w:rFonts w:ascii="Symbol" w:hAnsi="Symbol" w:hint="default"/>
      </w:rPr>
    </w:lvl>
    <w:lvl w:ilvl="1" w:tplc="40090003" w:tentative="1">
      <w:start w:val="1"/>
      <w:numFmt w:val="bullet"/>
      <w:lvlText w:val="o"/>
      <w:lvlJc w:val="left"/>
      <w:pPr>
        <w:ind w:left="2061" w:hanging="360"/>
      </w:pPr>
      <w:rPr>
        <w:rFonts w:ascii="Courier New" w:hAnsi="Courier New" w:cs="Courier New" w:hint="default"/>
      </w:rPr>
    </w:lvl>
    <w:lvl w:ilvl="2" w:tplc="40090005" w:tentative="1">
      <w:start w:val="1"/>
      <w:numFmt w:val="bullet"/>
      <w:lvlText w:val=""/>
      <w:lvlJc w:val="left"/>
      <w:pPr>
        <w:ind w:left="2781" w:hanging="360"/>
      </w:pPr>
      <w:rPr>
        <w:rFonts w:ascii="Wingdings" w:hAnsi="Wingdings" w:hint="default"/>
      </w:rPr>
    </w:lvl>
    <w:lvl w:ilvl="3" w:tplc="40090001" w:tentative="1">
      <w:start w:val="1"/>
      <w:numFmt w:val="bullet"/>
      <w:lvlText w:val=""/>
      <w:lvlJc w:val="left"/>
      <w:pPr>
        <w:ind w:left="3501" w:hanging="360"/>
      </w:pPr>
      <w:rPr>
        <w:rFonts w:ascii="Symbol" w:hAnsi="Symbol" w:hint="default"/>
      </w:rPr>
    </w:lvl>
    <w:lvl w:ilvl="4" w:tplc="40090003" w:tentative="1">
      <w:start w:val="1"/>
      <w:numFmt w:val="bullet"/>
      <w:lvlText w:val="o"/>
      <w:lvlJc w:val="left"/>
      <w:pPr>
        <w:ind w:left="4221" w:hanging="360"/>
      </w:pPr>
      <w:rPr>
        <w:rFonts w:ascii="Courier New" w:hAnsi="Courier New" w:cs="Courier New" w:hint="default"/>
      </w:rPr>
    </w:lvl>
    <w:lvl w:ilvl="5" w:tplc="40090005" w:tentative="1">
      <w:start w:val="1"/>
      <w:numFmt w:val="bullet"/>
      <w:lvlText w:val=""/>
      <w:lvlJc w:val="left"/>
      <w:pPr>
        <w:ind w:left="4941" w:hanging="360"/>
      </w:pPr>
      <w:rPr>
        <w:rFonts w:ascii="Wingdings" w:hAnsi="Wingdings" w:hint="default"/>
      </w:rPr>
    </w:lvl>
    <w:lvl w:ilvl="6" w:tplc="40090001" w:tentative="1">
      <w:start w:val="1"/>
      <w:numFmt w:val="bullet"/>
      <w:lvlText w:val=""/>
      <w:lvlJc w:val="left"/>
      <w:pPr>
        <w:ind w:left="5661" w:hanging="360"/>
      </w:pPr>
      <w:rPr>
        <w:rFonts w:ascii="Symbol" w:hAnsi="Symbol" w:hint="default"/>
      </w:rPr>
    </w:lvl>
    <w:lvl w:ilvl="7" w:tplc="40090003" w:tentative="1">
      <w:start w:val="1"/>
      <w:numFmt w:val="bullet"/>
      <w:lvlText w:val="o"/>
      <w:lvlJc w:val="left"/>
      <w:pPr>
        <w:ind w:left="6381" w:hanging="360"/>
      </w:pPr>
      <w:rPr>
        <w:rFonts w:ascii="Courier New" w:hAnsi="Courier New" w:cs="Courier New" w:hint="default"/>
      </w:rPr>
    </w:lvl>
    <w:lvl w:ilvl="8" w:tplc="40090005" w:tentative="1">
      <w:start w:val="1"/>
      <w:numFmt w:val="bullet"/>
      <w:lvlText w:val=""/>
      <w:lvlJc w:val="left"/>
      <w:pPr>
        <w:ind w:left="7101" w:hanging="360"/>
      </w:pPr>
      <w:rPr>
        <w:rFonts w:ascii="Wingdings" w:hAnsi="Wingdings" w:hint="default"/>
      </w:rPr>
    </w:lvl>
  </w:abstractNum>
  <w:abstractNum w:abstractNumId="8">
    <w:nsid w:val="4AE50608"/>
    <w:multiLevelType w:val="hybridMultilevel"/>
    <w:tmpl w:val="43EAD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240FD9"/>
    <w:multiLevelType w:val="hybridMultilevel"/>
    <w:tmpl w:val="448040E2"/>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5EC73D2"/>
    <w:multiLevelType w:val="hybridMultilevel"/>
    <w:tmpl w:val="F9AC0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0678CE"/>
    <w:multiLevelType w:val="hybridMultilevel"/>
    <w:tmpl w:val="7348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504B7C"/>
    <w:multiLevelType w:val="hybridMultilevel"/>
    <w:tmpl w:val="3D9CD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AA5B4F"/>
    <w:multiLevelType w:val="hybridMultilevel"/>
    <w:tmpl w:val="3B660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0"/>
  </w:num>
  <w:num w:numId="4">
    <w:abstractNumId w:val="6"/>
  </w:num>
  <w:num w:numId="5">
    <w:abstractNumId w:val="1"/>
  </w:num>
  <w:num w:numId="6">
    <w:abstractNumId w:val="7"/>
  </w:num>
  <w:num w:numId="7">
    <w:abstractNumId w:val="5"/>
  </w:num>
  <w:num w:numId="8">
    <w:abstractNumId w:val="8"/>
  </w:num>
  <w:num w:numId="9">
    <w:abstractNumId w:val="3"/>
  </w:num>
  <w:num w:numId="10">
    <w:abstractNumId w:val="9"/>
  </w:num>
  <w:num w:numId="11">
    <w:abstractNumId w:val="4"/>
  </w:num>
  <w:num w:numId="12">
    <w:abstractNumId w:val="2"/>
  </w:num>
  <w:num w:numId="13">
    <w:abstractNumId w:val="12"/>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7890"/>
  </w:hdrShapeDefaults>
  <w:footnotePr>
    <w:footnote w:id="-1"/>
    <w:footnote w:id="0"/>
  </w:footnotePr>
  <w:endnotePr>
    <w:endnote w:id="-1"/>
    <w:endnote w:id="0"/>
  </w:endnotePr>
  <w:compat/>
  <w:rsids>
    <w:rsidRoot w:val="002146F5"/>
    <w:rsid w:val="00050835"/>
    <w:rsid w:val="00060B3E"/>
    <w:rsid w:val="00067742"/>
    <w:rsid w:val="00084AC7"/>
    <w:rsid w:val="000A1B82"/>
    <w:rsid w:val="000A3251"/>
    <w:rsid w:val="000D2C93"/>
    <w:rsid w:val="000E578D"/>
    <w:rsid w:val="00103948"/>
    <w:rsid w:val="001148C2"/>
    <w:rsid w:val="00115046"/>
    <w:rsid w:val="00137445"/>
    <w:rsid w:val="001435A8"/>
    <w:rsid w:val="00156ED3"/>
    <w:rsid w:val="00165A36"/>
    <w:rsid w:val="001959C5"/>
    <w:rsid w:val="001A1BE0"/>
    <w:rsid w:val="001F1B0F"/>
    <w:rsid w:val="002146F5"/>
    <w:rsid w:val="00223538"/>
    <w:rsid w:val="002629A6"/>
    <w:rsid w:val="002841C5"/>
    <w:rsid w:val="00290759"/>
    <w:rsid w:val="00290DCF"/>
    <w:rsid w:val="002A4356"/>
    <w:rsid w:val="002B4897"/>
    <w:rsid w:val="002C16BB"/>
    <w:rsid w:val="002F0233"/>
    <w:rsid w:val="00311670"/>
    <w:rsid w:val="003337FE"/>
    <w:rsid w:val="00340C29"/>
    <w:rsid w:val="00341A4C"/>
    <w:rsid w:val="00350DC7"/>
    <w:rsid w:val="00360082"/>
    <w:rsid w:val="00363320"/>
    <w:rsid w:val="0036517E"/>
    <w:rsid w:val="003800CB"/>
    <w:rsid w:val="003C14C1"/>
    <w:rsid w:val="003C3697"/>
    <w:rsid w:val="003D206D"/>
    <w:rsid w:val="003D70E7"/>
    <w:rsid w:val="003E3BBA"/>
    <w:rsid w:val="003F105A"/>
    <w:rsid w:val="00400121"/>
    <w:rsid w:val="004057AE"/>
    <w:rsid w:val="00425A52"/>
    <w:rsid w:val="00427C80"/>
    <w:rsid w:val="00434A98"/>
    <w:rsid w:val="00436EF3"/>
    <w:rsid w:val="0044610A"/>
    <w:rsid w:val="004C242E"/>
    <w:rsid w:val="004C3071"/>
    <w:rsid w:val="004D2DB2"/>
    <w:rsid w:val="004F07E4"/>
    <w:rsid w:val="004F51A5"/>
    <w:rsid w:val="004F7D49"/>
    <w:rsid w:val="00514F7A"/>
    <w:rsid w:val="00530C43"/>
    <w:rsid w:val="0053749E"/>
    <w:rsid w:val="0054055F"/>
    <w:rsid w:val="00540E8E"/>
    <w:rsid w:val="0054324D"/>
    <w:rsid w:val="005465B0"/>
    <w:rsid w:val="00574CCF"/>
    <w:rsid w:val="005901D2"/>
    <w:rsid w:val="005A2955"/>
    <w:rsid w:val="005F0121"/>
    <w:rsid w:val="00605D83"/>
    <w:rsid w:val="00617E81"/>
    <w:rsid w:val="0064260B"/>
    <w:rsid w:val="00647F3D"/>
    <w:rsid w:val="00655D86"/>
    <w:rsid w:val="00671FEF"/>
    <w:rsid w:val="006A55AE"/>
    <w:rsid w:val="006B7916"/>
    <w:rsid w:val="006D16AA"/>
    <w:rsid w:val="006D2952"/>
    <w:rsid w:val="006F5069"/>
    <w:rsid w:val="00703DE8"/>
    <w:rsid w:val="00734502"/>
    <w:rsid w:val="007368F8"/>
    <w:rsid w:val="00744823"/>
    <w:rsid w:val="00746937"/>
    <w:rsid w:val="007549C9"/>
    <w:rsid w:val="00760C9C"/>
    <w:rsid w:val="00765A67"/>
    <w:rsid w:val="007765C7"/>
    <w:rsid w:val="007D270F"/>
    <w:rsid w:val="007E005A"/>
    <w:rsid w:val="007E4981"/>
    <w:rsid w:val="007F1629"/>
    <w:rsid w:val="008023F8"/>
    <w:rsid w:val="0081538B"/>
    <w:rsid w:val="008451EB"/>
    <w:rsid w:val="00846FC9"/>
    <w:rsid w:val="0086225C"/>
    <w:rsid w:val="008827FC"/>
    <w:rsid w:val="00885092"/>
    <w:rsid w:val="008851EE"/>
    <w:rsid w:val="008B0B69"/>
    <w:rsid w:val="008D3730"/>
    <w:rsid w:val="008E0EC4"/>
    <w:rsid w:val="008F7BFE"/>
    <w:rsid w:val="009016A1"/>
    <w:rsid w:val="00911AFA"/>
    <w:rsid w:val="0091612D"/>
    <w:rsid w:val="00944EE4"/>
    <w:rsid w:val="0096561D"/>
    <w:rsid w:val="009667F8"/>
    <w:rsid w:val="009719C7"/>
    <w:rsid w:val="00973573"/>
    <w:rsid w:val="00991D54"/>
    <w:rsid w:val="009A3180"/>
    <w:rsid w:val="009B2CAC"/>
    <w:rsid w:val="009B3D9F"/>
    <w:rsid w:val="009B5D42"/>
    <w:rsid w:val="009E3FD0"/>
    <w:rsid w:val="009F111F"/>
    <w:rsid w:val="009F433B"/>
    <w:rsid w:val="00A626F2"/>
    <w:rsid w:val="00A667CA"/>
    <w:rsid w:val="00AA0157"/>
    <w:rsid w:val="00AB079E"/>
    <w:rsid w:val="00AD6A5C"/>
    <w:rsid w:val="00AE1C4E"/>
    <w:rsid w:val="00B004EE"/>
    <w:rsid w:val="00B01890"/>
    <w:rsid w:val="00B0260B"/>
    <w:rsid w:val="00B20BE1"/>
    <w:rsid w:val="00B36D0C"/>
    <w:rsid w:val="00B36FE2"/>
    <w:rsid w:val="00B46F6B"/>
    <w:rsid w:val="00B52958"/>
    <w:rsid w:val="00B574B2"/>
    <w:rsid w:val="00B8039A"/>
    <w:rsid w:val="00BA66D0"/>
    <w:rsid w:val="00BB0DB3"/>
    <w:rsid w:val="00BE13B9"/>
    <w:rsid w:val="00C031A9"/>
    <w:rsid w:val="00C15B1E"/>
    <w:rsid w:val="00C23200"/>
    <w:rsid w:val="00C43FCD"/>
    <w:rsid w:val="00C473D7"/>
    <w:rsid w:val="00C739FA"/>
    <w:rsid w:val="00C77FB7"/>
    <w:rsid w:val="00C86A2B"/>
    <w:rsid w:val="00C93114"/>
    <w:rsid w:val="00CF6857"/>
    <w:rsid w:val="00CF68A0"/>
    <w:rsid w:val="00D20AC8"/>
    <w:rsid w:val="00D27274"/>
    <w:rsid w:val="00D36CF9"/>
    <w:rsid w:val="00D3772D"/>
    <w:rsid w:val="00D66879"/>
    <w:rsid w:val="00DA4920"/>
    <w:rsid w:val="00DB15CF"/>
    <w:rsid w:val="00DB1AF3"/>
    <w:rsid w:val="00DC32B0"/>
    <w:rsid w:val="00DC408E"/>
    <w:rsid w:val="00DD53A9"/>
    <w:rsid w:val="00DD76C0"/>
    <w:rsid w:val="00DE15A4"/>
    <w:rsid w:val="00E20041"/>
    <w:rsid w:val="00E434ED"/>
    <w:rsid w:val="00E4562E"/>
    <w:rsid w:val="00EE54DB"/>
    <w:rsid w:val="00F13962"/>
    <w:rsid w:val="00F16080"/>
    <w:rsid w:val="00F26BD7"/>
    <w:rsid w:val="00F44335"/>
    <w:rsid w:val="00F54E76"/>
    <w:rsid w:val="00F8480F"/>
    <w:rsid w:val="00FD3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color w:val="000000"/>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2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auto"/>
      <w:lang w:val="en-US"/>
    </w:rPr>
  </w:style>
  <w:style w:type="character" w:customStyle="1" w:styleId="HTMLPreformattedChar">
    <w:name w:val="HTML Preformatted Char"/>
    <w:basedOn w:val="DefaultParagraphFont"/>
    <w:link w:val="HTMLPreformatted"/>
    <w:rsid w:val="00F26BD7"/>
    <w:rPr>
      <w:rFonts w:ascii="Courier New" w:eastAsia="Courier New" w:hAnsi="Courier New" w:cs="Courier New"/>
      <w:color w:val="auto"/>
      <w:lang w:val="en-US"/>
    </w:rPr>
  </w:style>
  <w:style w:type="paragraph" w:styleId="ListParagraph">
    <w:name w:val="List Paragraph"/>
    <w:basedOn w:val="Normal"/>
    <w:uiPriority w:val="34"/>
    <w:qFormat/>
    <w:rsid w:val="005A2955"/>
    <w:pPr>
      <w:ind w:left="720"/>
      <w:contextualSpacing/>
    </w:pPr>
  </w:style>
  <w:style w:type="paragraph" w:styleId="Header">
    <w:name w:val="header"/>
    <w:basedOn w:val="Normal"/>
    <w:link w:val="HeaderChar"/>
    <w:uiPriority w:val="99"/>
    <w:unhideWhenUsed/>
    <w:rsid w:val="00C77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FB7"/>
  </w:style>
  <w:style w:type="paragraph" w:styleId="Footer">
    <w:name w:val="footer"/>
    <w:basedOn w:val="Normal"/>
    <w:link w:val="FooterChar"/>
    <w:uiPriority w:val="99"/>
    <w:unhideWhenUsed/>
    <w:rsid w:val="00C77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FB7"/>
  </w:style>
  <w:style w:type="paragraph" w:styleId="BalloonText">
    <w:name w:val="Balloon Text"/>
    <w:basedOn w:val="Normal"/>
    <w:link w:val="BalloonTextChar"/>
    <w:uiPriority w:val="99"/>
    <w:semiHidden/>
    <w:unhideWhenUsed/>
    <w:rsid w:val="00C77FB7"/>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77FB7"/>
    <w:rPr>
      <w:sz w:val="16"/>
      <w:szCs w:val="16"/>
    </w:rPr>
  </w:style>
  <w:style w:type="character" w:styleId="Hyperlink">
    <w:name w:val="Hyperlink"/>
    <w:basedOn w:val="DefaultParagraphFont"/>
    <w:uiPriority w:val="99"/>
    <w:unhideWhenUsed/>
    <w:rsid w:val="00C77F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color w:val="000000"/>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26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auto"/>
      <w:lang w:val="en-US"/>
    </w:rPr>
  </w:style>
  <w:style w:type="character" w:customStyle="1" w:styleId="HTMLPreformattedChar">
    <w:name w:val="HTML Preformatted Char"/>
    <w:basedOn w:val="DefaultParagraphFont"/>
    <w:link w:val="HTMLPreformatted"/>
    <w:rsid w:val="00F26BD7"/>
    <w:rPr>
      <w:rFonts w:ascii="Courier New" w:eastAsia="Courier New" w:hAnsi="Courier New" w:cs="Courier New"/>
      <w:color w:val="auto"/>
      <w:lang w:val="en-US"/>
    </w:rPr>
  </w:style>
  <w:style w:type="paragraph" w:styleId="ListParagraph">
    <w:name w:val="List Paragraph"/>
    <w:basedOn w:val="Normal"/>
    <w:uiPriority w:val="34"/>
    <w:qFormat/>
    <w:rsid w:val="005A2955"/>
    <w:pPr>
      <w:ind w:left="720"/>
      <w:contextualSpacing/>
    </w:pPr>
  </w:style>
  <w:style w:type="paragraph" w:styleId="Header">
    <w:name w:val="header"/>
    <w:basedOn w:val="Normal"/>
    <w:link w:val="HeaderChar"/>
    <w:uiPriority w:val="99"/>
    <w:unhideWhenUsed/>
    <w:rsid w:val="00C77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FB7"/>
  </w:style>
  <w:style w:type="paragraph" w:styleId="Footer">
    <w:name w:val="footer"/>
    <w:basedOn w:val="Normal"/>
    <w:link w:val="FooterChar"/>
    <w:uiPriority w:val="99"/>
    <w:unhideWhenUsed/>
    <w:rsid w:val="00C77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FB7"/>
  </w:style>
  <w:style w:type="paragraph" w:styleId="BalloonText">
    <w:name w:val="Balloon Text"/>
    <w:basedOn w:val="Normal"/>
    <w:link w:val="BalloonTextChar"/>
    <w:uiPriority w:val="99"/>
    <w:semiHidden/>
    <w:unhideWhenUsed/>
    <w:rsid w:val="00C77FB7"/>
    <w:pPr>
      <w:spacing w:after="0" w:line="240" w:lineRule="auto"/>
    </w:pPr>
    <w:rPr>
      <w:sz w:val="16"/>
      <w:szCs w:val="16"/>
    </w:rPr>
  </w:style>
  <w:style w:type="character" w:customStyle="1" w:styleId="BalloonTextChar">
    <w:name w:val="Balloon Text Char"/>
    <w:basedOn w:val="DefaultParagraphFont"/>
    <w:link w:val="BalloonText"/>
    <w:uiPriority w:val="99"/>
    <w:semiHidden/>
    <w:rsid w:val="00C77FB7"/>
    <w:rPr>
      <w:sz w:val="16"/>
      <w:szCs w:val="16"/>
    </w:rPr>
  </w:style>
  <w:style w:type="character" w:styleId="Hyperlink">
    <w:name w:val="Hyperlink"/>
    <w:basedOn w:val="DefaultParagraphFont"/>
    <w:uiPriority w:val="99"/>
    <w:unhideWhenUsed/>
    <w:rsid w:val="00C77F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87053">
      <w:bodyDiv w:val="1"/>
      <w:marLeft w:val="0"/>
      <w:marRight w:val="0"/>
      <w:marTop w:val="0"/>
      <w:marBottom w:val="0"/>
      <w:divBdr>
        <w:top w:val="none" w:sz="0" w:space="0" w:color="auto"/>
        <w:left w:val="none" w:sz="0" w:space="0" w:color="auto"/>
        <w:bottom w:val="none" w:sz="0" w:space="0" w:color="auto"/>
        <w:right w:val="none" w:sz="0" w:space="0" w:color="auto"/>
      </w:divBdr>
    </w:div>
    <w:div w:id="8606267">
      <w:bodyDiv w:val="1"/>
      <w:marLeft w:val="0"/>
      <w:marRight w:val="0"/>
      <w:marTop w:val="0"/>
      <w:marBottom w:val="0"/>
      <w:divBdr>
        <w:top w:val="none" w:sz="0" w:space="0" w:color="auto"/>
        <w:left w:val="none" w:sz="0" w:space="0" w:color="auto"/>
        <w:bottom w:val="none" w:sz="0" w:space="0" w:color="auto"/>
        <w:right w:val="none" w:sz="0" w:space="0" w:color="auto"/>
      </w:divBdr>
      <w:divsChild>
        <w:div w:id="687875471">
          <w:marLeft w:val="0"/>
          <w:marRight w:val="0"/>
          <w:marTop w:val="0"/>
          <w:marBottom w:val="0"/>
          <w:divBdr>
            <w:top w:val="none" w:sz="0" w:space="0" w:color="auto"/>
            <w:left w:val="none" w:sz="0" w:space="0" w:color="auto"/>
            <w:bottom w:val="none" w:sz="0" w:space="0" w:color="auto"/>
            <w:right w:val="none" w:sz="0" w:space="0" w:color="auto"/>
          </w:divBdr>
        </w:div>
      </w:divsChild>
    </w:div>
    <w:div w:id="177428525">
      <w:bodyDiv w:val="1"/>
      <w:marLeft w:val="0"/>
      <w:marRight w:val="0"/>
      <w:marTop w:val="0"/>
      <w:marBottom w:val="0"/>
      <w:divBdr>
        <w:top w:val="none" w:sz="0" w:space="0" w:color="auto"/>
        <w:left w:val="none" w:sz="0" w:space="0" w:color="auto"/>
        <w:bottom w:val="none" w:sz="0" w:space="0" w:color="auto"/>
        <w:right w:val="none" w:sz="0" w:space="0" w:color="auto"/>
      </w:divBdr>
    </w:div>
    <w:div w:id="907037770">
      <w:bodyDiv w:val="1"/>
      <w:marLeft w:val="0"/>
      <w:marRight w:val="0"/>
      <w:marTop w:val="0"/>
      <w:marBottom w:val="0"/>
      <w:divBdr>
        <w:top w:val="none" w:sz="0" w:space="0" w:color="auto"/>
        <w:left w:val="none" w:sz="0" w:space="0" w:color="auto"/>
        <w:bottom w:val="none" w:sz="0" w:space="0" w:color="auto"/>
        <w:right w:val="none" w:sz="0" w:space="0" w:color="auto"/>
      </w:divBdr>
    </w:div>
    <w:div w:id="1348018182">
      <w:bodyDiv w:val="1"/>
      <w:marLeft w:val="0"/>
      <w:marRight w:val="0"/>
      <w:marTop w:val="0"/>
      <w:marBottom w:val="0"/>
      <w:divBdr>
        <w:top w:val="none" w:sz="0" w:space="0" w:color="auto"/>
        <w:left w:val="none" w:sz="0" w:space="0" w:color="auto"/>
        <w:bottom w:val="none" w:sz="0" w:space="0" w:color="auto"/>
        <w:right w:val="none" w:sz="0" w:space="0" w:color="auto"/>
      </w:divBdr>
    </w:div>
    <w:div w:id="1681196305">
      <w:bodyDiv w:val="1"/>
      <w:marLeft w:val="0"/>
      <w:marRight w:val="0"/>
      <w:marTop w:val="0"/>
      <w:marBottom w:val="0"/>
      <w:divBdr>
        <w:top w:val="none" w:sz="0" w:space="0" w:color="auto"/>
        <w:left w:val="none" w:sz="0" w:space="0" w:color="auto"/>
        <w:bottom w:val="none" w:sz="0" w:space="0" w:color="auto"/>
        <w:right w:val="none" w:sz="0" w:space="0" w:color="auto"/>
      </w:divBdr>
    </w:div>
    <w:div w:id="17097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weta.kindo@sjms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SOM</cp:lastModifiedBy>
  <cp:revision>42</cp:revision>
  <cp:lastPrinted>2011-07-27T19:19:00Z</cp:lastPrinted>
  <dcterms:created xsi:type="dcterms:W3CDTF">2011-07-28T14:12:00Z</dcterms:created>
  <dcterms:modified xsi:type="dcterms:W3CDTF">2011-08-21T18:31:00Z</dcterms:modified>
</cp:coreProperties>
</file>