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2B" w:rsidRPr="00043FD9" w:rsidRDefault="005B532B" w:rsidP="00466936">
      <w:pPr>
        <w:spacing w:after="0" w:line="240" w:lineRule="auto"/>
        <w:rPr>
          <w:rFonts w:cstheme="minorHAnsi"/>
          <w:lang w:val="en-US"/>
        </w:rPr>
      </w:pPr>
    </w:p>
    <w:p w:rsidR="00F125B9" w:rsidRPr="00043FD9" w:rsidRDefault="00F125B9" w:rsidP="00466936">
      <w:pPr>
        <w:spacing w:after="0" w:line="240" w:lineRule="auto"/>
        <w:rPr>
          <w:rFonts w:cstheme="minorHAnsi"/>
          <w:lang w:val="en-US"/>
        </w:rPr>
      </w:pPr>
    </w:p>
    <w:p w:rsidR="00F125B9" w:rsidRPr="00043FD9" w:rsidRDefault="00F125B9" w:rsidP="00466936">
      <w:pPr>
        <w:spacing w:after="0" w:line="240" w:lineRule="auto"/>
        <w:rPr>
          <w:rFonts w:cstheme="minorHAnsi"/>
          <w:lang w:val="en-US"/>
        </w:rPr>
      </w:pPr>
    </w:p>
    <w:p w:rsidR="00F125B9" w:rsidRPr="00043FD9" w:rsidRDefault="00F125B9" w:rsidP="00466936">
      <w:pPr>
        <w:spacing w:after="0" w:line="240" w:lineRule="auto"/>
        <w:rPr>
          <w:rFonts w:cstheme="minorHAnsi"/>
          <w:lang w:val="en-US"/>
        </w:rPr>
      </w:pPr>
    </w:p>
    <w:p w:rsidR="00F125B9" w:rsidRPr="00043FD9" w:rsidRDefault="00F125B9" w:rsidP="00466936">
      <w:pPr>
        <w:spacing w:after="0" w:line="240" w:lineRule="auto"/>
        <w:rPr>
          <w:rFonts w:cstheme="minorHAnsi"/>
          <w:lang w:val="en-US"/>
        </w:rPr>
      </w:pPr>
    </w:p>
    <w:p w:rsidR="00F125B9" w:rsidRPr="00043FD9" w:rsidRDefault="00F6214E" w:rsidP="00466936">
      <w:pPr>
        <w:tabs>
          <w:tab w:val="left" w:pos="8940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F125B9" w:rsidRPr="00043FD9" w:rsidRDefault="00F125B9" w:rsidP="00466936">
      <w:pPr>
        <w:spacing w:after="0" w:line="240" w:lineRule="auto"/>
        <w:rPr>
          <w:rFonts w:cstheme="minorHAnsi"/>
          <w:lang w:val="en-US"/>
        </w:rPr>
      </w:pPr>
    </w:p>
    <w:p w:rsidR="00043FD9" w:rsidRDefault="00043FD9" w:rsidP="00466936">
      <w:pPr>
        <w:spacing w:after="0" w:line="240" w:lineRule="auto"/>
        <w:rPr>
          <w:rFonts w:cstheme="minorHAnsi"/>
          <w:lang w:val="en-US"/>
        </w:rPr>
      </w:pPr>
    </w:p>
    <w:p w:rsidR="009B2AC9" w:rsidRPr="00043FD9" w:rsidRDefault="009B2AC9" w:rsidP="00466936">
      <w:pPr>
        <w:spacing w:after="0" w:line="240" w:lineRule="auto"/>
        <w:rPr>
          <w:rFonts w:cstheme="minorHAnsi"/>
          <w:lang w:val="en-US"/>
        </w:rPr>
      </w:pPr>
    </w:p>
    <w:p w:rsidR="005B532B" w:rsidRPr="00521AB9" w:rsidRDefault="005B532B" w:rsidP="00466936">
      <w:pPr>
        <w:tabs>
          <w:tab w:val="left" w:pos="-90"/>
        </w:tabs>
        <w:spacing w:after="0" w:line="240" w:lineRule="auto"/>
        <w:jc w:val="center"/>
        <w:rPr>
          <w:rFonts w:ascii="Cambria bold" w:hAnsi="Cambria bold" w:cstheme="minorHAnsi"/>
          <w:b/>
          <w:bCs/>
          <w:lang w:val="en-US"/>
        </w:rPr>
      </w:pPr>
      <w:r w:rsidRPr="00521AB9">
        <w:rPr>
          <w:rFonts w:ascii="Cambria bold" w:hAnsi="Cambria bold" w:cstheme="minorHAnsi"/>
          <w:b/>
          <w:bCs/>
          <w:sz w:val="26"/>
          <w:lang w:val="en-US"/>
        </w:rPr>
        <w:t>S</w:t>
      </w:r>
      <w:r w:rsidRPr="00521AB9">
        <w:rPr>
          <w:rFonts w:ascii="Cambria bold" w:hAnsi="Cambria bold" w:cstheme="minorHAnsi"/>
          <w:b/>
          <w:bCs/>
          <w:lang w:val="en-US"/>
        </w:rPr>
        <w:t xml:space="preserve">CHOLASTIC </w:t>
      </w:r>
      <w:r w:rsidRPr="00521AB9">
        <w:rPr>
          <w:rFonts w:ascii="Cambria bold" w:hAnsi="Cambria bold" w:cstheme="minorHAnsi"/>
          <w:b/>
          <w:bCs/>
          <w:sz w:val="26"/>
          <w:lang w:val="en-US"/>
        </w:rPr>
        <w:t>A</w:t>
      </w:r>
      <w:r w:rsidRPr="00521AB9">
        <w:rPr>
          <w:rFonts w:ascii="Cambria bold" w:hAnsi="Cambria bold" w:cstheme="minorHAnsi"/>
          <w:b/>
          <w:bCs/>
          <w:lang w:val="en-US"/>
        </w:rPr>
        <w:t>CHIEVEMENTS</w:t>
      </w:r>
    </w:p>
    <w:p w:rsidR="003E5C93" w:rsidRPr="00026958" w:rsidRDefault="003E5C93" w:rsidP="00466936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  <w:rPr>
          <w:rFonts w:cstheme="minorHAnsi"/>
          <w:b/>
          <w:iCs/>
          <w:lang w:val="en-US"/>
        </w:rPr>
      </w:pPr>
      <w:r w:rsidRPr="00026958">
        <w:rPr>
          <w:rFonts w:cstheme="minorHAnsi"/>
          <w:lang w:val="en-US"/>
        </w:rPr>
        <w:t xml:space="preserve">Recipient of the </w:t>
      </w:r>
      <w:r>
        <w:rPr>
          <w:rFonts w:cstheme="minorHAnsi"/>
          <w:lang w:val="en-US"/>
        </w:rPr>
        <w:t xml:space="preserve">National Talent Search Examination </w:t>
      </w:r>
      <w:r w:rsidRPr="00026958">
        <w:rPr>
          <w:rFonts w:cstheme="minorHAnsi"/>
          <w:b/>
          <w:lang w:val="en-US"/>
        </w:rPr>
        <w:t xml:space="preserve">NTSE </w:t>
      </w:r>
      <w:r w:rsidRPr="003E5C93">
        <w:rPr>
          <w:rFonts w:cstheme="minorHAnsi"/>
          <w:lang w:val="en-US"/>
        </w:rPr>
        <w:t>Scholarship</w:t>
      </w:r>
      <w:r w:rsidRPr="00026958">
        <w:rPr>
          <w:rFonts w:cstheme="minorHAnsi"/>
          <w:lang w:val="en-US"/>
        </w:rPr>
        <w:t xml:space="preserve"> by the Govt. of India </w:t>
      </w:r>
      <w:r>
        <w:rPr>
          <w:rFonts w:cstheme="minorHAnsi"/>
          <w:lang w:val="en-US"/>
        </w:rPr>
        <w:t xml:space="preserve">  </w:t>
      </w:r>
      <w:r w:rsidRPr="00026958">
        <w:rPr>
          <w:rFonts w:cstheme="minorHAnsi"/>
          <w:b/>
          <w:lang w:val="en-US"/>
        </w:rPr>
        <w:t xml:space="preserve">             </w:t>
      </w:r>
      <w:r w:rsidR="00E76A2B">
        <w:rPr>
          <w:rFonts w:cstheme="minorHAnsi"/>
          <w:b/>
          <w:lang w:val="en-US"/>
        </w:rPr>
        <w:t xml:space="preserve"> </w:t>
      </w:r>
      <w:r w:rsidR="00F6214E">
        <w:rPr>
          <w:rFonts w:cstheme="minorHAnsi"/>
          <w:b/>
          <w:lang w:val="en-US"/>
        </w:rPr>
        <w:t xml:space="preserve"> </w:t>
      </w:r>
      <w:r w:rsidRPr="005D5DA4">
        <w:rPr>
          <w:rFonts w:cstheme="minorHAnsi"/>
          <w:bCs/>
          <w:i/>
          <w:iCs/>
          <w:sz w:val="20"/>
          <w:lang w:val="en-US"/>
        </w:rPr>
        <w:t>(’05)</w:t>
      </w:r>
    </w:p>
    <w:p w:rsidR="00E76A2B" w:rsidRPr="00421C90" w:rsidRDefault="009D0EC1" w:rsidP="00466936">
      <w:pPr>
        <w:pStyle w:val="ListParagraph"/>
        <w:numPr>
          <w:ilvl w:val="0"/>
          <w:numId w:val="1"/>
        </w:numPr>
        <w:spacing w:after="0"/>
        <w:rPr>
          <w:rFonts w:cstheme="minorHAnsi"/>
          <w:iCs/>
          <w:lang w:val="en-US"/>
        </w:rPr>
      </w:pPr>
      <w:r>
        <w:rPr>
          <w:rFonts w:cstheme="minorHAnsi"/>
          <w:iCs/>
          <w:lang w:val="en-US"/>
        </w:rPr>
        <w:t>Ranked a</w:t>
      </w:r>
      <w:r w:rsidR="00421C90" w:rsidRPr="00421C90">
        <w:rPr>
          <w:rFonts w:cstheme="minorHAnsi"/>
          <w:iCs/>
          <w:lang w:val="en-US"/>
        </w:rPr>
        <w:t>mong</w:t>
      </w:r>
      <w:r>
        <w:rPr>
          <w:rFonts w:cstheme="minorHAnsi"/>
          <w:iCs/>
          <w:lang w:val="en-US"/>
        </w:rPr>
        <w:t>st</w:t>
      </w:r>
      <w:r w:rsidR="00421C90" w:rsidRPr="00421C90">
        <w:rPr>
          <w:rFonts w:cstheme="minorHAnsi"/>
          <w:iCs/>
          <w:lang w:val="en-US"/>
        </w:rPr>
        <w:t xml:space="preserve"> </w:t>
      </w:r>
      <w:r w:rsidR="00421C90" w:rsidRPr="00421C90">
        <w:rPr>
          <w:rFonts w:cstheme="minorHAnsi"/>
          <w:b/>
          <w:bCs/>
          <w:iCs/>
          <w:lang w:val="en-US"/>
        </w:rPr>
        <w:t xml:space="preserve">top 1% </w:t>
      </w:r>
      <w:r w:rsidR="00421C90" w:rsidRPr="00421C90">
        <w:rPr>
          <w:rFonts w:cstheme="minorHAnsi"/>
          <w:iCs/>
          <w:lang w:val="en-US"/>
        </w:rPr>
        <w:t xml:space="preserve">of nearly 40,000 examinees in Indian National </w:t>
      </w:r>
      <w:r w:rsidR="00421C90" w:rsidRPr="00421C90">
        <w:rPr>
          <w:rFonts w:cstheme="minorHAnsi"/>
          <w:b/>
          <w:bCs/>
          <w:iCs/>
          <w:lang w:val="en-US"/>
        </w:rPr>
        <w:t>Chemistry Olympiad</w:t>
      </w:r>
      <w:r w:rsidR="00E76A2B" w:rsidRPr="00421C90">
        <w:rPr>
          <w:rFonts w:cstheme="minorHAnsi"/>
          <w:iCs/>
          <w:lang w:val="en-US"/>
        </w:rPr>
        <w:t xml:space="preserve">   </w:t>
      </w:r>
      <w:r w:rsidR="00521AB9">
        <w:rPr>
          <w:rFonts w:cstheme="minorHAnsi"/>
          <w:iCs/>
          <w:lang w:val="en-US"/>
        </w:rPr>
        <w:t xml:space="preserve">            </w:t>
      </w:r>
      <w:r w:rsidR="00E76A2B" w:rsidRPr="005D5DA4">
        <w:rPr>
          <w:rFonts w:cstheme="minorHAnsi"/>
          <w:bCs/>
          <w:i/>
          <w:iCs/>
          <w:sz w:val="20"/>
          <w:lang w:val="en-US"/>
        </w:rPr>
        <w:t>(’07)</w:t>
      </w:r>
    </w:p>
    <w:p w:rsidR="00184989" w:rsidRPr="00421C90" w:rsidRDefault="00421C90" w:rsidP="00466936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421C90">
        <w:rPr>
          <w:rFonts w:cstheme="minorHAnsi"/>
          <w:lang w:val="en-US"/>
        </w:rPr>
        <w:t xml:space="preserve">Ranked </w:t>
      </w:r>
      <w:r w:rsidR="00F6214E">
        <w:rPr>
          <w:rFonts w:cstheme="minorHAnsi"/>
          <w:b/>
          <w:bCs/>
          <w:lang w:val="en-US"/>
        </w:rPr>
        <w:t>6</w:t>
      </w:r>
      <w:r w:rsidR="00F6214E" w:rsidRPr="00F6214E">
        <w:rPr>
          <w:rFonts w:cstheme="minorHAnsi"/>
          <w:b/>
          <w:bCs/>
          <w:vertAlign w:val="superscript"/>
          <w:lang w:val="en-US"/>
        </w:rPr>
        <w:t>th</w:t>
      </w:r>
      <w:r w:rsidRPr="00421C90">
        <w:rPr>
          <w:rFonts w:cstheme="minorHAnsi"/>
          <w:bCs/>
          <w:lang w:val="en-US"/>
        </w:rPr>
        <w:t xml:space="preserve"> </w:t>
      </w:r>
      <w:r w:rsidR="009D0EC1">
        <w:rPr>
          <w:rFonts w:cstheme="minorHAnsi"/>
          <w:lang w:val="en-US"/>
        </w:rPr>
        <w:t>among</w:t>
      </w:r>
      <w:r>
        <w:rPr>
          <w:rFonts w:cstheme="minorHAnsi"/>
          <w:lang w:val="en-US"/>
        </w:rPr>
        <w:t xml:space="preserve"> junior college </w:t>
      </w:r>
      <w:r w:rsidR="009D0EC1">
        <w:rPr>
          <w:rFonts w:cstheme="minorHAnsi"/>
          <w:lang w:val="en-US"/>
        </w:rPr>
        <w:t>students</w:t>
      </w:r>
      <w:r w:rsidRPr="00421C90">
        <w:rPr>
          <w:rFonts w:cstheme="minorHAnsi"/>
          <w:lang w:val="en-US"/>
        </w:rPr>
        <w:t xml:space="preserve"> in Physics Olympiad held at IIT Bombay</w:t>
      </w:r>
      <w:r w:rsidR="00752B5C" w:rsidRPr="00421C9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                           </w:t>
      </w:r>
      <w:r w:rsidR="00F6214E">
        <w:rPr>
          <w:rFonts w:cstheme="minorHAnsi"/>
          <w:lang w:val="en-US"/>
        </w:rPr>
        <w:t xml:space="preserve">  </w:t>
      </w:r>
      <w:r w:rsidRPr="005D5DA4">
        <w:rPr>
          <w:rFonts w:cstheme="minorHAnsi"/>
          <w:bCs/>
          <w:i/>
          <w:iCs/>
          <w:sz w:val="20"/>
          <w:lang w:val="en-US"/>
        </w:rPr>
        <w:t>(’06)</w:t>
      </w:r>
    </w:p>
    <w:p w:rsidR="00F619CA" w:rsidRPr="00891699" w:rsidRDefault="00891699" w:rsidP="00466936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891699">
        <w:rPr>
          <w:rFonts w:cstheme="minorHAnsi"/>
        </w:rPr>
        <w:t xml:space="preserve">Secured state rank 25 in </w:t>
      </w:r>
      <w:r w:rsidR="00F619CA" w:rsidRPr="00891699">
        <w:rPr>
          <w:rFonts w:cstheme="minorHAnsi"/>
        </w:rPr>
        <w:t>Maharashtra Talent Search Examination</w:t>
      </w:r>
      <w:r>
        <w:rPr>
          <w:rFonts w:cstheme="minorHAnsi"/>
        </w:rPr>
        <w:t xml:space="preserve"> </w:t>
      </w:r>
      <w:r w:rsidR="005D5DA4">
        <w:rPr>
          <w:rFonts w:cstheme="minorHAnsi"/>
        </w:rPr>
        <w:t xml:space="preserve">conducted by </w:t>
      </w:r>
      <w:proofErr w:type="spellStart"/>
      <w:r w:rsidR="005D5DA4">
        <w:rPr>
          <w:rFonts w:cstheme="minorHAnsi"/>
        </w:rPr>
        <w:t>Wadia</w:t>
      </w:r>
      <w:proofErr w:type="spellEnd"/>
      <w:r w:rsidR="005D5DA4">
        <w:rPr>
          <w:rFonts w:cstheme="minorHAnsi"/>
        </w:rPr>
        <w:t xml:space="preserve"> College</w:t>
      </w:r>
      <w:r w:rsidR="00521AB9">
        <w:rPr>
          <w:rFonts w:cstheme="minorHAnsi"/>
        </w:rPr>
        <w:t xml:space="preserve">, </w:t>
      </w:r>
      <w:proofErr w:type="spellStart"/>
      <w:r w:rsidR="00521AB9">
        <w:rPr>
          <w:rFonts w:cstheme="minorHAnsi"/>
        </w:rPr>
        <w:t>Pune</w:t>
      </w:r>
      <w:proofErr w:type="spellEnd"/>
      <w:r w:rsidR="005D5DA4">
        <w:rPr>
          <w:rFonts w:cstheme="minorHAnsi"/>
        </w:rPr>
        <w:t xml:space="preserve"> </w:t>
      </w:r>
      <w:r w:rsidRPr="005D5DA4">
        <w:rPr>
          <w:rFonts w:cstheme="minorHAnsi"/>
          <w:bCs/>
          <w:i/>
          <w:iCs/>
          <w:sz w:val="20"/>
          <w:lang w:val="en-US"/>
        </w:rPr>
        <w:t>(’03)</w:t>
      </w:r>
    </w:p>
    <w:p w:rsidR="00891699" w:rsidRPr="00891699" w:rsidRDefault="00521AB9" w:rsidP="0046693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Recipient of the Middle School and High School Scholarship by the Govt. of Maharashtra</w:t>
      </w:r>
      <w:r w:rsidR="00891699">
        <w:rPr>
          <w:rFonts w:cstheme="minorHAnsi"/>
        </w:rPr>
        <w:t xml:space="preserve"> </w:t>
      </w:r>
      <w:r w:rsidR="000144DD">
        <w:rPr>
          <w:rFonts w:cstheme="minorHAnsi"/>
        </w:rPr>
        <w:t xml:space="preserve">               </w:t>
      </w:r>
      <w:r w:rsidR="00891699" w:rsidRPr="00904B86">
        <w:rPr>
          <w:rFonts w:cstheme="minorHAnsi"/>
          <w:bCs/>
          <w:i/>
          <w:iCs/>
          <w:sz w:val="20"/>
          <w:lang w:val="en-US"/>
        </w:rPr>
        <w:t>(‘99,’02</w:t>
      </w:r>
      <w:r w:rsidR="00904B86">
        <w:rPr>
          <w:rFonts w:cstheme="minorHAnsi"/>
          <w:bCs/>
          <w:i/>
          <w:iCs/>
          <w:sz w:val="20"/>
          <w:lang w:val="en-US"/>
        </w:rPr>
        <w:t>)</w:t>
      </w:r>
    </w:p>
    <w:p w:rsidR="00E37F53" w:rsidRPr="003E4D02" w:rsidRDefault="00E37F53" w:rsidP="00466936">
      <w:pPr>
        <w:spacing w:after="0"/>
        <w:rPr>
          <w:rFonts w:cstheme="minorHAnsi"/>
          <w:b/>
          <w:sz w:val="12"/>
          <w:szCs w:val="12"/>
          <w:lang w:val="en-US"/>
        </w:rPr>
      </w:pPr>
    </w:p>
    <w:p w:rsidR="00466936" w:rsidRPr="00466936" w:rsidRDefault="00F619CA" w:rsidP="00466936">
      <w:pPr>
        <w:pStyle w:val="ListParagraph"/>
        <w:spacing w:after="0" w:line="240" w:lineRule="auto"/>
        <w:ind w:left="0"/>
        <w:jc w:val="center"/>
        <w:rPr>
          <w:rFonts w:ascii="Cambria bold" w:hAnsi="Cambria bold" w:cstheme="minorHAnsi"/>
          <w:b/>
          <w:lang w:val="en-US"/>
        </w:rPr>
      </w:pPr>
      <w:r w:rsidRPr="009D0EC1">
        <w:rPr>
          <w:rFonts w:ascii="Cambria bold" w:hAnsi="Cambria bold" w:cstheme="minorHAnsi"/>
          <w:b/>
          <w:bCs/>
          <w:sz w:val="26"/>
          <w:szCs w:val="26"/>
          <w:lang w:val="en-US"/>
        </w:rPr>
        <w:t>P</w:t>
      </w:r>
      <w:r w:rsidR="001A5CEB" w:rsidRPr="009D0EC1">
        <w:rPr>
          <w:rFonts w:ascii="Cambria bold" w:hAnsi="Cambria bold" w:cstheme="minorHAnsi"/>
          <w:b/>
          <w:lang w:val="en-US"/>
        </w:rPr>
        <w:t>OSITIONS OF</w:t>
      </w:r>
      <w:r w:rsidRPr="009D0EC1">
        <w:rPr>
          <w:rFonts w:ascii="Cambria bold" w:hAnsi="Cambria bold" w:cstheme="minorHAnsi"/>
          <w:b/>
          <w:lang w:val="en-US"/>
        </w:rPr>
        <w:t xml:space="preserve"> </w:t>
      </w:r>
      <w:r w:rsidRPr="009D0EC1">
        <w:rPr>
          <w:rFonts w:ascii="Cambria bold" w:hAnsi="Cambria bold" w:cstheme="minorHAnsi"/>
          <w:b/>
          <w:bCs/>
          <w:sz w:val="26"/>
          <w:szCs w:val="26"/>
          <w:lang w:val="en-US"/>
        </w:rPr>
        <w:t>R</w:t>
      </w:r>
      <w:r w:rsidR="001A5CEB" w:rsidRPr="009D0EC1">
        <w:rPr>
          <w:rFonts w:ascii="Cambria bold" w:hAnsi="Cambria bold" w:cstheme="minorHAnsi"/>
          <w:b/>
          <w:lang w:val="en-US"/>
        </w:rPr>
        <w:t>ESPONSIBILITY</w:t>
      </w:r>
    </w:p>
    <w:p w:rsidR="00F619CA" w:rsidRPr="001A5CEB" w:rsidRDefault="009D0EC1" w:rsidP="00466936">
      <w:pPr>
        <w:pBdr>
          <w:top w:val="single" w:sz="4" w:space="1" w:color="auto"/>
        </w:pBdr>
        <w:spacing w:after="0"/>
        <w:rPr>
          <w:rFonts w:cstheme="minorHAnsi"/>
          <w:i/>
          <w:lang w:val="en-US"/>
        </w:rPr>
      </w:pPr>
      <w:r>
        <w:rPr>
          <w:rFonts w:ascii="Cambria bold" w:hAnsi="Cambria bold" w:cstheme="minorHAnsi"/>
          <w:b/>
          <w:bCs/>
          <w:iCs/>
        </w:rPr>
        <w:t>I</w:t>
      </w:r>
      <w:r w:rsidR="00F619CA" w:rsidRPr="009D0EC1">
        <w:rPr>
          <w:rFonts w:ascii="Cambria bold" w:hAnsi="Cambria bold" w:cstheme="minorHAnsi"/>
          <w:b/>
          <w:bCs/>
          <w:iCs/>
        </w:rPr>
        <w:t>nternship Coordinator</w:t>
      </w:r>
      <w:r w:rsidR="007E5E10" w:rsidRPr="009D0EC1">
        <w:rPr>
          <w:rFonts w:ascii="Cambria bold" w:hAnsi="Cambria bold" w:cstheme="minorHAnsi"/>
          <w:b/>
          <w:bCs/>
          <w:iCs/>
        </w:rPr>
        <w:t xml:space="preserve"> – Practical Training Cell</w:t>
      </w:r>
      <w:r w:rsidR="00F619CA" w:rsidRPr="001A5CEB">
        <w:rPr>
          <w:rFonts w:cstheme="minorHAnsi"/>
          <w:b/>
          <w:bCs/>
          <w:iCs/>
        </w:rPr>
        <w:t xml:space="preserve">                                                                    </w:t>
      </w:r>
      <w:r>
        <w:rPr>
          <w:rFonts w:cstheme="minorHAnsi"/>
          <w:b/>
          <w:bCs/>
          <w:iCs/>
        </w:rPr>
        <w:t xml:space="preserve"> </w:t>
      </w:r>
      <w:r w:rsidR="00466936">
        <w:rPr>
          <w:rFonts w:cstheme="minorHAnsi"/>
          <w:b/>
          <w:bCs/>
          <w:iCs/>
        </w:rPr>
        <w:t xml:space="preserve">   </w:t>
      </w:r>
      <w:r w:rsidR="00507A0C">
        <w:rPr>
          <w:rFonts w:cstheme="minorHAnsi"/>
          <w:bCs/>
          <w:i/>
          <w:iCs/>
          <w:sz w:val="20"/>
          <w:lang w:val="en-US"/>
        </w:rPr>
        <w:t>July ‘09-April</w:t>
      </w:r>
      <w:r w:rsidR="00F619CA" w:rsidRPr="00F6214E">
        <w:rPr>
          <w:rFonts w:cstheme="minorHAnsi"/>
          <w:bCs/>
          <w:i/>
          <w:iCs/>
          <w:sz w:val="20"/>
          <w:lang w:val="en-US"/>
        </w:rPr>
        <w:t xml:space="preserve"> </w:t>
      </w:r>
      <w:r w:rsidR="00F6214E" w:rsidRPr="00F6214E">
        <w:rPr>
          <w:rFonts w:cstheme="minorHAnsi"/>
          <w:bCs/>
          <w:i/>
          <w:iCs/>
          <w:sz w:val="20"/>
          <w:lang w:val="en-US"/>
        </w:rPr>
        <w:t>’</w:t>
      </w:r>
      <w:r w:rsidR="00F619CA" w:rsidRPr="00F6214E">
        <w:rPr>
          <w:rFonts w:cstheme="minorHAnsi"/>
          <w:bCs/>
          <w:i/>
          <w:iCs/>
          <w:sz w:val="20"/>
          <w:lang w:val="en-US"/>
        </w:rPr>
        <w:t>10</w:t>
      </w:r>
    </w:p>
    <w:p w:rsidR="00DB39EE" w:rsidRPr="00DB39EE" w:rsidRDefault="00DB39EE" w:rsidP="00466936">
      <w:pPr>
        <w:spacing w:after="0"/>
        <w:rPr>
          <w:rFonts w:cstheme="minorHAnsi"/>
          <w:bCs/>
          <w:i/>
          <w:iCs/>
        </w:rPr>
      </w:pPr>
      <w:r w:rsidRPr="00DB39EE">
        <w:rPr>
          <w:rFonts w:cstheme="minorHAnsi"/>
          <w:bCs/>
          <w:i/>
          <w:iCs/>
        </w:rPr>
        <w:t xml:space="preserve">Part of a 20 member </w:t>
      </w:r>
      <w:r w:rsidRPr="00DB39EE">
        <w:rPr>
          <w:rFonts w:cstheme="minorHAnsi"/>
          <w:b/>
          <w:bCs/>
          <w:i/>
          <w:iCs/>
        </w:rPr>
        <w:t>founding team</w:t>
      </w:r>
      <w:r w:rsidRPr="00DB39EE">
        <w:rPr>
          <w:rFonts w:cstheme="minorHAnsi"/>
          <w:bCs/>
          <w:i/>
          <w:iCs/>
        </w:rPr>
        <w:t xml:space="preserve"> of the </w:t>
      </w:r>
      <w:r w:rsidRPr="00DB39EE">
        <w:rPr>
          <w:rFonts w:cstheme="minorHAnsi"/>
          <w:bCs/>
          <w:i/>
          <w:iCs/>
          <w:lang w:val="en-US"/>
        </w:rPr>
        <w:t xml:space="preserve">Practical Training Cell, which acts as a bridge between students and companies or </w:t>
      </w:r>
      <w:r w:rsidR="00F6214E" w:rsidRPr="00DB39EE">
        <w:rPr>
          <w:rFonts w:cstheme="minorHAnsi"/>
          <w:bCs/>
          <w:i/>
          <w:iCs/>
          <w:lang w:val="en-US"/>
        </w:rPr>
        <w:t>universities,</w:t>
      </w:r>
      <w:r w:rsidR="00F6214E">
        <w:rPr>
          <w:rFonts w:cstheme="minorHAnsi"/>
          <w:bCs/>
          <w:i/>
          <w:iCs/>
          <w:lang w:val="en-US"/>
        </w:rPr>
        <w:t xml:space="preserve"> and </w:t>
      </w:r>
      <w:r w:rsidRPr="00DB39EE">
        <w:rPr>
          <w:rFonts w:cstheme="minorHAnsi"/>
          <w:bCs/>
          <w:i/>
          <w:iCs/>
          <w:lang w:val="en-US"/>
        </w:rPr>
        <w:t xml:space="preserve">placed </w:t>
      </w:r>
      <w:r w:rsidR="00F6214E" w:rsidRPr="00F6214E">
        <w:rPr>
          <w:rFonts w:cstheme="minorHAnsi"/>
          <w:bCs/>
          <w:i/>
          <w:iCs/>
          <w:lang w:val="en-US"/>
        </w:rPr>
        <w:t>successfully</w:t>
      </w:r>
      <w:r w:rsidR="00F6214E">
        <w:rPr>
          <w:rFonts w:cstheme="minorHAnsi"/>
          <w:bCs/>
          <w:i/>
          <w:iCs/>
          <w:lang w:val="en-US"/>
        </w:rPr>
        <w:t xml:space="preserve"> </w:t>
      </w:r>
      <w:r w:rsidRPr="00DB39EE">
        <w:rPr>
          <w:rFonts w:cstheme="minorHAnsi"/>
          <w:bCs/>
          <w:i/>
          <w:iCs/>
          <w:lang w:val="en-US"/>
        </w:rPr>
        <w:t>more than 300 students</w:t>
      </w:r>
    </w:p>
    <w:p w:rsidR="00F21BD9" w:rsidRPr="00F21BD9" w:rsidRDefault="00F21BD9" w:rsidP="00466936">
      <w:pPr>
        <w:pStyle w:val="ListParagraph"/>
        <w:numPr>
          <w:ilvl w:val="0"/>
          <w:numId w:val="5"/>
        </w:numPr>
        <w:rPr>
          <w:rFonts w:cstheme="minorHAnsi"/>
          <w:bCs/>
          <w:iCs/>
        </w:rPr>
      </w:pPr>
      <w:r w:rsidRPr="00F21BD9">
        <w:rPr>
          <w:rFonts w:cstheme="minorHAnsi"/>
          <w:bCs/>
          <w:iCs/>
        </w:rPr>
        <w:t xml:space="preserve">Initiated talks with over 200 technical </w:t>
      </w:r>
      <w:r>
        <w:rPr>
          <w:rFonts w:cstheme="minorHAnsi"/>
          <w:bCs/>
          <w:iCs/>
        </w:rPr>
        <w:t xml:space="preserve">and non-technical </w:t>
      </w:r>
      <w:r w:rsidR="00221FD3">
        <w:rPr>
          <w:rFonts w:cstheme="minorHAnsi"/>
          <w:bCs/>
          <w:iCs/>
        </w:rPr>
        <w:t>firms from</w:t>
      </w:r>
      <w:r w:rsidRPr="00F21BD9">
        <w:rPr>
          <w:rFonts w:cstheme="minorHAnsi"/>
          <w:bCs/>
          <w:iCs/>
        </w:rPr>
        <w:t xml:space="preserve"> various sectors in Mechanical Engineering and related areas</w:t>
      </w:r>
      <w:r w:rsidR="00221FD3">
        <w:rPr>
          <w:rFonts w:cstheme="minorHAnsi"/>
          <w:bCs/>
          <w:iCs/>
        </w:rPr>
        <w:t xml:space="preserve"> such as IEOR, DES, SCM</w:t>
      </w:r>
      <w:r w:rsidR="00541D0A">
        <w:rPr>
          <w:rFonts w:cstheme="minorHAnsi"/>
          <w:bCs/>
          <w:iCs/>
        </w:rPr>
        <w:t>, and technical consultancies</w:t>
      </w:r>
    </w:p>
    <w:p w:rsidR="00F21BD9" w:rsidRPr="00221FD3" w:rsidRDefault="00F21BD9" w:rsidP="00466936">
      <w:pPr>
        <w:pStyle w:val="ListParagraph"/>
        <w:numPr>
          <w:ilvl w:val="0"/>
          <w:numId w:val="5"/>
        </w:numPr>
        <w:rPr>
          <w:rFonts w:cstheme="minorHAnsi"/>
          <w:bCs/>
          <w:iCs/>
        </w:rPr>
      </w:pPr>
      <w:r w:rsidRPr="00221FD3">
        <w:rPr>
          <w:rFonts w:cstheme="minorHAnsi"/>
          <w:bCs/>
          <w:iCs/>
        </w:rPr>
        <w:t xml:space="preserve">Collaborated with Foreign Universities for the first time – ensured 40 internships in various Canadian universities with total stipend amount of </w:t>
      </w:r>
      <w:r w:rsidR="00F6214E" w:rsidRPr="00221FD3">
        <w:rPr>
          <w:rFonts w:cstheme="minorHAnsi"/>
          <w:bCs/>
          <w:iCs/>
        </w:rPr>
        <w:t>Can$ 3,40,000</w:t>
      </w:r>
      <w:r w:rsidR="00221FD3" w:rsidRPr="00221FD3">
        <w:rPr>
          <w:rFonts w:cstheme="minorHAnsi"/>
          <w:bCs/>
          <w:iCs/>
        </w:rPr>
        <w:t xml:space="preserve">; </w:t>
      </w:r>
      <w:r w:rsidR="00221FD3">
        <w:rPr>
          <w:rFonts w:cstheme="minorHAnsi"/>
          <w:bCs/>
          <w:iCs/>
        </w:rPr>
        <w:t>resulted</w:t>
      </w:r>
      <w:r w:rsidR="00F6214E" w:rsidRPr="00221FD3">
        <w:rPr>
          <w:rFonts w:cstheme="minorHAnsi"/>
          <w:bCs/>
          <w:iCs/>
        </w:rPr>
        <w:t xml:space="preserve"> </w:t>
      </w:r>
      <w:r w:rsidR="00221FD3">
        <w:rPr>
          <w:rFonts w:cstheme="minorHAnsi"/>
          <w:bCs/>
          <w:iCs/>
        </w:rPr>
        <w:t xml:space="preserve">in </w:t>
      </w:r>
      <w:r w:rsidR="00F6214E" w:rsidRPr="00221FD3">
        <w:rPr>
          <w:rFonts w:cstheme="minorHAnsi"/>
          <w:b/>
          <w:bCs/>
          <w:iCs/>
        </w:rPr>
        <w:t>100%</w:t>
      </w:r>
      <w:r w:rsidR="00F6214E" w:rsidRPr="00221FD3">
        <w:rPr>
          <w:rFonts w:cstheme="minorHAnsi"/>
          <w:bCs/>
          <w:iCs/>
        </w:rPr>
        <w:t xml:space="preserve"> </w:t>
      </w:r>
      <w:r w:rsidR="00F6214E" w:rsidRPr="00221FD3">
        <w:rPr>
          <w:rFonts w:cstheme="minorHAnsi"/>
          <w:b/>
          <w:bCs/>
          <w:iCs/>
        </w:rPr>
        <w:t>placement</w:t>
      </w:r>
      <w:r w:rsidR="00F6214E" w:rsidRPr="00221FD3">
        <w:rPr>
          <w:rFonts w:cstheme="minorHAnsi"/>
          <w:bCs/>
          <w:iCs/>
        </w:rPr>
        <w:t xml:space="preserve"> in </w:t>
      </w:r>
      <w:r w:rsidR="00221FD3">
        <w:rPr>
          <w:rFonts w:cstheme="minorHAnsi"/>
          <w:bCs/>
          <w:iCs/>
        </w:rPr>
        <w:t xml:space="preserve">the </w:t>
      </w:r>
      <w:r w:rsidRPr="00221FD3">
        <w:rPr>
          <w:rFonts w:cstheme="minorHAnsi"/>
          <w:bCs/>
          <w:iCs/>
        </w:rPr>
        <w:t>department</w:t>
      </w:r>
    </w:p>
    <w:p w:rsidR="000144DD" w:rsidRDefault="007E5E10" w:rsidP="00466936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iCs/>
        </w:rPr>
      </w:pPr>
      <w:r w:rsidRPr="005D5DA4">
        <w:rPr>
          <w:rFonts w:cstheme="minorHAnsi"/>
          <w:bCs/>
          <w:iCs/>
        </w:rPr>
        <w:t xml:space="preserve">Formulated the Practical Training Policy after taking student feedback to ensure </w:t>
      </w:r>
      <w:r w:rsidR="005D5DA4" w:rsidRPr="005D5DA4">
        <w:rPr>
          <w:rFonts w:cstheme="minorHAnsi"/>
          <w:bCs/>
          <w:iCs/>
        </w:rPr>
        <w:t>maximum student participation</w:t>
      </w:r>
      <w:r w:rsidR="005D5DA4">
        <w:rPr>
          <w:rFonts w:cstheme="minorHAnsi"/>
          <w:bCs/>
          <w:iCs/>
        </w:rPr>
        <w:t xml:space="preserve"> in the process </w:t>
      </w:r>
      <w:r w:rsidR="005D5DA4" w:rsidRPr="005D5DA4">
        <w:rPr>
          <w:rFonts w:cstheme="minorHAnsi"/>
          <w:bCs/>
          <w:iCs/>
        </w:rPr>
        <w:t xml:space="preserve">and </w:t>
      </w:r>
      <w:r w:rsidR="005D5DA4">
        <w:rPr>
          <w:rFonts w:cstheme="minorHAnsi"/>
          <w:bCs/>
          <w:iCs/>
        </w:rPr>
        <w:t>transparency in the system</w:t>
      </w:r>
    </w:p>
    <w:p w:rsidR="00FB1C8F" w:rsidRPr="00466936" w:rsidRDefault="000144DD" w:rsidP="00466936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iCs/>
        </w:rPr>
      </w:pPr>
      <w:r w:rsidRPr="000144DD">
        <w:rPr>
          <w:rFonts w:cstheme="minorHAnsi"/>
          <w:bCs/>
          <w:iCs/>
          <w:lang w:val="en-US"/>
        </w:rPr>
        <w:t xml:space="preserve">Awarded the </w:t>
      </w:r>
      <w:r w:rsidRPr="000144DD">
        <w:rPr>
          <w:rFonts w:cstheme="minorHAnsi"/>
          <w:b/>
          <w:bCs/>
          <w:iCs/>
          <w:lang w:val="en-US"/>
        </w:rPr>
        <w:t xml:space="preserve">Institute Organizational </w:t>
      </w:r>
      <w:proofErr w:type="spellStart"/>
      <w:r w:rsidRPr="000144DD">
        <w:rPr>
          <w:rFonts w:cstheme="minorHAnsi"/>
          <w:b/>
          <w:bCs/>
          <w:iCs/>
          <w:lang w:val="en-US"/>
        </w:rPr>
        <w:t>Colour</w:t>
      </w:r>
      <w:proofErr w:type="spellEnd"/>
      <w:r w:rsidRPr="000144DD">
        <w:rPr>
          <w:rFonts w:cstheme="minorHAnsi"/>
          <w:b/>
          <w:bCs/>
          <w:iCs/>
          <w:lang w:val="en-US"/>
        </w:rPr>
        <w:t xml:space="preserve"> </w:t>
      </w:r>
      <w:r w:rsidRPr="000144DD">
        <w:rPr>
          <w:rFonts w:cstheme="minorHAnsi"/>
          <w:bCs/>
          <w:iCs/>
          <w:lang w:val="en-US"/>
        </w:rPr>
        <w:t>for exceptional organizational contribution, given to only 0.1% of over 5000 students</w:t>
      </w:r>
    </w:p>
    <w:p w:rsidR="00466936" w:rsidRPr="003E4D02" w:rsidRDefault="00466936" w:rsidP="00466936">
      <w:pPr>
        <w:pStyle w:val="ListParagraph"/>
        <w:spacing w:after="0" w:line="240" w:lineRule="auto"/>
        <w:ind w:left="360"/>
        <w:rPr>
          <w:rFonts w:cstheme="minorHAnsi"/>
          <w:bCs/>
          <w:iCs/>
          <w:sz w:val="12"/>
          <w:szCs w:val="12"/>
        </w:rPr>
      </w:pPr>
    </w:p>
    <w:p w:rsidR="007E5E10" w:rsidRPr="007E5E10" w:rsidRDefault="007E5E10" w:rsidP="00466936">
      <w:pPr>
        <w:spacing w:after="0"/>
        <w:rPr>
          <w:rFonts w:cstheme="minorHAnsi"/>
          <w:b/>
          <w:bCs/>
          <w:iCs/>
          <w:lang w:val="en-US"/>
        </w:rPr>
      </w:pPr>
      <w:r w:rsidRPr="009D0EC1">
        <w:rPr>
          <w:rFonts w:ascii="Cambria bold" w:hAnsi="Cambria bold" w:cstheme="minorHAnsi"/>
          <w:b/>
          <w:bCs/>
          <w:iCs/>
          <w:lang w:val="en-US"/>
        </w:rPr>
        <w:t>Coordinator, Department Mentorship Program</w:t>
      </w:r>
      <w:r w:rsidR="00EB1294">
        <w:rPr>
          <w:rFonts w:ascii="Cambria bold" w:hAnsi="Cambria bold" w:cstheme="minorHAnsi"/>
          <w:b/>
          <w:bCs/>
          <w:iCs/>
          <w:lang w:val="en-US"/>
        </w:rPr>
        <w:t xml:space="preserve">                     </w:t>
      </w:r>
      <w:r w:rsidR="009B0D38">
        <w:rPr>
          <w:rFonts w:cstheme="minorHAnsi"/>
          <w:b/>
          <w:bCs/>
          <w:iCs/>
          <w:lang w:val="en-US"/>
        </w:rPr>
        <w:t xml:space="preserve">                             </w:t>
      </w:r>
      <w:r w:rsidR="009D0EC1">
        <w:rPr>
          <w:rFonts w:cstheme="minorHAnsi"/>
          <w:b/>
          <w:bCs/>
          <w:iCs/>
          <w:lang w:val="en-US"/>
        </w:rPr>
        <w:t xml:space="preserve">                   </w:t>
      </w:r>
      <w:r w:rsidR="00893D07">
        <w:rPr>
          <w:rFonts w:cstheme="minorHAnsi"/>
          <w:b/>
          <w:bCs/>
          <w:iCs/>
          <w:lang w:val="en-US"/>
        </w:rPr>
        <w:t xml:space="preserve">   </w:t>
      </w:r>
      <w:r w:rsidR="00466936">
        <w:rPr>
          <w:rFonts w:cstheme="minorHAnsi"/>
          <w:b/>
          <w:bCs/>
          <w:iCs/>
          <w:lang w:val="en-US"/>
        </w:rPr>
        <w:t xml:space="preserve">   </w:t>
      </w:r>
      <w:r w:rsidR="009B0D38" w:rsidRPr="009B0D38">
        <w:rPr>
          <w:rFonts w:cstheme="minorHAnsi"/>
          <w:bCs/>
          <w:i/>
          <w:iCs/>
          <w:sz w:val="20"/>
          <w:lang w:val="en-US"/>
        </w:rPr>
        <w:t>April</w:t>
      </w:r>
      <w:r w:rsidR="00893D07">
        <w:rPr>
          <w:rFonts w:cstheme="minorHAnsi"/>
          <w:bCs/>
          <w:i/>
          <w:iCs/>
          <w:sz w:val="20"/>
          <w:lang w:val="en-US"/>
        </w:rPr>
        <w:t>’11</w:t>
      </w:r>
      <w:r w:rsidR="009B0D38" w:rsidRPr="009B0D38">
        <w:rPr>
          <w:rFonts w:cstheme="minorHAnsi"/>
          <w:bCs/>
          <w:i/>
          <w:iCs/>
          <w:sz w:val="20"/>
          <w:lang w:val="en-US"/>
        </w:rPr>
        <w:t>-Present</w:t>
      </w:r>
    </w:p>
    <w:p w:rsidR="00FB1C8F" w:rsidRPr="00FB1C8F" w:rsidRDefault="00FB1C8F" w:rsidP="00466936">
      <w:pPr>
        <w:spacing w:after="0"/>
        <w:rPr>
          <w:rFonts w:cstheme="minorHAnsi"/>
          <w:bCs/>
          <w:iCs/>
        </w:rPr>
      </w:pPr>
      <w:r w:rsidRPr="00FB1C8F">
        <w:rPr>
          <w:rFonts w:cstheme="minorHAnsi"/>
          <w:bCs/>
          <w:i/>
          <w:iCs/>
          <w:lang w:val="en-US"/>
        </w:rPr>
        <w:t>Objective of the program is to help</w:t>
      </w:r>
      <w:r w:rsidR="00541D0A">
        <w:rPr>
          <w:rFonts w:cstheme="minorHAnsi"/>
          <w:bCs/>
          <w:i/>
          <w:iCs/>
          <w:lang w:val="en-US"/>
        </w:rPr>
        <w:t xml:space="preserve"> academically under-performing</w:t>
      </w:r>
      <w:r w:rsidRPr="00FB1C8F">
        <w:rPr>
          <w:rFonts w:cstheme="minorHAnsi"/>
          <w:bCs/>
          <w:i/>
          <w:iCs/>
          <w:lang w:val="en-US"/>
        </w:rPr>
        <w:t xml:space="preserve"> students to improve their performance</w:t>
      </w:r>
    </w:p>
    <w:p w:rsidR="00221FD3" w:rsidRPr="00221FD3" w:rsidRDefault="00541D0A" w:rsidP="00466936">
      <w:pPr>
        <w:numPr>
          <w:ilvl w:val="0"/>
          <w:numId w:val="7"/>
        </w:numPr>
        <w:spacing w:after="0"/>
        <w:rPr>
          <w:rFonts w:cstheme="minorHAnsi"/>
          <w:b/>
          <w:bCs/>
          <w:iCs/>
        </w:rPr>
      </w:pPr>
      <w:r>
        <w:rPr>
          <w:rFonts w:cstheme="minorHAnsi"/>
          <w:bCs/>
          <w:iCs/>
        </w:rPr>
        <w:t xml:space="preserve">Selected a </w:t>
      </w:r>
      <w:r w:rsidRPr="009D5FDD">
        <w:rPr>
          <w:rFonts w:cstheme="minorHAnsi"/>
          <w:b/>
          <w:bCs/>
          <w:iCs/>
        </w:rPr>
        <w:t>team of 18 mentors</w:t>
      </w:r>
      <w:r>
        <w:rPr>
          <w:rFonts w:cstheme="minorHAnsi"/>
          <w:bCs/>
          <w:iCs/>
        </w:rPr>
        <w:t xml:space="preserve"> and currently </w:t>
      </w:r>
      <w:r w:rsidRPr="009D5FDD">
        <w:rPr>
          <w:rFonts w:cstheme="minorHAnsi"/>
          <w:b/>
          <w:bCs/>
          <w:iCs/>
        </w:rPr>
        <w:t>leading</w:t>
      </w:r>
      <w:r>
        <w:rPr>
          <w:rFonts w:cstheme="minorHAnsi"/>
          <w:bCs/>
          <w:iCs/>
        </w:rPr>
        <w:t xml:space="preserve"> them to counsel over 300 student</w:t>
      </w:r>
      <w:r w:rsidR="009D5FDD">
        <w:rPr>
          <w:rFonts w:cstheme="minorHAnsi"/>
          <w:bCs/>
          <w:iCs/>
        </w:rPr>
        <w:t>s</w:t>
      </w:r>
    </w:p>
    <w:p w:rsidR="00FB1C8F" w:rsidRPr="00221FD3" w:rsidRDefault="00FB1C8F" w:rsidP="00466936">
      <w:pPr>
        <w:numPr>
          <w:ilvl w:val="0"/>
          <w:numId w:val="7"/>
        </w:numPr>
        <w:spacing w:after="0"/>
        <w:rPr>
          <w:rFonts w:cstheme="minorHAnsi"/>
          <w:b/>
          <w:bCs/>
          <w:iCs/>
        </w:rPr>
      </w:pPr>
      <w:r w:rsidRPr="00221FD3">
        <w:rPr>
          <w:rFonts w:cstheme="minorHAnsi"/>
          <w:bCs/>
          <w:iCs/>
        </w:rPr>
        <w:t>Initiated Summer Projects Program for freshmen to motivate them towards research and to build healthy student-faculty interaction</w:t>
      </w:r>
      <w:r w:rsidR="009D0EC1" w:rsidRPr="00221FD3">
        <w:rPr>
          <w:rFonts w:cstheme="minorHAnsi"/>
          <w:bCs/>
          <w:iCs/>
        </w:rPr>
        <w:t>; 26</w:t>
      </w:r>
      <w:r w:rsidRPr="00221FD3">
        <w:rPr>
          <w:rFonts w:cstheme="minorHAnsi"/>
          <w:bCs/>
          <w:iCs/>
        </w:rPr>
        <w:t xml:space="preserve"> freshmen worked </w:t>
      </w:r>
      <w:r w:rsidR="009D0EC1" w:rsidRPr="00221FD3">
        <w:rPr>
          <w:rFonts w:cstheme="minorHAnsi"/>
          <w:bCs/>
          <w:iCs/>
        </w:rPr>
        <w:t>under the scheme during summer</w:t>
      </w:r>
    </w:p>
    <w:p w:rsidR="00FB1C8F" w:rsidRPr="00FB1C8F" w:rsidRDefault="009D5FDD" w:rsidP="00466936">
      <w:pPr>
        <w:numPr>
          <w:ilvl w:val="0"/>
          <w:numId w:val="7"/>
        </w:numPr>
        <w:spacing w:after="0"/>
        <w:rPr>
          <w:rFonts w:cstheme="minorHAnsi"/>
          <w:bCs/>
          <w:iCs/>
        </w:rPr>
      </w:pPr>
      <w:r>
        <w:rPr>
          <w:rFonts w:cstheme="minorHAnsi"/>
          <w:bCs/>
          <w:iCs/>
        </w:rPr>
        <w:t>L</w:t>
      </w:r>
      <w:r w:rsidR="003654C1">
        <w:rPr>
          <w:rFonts w:cstheme="minorHAnsi"/>
          <w:bCs/>
          <w:iCs/>
        </w:rPr>
        <w:t>aunched</w:t>
      </w:r>
      <w:r w:rsidR="00221FD3">
        <w:rPr>
          <w:rFonts w:cstheme="minorHAnsi"/>
          <w:bCs/>
          <w:iCs/>
        </w:rPr>
        <w:t xml:space="preserve"> an </w:t>
      </w:r>
      <w:r w:rsidR="00221FD3" w:rsidRPr="00466936">
        <w:rPr>
          <w:rFonts w:cstheme="minorHAnsi"/>
          <w:b/>
          <w:bCs/>
          <w:iCs/>
        </w:rPr>
        <w:t>a</w:t>
      </w:r>
      <w:r w:rsidR="00FB1C8F" w:rsidRPr="00466936">
        <w:rPr>
          <w:rFonts w:cstheme="minorHAnsi"/>
          <w:b/>
          <w:bCs/>
          <w:iCs/>
        </w:rPr>
        <w:t>cademic blog</w:t>
      </w:r>
      <w:r w:rsidR="00FB1C8F" w:rsidRPr="00FB1C8F">
        <w:rPr>
          <w:rFonts w:cstheme="minorHAnsi"/>
          <w:bCs/>
          <w:iCs/>
        </w:rPr>
        <w:t xml:space="preserve"> with online resources and </w:t>
      </w:r>
      <w:r w:rsidR="003654C1">
        <w:rPr>
          <w:rFonts w:cstheme="minorHAnsi"/>
          <w:bCs/>
          <w:iCs/>
        </w:rPr>
        <w:t xml:space="preserve">videos for core </w:t>
      </w:r>
      <w:r w:rsidR="00FB1C8F" w:rsidRPr="00FB1C8F">
        <w:rPr>
          <w:rFonts w:cstheme="minorHAnsi"/>
          <w:bCs/>
          <w:iCs/>
        </w:rPr>
        <w:t>courses</w:t>
      </w:r>
      <w:r>
        <w:rPr>
          <w:rFonts w:cstheme="minorHAnsi"/>
          <w:bCs/>
          <w:iCs/>
        </w:rPr>
        <w:t xml:space="preserve"> in mechanical department</w:t>
      </w:r>
    </w:p>
    <w:p w:rsidR="00FB1C8F" w:rsidRPr="00FB1C8F" w:rsidRDefault="00FB1C8F" w:rsidP="00466936">
      <w:pPr>
        <w:numPr>
          <w:ilvl w:val="0"/>
          <w:numId w:val="7"/>
        </w:numPr>
        <w:spacing w:after="0"/>
        <w:rPr>
          <w:rFonts w:cstheme="minorHAnsi"/>
          <w:bCs/>
          <w:iCs/>
        </w:rPr>
      </w:pPr>
      <w:r w:rsidRPr="00FB1C8F">
        <w:rPr>
          <w:rFonts w:cstheme="minorHAnsi"/>
          <w:bCs/>
          <w:iCs/>
        </w:rPr>
        <w:t xml:space="preserve">Identified software mentors in the department and conducted workshops </w:t>
      </w:r>
      <w:r w:rsidR="009D5FDD">
        <w:rPr>
          <w:rFonts w:cstheme="minorHAnsi"/>
          <w:bCs/>
          <w:iCs/>
        </w:rPr>
        <w:t>explaining basics of</w:t>
      </w:r>
      <w:r w:rsidR="00F707D2">
        <w:rPr>
          <w:rFonts w:cstheme="minorHAnsi"/>
          <w:bCs/>
          <w:iCs/>
        </w:rPr>
        <w:t xml:space="preserve"> </w:t>
      </w:r>
      <w:r w:rsidR="009D5FDD">
        <w:rPr>
          <w:rFonts w:cstheme="minorHAnsi"/>
          <w:bCs/>
          <w:iCs/>
        </w:rPr>
        <w:t xml:space="preserve">various </w:t>
      </w:r>
      <w:r w:rsidR="00F707D2">
        <w:rPr>
          <w:rFonts w:cstheme="minorHAnsi"/>
          <w:bCs/>
          <w:iCs/>
        </w:rPr>
        <w:t>popular engineering software</w:t>
      </w:r>
      <w:r w:rsidR="003654C1">
        <w:rPr>
          <w:rFonts w:cstheme="minorHAnsi"/>
          <w:bCs/>
          <w:iCs/>
        </w:rPr>
        <w:t xml:space="preserve"> to provide </w:t>
      </w:r>
      <w:r w:rsidRPr="00FB1C8F">
        <w:rPr>
          <w:rFonts w:cstheme="minorHAnsi"/>
          <w:bCs/>
          <w:iCs/>
        </w:rPr>
        <w:t xml:space="preserve">exposure </w:t>
      </w:r>
      <w:r w:rsidR="00466936">
        <w:rPr>
          <w:rFonts w:cstheme="minorHAnsi"/>
          <w:bCs/>
          <w:iCs/>
        </w:rPr>
        <w:t>at the early stages</w:t>
      </w:r>
    </w:p>
    <w:p w:rsidR="007E5E10" w:rsidRPr="003E4D02" w:rsidRDefault="007E5E10" w:rsidP="00466936">
      <w:pPr>
        <w:spacing w:after="0" w:line="240" w:lineRule="auto"/>
        <w:rPr>
          <w:rFonts w:cstheme="minorHAnsi"/>
          <w:bCs/>
          <w:iCs/>
          <w:sz w:val="12"/>
          <w:szCs w:val="12"/>
        </w:rPr>
      </w:pPr>
    </w:p>
    <w:p w:rsidR="006113DE" w:rsidRPr="006113DE" w:rsidRDefault="006113DE" w:rsidP="00466936">
      <w:pPr>
        <w:spacing w:after="0"/>
        <w:rPr>
          <w:rFonts w:cstheme="minorHAnsi"/>
          <w:bCs/>
          <w:i/>
          <w:iCs/>
          <w:lang w:val="en-US"/>
        </w:rPr>
      </w:pPr>
      <w:r w:rsidRPr="009D0EC1">
        <w:rPr>
          <w:rFonts w:ascii="Cambria bold" w:hAnsi="Cambria bold" w:cstheme="minorHAnsi"/>
          <w:b/>
          <w:bCs/>
          <w:iCs/>
          <w:lang w:val="en-US"/>
        </w:rPr>
        <w:t>Mentor</w:t>
      </w:r>
      <w:r w:rsidRPr="009D0EC1">
        <w:rPr>
          <w:rFonts w:ascii="Cambria bold" w:hAnsi="Cambria bold" w:cstheme="minorHAnsi"/>
          <w:bCs/>
          <w:i/>
          <w:iCs/>
          <w:lang w:val="en-US"/>
        </w:rPr>
        <w:t xml:space="preserve">, </w:t>
      </w:r>
      <w:r w:rsidRPr="009D0EC1">
        <w:rPr>
          <w:rFonts w:ascii="Cambria bold" w:hAnsi="Cambria bold" w:cstheme="minorHAnsi"/>
          <w:b/>
          <w:bCs/>
          <w:iCs/>
          <w:lang w:val="en-US"/>
        </w:rPr>
        <w:t>Institute Student Mentorship Program</w:t>
      </w:r>
      <w:r w:rsidRPr="006113DE">
        <w:rPr>
          <w:rFonts w:cstheme="minorHAnsi"/>
          <w:b/>
          <w:bCs/>
          <w:iCs/>
          <w:lang w:val="en-US"/>
        </w:rPr>
        <w:t xml:space="preserve">                                                                         </w:t>
      </w:r>
      <w:r w:rsidR="00466936">
        <w:rPr>
          <w:rFonts w:cstheme="minorHAnsi"/>
          <w:b/>
          <w:bCs/>
          <w:iCs/>
          <w:lang w:val="en-US"/>
        </w:rPr>
        <w:t xml:space="preserve">  </w:t>
      </w:r>
      <w:r w:rsidR="009D0EC1">
        <w:rPr>
          <w:rFonts w:cstheme="minorHAnsi"/>
          <w:bCs/>
          <w:i/>
          <w:iCs/>
          <w:sz w:val="20"/>
          <w:lang w:val="en-US"/>
        </w:rPr>
        <w:t>July ’10-</w:t>
      </w:r>
      <w:r w:rsidR="00324FB5">
        <w:rPr>
          <w:rFonts w:cstheme="minorHAnsi"/>
          <w:bCs/>
          <w:i/>
          <w:iCs/>
          <w:sz w:val="20"/>
          <w:lang w:val="en-US"/>
        </w:rPr>
        <w:t>P</w:t>
      </w:r>
      <w:r w:rsidR="00F6214E">
        <w:rPr>
          <w:rFonts w:cstheme="minorHAnsi"/>
          <w:bCs/>
          <w:i/>
          <w:iCs/>
          <w:sz w:val="20"/>
          <w:lang w:val="en-US"/>
        </w:rPr>
        <w:t>r</w:t>
      </w:r>
      <w:r w:rsidR="00324FB5">
        <w:rPr>
          <w:rFonts w:cstheme="minorHAnsi"/>
          <w:bCs/>
          <w:i/>
          <w:iCs/>
          <w:sz w:val="20"/>
          <w:lang w:val="en-US"/>
        </w:rPr>
        <w:t>esent</w:t>
      </w:r>
    </w:p>
    <w:p w:rsidR="006113DE" w:rsidRPr="006113DE" w:rsidRDefault="006113DE" w:rsidP="00466936">
      <w:pPr>
        <w:spacing w:after="0"/>
        <w:rPr>
          <w:rFonts w:cstheme="minorHAnsi"/>
          <w:bCs/>
          <w:i/>
          <w:iCs/>
          <w:lang w:val="en-US"/>
        </w:rPr>
      </w:pPr>
      <w:r w:rsidRPr="006113DE">
        <w:rPr>
          <w:rFonts w:cstheme="minorHAnsi"/>
          <w:bCs/>
          <w:i/>
          <w:iCs/>
          <w:lang w:val="en-US"/>
        </w:rPr>
        <w:t xml:space="preserve">Nominated based on </w:t>
      </w:r>
      <w:r w:rsidR="00F125B9">
        <w:rPr>
          <w:rFonts w:cstheme="minorHAnsi"/>
          <w:bCs/>
          <w:i/>
          <w:iCs/>
          <w:lang w:val="en-US"/>
        </w:rPr>
        <w:t>overall profile, peer review and</w:t>
      </w:r>
      <w:r w:rsidRPr="006113DE">
        <w:rPr>
          <w:rFonts w:cstheme="minorHAnsi"/>
          <w:bCs/>
          <w:i/>
          <w:iCs/>
          <w:lang w:val="en-US"/>
        </w:rPr>
        <w:t xml:space="preserve"> mentorship skills to provide </w:t>
      </w:r>
      <w:r w:rsidR="00F125B9">
        <w:rPr>
          <w:rFonts w:cstheme="minorHAnsi"/>
          <w:bCs/>
          <w:i/>
          <w:iCs/>
          <w:lang w:val="en-US"/>
        </w:rPr>
        <w:t>guidance to freshmen</w:t>
      </w:r>
    </w:p>
    <w:p w:rsidR="006113DE" w:rsidRPr="006113DE" w:rsidRDefault="006113DE" w:rsidP="00466936">
      <w:pPr>
        <w:numPr>
          <w:ilvl w:val="0"/>
          <w:numId w:val="8"/>
        </w:numPr>
        <w:spacing w:after="0"/>
        <w:rPr>
          <w:rFonts w:cstheme="minorHAnsi"/>
          <w:bCs/>
          <w:iCs/>
          <w:lang w:val="en-US"/>
        </w:rPr>
      </w:pPr>
      <w:r w:rsidRPr="006113DE">
        <w:rPr>
          <w:rFonts w:cstheme="minorHAnsi"/>
          <w:bCs/>
          <w:iCs/>
          <w:lang w:val="en-US"/>
        </w:rPr>
        <w:t xml:space="preserve">Currently mentoring 14 freshmen </w:t>
      </w:r>
      <w:r w:rsidR="003654C1">
        <w:rPr>
          <w:rFonts w:cstheme="minorHAnsi"/>
          <w:bCs/>
          <w:iCs/>
          <w:lang w:val="en-US"/>
        </w:rPr>
        <w:t>and helping</w:t>
      </w:r>
      <w:r w:rsidR="003654C1" w:rsidRPr="003654C1">
        <w:rPr>
          <w:rFonts w:cstheme="minorHAnsi"/>
          <w:bCs/>
          <w:iCs/>
          <w:lang w:val="en-US"/>
        </w:rPr>
        <w:t xml:space="preserve"> them </w:t>
      </w:r>
      <w:r w:rsidR="003654C1">
        <w:rPr>
          <w:rFonts w:cstheme="minorHAnsi"/>
          <w:bCs/>
          <w:iCs/>
          <w:lang w:val="en-US"/>
        </w:rPr>
        <w:t xml:space="preserve">to </w:t>
      </w:r>
      <w:r w:rsidR="003654C1" w:rsidRPr="003654C1">
        <w:rPr>
          <w:rFonts w:cstheme="minorHAnsi"/>
          <w:bCs/>
          <w:iCs/>
          <w:lang w:val="en-US"/>
        </w:rPr>
        <w:t>make a smooth transition to campus life</w:t>
      </w:r>
    </w:p>
    <w:p w:rsidR="006113DE" w:rsidRPr="006113DE" w:rsidRDefault="006113DE" w:rsidP="00466936">
      <w:pPr>
        <w:numPr>
          <w:ilvl w:val="0"/>
          <w:numId w:val="8"/>
        </w:numPr>
        <w:spacing w:after="0"/>
        <w:rPr>
          <w:rFonts w:cstheme="minorHAnsi"/>
          <w:bCs/>
          <w:iCs/>
          <w:lang w:val="en-US"/>
        </w:rPr>
      </w:pPr>
      <w:r w:rsidRPr="006113DE">
        <w:rPr>
          <w:rFonts w:cstheme="minorHAnsi"/>
          <w:bCs/>
          <w:iCs/>
          <w:lang w:val="en-US"/>
        </w:rPr>
        <w:t>Collected and publicized information for various scholarships among freshmen students</w:t>
      </w:r>
    </w:p>
    <w:p w:rsidR="006113DE" w:rsidRPr="003E4D02" w:rsidRDefault="006113DE" w:rsidP="00466936">
      <w:pPr>
        <w:spacing w:after="0"/>
        <w:rPr>
          <w:rFonts w:cstheme="minorHAnsi"/>
          <w:bCs/>
          <w:iCs/>
          <w:sz w:val="12"/>
          <w:szCs w:val="12"/>
        </w:rPr>
      </w:pPr>
    </w:p>
    <w:p w:rsidR="009B2AC9" w:rsidRPr="003E4D02" w:rsidRDefault="00033DC6" w:rsidP="003E4D02">
      <w:pPr>
        <w:spacing w:after="0"/>
        <w:jc w:val="center"/>
        <w:rPr>
          <w:rFonts w:ascii="Cambria bold" w:hAnsi="Cambria bold" w:cstheme="minorHAnsi"/>
          <w:b/>
          <w:bCs/>
          <w:iCs/>
        </w:rPr>
      </w:pPr>
      <w:r w:rsidRPr="00893D07">
        <w:rPr>
          <w:rFonts w:ascii="Cambria bold" w:hAnsi="Cambria bold" w:cstheme="minorHAnsi"/>
          <w:b/>
          <w:bCs/>
          <w:iCs/>
          <w:sz w:val="28"/>
        </w:rPr>
        <w:t>C</w:t>
      </w:r>
      <w:r w:rsidRPr="00893D07">
        <w:rPr>
          <w:rFonts w:ascii="Cambria bold" w:hAnsi="Cambria bold" w:cstheme="minorHAnsi"/>
          <w:b/>
          <w:bCs/>
          <w:iCs/>
        </w:rPr>
        <w:t xml:space="preserve">OMMUNITY </w:t>
      </w:r>
      <w:r w:rsidRPr="00893D07">
        <w:rPr>
          <w:rFonts w:ascii="Cambria bold" w:hAnsi="Cambria bold" w:cstheme="minorHAnsi"/>
          <w:b/>
          <w:bCs/>
          <w:iCs/>
          <w:sz w:val="28"/>
        </w:rPr>
        <w:t>D</w:t>
      </w:r>
      <w:r w:rsidRPr="00893D07">
        <w:rPr>
          <w:rFonts w:ascii="Cambria bold" w:hAnsi="Cambria bold" w:cstheme="minorHAnsi"/>
          <w:b/>
          <w:bCs/>
          <w:iCs/>
        </w:rPr>
        <w:t xml:space="preserve">EVELOPMENT </w:t>
      </w:r>
      <w:r w:rsidRPr="00FC7320">
        <w:rPr>
          <w:rFonts w:ascii="Cambria bold" w:hAnsi="Cambria bold" w:cstheme="minorHAnsi"/>
          <w:b/>
          <w:bCs/>
          <w:iCs/>
          <w:sz w:val="28"/>
        </w:rPr>
        <w:t>P</w:t>
      </w:r>
      <w:r w:rsidRPr="00893D07">
        <w:rPr>
          <w:rFonts w:ascii="Cambria bold" w:hAnsi="Cambria bold" w:cstheme="minorHAnsi"/>
          <w:b/>
          <w:bCs/>
          <w:iCs/>
        </w:rPr>
        <w:t>ROJECTS</w:t>
      </w:r>
    </w:p>
    <w:p w:rsidR="00033DC6" w:rsidRPr="00F125B9" w:rsidRDefault="00033DC6" w:rsidP="003E4D02">
      <w:pPr>
        <w:pBdr>
          <w:top w:val="single" w:sz="4" w:space="1" w:color="auto"/>
        </w:pBdr>
        <w:spacing w:after="0"/>
        <w:rPr>
          <w:rFonts w:cstheme="minorHAnsi"/>
          <w:b/>
          <w:bCs/>
          <w:iCs/>
        </w:rPr>
      </w:pPr>
      <w:r w:rsidRPr="00893D07">
        <w:rPr>
          <w:rFonts w:ascii="Cambria bold" w:hAnsi="Cambria bold" w:cstheme="minorHAnsi"/>
          <w:b/>
          <w:bCs/>
          <w:iCs/>
        </w:rPr>
        <w:t xml:space="preserve">Analysis of </w:t>
      </w:r>
      <w:r w:rsidR="00556A42" w:rsidRPr="00893D07">
        <w:rPr>
          <w:rFonts w:ascii="Cambria bold" w:hAnsi="Cambria bold" w:cstheme="minorHAnsi"/>
          <w:b/>
          <w:bCs/>
          <w:iCs/>
        </w:rPr>
        <w:t xml:space="preserve">the </w:t>
      </w:r>
      <w:r w:rsidRPr="00893D07">
        <w:rPr>
          <w:rFonts w:ascii="Cambria bold" w:hAnsi="Cambria bold" w:cstheme="minorHAnsi"/>
          <w:b/>
          <w:bCs/>
          <w:iCs/>
        </w:rPr>
        <w:t>Prices of Medical supplies in India</w:t>
      </w:r>
      <w:r>
        <w:rPr>
          <w:rFonts w:cstheme="minorHAnsi"/>
          <w:b/>
          <w:bCs/>
          <w:iCs/>
        </w:rPr>
        <w:t xml:space="preserve">                                                                    </w:t>
      </w:r>
      <w:r w:rsidRPr="00433805">
        <w:rPr>
          <w:rFonts w:cstheme="minorHAnsi"/>
          <w:bCs/>
          <w:i/>
          <w:iCs/>
          <w:sz w:val="20"/>
          <w:lang w:val="en-US"/>
        </w:rPr>
        <w:t xml:space="preserve">April ’11- </w:t>
      </w:r>
      <w:r w:rsidR="00324FB5">
        <w:rPr>
          <w:rFonts w:cstheme="minorHAnsi"/>
          <w:bCs/>
          <w:i/>
          <w:iCs/>
          <w:sz w:val="20"/>
          <w:lang w:val="en-US"/>
        </w:rPr>
        <w:t>Present</w:t>
      </w:r>
    </w:p>
    <w:p w:rsidR="009F5F21" w:rsidRDefault="00084AB4" w:rsidP="00466936">
      <w:pPr>
        <w:numPr>
          <w:ilvl w:val="0"/>
          <w:numId w:val="6"/>
        </w:numPr>
        <w:spacing w:after="0"/>
        <w:rPr>
          <w:rFonts w:cstheme="minorHAnsi"/>
          <w:bCs/>
          <w:iCs/>
        </w:rPr>
      </w:pPr>
      <w:r>
        <w:rPr>
          <w:rFonts w:cstheme="minorHAnsi"/>
          <w:bCs/>
          <w:iCs/>
        </w:rPr>
        <w:t>Analysed the supply chain of the Indian Pharmaceutical and Surgical Industry to identify spikes in prices</w:t>
      </w:r>
    </w:p>
    <w:p w:rsidR="00033DC6" w:rsidRPr="00F125B9" w:rsidRDefault="00084AB4" w:rsidP="00466936">
      <w:pPr>
        <w:numPr>
          <w:ilvl w:val="0"/>
          <w:numId w:val="6"/>
        </w:numPr>
        <w:spacing w:after="0"/>
        <w:rPr>
          <w:rFonts w:cstheme="minorHAnsi"/>
          <w:bCs/>
          <w:iCs/>
        </w:rPr>
      </w:pPr>
      <w:r>
        <w:rPr>
          <w:rFonts w:cstheme="minorHAnsi"/>
          <w:bCs/>
          <w:iCs/>
        </w:rPr>
        <w:t>Identified incentive schemes on drugs offered to retailer as</w:t>
      </w:r>
      <w:r w:rsidR="003654C1">
        <w:rPr>
          <w:rFonts w:cstheme="minorHAnsi"/>
          <w:bCs/>
          <w:iCs/>
        </w:rPr>
        <w:t xml:space="preserve"> one of the major contributors to</w:t>
      </w:r>
      <w:r>
        <w:rPr>
          <w:rFonts w:cstheme="minorHAnsi"/>
          <w:bCs/>
          <w:iCs/>
        </w:rPr>
        <w:t xml:space="preserve"> price rise</w:t>
      </w:r>
    </w:p>
    <w:p w:rsidR="00033DC6" w:rsidRPr="003E4D02" w:rsidRDefault="003654C1" w:rsidP="003E4D02">
      <w:pPr>
        <w:numPr>
          <w:ilvl w:val="0"/>
          <w:numId w:val="6"/>
        </w:numPr>
        <w:spacing w:after="0"/>
        <w:rPr>
          <w:rFonts w:cstheme="minorHAnsi"/>
          <w:bCs/>
          <w:iCs/>
        </w:rPr>
      </w:pPr>
      <w:r w:rsidRPr="003E4D02">
        <w:rPr>
          <w:rFonts w:cstheme="minorHAnsi"/>
          <w:bCs/>
          <w:iCs/>
        </w:rPr>
        <w:t xml:space="preserve">Currently working with </w:t>
      </w:r>
      <w:r w:rsidR="00033DC6" w:rsidRPr="003E4D02">
        <w:rPr>
          <w:rFonts w:cstheme="minorHAnsi"/>
          <w:bCs/>
          <w:iCs/>
        </w:rPr>
        <w:t xml:space="preserve">Consumer Guidance Society of India </w:t>
      </w:r>
      <w:r w:rsidR="00084AB4" w:rsidRPr="003E4D02">
        <w:rPr>
          <w:rFonts w:cstheme="minorHAnsi"/>
          <w:bCs/>
          <w:iCs/>
        </w:rPr>
        <w:t xml:space="preserve">to prepare </w:t>
      </w:r>
      <w:r w:rsidRPr="003E4D02">
        <w:rPr>
          <w:rFonts w:cstheme="minorHAnsi"/>
          <w:bCs/>
          <w:iCs/>
        </w:rPr>
        <w:t xml:space="preserve">an </w:t>
      </w:r>
      <w:r w:rsidR="00084AB4" w:rsidRPr="003E4D02">
        <w:rPr>
          <w:rFonts w:cstheme="minorHAnsi"/>
          <w:bCs/>
          <w:iCs/>
        </w:rPr>
        <w:t>action plan to i</w:t>
      </w:r>
      <w:r w:rsidR="009B2AC9" w:rsidRPr="003E4D02">
        <w:rPr>
          <w:rFonts w:cstheme="minorHAnsi"/>
          <w:bCs/>
          <w:iCs/>
        </w:rPr>
        <w:t>ncrease awareness among consumers</w:t>
      </w:r>
      <w:r w:rsidR="00033DC6" w:rsidRPr="003E4D02">
        <w:rPr>
          <w:rFonts w:cstheme="minorHAnsi"/>
          <w:bCs/>
          <w:iCs/>
        </w:rPr>
        <w:t xml:space="preserve"> </w:t>
      </w:r>
    </w:p>
    <w:p w:rsidR="00033DC6" w:rsidRDefault="00033DC6" w:rsidP="00466936">
      <w:pPr>
        <w:spacing w:after="0"/>
        <w:rPr>
          <w:rFonts w:cstheme="minorHAnsi"/>
          <w:bCs/>
          <w:i/>
          <w:iCs/>
          <w:sz w:val="20"/>
          <w:lang w:val="en-US"/>
        </w:rPr>
      </w:pPr>
      <w:r w:rsidRPr="00893D07">
        <w:rPr>
          <w:rFonts w:ascii="Cambria bold" w:hAnsi="Cambria bold" w:cstheme="minorHAnsi"/>
          <w:b/>
          <w:bCs/>
          <w:iCs/>
          <w:lang w:val="en-US"/>
        </w:rPr>
        <w:lastRenderedPageBreak/>
        <w:t xml:space="preserve">Indian Youth Climate Network (IYCN) </w:t>
      </w:r>
      <w:r w:rsidR="000022F3" w:rsidRPr="00893D07">
        <w:rPr>
          <w:rFonts w:ascii="Cambria bold" w:hAnsi="Cambria bold" w:cstheme="minorHAnsi"/>
          <w:b/>
          <w:bCs/>
          <w:iCs/>
          <w:lang w:val="en-US"/>
        </w:rPr>
        <w:t>–</w:t>
      </w:r>
      <w:r w:rsidRPr="00893D07">
        <w:rPr>
          <w:rFonts w:ascii="Cambria bold" w:hAnsi="Cambria bold" w:cstheme="minorHAnsi"/>
          <w:b/>
          <w:bCs/>
          <w:iCs/>
          <w:lang w:val="en-US"/>
        </w:rPr>
        <w:t xml:space="preserve"> </w:t>
      </w:r>
      <w:proofErr w:type="spellStart"/>
      <w:r w:rsidRPr="00893D07">
        <w:rPr>
          <w:rFonts w:ascii="Cambria bold" w:hAnsi="Cambria bold" w:cstheme="minorHAnsi"/>
          <w:b/>
          <w:bCs/>
          <w:iCs/>
          <w:lang w:val="en-US"/>
        </w:rPr>
        <w:t>Prayantna</w:t>
      </w:r>
      <w:proofErr w:type="spellEnd"/>
      <w:r w:rsidR="000022F3" w:rsidRPr="00893D07">
        <w:rPr>
          <w:rFonts w:ascii="Cambria bold" w:hAnsi="Cambria bold" w:cstheme="minorHAnsi"/>
          <w:b/>
          <w:bCs/>
          <w:iCs/>
          <w:lang w:val="en-US"/>
        </w:rPr>
        <w:t xml:space="preserve"> </w:t>
      </w:r>
      <w:r w:rsidR="000022F3">
        <w:rPr>
          <w:rFonts w:cstheme="minorHAnsi"/>
          <w:b/>
          <w:bCs/>
          <w:iCs/>
        </w:rPr>
        <w:t xml:space="preserve">                                                            </w:t>
      </w:r>
      <w:r>
        <w:rPr>
          <w:rFonts w:cstheme="minorHAnsi"/>
          <w:b/>
          <w:bCs/>
          <w:iCs/>
        </w:rPr>
        <w:t xml:space="preserve">      </w:t>
      </w:r>
      <w:r w:rsidR="00893D07">
        <w:rPr>
          <w:rFonts w:cstheme="minorHAnsi"/>
          <w:b/>
          <w:bCs/>
          <w:iCs/>
        </w:rPr>
        <w:t xml:space="preserve"> </w:t>
      </w:r>
      <w:r w:rsidRPr="00433805">
        <w:rPr>
          <w:rFonts w:cstheme="minorHAnsi"/>
          <w:bCs/>
          <w:i/>
          <w:iCs/>
          <w:sz w:val="20"/>
          <w:lang w:val="en-US"/>
        </w:rPr>
        <w:t>May’11-Present</w:t>
      </w:r>
    </w:p>
    <w:p w:rsidR="000022F3" w:rsidRPr="000022F3" w:rsidRDefault="000022F3" w:rsidP="00466936">
      <w:pPr>
        <w:spacing w:after="0"/>
        <w:rPr>
          <w:rFonts w:cstheme="minorHAnsi"/>
          <w:bCs/>
          <w:iCs/>
        </w:rPr>
      </w:pPr>
      <w:proofErr w:type="spellStart"/>
      <w:r w:rsidRPr="000022F3">
        <w:rPr>
          <w:rFonts w:cstheme="minorHAnsi"/>
          <w:bCs/>
          <w:i/>
          <w:iCs/>
        </w:rPr>
        <w:t>Prayatna</w:t>
      </w:r>
      <w:proofErr w:type="spellEnd"/>
      <w:r w:rsidRPr="000022F3">
        <w:rPr>
          <w:rFonts w:cstheme="minorHAnsi"/>
          <w:bCs/>
          <w:i/>
          <w:iCs/>
        </w:rPr>
        <w:t xml:space="preserve"> is a guide to sustainable living for educating the youth in various schools and colleges in Indi</w:t>
      </w:r>
      <w:r>
        <w:rPr>
          <w:rFonts w:cstheme="minorHAnsi"/>
          <w:bCs/>
          <w:i/>
          <w:iCs/>
        </w:rPr>
        <w:t>a</w:t>
      </w:r>
    </w:p>
    <w:p w:rsidR="00BE750B" w:rsidRPr="00BE750B" w:rsidRDefault="00BE750B" w:rsidP="00466936">
      <w:pPr>
        <w:numPr>
          <w:ilvl w:val="0"/>
          <w:numId w:val="9"/>
        </w:numPr>
        <w:spacing w:after="0"/>
        <w:rPr>
          <w:rFonts w:cstheme="minorHAnsi"/>
          <w:b/>
          <w:bCs/>
          <w:iCs/>
        </w:rPr>
      </w:pPr>
      <w:r>
        <w:rPr>
          <w:rFonts w:cstheme="minorHAnsi"/>
          <w:bCs/>
          <w:iCs/>
        </w:rPr>
        <w:t xml:space="preserve">Prepared </w:t>
      </w:r>
      <w:r w:rsidR="00793A3C">
        <w:rPr>
          <w:rFonts w:cstheme="minorHAnsi"/>
          <w:bCs/>
          <w:iCs/>
        </w:rPr>
        <w:t xml:space="preserve">a </w:t>
      </w:r>
      <w:r>
        <w:rPr>
          <w:rFonts w:cstheme="minorHAnsi"/>
          <w:bCs/>
          <w:iCs/>
        </w:rPr>
        <w:t xml:space="preserve">strategy </w:t>
      </w:r>
      <w:r w:rsidR="00793A3C">
        <w:rPr>
          <w:rFonts w:cstheme="minorHAnsi"/>
          <w:bCs/>
          <w:iCs/>
        </w:rPr>
        <w:t xml:space="preserve">for delegation of work among team members for </w:t>
      </w:r>
      <w:r w:rsidR="009B2AC9">
        <w:rPr>
          <w:rFonts w:cstheme="minorHAnsi"/>
          <w:bCs/>
          <w:iCs/>
        </w:rPr>
        <w:t>maximising productivity</w:t>
      </w:r>
    </w:p>
    <w:p w:rsidR="000022F3" w:rsidRPr="000022F3" w:rsidRDefault="000022F3" w:rsidP="00466936">
      <w:pPr>
        <w:numPr>
          <w:ilvl w:val="0"/>
          <w:numId w:val="9"/>
        </w:numPr>
        <w:spacing w:after="0"/>
        <w:rPr>
          <w:rFonts w:cstheme="minorHAnsi"/>
          <w:b/>
          <w:bCs/>
          <w:iCs/>
        </w:rPr>
      </w:pPr>
      <w:r w:rsidRPr="000022F3">
        <w:rPr>
          <w:rFonts w:cstheme="minorHAnsi"/>
          <w:bCs/>
          <w:iCs/>
        </w:rPr>
        <w:t xml:space="preserve">Developed content </w:t>
      </w:r>
      <w:r>
        <w:rPr>
          <w:rFonts w:cstheme="minorHAnsi"/>
          <w:bCs/>
          <w:iCs/>
        </w:rPr>
        <w:t xml:space="preserve">for </w:t>
      </w:r>
      <w:r w:rsidRPr="000022F3">
        <w:rPr>
          <w:rFonts w:cstheme="minorHAnsi"/>
          <w:bCs/>
          <w:iCs/>
        </w:rPr>
        <w:t xml:space="preserve">the sustainable use of water </w:t>
      </w:r>
      <w:r>
        <w:rPr>
          <w:rFonts w:cstheme="minorHAnsi"/>
          <w:bCs/>
          <w:iCs/>
        </w:rPr>
        <w:t>explaining</w:t>
      </w:r>
      <w:r w:rsidRPr="000022F3">
        <w:rPr>
          <w:rFonts w:cstheme="minorHAnsi"/>
          <w:bCs/>
          <w:iCs/>
        </w:rPr>
        <w:t xml:space="preserve"> present status</w:t>
      </w:r>
      <w:r>
        <w:rPr>
          <w:rFonts w:cstheme="minorHAnsi"/>
          <w:bCs/>
          <w:iCs/>
        </w:rPr>
        <w:t xml:space="preserve">, challenges and solutions </w:t>
      </w:r>
    </w:p>
    <w:p w:rsidR="00033DC6" w:rsidRPr="00E26407" w:rsidRDefault="008C058F" w:rsidP="00466936">
      <w:pPr>
        <w:numPr>
          <w:ilvl w:val="0"/>
          <w:numId w:val="9"/>
        </w:numPr>
        <w:spacing w:after="0"/>
        <w:rPr>
          <w:rFonts w:cstheme="minorHAnsi"/>
          <w:b/>
          <w:bCs/>
          <w:iCs/>
        </w:rPr>
      </w:pPr>
      <w:r>
        <w:rPr>
          <w:rFonts w:cstheme="minorHAnsi"/>
          <w:bCs/>
          <w:iCs/>
          <w:lang w:val="en-US"/>
        </w:rPr>
        <w:t>Included creative games and a</w:t>
      </w:r>
      <w:r w:rsidR="00033DC6" w:rsidRPr="00F125B9">
        <w:rPr>
          <w:rFonts w:cstheme="minorHAnsi"/>
          <w:bCs/>
          <w:iCs/>
          <w:lang w:val="en-US"/>
        </w:rPr>
        <w:t>ctivities</w:t>
      </w:r>
      <w:r>
        <w:rPr>
          <w:rFonts w:cstheme="minorHAnsi"/>
          <w:bCs/>
          <w:iCs/>
          <w:lang w:val="en-US"/>
        </w:rPr>
        <w:t xml:space="preserve">, </w:t>
      </w:r>
      <w:r w:rsidRPr="008C058F">
        <w:rPr>
          <w:rFonts w:cstheme="minorHAnsi"/>
          <w:bCs/>
          <w:iCs/>
          <w:lang w:val="en-US"/>
        </w:rPr>
        <w:t>case studies</w:t>
      </w:r>
      <w:r>
        <w:rPr>
          <w:rFonts w:cstheme="minorHAnsi"/>
          <w:bCs/>
          <w:iCs/>
          <w:lang w:val="en-US"/>
        </w:rPr>
        <w:t>, and</w:t>
      </w:r>
      <w:r w:rsidRPr="008C058F">
        <w:rPr>
          <w:rFonts w:cstheme="minorHAnsi"/>
          <w:bCs/>
          <w:iCs/>
          <w:lang w:val="en-US"/>
        </w:rPr>
        <w:t xml:space="preserve"> </w:t>
      </w:r>
      <w:r>
        <w:rPr>
          <w:rFonts w:cstheme="minorHAnsi"/>
          <w:bCs/>
          <w:iCs/>
          <w:lang w:val="en-US"/>
        </w:rPr>
        <w:t>a</w:t>
      </w:r>
      <w:r w:rsidR="00033DC6" w:rsidRPr="00F125B9">
        <w:rPr>
          <w:rFonts w:cstheme="minorHAnsi"/>
          <w:bCs/>
          <w:iCs/>
          <w:lang w:val="en-US"/>
        </w:rPr>
        <w:t>ction P</w:t>
      </w:r>
      <w:r>
        <w:rPr>
          <w:rFonts w:cstheme="minorHAnsi"/>
          <w:bCs/>
          <w:iCs/>
          <w:lang w:val="en-US"/>
        </w:rPr>
        <w:t>rojects to educate in fun manner</w:t>
      </w:r>
    </w:p>
    <w:p w:rsidR="00033DC6" w:rsidRPr="003E4D02" w:rsidRDefault="00033DC6" w:rsidP="00466936">
      <w:pPr>
        <w:spacing w:after="0" w:line="240" w:lineRule="auto"/>
        <w:jc w:val="center"/>
        <w:rPr>
          <w:rFonts w:cstheme="minorHAnsi"/>
          <w:b/>
          <w:bCs/>
          <w:iCs/>
          <w:sz w:val="12"/>
          <w:szCs w:val="12"/>
        </w:rPr>
      </w:pPr>
    </w:p>
    <w:p w:rsidR="0032796F" w:rsidRPr="00466936" w:rsidRDefault="00033DC6" w:rsidP="00466936">
      <w:pPr>
        <w:spacing w:after="0"/>
        <w:jc w:val="center"/>
        <w:rPr>
          <w:rFonts w:ascii="Cambria bold" w:hAnsi="Cambria bold" w:cstheme="minorHAnsi"/>
          <w:b/>
          <w:bCs/>
          <w:iCs/>
        </w:rPr>
      </w:pPr>
      <w:r w:rsidRPr="00466936">
        <w:rPr>
          <w:rFonts w:ascii="Cambria bold" w:hAnsi="Cambria bold" w:cstheme="minorHAnsi"/>
          <w:b/>
          <w:bCs/>
          <w:iCs/>
          <w:sz w:val="28"/>
        </w:rPr>
        <w:t>I</w:t>
      </w:r>
      <w:r w:rsidR="00793A3C" w:rsidRPr="00466936">
        <w:rPr>
          <w:rFonts w:ascii="Cambria bold" w:hAnsi="Cambria bold" w:cstheme="minorHAnsi"/>
          <w:b/>
          <w:bCs/>
          <w:iCs/>
        </w:rPr>
        <w:t>NDUSTRIAL</w:t>
      </w:r>
      <w:r w:rsidR="00793A3C" w:rsidRPr="00466936">
        <w:rPr>
          <w:rFonts w:ascii="Cambria bold" w:hAnsi="Cambria bold" w:cstheme="minorHAnsi"/>
          <w:b/>
          <w:bCs/>
          <w:iCs/>
          <w:sz w:val="28"/>
        </w:rPr>
        <w:t xml:space="preserve"> E</w:t>
      </w:r>
      <w:r w:rsidR="00793A3C" w:rsidRPr="00466936">
        <w:rPr>
          <w:rFonts w:ascii="Cambria bold" w:hAnsi="Cambria bold" w:cstheme="minorHAnsi"/>
          <w:b/>
          <w:bCs/>
          <w:iCs/>
        </w:rPr>
        <w:t>XPERIECNE</w:t>
      </w:r>
    </w:p>
    <w:p w:rsidR="00033DC6" w:rsidRDefault="00033DC6" w:rsidP="003E4D02">
      <w:pPr>
        <w:pBdr>
          <w:top w:val="single" w:sz="4" w:space="1" w:color="auto"/>
        </w:pBdr>
        <w:spacing w:after="0"/>
        <w:rPr>
          <w:rFonts w:cstheme="minorHAnsi"/>
          <w:b/>
          <w:bCs/>
          <w:iCs/>
        </w:rPr>
      </w:pPr>
      <w:proofErr w:type="spellStart"/>
      <w:r w:rsidRPr="00466936">
        <w:rPr>
          <w:rFonts w:ascii="Cambria bold" w:hAnsi="Cambria bold" w:cstheme="minorHAnsi"/>
          <w:b/>
          <w:bCs/>
          <w:iCs/>
          <w:lang w:val="en-US"/>
        </w:rPr>
        <w:t>Bekaert</w:t>
      </w:r>
      <w:proofErr w:type="spellEnd"/>
      <w:r w:rsidRPr="00466936">
        <w:rPr>
          <w:rFonts w:ascii="Cambria bold" w:hAnsi="Cambria bold" w:cstheme="minorHAnsi"/>
          <w:b/>
          <w:bCs/>
          <w:iCs/>
          <w:lang w:val="en-US"/>
        </w:rPr>
        <w:t xml:space="preserve"> Industries Pvt. Ltd</w:t>
      </w:r>
      <w:r w:rsidRPr="00466936">
        <w:rPr>
          <w:rFonts w:ascii="Cambria bold" w:hAnsi="Cambria bold" w:cstheme="minorHAnsi"/>
          <w:bCs/>
          <w:i/>
          <w:iCs/>
          <w:sz w:val="20"/>
          <w:lang w:val="en-US"/>
        </w:rPr>
        <w:t>.</w:t>
      </w:r>
      <w:r w:rsidRPr="00893D07">
        <w:rPr>
          <w:rFonts w:cstheme="minorHAnsi"/>
          <w:bCs/>
          <w:i/>
          <w:iCs/>
          <w:sz w:val="20"/>
          <w:lang w:val="en-US"/>
        </w:rPr>
        <w:t xml:space="preserve"> </w:t>
      </w:r>
      <w:r w:rsidR="00893D07">
        <w:rPr>
          <w:rFonts w:cstheme="minorHAnsi"/>
          <w:bCs/>
          <w:i/>
          <w:iCs/>
          <w:sz w:val="20"/>
          <w:lang w:val="en-US"/>
        </w:rPr>
        <w:t xml:space="preserve">             </w:t>
      </w:r>
      <w:r>
        <w:rPr>
          <w:rFonts w:cstheme="minorHAnsi"/>
          <w:bCs/>
          <w:i/>
          <w:iCs/>
          <w:sz w:val="20"/>
          <w:lang w:val="en-US"/>
        </w:rPr>
        <w:t xml:space="preserve">                                                                                   </w:t>
      </w:r>
      <w:r w:rsidR="00507A0C">
        <w:rPr>
          <w:rFonts w:cstheme="minorHAnsi"/>
          <w:bCs/>
          <w:i/>
          <w:iCs/>
          <w:sz w:val="20"/>
          <w:lang w:val="en-US"/>
        </w:rPr>
        <w:t xml:space="preserve">                              </w:t>
      </w:r>
      <w:r>
        <w:rPr>
          <w:rFonts w:cstheme="minorHAnsi"/>
          <w:bCs/>
          <w:i/>
          <w:iCs/>
          <w:sz w:val="20"/>
          <w:lang w:val="en-US"/>
        </w:rPr>
        <w:t>May’09</w:t>
      </w:r>
      <w:r w:rsidRPr="00422869">
        <w:rPr>
          <w:rFonts w:cstheme="minorHAnsi"/>
          <w:bCs/>
          <w:i/>
          <w:iCs/>
          <w:sz w:val="20"/>
          <w:lang w:val="en-US"/>
        </w:rPr>
        <w:t>-</w:t>
      </w:r>
      <w:r>
        <w:rPr>
          <w:rFonts w:cstheme="minorHAnsi"/>
          <w:bCs/>
          <w:i/>
          <w:iCs/>
          <w:sz w:val="20"/>
          <w:lang w:val="en-US"/>
        </w:rPr>
        <w:t>Jul</w:t>
      </w:r>
      <w:r w:rsidR="00507A0C">
        <w:rPr>
          <w:rFonts w:cstheme="minorHAnsi"/>
          <w:bCs/>
          <w:i/>
          <w:iCs/>
          <w:sz w:val="20"/>
          <w:lang w:val="en-US"/>
        </w:rPr>
        <w:t>y</w:t>
      </w:r>
      <w:r w:rsidRPr="00422869">
        <w:rPr>
          <w:rFonts w:cstheme="minorHAnsi"/>
          <w:bCs/>
          <w:i/>
          <w:iCs/>
          <w:sz w:val="20"/>
          <w:lang w:val="en-US"/>
        </w:rPr>
        <w:t>’</w:t>
      </w:r>
      <w:r>
        <w:rPr>
          <w:rFonts w:cstheme="minorHAnsi"/>
          <w:bCs/>
          <w:i/>
          <w:iCs/>
          <w:sz w:val="20"/>
          <w:lang w:val="en-US"/>
        </w:rPr>
        <w:t>09</w:t>
      </w:r>
    </w:p>
    <w:p w:rsidR="00033DC6" w:rsidRPr="009B0D38" w:rsidRDefault="0032796F" w:rsidP="00466936">
      <w:pPr>
        <w:spacing w:after="0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Reduction in discrepancies</w:t>
      </w:r>
      <w:r w:rsidR="00033DC6">
        <w:rPr>
          <w:rFonts w:cstheme="minorHAnsi"/>
          <w:bCs/>
          <w:i/>
          <w:iCs/>
        </w:rPr>
        <w:t xml:space="preserve"> of Tensile Tester to detect the faulty weld joints of steel cords</w:t>
      </w:r>
      <w:r w:rsidR="00033DC6" w:rsidRPr="009B0D38">
        <w:rPr>
          <w:rFonts w:cstheme="minorHAnsi"/>
          <w:bCs/>
          <w:i/>
          <w:iCs/>
        </w:rPr>
        <w:t xml:space="preserve"> </w:t>
      </w:r>
      <w:r w:rsidR="00033DC6">
        <w:rPr>
          <w:rFonts w:cstheme="minorHAnsi"/>
          <w:bCs/>
          <w:i/>
          <w:iCs/>
        </w:rPr>
        <w:t xml:space="preserve">  </w:t>
      </w:r>
    </w:p>
    <w:p w:rsidR="00E76A2B" w:rsidRDefault="00E76A2B" w:rsidP="00466936">
      <w:pPr>
        <w:numPr>
          <w:ilvl w:val="0"/>
          <w:numId w:val="12"/>
        </w:numPr>
        <w:spacing w:after="0"/>
        <w:rPr>
          <w:rFonts w:cstheme="minorHAnsi"/>
          <w:bCs/>
          <w:iCs/>
        </w:rPr>
      </w:pPr>
      <w:r>
        <w:rPr>
          <w:rFonts w:cstheme="minorHAnsi"/>
          <w:bCs/>
          <w:iCs/>
        </w:rPr>
        <w:t xml:space="preserve">Performed </w:t>
      </w:r>
      <w:r w:rsidRPr="003E4D02">
        <w:rPr>
          <w:rFonts w:cstheme="minorHAnsi"/>
          <w:bCs/>
          <w:iCs/>
        </w:rPr>
        <w:t>root cause and gap analysis</w:t>
      </w:r>
      <w:r>
        <w:rPr>
          <w:rFonts w:cstheme="minorHAnsi"/>
          <w:bCs/>
          <w:iCs/>
        </w:rPr>
        <w:t xml:space="preserve"> of the tensile tester on the welder machine</w:t>
      </w:r>
    </w:p>
    <w:p w:rsidR="00E270F8" w:rsidRDefault="00033DC6" w:rsidP="00466936">
      <w:pPr>
        <w:numPr>
          <w:ilvl w:val="0"/>
          <w:numId w:val="12"/>
        </w:numPr>
        <w:spacing w:after="0"/>
        <w:rPr>
          <w:rFonts w:cstheme="minorHAnsi"/>
          <w:bCs/>
          <w:iCs/>
        </w:rPr>
      </w:pPr>
      <w:r w:rsidRPr="00E270F8">
        <w:rPr>
          <w:rFonts w:cstheme="minorHAnsi"/>
          <w:bCs/>
          <w:iCs/>
        </w:rPr>
        <w:t>Designed experiments to calculate the actual load transmitted to weld joints by tensile tester</w:t>
      </w:r>
    </w:p>
    <w:p w:rsidR="00033DC6" w:rsidRPr="00893D07" w:rsidRDefault="009B111F" w:rsidP="00466936">
      <w:pPr>
        <w:numPr>
          <w:ilvl w:val="0"/>
          <w:numId w:val="12"/>
        </w:numPr>
        <w:spacing w:after="0"/>
        <w:rPr>
          <w:rFonts w:cstheme="minorHAnsi"/>
          <w:bCs/>
          <w:iCs/>
        </w:rPr>
      </w:pPr>
      <w:r w:rsidRPr="00893D07">
        <w:rPr>
          <w:rFonts w:cstheme="minorHAnsi"/>
          <w:bCs/>
          <w:iCs/>
        </w:rPr>
        <w:t>Recommended</w:t>
      </w:r>
      <w:r w:rsidR="00033DC6" w:rsidRPr="00893D07">
        <w:rPr>
          <w:rFonts w:cstheme="minorHAnsi"/>
          <w:bCs/>
          <w:iCs/>
        </w:rPr>
        <w:t xml:space="preserve"> </w:t>
      </w:r>
      <w:r w:rsidRPr="00893D07">
        <w:rPr>
          <w:rFonts w:cstheme="minorHAnsi"/>
          <w:bCs/>
          <w:iCs/>
        </w:rPr>
        <w:t>solutions</w:t>
      </w:r>
      <w:r w:rsidR="00033DC6" w:rsidRPr="00893D07">
        <w:rPr>
          <w:rFonts w:cstheme="minorHAnsi"/>
          <w:bCs/>
          <w:iCs/>
        </w:rPr>
        <w:t xml:space="preserve"> </w:t>
      </w:r>
      <w:r w:rsidR="00893D07" w:rsidRPr="00893D07">
        <w:rPr>
          <w:rFonts w:cstheme="minorHAnsi"/>
          <w:bCs/>
          <w:iCs/>
        </w:rPr>
        <w:t>to improve the effectiveness of tensile tester which include change in hanger angle settings, change of clamping material, and introduction of electrical drive to avoid manual error</w:t>
      </w:r>
    </w:p>
    <w:p w:rsidR="009B111F" w:rsidRPr="009B111F" w:rsidRDefault="009B111F" w:rsidP="00466936">
      <w:pPr>
        <w:spacing w:after="0"/>
        <w:ind w:left="360"/>
        <w:rPr>
          <w:rFonts w:cstheme="minorHAnsi"/>
          <w:bCs/>
          <w:iCs/>
        </w:rPr>
      </w:pPr>
    </w:p>
    <w:p w:rsidR="00033DC6" w:rsidRPr="005F6C44" w:rsidRDefault="003E4D02" w:rsidP="00466936">
      <w:pPr>
        <w:spacing w:after="0"/>
        <w:rPr>
          <w:rFonts w:cstheme="minorHAnsi"/>
          <w:b/>
          <w:bCs/>
          <w:iCs/>
          <w:lang w:val="en-US"/>
        </w:rPr>
      </w:pPr>
      <w:proofErr w:type="spellStart"/>
      <w:r w:rsidRPr="003E4D02">
        <w:rPr>
          <w:rFonts w:ascii="Cambria bold" w:hAnsi="Cambria bold" w:cstheme="minorHAnsi"/>
          <w:b/>
          <w:bCs/>
          <w:iCs/>
          <w:lang w:val="en-US"/>
        </w:rPr>
        <w:t>HatTrick</w:t>
      </w:r>
      <w:proofErr w:type="spellEnd"/>
      <w:r w:rsidRPr="003E4D02">
        <w:rPr>
          <w:rFonts w:ascii="Cambria bold" w:hAnsi="Cambria bold" w:cstheme="minorHAnsi"/>
          <w:b/>
          <w:bCs/>
          <w:iCs/>
          <w:lang w:val="en-US"/>
        </w:rPr>
        <w:t xml:space="preserve"> </w:t>
      </w:r>
      <w:proofErr w:type="spellStart"/>
      <w:r w:rsidRPr="003E4D02">
        <w:rPr>
          <w:rFonts w:ascii="Cambria bold" w:hAnsi="Cambria bold" w:cstheme="minorHAnsi"/>
          <w:b/>
          <w:bCs/>
          <w:iCs/>
          <w:lang w:val="en-US"/>
        </w:rPr>
        <w:t>Edventures</w:t>
      </w:r>
      <w:proofErr w:type="spellEnd"/>
      <w:r w:rsidRPr="003E4D02">
        <w:rPr>
          <w:rFonts w:ascii="Cambria bold" w:hAnsi="Cambria bold" w:cstheme="minorHAnsi"/>
          <w:b/>
          <w:bCs/>
          <w:iCs/>
          <w:lang w:val="en-US"/>
        </w:rPr>
        <w:t xml:space="preserve"> Private Limited </w:t>
      </w:r>
      <w:r>
        <w:rPr>
          <w:rFonts w:ascii="Cambria bold" w:hAnsi="Cambria bold" w:cstheme="minorHAnsi"/>
          <w:b/>
          <w:bCs/>
          <w:iCs/>
          <w:lang w:val="en-US"/>
        </w:rPr>
        <w:t xml:space="preserve">- </w:t>
      </w:r>
      <w:r w:rsidR="00033DC6" w:rsidRPr="00466936">
        <w:rPr>
          <w:rFonts w:ascii="Cambria bold" w:hAnsi="Cambria bold" w:cstheme="minorHAnsi"/>
          <w:b/>
          <w:bCs/>
          <w:iCs/>
          <w:lang w:val="en-US"/>
        </w:rPr>
        <w:t>Children’s Technology Workshop</w:t>
      </w:r>
      <w:r w:rsidR="00507A0C">
        <w:rPr>
          <w:rFonts w:cstheme="minorHAnsi"/>
          <w:bCs/>
          <w:i/>
          <w:iCs/>
          <w:sz w:val="20"/>
          <w:lang w:val="en-US"/>
        </w:rPr>
        <w:t xml:space="preserve">          </w:t>
      </w:r>
      <w:r w:rsidR="00033DC6">
        <w:rPr>
          <w:rFonts w:cstheme="minorHAnsi"/>
          <w:bCs/>
          <w:i/>
          <w:iCs/>
          <w:sz w:val="20"/>
          <w:lang w:val="en-US"/>
        </w:rPr>
        <w:t>Dec</w:t>
      </w:r>
      <w:r w:rsidR="00507A0C">
        <w:rPr>
          <w:rFonts w:cstheme="minorHAnsi"/>
          <w:bCs/>
          <w:i/>
          <w:iCs/>
          <w:sz w:val="20"/>
          <w:lang w:val="en-US"/>
        </w:rPr>
        <w:t>ember</w:t>
      </w:r>
      <w:r w:rsidR="00033DC6">
        <w:rPr>
          <w:rFonts w:cstheme="minorHAnsi"/>
          <w:bCs/>
          <w:i/>
          <w:iCs/>
          <w:sz w:val="20"/>
          <w:lang w:val="en-US"/>
        </w:rPr>
        <w:t>’09-Jan</w:t>
      </w:r>
      <w:r w:rsidR="00507A0C">
        <w:rPr>
          <w:rFonts w:cstheme="minorHAnsi"/>
          <w:bCs/>
          <w:i/>
          <w:iCs/>
          <w:sz w:val="20"/>
          <w:lang w:val="en-US"/>
        </w:rPr>
        <w:t>uary</w:t>
      </w:r>
      <w:r w:rsidR="00033DC6">
        <w:rPr>
          <w:rFonts w:cstheme="minorHAnsi"/>
          <w:bCs/>
          <w:i/>
          <w:iCs/>
          <w:sz w:val="20"/>
          <w:lang w:val="en-US"/>
        </w:rPr>
        <w:t>’10</w:t>
      </w:r>
    </w:p>
    <w:p w:rsidR="00AF2D4B" w:rsidRPr="00AF2D4B" w:rsidRDefault="00AF2D4B" w:rsidP="00466936">
      <w:pPr>
        <w:numPr>
          <w:ilvl w:val="0"/>
          <w:numId w:val="10"/>
        </w:numPr>
        <w:spacing w:after="0"/>
        <w:rPr>
          <w:rFonts w:cstheme="minorHAnsi"/>
          <w:bCs/>
          <w:iCs/>
        </w:rPr>
      </w:pPr>
      <w:r w:rsidRPr="00AF2D4B">
        <w:rPr>
          <w:rFonts w:cstheme="minorHAnsi"/>
          <w:bCs/>
          <w:iCs/>
          <w:lang w:val="en-US"/>
        </w:rPr>
        <w:t>Developed content for science training curriculum for under-privileged schools</w:t>
      </w:r>
    </w:p>
    <w:p w:rsidR="00033DC6" w:rsidRPr="005F6C44" w:rsidRDefault="00033DC6" w:rsidP="00466936">
      <w:pPr>
        <w:numPr>
          <w:ilvl w:val="0"/>
          <w:numId w:val="10"/>
        </w:numPr>
        <w:spacing w:after="0"/>
        <w:rPr>
          <w:rFonts w:cstheme="minorHAnsi"/>
          <w:bCs/>
          <w:iCs/>
        </w:rPr>
      </w:pPr>
      <w:r w:rsidRPr="005F6C44">
        <w:rPr>
          <w:rFonts w:cstheme="minorHAnsi"/>
          <w:bCs/>
          <w:iCs/>
        </w:rPr>
        <w:t xml:space="preserve">Initiated to draw connections between the resources available at </w:t>
      </w:r>
      <w:proofErr w:type="spellStart"/>
      <w:r w:rsidRPr="005F6C44">
        <w:rPr>
          <w:rFonts w:cstheme="minorHAnsi"/>
          <w:bCs/>
          <w:iCs/>
        </w:rPr>
        <w:t>CTW</w:t>
      </w:r>
      <w:r w:rsidR="001D25E5">
        <w:rPr>
          <w:rFonts w:cstheme="minorHAnsi"/>
          <w:bCs/>
          <w:iCs/>
        </w:rPr>
        <w:t>orkshop</w:t>
      </w:r>
      <w:proofErr w:type="spellEnd"/>
      <w:r w:rsidRPr="005F6C44">
        <w:rPr>
          <w:rFonts w:cstheme="minorHAnsi"/>
          <w:bCs/>
          <w:iCs/>
        </w:rPr>
        <w:t xml:space="preserve"> and the Olympiads   </w:t>
      </w:r>
    </w:p>
    <w:p w:rsidR="00033DC6" w:rsidRPr="005F6C44" w:rsidRDefault="00033D97" w:rsidP="00466936">
      <w:pPr>
        <w:numPr>
          <w:ilvl w:val="0"/>
          <w:numId w:val="10"/>
        </w:numPr>
        <w:spacing w:after="0"/>
        <w:rPr>
          <w:rFonts w:cstheme="minorHAnsi"/>
          <w:bCs/>
          <w:iCs/>
          <w:lang w:val="en-US"/>
        </w:rPr>
      </w:pPr>
      <w:r>
        <w:rPr>
          <w:rFonts w:cstheme="minorHAnsi"/>
          <w:bCs/>
          <w:iCs/>
          <w:lang w:val="en-US"/>
        </w:rPr>
        <w:t>Devised plan</w:t>
      </w:r>
      <w:r w:rsidR="00033DC6" w:rsidRPr="005F6C44">
        <w:rPr>
          <w:rFonts w:cstheme="minorHAnsi"/>
          <w:bCs/>
          <w:iCs/>
          <w:lang w:val="en-US"/>
        </w:rPr>
        <w:t xml:space="preserve"> for translating popular astronomy software </w:t>
      </w:r>
      <w:proofErr w:type="spellStart"/>
      <w:r w:rsidR="00033DC6" w:rsidRPr="005F6C44">
        <w:rPr>
          <w:rFonts w:cstheme="minorHAnsi"/>
          <w:bCs/>
          <w:iCs/>
          <w:lang w:val="en-US"/>
        </w:rPr>
        <w:t>Stellarium</w:t>
      </w:r>
      <w:proofErr w:type="spellEnd"/>
      <w:r w:rsidR="00033DC6" w:rsidRPr="005F6C44">
        <w:rPr>
          <w:rFonts w:cstheme="minorHAnsi"/>
          <w:bCs/>
          <w:iCs/>
          <w:lang w:val="en-US"/>
        </w:rPr>
        <w:t xml:space="preserve"> in regional Indian languages</w:t>
      </w:r>
    </w:p>
    <w:p w:rsidR="00033DC6" w:rsidRPr="001D25E5" w:rsidRDefault="00033DC6" w:rsidP="00466936">
      <w:pPr>
        <w:spacing w:after="0"/>
        <w:jc w:val="center"/>
        <w:rPr>
          <w:rFonts w:cstheme="minorHAnsi"/>
          <w:b/>
          <w:bCs/>
          <w:iCs/>
          <w:sz w:val="12"/>
          <w:szCs w:val="12"/>
        </w:rPr>
      </w:pPr>
    </w:p>
    <w:p w:rsidR="0032796F" w:rsidRPr="001D25E5" w:rsidRDefault="00793A3C" w:rsidP="001D25E5">
      <w:pPr>
        <w:spacing w:after="0" w:line="240" w:lineRule="auto"/>
        <w:jc w:val="center"/>
        <w:rPr>
          <w:rFonts w:ascii="Cambria bold" w:hAnsi="Cambria bold" w:cstheme="minorHAnsi"/>
          <w:b/>
          <w:bCs/>
          <w:iCs/>
          <w:sz w:val="28"/>
        </w:rPr>
      </w:pPr>
      <w:r w:rsidRPr="001D25E5">
        <w:rPr>
          <w:rFonts w:ascii="Cambria bold" w:hAnsi="Cambria bold" w:cstheme="minorHAnsi"/>
          <w:b/>
          <w:bCs/>
          <w:iCs/>
          <w:sz w:val="28"/>
        </w:rPr>
        <w:t>K</w:t>
      </w:r>
      <w:r w:rsidRPr="001D25E5">
        <w:rPr>
          <w:rFonts w:ascii="Cambria bold" w:hAnsi="Cambria bold" w:cstheme="minorHAnsi"/>
          <w:b/>
          <w:bCs/>
          <w:iCs/>
        </w:rPr>
        <w:t>EY</w:t>
      </w:r>
      <w:r w:rsidRPr="001D25E5">
        <w:rPr>
          <w:rFonts w:ascii="Cambria bold" w:hAnsi="Cambria bold" w:cstheme="minorHAnsi"/>
          <w:b/>
          <w:bCs/>
          <w:iCs/>
          <w:sz w:val="28"/>
        </w:rPr>
        <w:t xml:space="preserve"> </w:t>
      </w:r>
      <w:r w:rsidR="00033DC6" w:rsidRPr="001D25E5">
        <w:rPr>
          <w:rFonts w:ascii="Cambria bold" w:hAnsi="Cambria bold" w:cstheme="minorHAnsi"/>
          <w:b/>
          <w:bCs/>
          <w:iCs/>
          <w:sz w:val="28"/>
        </w:rPr>
        <w:t>A</w:t>
      </w:r>
      <w:r w:rsidRPr="001D25E5">
        <w:rPr>
          <w:rFonts w:ascii="Cambria bold" w:hAnsi="Cambria bold" w:cstheme="minorHAnsi"/>
          <w:b/>
          <w:bCs/>
          <w:iCs/>
        </w:rPr>
        <w:t>CADEMIC</w:t>
      </w:r>
      <w:r w:rsidR="00033DC6" w:rsidRPr="001D25E5">
        <w:rPr>
          <w:rFonts w:ascii="Cambria bold" w:hAnsi="Cambria bold" w:cstheme="minorHAnsi"/>
          <w:b/>
          <w:bCs/>
          <w:iCs/>
          <w:sz w:val="28"/>
        </w:rPr>
        <w:t xml:space="preserve"> P</w:t>
      </w:r>
      <w:r w:rsidRPr="001D25E5">
        <w:rPr>
          <w:rFonts w:ascii="Cambria bold" w:hAnsi="Cambria bold" w:cstheme="minorHAnsi"/>
          <w:b/>
          <w:bCs/>
          <w:iCs/>
        </w:rPr>
        <w:t>ROJECTS</w:t>
      </w:r>
    </w:p>
    <w:p w:rsidR="00507A0C" w:rsidRPr="00507A0C" w:rsidRDefault="00033DC6" w:rsidP="001D25E5">
      <w:pPr>
        <w:pBdr>
          <w:top w:val="single" w:sz="4" w:space="1" w:color="auto"/>
        </w:pBdr>
        <w:tabs>
          <w:tab w:val="right" w:pos="9746"/>
        </w:tabs>
        <w:spacing w:after="0"/>
        <w:rPr>
          <w:rFonts w:cstheme="minorHAnsi"/>
          <w:bCs/>
          <w:i/>
          <w:iCs/>
          <w:sz w:val="20"/>
          <w:lang w:val="en-US"/>
        </w:rPr>
      </w:pPr>
      <w:r w:rsidRPr="001D25E5">
        <w:rPr>
          <w:rFonts w:ascii="Cambria bold" w:hAnsi="Cambria bold" w:cstheme="minorHAnsi"/>
          <w:b/>
          <w:bCs/>
          <w:iCs/>
        </w:rPr>
        <w:t>Post Graduate Dissertation</w:t>
      </w:r>
      <w:r w:rsidR="00507A0C" w:rsidRPr="00507A0C">
        <w:rPr>
          <w:rFonts w:cstheme="minorHAnsi"/>
          <w:bCs/>
          <w:i/>
          <w:iCs/>
          <w:sz w:val="20"/>
          <w:lang w:val="en-US"/>
        </w:rPr>
        <w:t xml:space="preserve"> </w:t>
      </w:r>
      <w:r w:rsidR="00507A0C">
        <w:rPr>
          <w:rFonts w:cstheme="minorHAnsi"/>
          <w:bCs/>
          <w:i/>
          <w:iCs/>
          <w:sz w:val="20"/>
          <w:lang w:val="en-US"/>
        </w:rPr>
        <w:t xml:space="preserve">                                                                                                                       </w:t>
      </w:r>
      <w:r w:rsidR="00507A0C" w:rsidRPr="00033DC6">
        <w:rPr>
          <w:rFonts w:cstheme="minorHAnsi"/>
          <w:bCs/>
          <w:i/>
          <w:iCs/>
          <w:sz w:val="20"/>
          <w:lang w:val="en-US"/>
        </w:rPr>
        <w:t>Jan</w:t>
      </w:r>
      <w:r w:rsidR="00507A0C">
        <w:rPr>
          <w:rFonts w:cstheme="minorHAnsi"/>
          <w:bCs/>
          <w:i/>
          <w:iCs/>
          <w:sz w:val="20"/>
          <w:lang w:val="en-US"/>
        </w:rPr>
        <w:t>uary</w:t>
      </w:r>
      <w:r w:rsidR="00507A0C" w:rsidRPr="00033DC6">
        <w:rPr>
          <w:rFonts w:cstheme="minorHAnsi"/>
          <w:bCs/>
          <w:i/>
          <w:iCs/>
          <w:sz w:val="20"/>
          <w:lang w:val="en-US"/>
        </w:rPr>
        <w:t>’11-present</w:t>
      </w:r>
      <w:r>
        <w:rPr>
          <w:rFonts w:cstheme="minorHAnsi"/>
          <w:b/>
          <w:bCs/>
          <w:iCs/>
        </w:rPr>
        <w:tab/>
      </w:r>
      <w:r w:rsidR="001D25E5">
        <w:rPr>
          <w:rFonts w:cstheme="minorHAnsi"/>
          <w:b/>
          <w:bCs/>
          <w:iCs/>
        </w:rPr>
        <w:t xml:space="preserve">                                                                                                                    </w:t>
      </w:r>
    </w:p>
    <w:p w:rsidR="00033DC6" w:rsidRPr="00433805" w:rsidRDefault="00033DC6" w:rsidP="00466936">
      <w:pPr>
        <w:spacing w:after="0"/>
        <w:rPr>
          <w:rFonts w:cstheme="minorHAnsi"/>
          <w:b/>
          <w:bCs/>
          <w:iCs/>
          <w:sz w:val="20"/>
        </w:rPr>
      </w:pPr>
      <w:r w:rsidRPr="001D25E5">
        <w:rPr>
          <w:rFonts w:ascii="Cambria bold" w:hAnsi="Cambria bold" w:cstheme="minorHAnsi"/>
          <w:b/>
          <w:bCs/>
          <w:iCs/>
        </w:rPr>
        <w:t>Decision Support System for Warranty Manage</w:t>
      </w:r>
      <w:r w:rsidR="001D25E5">
        <w:rPr>
          <w:rFonts w:ascii="Cambria bold" w:hAnsi="Cambria bold" w:cstheme="minorHAnsi"/>
          <w:b/>
          <w:bCs/>
          <w:iCs/>
        </w:rPr>
        <w:t xml:space="preserve"> </w:t>
      </w:r>
      <w:r>
        <w:rPr>
          <w:rFonts w:cstheme="minorHAnsi"/>
          <w:b/>
          <w:bCs/>
          <w:iCs/>
        </w:rPr>
        <w:t xml:space="preserve">                                                       </w:t>
      </w:r>
      <w:r w:rsidRPr="00433805">
        <w:rPr>
          <w:rFonts w:cstheme="minorHAnsi"/>
          <w:bCs/>
          <w:i/>
          <w:iCs/>
          <w:sz w:val="20"/>
        </w:rPr>
        <w:t xml:space="preserve">Guide: Prof. </w:t>
      </w:r>
      <w:proofErr w:type="spellStart"/>
      <w:r w:rsidRPr="00433805">
        <w:rPr>
          <w:rFonts w:cstheme="minorHAnsi"/>
          <w:bCs/>
          <w:i/>
          <w:iCs/>
          <w:sz w:val="20"/>
        </w:rPr>
        <w:t>Subash</w:t>
      </w:r>
      <w:proofErr w:type="spellEnd"/>
      <w:r w:rsidRPr="00433805">
        <w:rPr>
          <w:rFonts w:cstheme="minorHAnsi"/>
          <w:bCs/>
          <w:i/>
          <w:iCs/>
          <w:sz w:val="20"/>
        </w:rPr>
        <w:t xml:space="preserve"> A </w:t>
      </w:r>
      <w:proofErr w:type="spellStart"/>
      <w:r w:rsidRPr="00433805">
        <w:rPr>
          <w:rFonts w:cstheme="minorHAnsi"/>
          <w:bCs/>
          <w:i/>
          <w:iCs/>
          <w:sz w:val="20"/>
        </w:rPr>
        <w:t>Babu</w:t>
      </w:r>
      <w:proofErr w:type="spellEnd"/>
    </w:p>
    <w:p w:rsidR="00033DC6" w:rsidRPr="00F125B9" w:rsidRDefault="0088437D" w:rsidP="00466936">
      <w:pPr>
        <w:numPr>
          <w:ilvl w:val="0"/>
          <w:numId w:val="6"/>
        </w:numPr>
        <w:spacing w:after="0"/>
        <w:rPr>
          <w:rFonts w:cstheme="minorHAnsi"/>
          <w:bCs/>
          <w:iCs/>
          <w:u w:val="single"/>
        </w:rPr>
      </w:pPr>
      <w:r>
        <w:rPr>
          <w:rFonts w:cstheme="minorHAnsi"/>
          <w:bCs/>
          <w:iCs/>
        </w:rPr>
        <w:t>Analysis</w:t>
      </w:r>
      <w:r w:rsidR="00033DC6" w:rsidRPr="00F125B9">
        <w:rPr>
          <w:rFonts w:cstheme="minorHAnsi"/>
          <w:bCs/>
          <w:iCs/>
        </w:rPr>
        <w:t xml:space="preserve"> of warranty policies and models used </w:t>
      </w:r>
      <w:r w:rsidR="001D25E5">
        <w:rPr>
          <w:rFonts w:cstheme="minorHAnsi"/>
          <w:bCs/>
          <w:iCs/>
        </w:rPr>
        <w:t>by companies from various sectors across the world</w:t>
      </w:r>
    </w:p>
    <w:p w:rsidR="00033DC6" w:rsidRDefault="00033DC6" w:rsidP="00466936">
      <w:pPr>
        <w:numPr>
          <w:ilvl w:val="0"/>
          <w:numId w:val="6"/>
        </w:numPr>
        <w:spacing w:after="0"/>
        <w:rPr>
          <w:rFonts w:cstheme="minorHAnsi"/>
          <w:bCs/>
          <w:iCs/>
        </w:rPr>
      </w:pPr>
      <w:r>
        <w:rPr>
          <w:rFonts w:cstheme="minorHAnsi"/>
          <w:bCs/>
          <w:iCs/>
        </w:rPr>
        <w:t>D</w:t>
      </w:r>
      <w:r w:rsidRPr="00F125B9">
        <w:rPr>
          <w:rFonts w:cstheme="minorHAnsi"/>
          <w:bCs/>
          <w:iCs/>
        </w:rPr>
        <w:t>eveloping model for product support system aimed at helping companies in performing their after sales services tasks more efficiently</w:t>
      </w:r>
    </w:p>
    <w:p w:rsidR="00033DC6" w:rsidRPr="001D25E5" w:rsidRDefault="00033DC6" w:rsidP="00466936">
      <w:pPr>
        <w:spacing w:after="0"/>
        <w:rPr>
          <w:rFonts w:cstheme="minorHAnsi"/>
          <w:b/>
          <w:bCs/>
          <w:iCs/>
          <w:sz w:val="12"/>
          <w:szCs w:val="12"/>
        </w:rPr>
      </w:pPr>
    </w:p>
    <w:p w:rsidR="00033DC6" w:rsidRPr="00F125B9" w:rsidRDefault="00324FB5" w:rsidP="00466936">
      <w:pPr>
        <w:spacing w:after="0"/>
        <w:rPr>
          <w:rFonts w:cstheme="minorHAnsi"/>
          <w:bCs/>
          <w:iCs/>
        </w:rPr>
      </w:pPr>
      <w:r w:rsidRPr="001D25E5">
        <w:rPr>
          <w:rFonts w:ascii="Cambria bold" w:hAnsi="Cambria bold" w:cstheme="minorHAnsi"/>
          <w:b/>
          <w:bCs/>
          <w:iCs/>
        </w:rPr>
        <w:t>Collaborative Engineering</w:t>
      </w:r>
      <w:r w:rsidR="00033DC6" w:rsidRPr="001D25E5">
        <w:rPr>
          <w:rFonts w:ascii="Cambria bold" w:hAnsi="Cambria bold" w:cstheme="minorHAnsi"/>
          <w:b/>
          <w:bCs/>
          <w:iCs/>
        </w:rPr>
        <w:t xml:space="preserve"> -</w:t>
      </w:r>
      <w:r w:rsidR="001D25E5">
        <w:rPr>
          <w:rFonts w:ascii="Cambria bold" w:hAnsi="Cambria bold" w:cstheme="minorHAnsi"/>
          <w:b/>
          <w:bCs/>
          <w:iCs/>
        </w:rPr>
        <w:t xml:space="preserve"> T</w:t>
      </w:r>
      <w:r w:rsidRPr="001D25E5">
        <w:rPr>
          <w:rFonts w:ascii="Cambria bold" w:hAnsi="Cambria bold" w:cstheme="minorHAnsi"/>
          <w:b/>
          <w:bCs/>
          <w:iCs/>
        </w:rPr>
        <w:t xml:space="preserve">ransport system </w:t>
      </w:r>
      <w:r w:rsidR="001D25E5">
        <w:rPr>
          <w:rFonts w:ascii="Cambria bold" w:hAnsi="Cambria bold" w:cstheme="minorHAnsi"/>
          <w:b/>
          <w:bCs/>
          <w:iCs/>
        </w:rPr>
        <w:t xml:space="preserve">design </w:t>
      </w:r>
      <w:r w:rsidRPr="001D25E5">
        <w:rPr>
          <w:rFonts w:ascii="Cambria bold" w:hAnsi="Cambria bold" w:cstheme="minorHAnsi"/>
          <w:b/>
          <w:bCs/>
          <w:iCs/>
        </w:rPr>
        <w:t xml:space="preserve">for </w:t>
      </w:r>
      <w:r w:rsidR="00033DC6" w:rsidRPr="001D25E5">
        <w:rPr>
          <w:rFonts w:ascii="Cambria bold" w:hAnsi="Cambria bold" w:cstheme="minorHAnsi"/>
          <w:b/>
          <w:bCs/>
          <w:iCs/>
        </w:rPr>
        <w:t xml:space="preserve">farming </w:t>
      </w:r>
      <w:r w:rsidRPr="001D25E5">
        <w:rPr>
          <w:rFonts w:ascii="Cambria bold" w:hAnsi="Cambria bold" w:cstheme="minorHAnsi"/>
          <w:b/>
          <w:bCs/>
          <w:iCs/>
        </w:rPr>
        <w:t>level in vertical city</w:t>
      </w:r>
      <w:r w:rsidR="001D25E5">
        <w:rPr>
          <w:rFonts w:ascii="Cambria bold" w:hAnsi="Cambria bold" w:cstheme="minorHAnsi"/>
          <w:b/>
          <w:bCs/>
          <w:iCs/>
        </w:rPr>
        <w:t xml:space="preserve"> </w:t>
      </w:r>
      <w:r w:rsidR="00033DC6">
        <w:rPr>
          <w:rFonts w:cstheme="minorHAnsi"/>
          <w:bCs/>
          <w:i/>
          <w:iCs/>
          <w:sz w:val="20"/>
          <w:lang w:val="en-US"/>
        </w:rPr>
        <w:t>Jan</w:t>
      </w:r>
      <w:r w:rsidR="00033DC6" w:rsidRPr="00422869">
        <w:rPr>
          <w:rFonts w:cstheme="minorHAnsi"/>
          <w:bCs/>
          <w:i/>
          <w:iCs/>
          <w:sz w:val="20"/>
          <w:lang w:val="en-US"/>
        </w:rPr>
        <w:t>’11-Apr’11</w:t>
      </w:r>
    </w:p>
    <w:p w:rsidR="00033DC6" w:rsidRPr="00EE367C" w:rsidRDefault="00033DC6" w:rsidP="00466936">
      <w:pPr>
        <w:numPr>
          <w:ilvl w:val="0"/>
          <w:numId w:val="11"/>
        </w:numPr>
        <w:spacing w:after="0"/>
        <w:rPr>
          <w:rFonts w:cstheme="minorHAnsi"/>
          <w:bCs/>
          <w:iCs/>
        </w:rPr>
      </w:pPr>
      <w:r w:rsidRPr="00EE367C">
        <w:rPr>
          <w:rFonts w:cstheme="minorHAnsi"/>
          <w:bCs/>
          <w:iCs/>
        </w:rPr>
        <w:t xml:space="preserve">Finalised design after evaluation with </w:t>
      </w:r>
      <w:r w:rsidRPr="00324FB5">
        <w:rPr>
          <w:rFonts w:cstheme="minorHAnsi"/>
          <w:b/>
          <w:bCs/>
          <w:iCs/>
        </w:rPr>
        <w:t xml:space="preserve">AHP </w:t>
      </w:r>
      <w:r w:rsidRPr="00324FB5">
        <w:rPr>
          <w:rFonts w:cstheme="minorHAnsi"/>
          <w:bCs/>
          <w:iCs/>
        </w:rPr>
        <w:t>(Analytical Hierarchy Process)</w:t>
      </w:r>
      <w:r w:rsidRPr="00EE367C">
        <w:rPr>
          <w:rFonts w:cstheme="minorHAnsi"/>
          <w:bCs/>
          <w:iCs/>
        </w:rPr>
        <w:t xml:space="preserve"> of five feasible designs, obtained through brainstorming, satisfying the functional requirements and adhering to the constraints</w:t>
      </w:r>
    </w:p>
    <w:p w:rsidR="00324FB5" w:rsidRDefault="00033DC6" w:rsidP="00466936">
      <w:pPr>
        <w:numPr>
          <w:ilvl w:val="0"/>
          <w:numId w:val="11"/>
        </w:numPr>
        <w:spacing w:after="0"/>
        <w:rPr>
          <w:rFonts w:cstheme="minorHAnsi"/>
          <w:bCs/>
          <w:iCs/>
        </w:rPr>
      </w:pPr>
      <w:r w:rsidRPr="00324FB5">
        <w:rPr>
          <w:rFonts w:cstheme="minorHAnsi"/>
          <w:bCs/>
          <w:iCs/>
        </w:rPr>
        <w:t xml:space="preserve">Optimized </w:t>
      </w:r>
      <w:r w:rsidR="00324FB5">
        <w:rPr>
          <w:rFonts w:cstheme="minorHAnsi"/>
          <w:bCs/>
          <w:iCs/>
        </w:rPr>
        <w:t xml:space="preserve">the </w:t>
      </w:r>
      <w:r w:rsidRPr="00324FB5">
        <w:rPr>
          <w:rFonts w:cstheme="minorHAnsi"/>
          <w:bCs/>
          <w:iCs/>
        </w:rPr>
        <w:t xml:space="preserve">design for </w:t>
      </w:r>
      <w:r w:rsidR="00324FB5">
        <w:rPr>
          <w:rFonts w:cstheme="minorHAnsi"/>
          <w:bCs/>
          <w:iCs/>
        </w:rPr>
        <w:t>e</w:t>
      </w:r>
      <w:r w:rsidRPr="00324FB5">
        <w:rPr>
          <w:rFonts w:cstheme="minorHAnsi"/>
          <w:bCs/>
          <w:iCs/>
        </w:rPr>
        <w:t>nvironment</w:t>
      </w:r>
      <w:r w:rsidR="00324FB5">
        <w:rPr>
          <w:rFonts w:cstheme="minorHAnsi"/>
          <w:bCs/>
          <w:iCs/>
        </w:rPr>
        <w:t>,</w:t>
      </w:r>
      <w:r w:rsidRPr="00324FB5">
        <w:rPr>
          <w:rFonts w:cstheme="minorHAnsi"/>
          <w:bCs/>
          <w:iCs/>
        </w:rPr>
        <w:t xml:space="preserve"> </w:t>
      </w:r>
      <w:r w:rsidR="00324FB5">
        <w:rPr>
          <w:rFonts w:cstheme="minorHAnsi"/>
          <w:bCs/>
          <w:iCs/>
        </w:rPr>
        <w:t>s</w:t>
      </w:r>
      <w:r w:rsidRPr="00324FB5">
        <w:rPr>
          <w:rFonts w:cstheme="minorHAnsi"/>
          <w:bCs/>
          <w:iCs/>
        </w:rPr>
        <w:t xml:space="preserve">ervice, </w:t>
      </w:r>
      <w:r w:rsidR="00324FB5">
        <w:rPr>
          <w:rFonts w:cstheme="minorHAnsi"/>
          <w:bCs/>
          <w:iCs/>
        </w:rPr>
        <w:t>a</w:t>
      </w:r>
      <w:r w:rsidR="00324FB5" w:rsidRPr="00324FB5">
        <w:rPr>
          <w:rFonts w:cstheme="minorHAnsi"/>
          <w:bCs/>
          <w:iCs/>
        </w:rPr>
        <w:t>ssembly</w:t>
      </w:r>
      <w:r w:rsidRPr="00324FB5">
        <w:rPr>
          <w:rFonts w:cstheme="minorHAnsi"/>
          <w:bCs/>
          <w:iCs/>
        </w:rPr>
        <w:t xml:space="preserve">, </w:t>
      </w:r>
      <w:r w:rsidR="00324FB5">
        <w:rPr>
          <w:rFonts w:cstheme="minorHAnsi"/>
          <w:bCs/>
          <w:iCs/>
        </w:rPr>
        <w:t>m</w:t>
      </w:r>
      <w:r w:rsidRPr="00324FB5">
        <w:rPr>
          <w:rFonts w:cstheme="minorHAnsi"/>
          <w:bCs/>
          <w:iCs/>
        </w:rPr>
        <w:t>a</w:t>
      </w:r>
      <w:r w:rsidR="00324FB5">
        <w:rPr>
          <w:rFonts w:cstheme="minorHAnsi"/>
          <w:bCs/>
          <w:iCs/>
        </w:rPr>
        <w:t>nufacturing</w:t>
      </w:r>
      <w:r w:rsidRPr="00324FB5">
        <w:rPr>
          <w:rFonts w:cstheme="minorHAnsi"/>
          <w:bCs/>
          <w:iCs/>
        </w:rPr>
        <w:t xml:space="preserve">, and </w:t>
      </w:r>
      <w:r w:rsidR="00324FB5">
        <w:rPr>
          <w:rFonts w:cstheme="minorHAnsi"/>
          <w:bCs/>
          <w:iCs/>
        </w:rPr>
        <w:t>c</w:t>
      </w:r>
      <w:r w:rsidRPr="00324FB5">
        <w:rPr>
          <w:rFonts w:cstheme="minorHAnsi"/>
          <w:bCs/>
          <w:iCs/>
        </w:rPr>
        <w:t xml:space="preserve">ost after detailed </w:t>
      </w:r>
      <w:r w:rsidRPr="00324FB5">
        <w:rPr>
          <w:rFonts w:cstheme="minorHAnsi"/>
          <w:b/>
          <w:bCs/>
          <w:iCs/>
        </w:rPr>
        <w:t xml:space="preserve">FMEA </w:t>
      </w:r>
      <w:r w:rsidRPr="00324FB5">
        <w:rPr>
          <w:rFonts w:cstheme="minorHAnsi"/>
          <w:bCs/>
          <w:iCs/>
        </w:rPr>
        <w:t>(Failure Modes Effects Analysis)</w:t>
      </w:r>
      <w:r w:rsidR="00324FB5" w:rsidRPr="00324FB5">
        <w:rPr>
          <w:rFonts w:cstheme="minorHAnsi"/>
          <w:bCs/>
          <w:iCs/>
        </w:rPr>
        <w:t xml:space="preserve">; Secured </w:t>
      </w:r>
      <w:r w:rsidR="00324FB5" w:rsidRPr="00324FB5">
        <w:rPr>
          <w:rFonts w:cstheme="minorHAnsi"/>
          <w:b/>
          <w:bCs/>
          <w:iCs/>
        </w:rPr>
        <w:t>2</w:t>
      </w:r>
      <w:r w:rsidR="00324FB5" w:rsidRPr="00324FB5">
        <w:rPr>
          <w:rFonts w:cstheme="minorHAnsi"/>
          <w:b/>
          <w:bCs/>
          <w:iCs/>
          <w:vertAlign w:val="superscript"/>
        </w:rPr>
        <w:t>nd</w:t>
      </w:r>
      <w:r w:rsidR="00324FB5" w:rsidRPr="00324FB5">
        <w:rPr>
          <w:rFonts w:cstheme="minorHAnsi"/>
          <w:bCs/>
          <w:iCs/>
        </w:rPr>
        <w:t xml:space="preserve"> </w:t>
      </w:r>
      <w:r w:rsidR="001D25E5">
        <w:rPr>
          <w:rFonts w:cstheme="minorHAnsi"/>
          <w:bCs/>
          <w:iCs/>
        </w:rPr>
        <w:t>p</w:t>
      </w:r>
      <w:r w:rsidR="00324FB5" w:rsidRPr="00324FB5">
        <w:rPr>
          <w:rFonts w:cstheme="minorHAnsi"/>
          <w:bCs/>
          <w:iCs/>
        </w:rPr>
        <w:t>osition among 15 teams spread across the department</w:t>
      </w:r>
    </w:p>
    <w:p w:rsidR="00033DC6" w:rsidRPr="001D25E5" w:rsidRDefault="00033DC6" w:rsidP="00466936">
      <w:pPr>
        <w:spacing w:after="0"/>
        <w:rPr>
          <w:rFonts w:cstheme="minorHAnsi"/>
          <w:b/>
          <w:bCs/>
          <w:iCs/>
          <w:sz w:val="12"/>
          <w:szCs w:val="12"/>
        </w:rPr>
      </w:pPr>
    </w:p>
    <w:p w:rsidR="00033DC6" w:rsidRPr="00F125B9" w:rsidRDefault="00033DC6" w:rsidP="00466936">
      <w:pPr>
        <w:spacing w:after="0"/>
        <w:rPr>
          <w:rFonts w:cstheme="minorHAnsi"/>
          <w:b/>
          <w:bCs/>
          <w:iCs/>
        </w:rPr>
      </w:pPr>
      <w:r w:rsidRPr="001D25E5">
        <w:rPr>
          <w:rFonts w:ascii="Cambria bold" w:hAnsi="Cambria bold" w:cstheme="minorHAnsi"/>
          <w:b/>
          <w:bCs/>
          <w:iCs/>
        </w:rPr>
        <w:t xml:space="preserve">Discrete Event System Simulation </w:t>
      </w:r>
      <w:r w:rsidR="00793A3C" w:rsidRPr="001D25E5">
        <w:rPr>
          <w:rFonts w:ascii="Cambria bold" w:hAnsi="Cambria bold" w:cstheme="minorHAnsi"/>
          <w:b/>
          <w:bCs/>
          <w:iCs/>
        </w:rPr>
        <w:t xml:space="preserve">Project </w:t>
      </w:r>
      <w:r w:rsidR="00793A3C">
        <w:rPr>
          <w:rFonts w:cstheme="minorHAnsi"/>
          <w:b/>
          <w:bCs/>
          <w:iCs/>
        </w:rPr>
        <w:t xml:space="preserve">                                                                   </w:t>
      </w:r>
      <w:r>
        <w:rPr>
          <w:rFonts w:cstheme="minorHAnsi"/>
          <w:b/>
          <w:bCs/>
          <w:iCs/>
        </w:rPr>
        <w:t xml:space="preserve">                  </w:t>
      </w:r>
      <w:r w:rsidR="001D25E5">
        <w:rPr>
          <w:rFonts w:cstheme="minorHAnsi"/>
          <w:b/>
          <w:bCs/>
          <w:iCs/>
        </w:rPr>
        <w:t xml:space="preserve"> </w:t>
      </w:r>
      <w:r w:rsidRPr="00422869">
        <w:rPr>
          <w:rFonts w:cstheme="minorHAnsi"/>
          <w:bCs/>
          <w:i/>
          <w:iCs/>
          <w:sz w:val="20"/>
          <w:lang w:val="en-US"/>
        </w:rPr>
        <w:t>Aug’09-Nov’09</w:t>
      </w:r>
    </w:p>
    <w:p w:rsidR="00793A3C" w:rsidRPr="00793A3C" w:rsidRDefault="00793A3C" w:rsidP="00466936">
      <w:pPr>
        <w:numPr>
          <w:ilvl w:val="0"/>
          <w:numId w:val="6"/>
        </w:numPr>
        <w:spacing w:after="0"/>
        <w:rPr>
          <w:rFonts w:cstheme="minorHAnsi"/>
          <w:bCs/>
          <w:iCs/>
        </w:rPr>
      </w:pPr>
      <w:r>
        <w:rPr>
          <w:rFonts w:cstheme="minorHAnsi"/>
          <w:bCs/>
          <w:iCs/>
        </w:rPr>
        <w:t>Modelled, s</w:t>
      </w:r>
      <w:r w:rsidR="00033DC6" w:rsidRPr="00F125B9">
        <w:rPr>
          <w:rFonts w:cstheme="minorHAnsi"/>
          <w:bCs/>
          <w:iCs/>
        </w:rPr>
        <w:t xml:space="preserve">imulated </w:t>
      </w:r>
      <w:r>
        <w:rPr>
          <w:rFonts w:cstheme="minorHAnsi"/>
          <w:bCs/>
          <w:iCs/>
        </w:rPr>
        <w:t>and optimized petrol-pump bunk &amp; c</w:t>
      </w:r>
      <w:r w:rsidR="00033DC6" w:rsidRPr="00F125B9">
        <w:rPr>
          <w:rFonts w:cstheme="minorHAnsi"/>
          <w:bCs/>
          <w:iCs/>
        </w:rPr>
        <w:t>all centre</w:t>
      </w:r>
      <w:r>
        <w:rPr>
          <w:rFonts w:cstheme="minorHAnsi"/>
          <w:bCs/>
          <w:iCs/>
        </w:rPr>
        <w:t xml:space="preserve"> using </w:t>
      </w:r>
      <w:r w:rsidRPr="00793A3C">
        <w:rPr>
          <w:rFonts w:cstheme="minorHAnsi"/>
          <w:bCs/>
          <w:iCs/>
        </w:rPr>
        <w:t>simulation software ‘ARENA’</w:t>
      </w:r>
    </w:p>
    <w:p w:rsidR="007E5E10" w:rsidRPr="001D25E5" w:rsidRDefault="007E5E10" w:rsidP="00466936">
      <w:pPr>
        <w:spacing w:after="0"/>
        <w:rPr>
          <w:rFonts w:cstheme="minorHAnsi"/>
          <w:bCs/>
          <w:iCs/>
          <w:sz w:val="12"/>
          <w:szCs w:val="12"/>
        </w:rPr>
      </w:pPr>
    </w:p>
    <w:p w:rsidR="00033D97" w:rsidRPr="001D25E5" w:rsidRDefault="00234897" w:rsidP="001D25E5">
      <w:pPr>
        <w:spacing w:after="0"/>
        <w:jc w:val="center"/>
        <w:rPr>
          <w:rFonts w:ascii="Cambria bold" w:hAnsi="Cambria bold" w:cstheme="minorHAnsi"/>
          <w:b/>
          <w:bCs/>
          <w:iCs/>
          <w:sz w:val="28"/>
        </w:rPr>
      </w:pPr>
      <w:r w:rsidRPr="001D25E5">
        <w:rPr>
          <w:rFonts w:ascii="Cambria bold" w:hAnsi="Cambria bold" w:cstheme="minorHAnsi"/>
          <w:b/>
          <w:bCs/>
          <w:iCs/>
          <w:sz w:val="28"/>
        </w:rPr>
        <w:t>E</w:t>
      </w:r>
      <w:r w:rsidRPr="001D25E5">
        <w:rPr>
          <w:rFonts w:ascii="Cambria bold" w:hAnsi="Cambria bold" w:cstheme="minorHAnsi"/>
          <w:b/>
          <w:bCs/>
          <w:iCs/>
        </w:rPr>
        <w:t>XTRA</w:t>
      </w:r>
      <w:r w:rsidRPr="001D25E5">
        <w:rPr>
          <w:rFonts w:ascii="Cambria bold" w:hAnsi="Cambria bold" w:cstheme="minorHAnsi"/>
          <w:b/>
          <w:bCs/>
          <w:iCs/>
          <w:sz w:val="28"/>
        </w:rPr>
        <w:t>-C</w:t>
      </w:r>
      <w:r w:rsidRPr="001D25E5">
        <w:rPr>
          <w:rFonts w:ascii="Cambria bold" w:hAnsi="Cambria bold" w:cstheme="minorHAnsi"/>
          <w:b/>
          <w:bCs/>
          <w:iCs/>
        </w:rPr>
        <w:t>URRICULAR</w:t>
      </w:r>
      <w:r w:rsidRPr="001D25E5">
        <w:rPr>
          <w:rFonts w:ascii="Cambria bold" w:hAnsi="Cambria bold" w:cstheme="minorHAnsi"/>
          <w:b/>
          <w:bCs/>
          <w:iCs/>
          <w:sz w:val="28"/>
        </w:rPr>
        <w:t xml:space="preserve"> A</w:t>
      </w:r>
      <w:r w:rsidRPr="001D25E5">
        <w:rPr>
          <w:rFonts w:ascii="Cambria bold" w:hAnsi="Cambria bold" w:cstheme="minorHAnsi"/>
          <w:b/>
          <w:bCs/>
          <w:iCs/>
        </w:rPr>
        <w:t>CTIVITIES</w:t>
      </w:r>
    </w:p>
    <w:p w:rsidR="0098517E" w:rsidRDefault="0098517E" w:rsidP="0098517E">
      <w:pPr>
        <w:pStyle w:val="ListParagraph"/>
        <w:numPr>
          <w:ilvl w:val="0"/>
          <w:numId w:val="6"/>
        </w:numPr>
        <w:pBdr>
          <w:top w:val="single" w:sz="4" w:space="1" w:color="auto"/>
        </w:pBdr>
        <w:spacing w:after="0"/>
        <w:rPr>
          <w:rFonts w:cstheme="minorHAnsi"/>
          <w:bCs/>
          <w:iCs/>
          <w:lang w:val="en-US"/>
        </w:rPr>
      </w:pPr>
      <w:r w:rsidRPr="0098517E">
        <w:rPr>
          <w:rFonts w:cstheme="minorHAnsi"/>
          <w:bCs/>
          <w:iCs/>
          <w:lang w:val="en-US"/>
        </w:rPr>
        <w:t xml:space="preserve">Completed basic level course of </w:t>
      </w:r>
      <w:r w:rsidRPr="0098517E">
        <w:rPr>
          <w:rFonts w:cstheme="minorHAnsi"/>
          <w:b/>
          <w:bCs/>
          <w:iCs/>
          <w:lang w:val="en-US"/>
        </w:rPr>
        <w:t>Sanskrit language</w:t>
      </w:r>
      <w:r w:rsidRPr="0098517E">
        <w:rPr>
          <w:rFonts w:cstheme="minorHAnsi"/>
          <w:bCs/>
          <w:iCs/>
          <w:lang w:val="en-US"/>
        </w:rPr>
        <w:t xml:space="preserve"> offered by Sanskrit </w:t>
      </w:r>
      <w:proofErr w:type="spellStart"/>
      <w:r w:rsidRPr="0098517E">
        <w:rPr>
          <w:rFonts w:cstheme="minorHAnsi"/>
          <w:bCs/>
          <w:iCs/>
          <w:lang w:val="en-US"/>
        </w:rPr>
        <w:t>Bharti</w:t>
      </w:r>
      <w:proofErr w:type="spellEnd"/>
      <w:r w:rsidRPr="0098517E">
        <w:rPr>
          <w:rFonts w:cstheme="minorHAnsi"/>
          <w:bCs/>
          <w:iCs/>
          <w:lang w:val="en-US"/>
        </w:rPr>
        <w:t xml:space="preserve">, </w:t>
      </w:r>
      <w:proofErr w:type="spellStart"/>
      <w:r w:rsidRPr="0098517E">
        <w:rPr>
          <w:rFonts w:cstheme="minorHAnsi"/>
          <w:bCs/>
          <w:iCs/>
          <w:lang w:val="en-US"/>
        </w:rPr>
        <w:t>Pune</w:t>
      </w:r>
      <w:proofErr w:type="spellEnd"/>
      <w:r w:rsidRPr="0098517E">
        <w:rPr>
          <w:rFonts w:cstheme="minorHAnsi"/>
          <w:bCs/>
          <w:iCs/>
          <w:lang w:val="en-US"/>
        </w:rPr>
        <w:t xml:space="preserve"> with Distinction</w:t>
      </w:r>
    </w:p>
    <w:p w:rsidR="0098517E" w:rsidRPr="0098517E" w:rsidRDefault="0098517E" w:rsidP="0098517E">
      <w:pPr>
        <w:pStyle w:val="ListParagraph"/>
        <w:spacing w:after="0"/>
        <w:ind w:left="360"/>
        <w:rPr>
          <w:rFonts w:cstheme="minorHAnsi"/>
          <w:bCs/>
          <w:iCs/>
          <w:sz w:val="12"/>
          <w:szCs w:val="12"/>
          <w:lang w:val="en-US"/>
        </w:rPr>
      </w:pPr>
    </w:p>
    <w:p w:rsidR="00EB1294" w:rsidRPr="00EB1294" w:rsidRDefault="00EB1294" w:rsidP="0098517E">
      <w:pPr>
        <w:spacing w:after="0"/>
        <w:rPr>
          <w:rFonts w:ascii="Cambria bold" w:hAnsi="Cambria bold" w:cstheme="minorHAnsi"/>
          <w:b/>
          <w:bCs/>
          <w:iCs/>
          <w:lang w:val="en-US"/>
        </w:rPr>
      </w:pPr>
      <w:r w:rsidRPr="00EB1294">
        <w:rPr>
          <w:rFonts w:ascii="Cambria bold" w:hAnsi="Cambria bold" w:cstheme="minorHAnsi"/>
          <w:b/>
          <w:bCs/>
          <w:iCs/>
        </w:rPr>
        <w:t xml:space="preserve">Volunteer, </w:t>
      </w:r>
      <w:proofErr w:type="spellStart"/>
      <w:r w:rsidRPr="00EB1294">
        <w:rPr>
          <w:rFonts w:ascii="Cambria bold" w:hAnsi="Cambria bold" w:cstheme="minorHAnsi"/>
          <w:b/>
          <w:bCs/>
          <w:iCs/>
        </w:rPr>
        <w:t>Vidya</w:t>
      </w:r>
      <w:proofErr w:type="spellEnd"/>
      <w:r w:rsidRPr="00EB1294">
        <w:rPr>
          <w:rFonts w:ascii="Cambria bold" w:hAnsi="Cambria bold" w:cstheme="minorHAnsi"/>
          <w:b/>
          <w:bCs/>
          <w:iCs/>
        </w:rPr>
        <w:t xml:space="preserve"> - </w:t>
      </w:r>
      <w:r w:rsidRPr="00EB1294">
        <w:rPr>
          <w:rFonts w:ascii="Cambria bold" w:hAnsi="Cambria bold" w:cstheme="minorHAnsi"/>
          <w:b/>
          <w:bCs/>
          <w:iCs/>
          <w:lang w:val="en-US"/>
        </w:rPr>
        <w:t>Social service organization of IIT Bombay</w:t>
      </w:r>
    </w:p>
    <w:p w:rsidR="00EB1294" w:rsidRDefault="00EB1294" w:rsidP="00EB1294">
      <w:pPr>
        <w:pStyle w:val="ListParagraph"/>
        <w:numPr>
          <w:ilvl w:val="0"/>
          <w:numId w:val="18"/>
        </w:numPr>
        <w:spacing w:after="0"/>
        <w:rPr>
          <w:rFonts w:cstheme="minorHAnsi"/>
          <w:bCs/>
          <w:iCs/>
        </w:rPr>
      </w:pPr>
      <w:r w:rsidRPr="007E4E4E">
        <w:rPr>
          <w:rFonts w:cstheme="minorHAnsi"/>
          <w:bCs/>
          <w:iCs/>
          <w:lang w:val="en-US"/>
        </w:rPr>
        <w:t xml:space="preserve">Taught Science and Mathematics to underprivileged students </w:t>
      </w:r>
      <w:r w:rsidRPr="007E4E4E">
        <w:rPr>
          <w:rFonts w:cstheme="minorHAnsi"/>
          <w:bCs/>
          <w:iCs/>
        </w:rPr>
        <w:t>(3</w:t>
      </w:r>
      <w:r w:rsidRPr="007E4E4E">
        <w:rPr>
          <w:rFonts w:cstheme="minorHAnsi"/>
          <w:bCs/>
          <w:iCs/>
          <w:vertAlign w:val="superscript"/>
        </w:rPr>
        <w:t>rd</w:t>
      </w:r>
      <w:r w:rsidRPr="007E4E4E">
        <w:rPr>
          <w:rFonts w:cstheme="minorHAnsi"/>
          <w:bCs/>
          <w:iCs/>
        </w:rPr>
        <w:t xml:space="preserve"> to 10</w:t>
      </w:r>
      <w:r w:rsidRPr="007E4E4E">
        <w:rPr>
          <w:rFonts w:cstheme="minorHAnsi"/>
          <w:bCs/>
          <w:iCs/>
          <w:vertAlign w:val="superscript"/>
        </w:rPr>
        <w:t>th</w:t>
      </w:r>
      <w:r w:rsidRPr="007E4E4E">
        <w:rPr>
          <w:rFonts w:cstheme="minorHAnsi"/>
          <w:bCs/>
          <w:iCs/>
        </w:rPr>
        <w:t xml:space="preserve"> Grade)</w:t>
      </w:r>
      <w:r w:rsidRPr="007E4E4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7E4E4E">
        <w:rPr>
          <w:rFonts w:cstheme="minorHAnsi"/>
          <w:bCs/>
          <w:iCs/>
          <w:lang w:val="en-US"/>
        </w:rPr>
        <w:t xml:space="preserve">continuously </w:t>
      </w:r>
      <w:r>
        <w:rPr>
          <w:rFonts w:cstheme="minorHAnsi"/>
          <w:bCs/>
          <w:iCs/>
          <w:lang w:val="en-US"/>
        </w:rPr>
        <w:t>e</w:t>
      </w:r>
      <w:r w:rsidRPr="007E4E4E">
        <w:rPr>
          <w:rFonts w:cstheme="minorHAnsi"/>
          <w:bCs/>
          <w:iCs/>
          <w:lang w:val="en-US"/>
        </w:rPr>
        <w:t>mphasizing on continuation of their education</w:t>
      </w:r>
      <w:r w:rsidRPr="007E4E4E">
        <w:rPr>
          <w:rFonts w:cstheme="minorHAnsi"/>
          <w:bCs/>
          <w:iCs/>
        </w:rPr>
        <w:t xml:space="preserve"> </w:t>
      </w:r>
    </w:p>
    <w:p w:rsidR="00EB1294" w:rsidRDefault="00EB1294" w:rsidP="00EB1294">
      <w:pPr>
        <w:pStyle w:val="ListParagraph"/>
        <w:numPr>
          <w:ilvl w:val="0"/>
          <w:numId w:val="18"/>
        </w:numPr>
        <w:spacing w:after="0"/>
        <w:rPr>
          <w:rFonts w:cstheme="minorHAnsi"/>
          <w:bCs/>
          <w:iCs/>
        </w:rPr>
      </w:pPr>
      <w:r w:rsidRPr="00793A3C">
        <w:rPr>
          <w:rFonts w:cstheme="minorHAnsi"/>
          <w:bCs/>
          <w:iCs/>
        </w:rPr>
        <w:t>Coordinated collection of old clothes from students as a part of the Salvation Campaign Drive</w:t>
      </w:r>
    </w:p>
    <w:p w:rsidR="00EB1294" w:rsidRPr="00EB1294" w:rsidRDefault="00EB1294" w:rsidP="00EB1294">
      <w:pPr>
        <w:spacing w:after="0"/>
        <w:rPr>
          <w:rFonts w:cstheme="minorHAnsi"/>
          <w:bCs/>
          <w:iCs/>
          <w:sz w:val="12"/>
          <w:szCs w:val="12"/>
        </w:rPr>
      </w:pPr>
    </w:p>
    <w:p w:rsidR="00096D67" w:rsidRDefault="00096D67" w:rsidP="00EB1294">
      <w:pPr>
        <w:spacing w:after="0"/>
        <w:rPr>
          <w:rFonts w:cstheme="minorHAnsi"/>
          <w:bCs/>
          <w:i/>
          <w:iCs/>
          <w:sz w:val="20"/>
          <w:lang w:val="en-US"/>
        </w:rPr>
      </w:pPr>
      <w:r w:rsidRPr="001D25E5">
        <w:rPr>
          <w:rFonts w:ascii="Cambria bold" w:hAnsi="Cambria bold" w:cstheme="minorHAnsi"/>
          <w:b/>
          <w:bCs/>
          <w:iCs/>
        </w:rPr>
        <w:t>Hostel Maintenance Secretary</w:t>
      </w:r>
      <w:r>
        <w:rPr>
          <w:rFonts w:cstheme="minorHAnsi"/>
          <w:b/>
          <w:bCs/>
          <w:iCs/>
        </w:rPr>
        <w:t xml:space="preserve">                                                                                                              </w:t>
      </w:r>
      <w:r w:rsidR="001D25E5">
        <w:rPr>
          <w:rFonts w:cstheme="minorHAnsi"/>
          <w:b/>
          <w:bCs/>
          <w:iCs/>
        </w:rPr>
        <w:t xml:space="preserve"> </w:t>
      </w:r>
      <w:r w:rsidRPr="00422869">
        <w:rPr>
          <w:rFonts w:cstheme="minorHAnsi"/>
          <w:bCs/>
          <w:i/>
          <w:iCs/>
          <w:sz w:val="20"/>
          <w:lang w:val="en-US"/>
        </w:rPr>
        <w:t>Aug’08-Apr’09</w:t>
      </w:r>
    </w:p>
    <w:p w:rsidR="00096D67" w:rsidRDefault="00096D67" w:rsidP="00466936">
      <w:pPr>
        <w:numPr>
          <w:ilvl w:val="0"/>
          <w:numId w:val="6"/>
        </w:numPr>
        <w:spacing w:after="0"/>
        <w:rPr>
          <w:rFonts w:cstheme="minorHAnsi"/>
          <w:bCs/>
          <w:iCs/>
        </w:rPr>
      </w:pPr>
      <w:r w:rsidRPr="00096D67">
        <w:rPr>
          <w:rFonts w:cstheme="minorHAnsi"/>
          <w:bCs/>
          <w:iCs/>
        </w:rPr>
        <w:t xml:space="preserve">Established keynote changes in hostel facilities which include </w:t>
      </w:r>
      <w:r w:rsidR="001D25E5" w:rsidRPr="001D25E5">
        <w:rPr>
          <w:rFonts w:cstheme="minorHAnsi"/>
          <w:bCs/>
          <w:iCs/>
        </w:rPr>
        <w:t>online complaint filling system</w:t>
      </w:r>
      <w:r w:rsidR="001D25E5">
        <w:rPr>
          <w:rFonts w:cstheme="minorHAnsi"/>
          <w:bCs/>
          <w:iCs/>
        </w:rPr>
        <w:t>,</w:t>
      </w:r>
      <w:r w:rsidR="001D25E5" w:rsidRPr="001D25E5">
        <w:rPr>
          <w:rFonts w:cstheme="minorHAnsi"/>
          <w:bCs/>
          <w:iCs/>
        </w:rPr>
        <w:t xml:space="preserve"> </w:t>
      </w:r>
      <w:r w:rsidR="001D25E5">
        <w:rPr>
          <w:rFonts w:cstheme="minorHAnsi"/>
          <w:bCs/>
          <w:iCs/>
        </w:rPr>
        <w:t>new equipment for gym</w:t>
      </w:r>
      <w:r w:rsidR="001D25E5" w:rsidRPr="001D25E5">
        <w:rPr>
          <w:rFonts w:cstheme="minorHAnsi"/>
          <w:bCs/>
          <w:iCs/>
        </w:rPr>
        <w:t xml:space="preserve">, </w:t>
      </w:r>
      <w:r w:rsidR="001D25E5">
        <w:rPr>
          <w:rFonts w:cstheme="minorHAnsi"/>
          <w:bCs/>
          <w:iCs/>
        </w:rPr>
        <w:t xml:space="preserve">new </w:t>
      </w:r>
      <w:r w:rsidR="001D25E5" w:rsidRPr="001D25E5">
        <w:rPr>
          <w:rFonts w:cstheme="minorHAnsi"/>
          <w:bCs/>
          <w:iCs/>
        </w:rPr>
        <w:t xml:space="preserve">washing </w:t>
      </w:r>
      <w:r w:rsidR="001D25E5">
        <w:rPr>
          <w:rFonts w:cstheme="minorHAnsi"/>
          <w:bCs/>
          <w:iCs/>
        </w:rPr>
        <w:t>machines,</w:t>
      </w:r>
      <w:r w:rsidR="001D25E5" w:rsidRPr="001D25E5">
        <w:rPr>
          <w:rFonts w:cstheme="minorHAnsi"/>
          <w:bCs/>
          <w:iCs/>
        </w:rPr>
        <w:t xml:space="preserve"> </w:t>
      </w:r>
      <w:r w:rsidRPr="00096D67">
        <w:rPr>
          <w:rFonts w:cstheme="minorHAnsi"/>
          <w:bCs/>
          <w:iCs/>
        </w:rPr>
        <w:t>new fl</w:t>
      </w:r>
      <w:r w:rsidR="001D25E5">
        <w:rPr>
          <w:rFonts w:cstheme="minorHAnsi"/>
          <w:bCs/>
          <w:iCs/>
        </w:rPr>
        <w:t>ood lights for grounds</w:t>
      </w:r>
      <w:r w:rsidRPr="00096D67">
        <w:rPr>
          <w:rFonts w:cstheme="minorHAnsi"/>
          <w:bCs/>
          <w:iCs/>
        </w:rPr>
        <w:t xml:space="preserve">  </w:t>
      </w:r>
    </w:p>
    <w:p w:rsidR="00E26407" w:rsidRPr="001D25E5" w:rsidRDefault="00E26407" w:rsidP="00466936">
      <w:pPr>
        <w:spacing w:after="0"/>
        <w:ind w:left="360"/>
        <w:rPr>
          <w:rFonts w:cstheme="minorHAnsi"/>
          <w:bCs/>
          <w:iCs/>
          <w:sz w:val="12"/>
          <w:szCs w:val="12"/>
        </w:rPr>
      </w:pPr>
    </w:p>
    <w:p w:rsidR="00234897" w:rsidRPr="00924533" w:rsidRDefault="00234897" w:rsidP="00466936">
      <w:pPr>
        <w:spacing w:after="0"/>
        <w:rPr>
          <w:rFonts w:cstheme="minorHAnsi"/>
          <w:b/>
          <w:bCs/>
          <w:iCs/>
        </w:rPr>
      </w:pPr>
      <w:r w:rsidRPr="001D25E5">
        <w:rPr>
          <w:rFonts w:ascii="Cambria bold" w:hAnsi="Cambria bold" w:cstheme="minorHAnsi"/>
          <w:b/>
          <w:bCs/>
          <w:iCs/>
        </w:rPr>
        <w:t xml:space="preserve">Events Coordinator, </w:t>
      </w:r>
      <w:proofErr w:type="spellStart"/>
      <w:r w:rsidRPr="001D25E5">
        <w:rPr>
          <w:rFonts w:ascii="Cambria bold" w:hAnsi="Cambria bold" w:cstheme="minorHAnsi"/>
          <w:b/>
          <w:bCs/>
          <w:iCs/>
        </w:rPr>
        <w:t>Techfest</w:t>
      </w:r>
      <w:proofErr w:type="spellEnd"/>
      <w:r w:rsidR="001D25E5">
        <w:rPr>
          <w:rFonts w:ascii="Cambria bold" w:hAnsi="Cambria bold" w:cstheme="minorHAnsi"/>
          <w:b/>
          <w:bCs/>
          <w:iCs/>
        </w:rPr>
        <w:t xml:space="preserve"> </w:t>
      </w:r>
      <w:r w:rsidR="00A74306">
        <w:rPr>
          <w:rFonts w:cstheme="minorHAnsi"/>
          <w:b/>
          <w:bCs/>
          <w:iCs/>
        </w:rPr>
        <w:t xml:space="preserve">                                                                                                                </w:t>
      </w:r>
      <w:r w:rsidR="00A74306" w:rsidRPr="00422869">
        <w:rPr>
          <w:rFonts w:cstheme="minorHAnsi"/>
          <w:bCs/>
          <w:i/>
          <w:iCs/>
          <w:sz w:val="20"/>
          <w:lang w:val="en-US"/>
        </w:rPr>
        <w:t>Aug’08-</w:t>
      </w:r>
      <w:r w:rsidR="001D25E5">
        <w:rPr>
          <w:rFonts w:cstheme="minorHAnsi"/>
          <w:bCs/>
          <w:i/>
          <w:iCs/>
          <w:sz w:val="20"/>
          <w:lang w:val="en-US"/>
        </w:rPr>
        <w:t>Jan</w:t>
      </w:r>
      <w:r w:rsidR="00A74306" w:rsidRPr="00422869">
        <w:rPr>
          <w:rFonts w:cstheme="minorHAnsi"/>
          <w:bCs/>
          <w:i/>
          <w:iCs/>
          <w:sz w:val="20"/>
          <w:lang w:val="en-US"/>
        </w:rPr>
        <w:t>’0</w:t>
      </w:r>
      <w:r w:rsidR="001D25E5">
        <w:rPr>
          <w:rFonts w:cstheme="minorHAnsi"/>
          <w:bCs/>
          <w:i/>
          <w:iCs/>
          <w:sz w:val="20"/>
          <w:lang w:val="en-US"/>
        </w:rPr>
        <w:t>9</w:t>
      </w:r>
    </w:p>
    <w:p w:rsidR="0098517E" w:rsidRPr="0098517E" w:rsidRDefault="00234897" w:rsidP="0098517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iCs/>
        </w:rPr>
      </w:pPr>
      <w:r w:rsidRPr="0098517E">
        <w:rPr>
          <w:rFonts w:cstheme="minorHAnsi"/>
          <w:bCs/>
          <w:iCs/>
        </w:rPr>
        <w:t>Conceptualized &amp; headed a team of 18 organizers successfully in organizing the event ‘</w:t>
      </w:r>
      <w:proofErr w:type="spellStart"/>
      <w:r w:rsidRPr="0098517E">
        <w:rPr>
          <w:rFonts w:cstheme="minorHAnsi"/>
          <w:bCs/>
          <w:iCs/>
        </w:rPr>
        <w:t>Enduro</w:t>
      </w:r>
      <w:proofErr w:type="spellEnd"/>
      <w:r w:rsidRPr="0098517E">
        <w:rPr>
          <w:rFonts w:cstheme="minorHAnsi"/>
          <w:bCs/>
          <w:iCs/>
        </w:rPr>
        <w:t xml:space="preserve">’ during </w:t>
      </w:r>
      <w:proofErr w:type="spellStart"/>
      <w:r w:rsidRPr="0098517E">
        <w:rPr>
          <w:rFonts w:cstheme="minorHAnsi"/>
          <w:bCs/>
          <w:iCs/>
        </w:rPr>
        <w:t>Techfest</w:t>
      </w:r>
      <w:proofErr w:type="spellEnd"/>
      <w:r w:rsidRPr="0098517E">
        <w:rPr>
          <w:rFonts w:cstheme="minorHAnsi"/>
          <w:bCs/>
          <w:iCs/>
        </w:rPr>
        <w:t xml:space="preserve"> 2009 which saw participation of around 300 students from various colleges across India</w:t>
      </w:r>
    </w:p>
    <w:sectPr w:rsidR="0098517E" w:rsidRPr="0098517E" w:rsidSect="005B532B">
      <w:pgSz w:w="11906" w:h="16838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778C"/>
    <w:multiLevelType w:val="hybridMultilevel"/>
    <w:tmpl w:val="2EBA1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94E7A"/>
    <w:multiLevelType w:val="hybridMultilevel"/>
    <w:tmpl w:val="DB145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B4B28"/>
    <w:multiLevelType w:val="hybridMultilevel"/>
    <w:tmpl w:val="E376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D12F28"/>
    <w:multiLevelType w:val="hybridMultilevel"/>
    <w:tmpl w:val="83ACF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C3908"/>
    <w:multiLevelType w:val="hybridMultilevel"/>
    <w:tmpl w:val="455C5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F23207"/>
    <w:multiLevelType w:val="hybridMultilevel"/>
    <w:tmpl w:val="F542A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157873"/>
    <w:multiLevelType w:val="hybridMultilevel"/>
    <w:tmpl w:val="6422F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841220"/>
    <w:multiLevelType w:val="hybridMultilevel"/>
    <w:tmpl w:val="227C7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B6194A"/>
    <w:multiLevelType w:val="hybridMultilevel"/>
    <w:tmpl w:val="C3D6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295A13"/>
    <w:multiLevelType w:val="hybridMultilevel"/>
    <w:tmpl w:val="1562A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03ECD"/>
    <w:multiLevelType w:val="hybridMultilevel"/>
    <w:tmpl w:val="54D83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DD0A7D"/>
    <w:multiLevelType w:val="hybridMultilevel"/>
    <w:tmpl w:val="FF6C8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AC0AD6"/>
    <w:multiLevelType w:val="hybridMultilevel"/>
    <w:tmpl w:val="CACEB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AD71F8"/>
    <w:multiLevelType w:val="hybridMultilevel"/>
    <w:tmpl w:val="001A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2451D0"/>
    <w:multiLevelType w:val="hybridMultilevel"/>
    <w:tmpl w:val="B2AE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7E405D"/>
    <w:multiLevelType w:val="hybridMultilevel"/>
    <w:tmpl w:val="DDFCA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EB60BE"/>
    <w:multiLevelType w:val="hybridMultilevel"/>
    <w:tmpl w:val="4BB82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353D5F"/>
    <w:multiLevelType w:val="hybridMultilevel"/>
    <w:tmpl w:val="26700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D73627"/>
    <w:multiLevelType w:val="hybridMultilevel"/>
    <w:tmpl w:val="673E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8"/>
  </w:num>
  <w:num w:numId="5">
    <w:abstractNumId w:val="17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6"/>
  </w:num>
  <w:num w:numId="12">
    <w:abstractNumId w:val="9"/>
  </w:num>
  <w:num w:numId="13">
    <w:abstractNumId w:val="0"/>
  </w:num>
  <w:num w:numId="14">
    <w:abstractNumId w:val="11"/>
  </w:num>
  <w:num w:numId="15">
    <w:abstractNumId w:val="15"/>
  </w:num>
  <w:num w:numId="16">
    <w:abstractNumId w:val="13"/>
  </w:num>
  <w:num w:numId="17">
    <w:abstractNumId w:val="12"/>
  </w:num>
  <w:num w:numId="18">
    <w:abstractNumId w:val="8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532B"/>
    <w:rsid w:val="000022F3"/>
    <w:rsid w:val="000144DD"/>
    <w:rsid w:val="00024EFE"/>
    <w:rsid w:val="00033D97"/>
    <w:rsid w:val="00033DC6"/>
    <w:rsid w:val="00043FD9"/>
    <w:rsid w:val="00053F6A"/>
    <w:rsid w:val="00084AB4"/>
    <w:rsid w:val="000859BC"/>
    <w:rsid w:val="00096D67"/>
    <w:rsid w:val="000D1033"/>
    <w:rsid w:val="000F5042"/>
    <w:rsid w:val="00102EB5"/>
    <w:rsid w:val="00184989"/>
    <w:rsid w:val="001A5CEB"/>
    <w:rsid w:val="001D25E5"/>
    <w:rsid w:val="00200B03"/>
    <w:rsid w:val="00221FD3"/>
    <w:rsid w:val="00234897"/>
    <w:rsid w:val="00291147"/>
    <w:rsid w:val="002D3B1A"/>
    <w:rsid w:val="0032042C"/>
    <w:rsid w:val="00324FB5"/>
    <w:rsid w:val="0032796F"/>
    <w:rsid w:val="003654C1"/>
    <w:rsid w:val="00386BD1"/>
    <w:rsid w:val="003C2C2F"/>
    <w:rsid w:val="003E4D02"/>
    <w:rsid w:val="003E5C93"/>
    <w:rsid w:val="00405B5F"/>
    <w:rsid w:val="00421C90"/>
    <w:rsid w:val="00422869"/>
    <w:rsid w:val="00430353"/>
    <w:rsid w:val="004323D7"/>
    <w:rsid w:val="00433805"/>
    <w:rsid w:val="00466936"/>
    <w:rsid w:val="00507A0C"/>
    <w:rsid w:val="00521AB9"/>
    <w:rsid w:val="00541D0A"/>
    <w:rsid w:val="00556A42"/>
    <w:rsid w:val="005B532B"/>
    <w:rsid w:val="005C6729"/>
    <w:rsid w:val="005D5DA4"/>
    <w:rsid w:val="005F6C44"/>
    <w:rsid w:val="006113DE"/>
    <w:rsid w:val="00620861"/>
    <w:rsid w:val="006B6D45"/>
    <w:rsid w:val="006D0EEB"/>
    <w:rsid w:val="00752B5C"/>
    <w:rsid w:val="00793A3C"/>
    <w:rsid w:val="007C0022"/>
    <w:rsid w:val="007E4E4E"/>
    <w:rsid w:val="007E5E10"/>
    <w:rsid w:val="00850511"/>
    <w:rsid w:val="0088437D"/>
    <w:rsid w:val="00891699"/>
    <w:rsid w:val="00893D07"/>
    <w:rsid w:val="008B7990"/>
    <w:rsid w:val="008C058F"/>
    <w:rsid w:val="00904B86"/>
    <w:rsid w:val="00924533"/>
    <w:rsid w:val="00924D1B"/>
    <w:rsid w:val="0098517E"/>
    <w:rsid w:val="00991E35"/>
    <w:rsid w:val="009B0D38"/>
    <w:rsid w:val="009B111F"/>
    <w:rsid w:val="009B2AC9"/>
    <w:rsid w:val="009D0EC1"/>
    <w:rsid w:val="009D5FDD"/>
    <w:rsid w:val="009F5F21"/>
    <w:rsid w:val="00A74306"/>
    <w:rsid w:val="00AA0371"/>
    <w:rsid w:val="00AB78B6"/>
    <w:rsid w:val="00AC1006"/>
    <w:rsid w:val="00AF2D4B"/>
    <w:rsid w:val="00B63443"/>
    <w:rsid w:val="00BE750B"/>
    <w:rsid w:val="00C356C5"/>
    <w:rsid w:val="00CC1C14"/>
    <w:rsid w:val="00D5242C"/>
    <w:rsid w:val="00DB39EE"/>
    <w:rsid w:val="00E26407"/>
    <w:rsid w:val="00E270F8"/>
    <w:rsid w:val="00E37F53"/>
    <w:rsid w:val="00E430C1"/>
    <w:rsid w:val="00E76A2B"/>
    <w:rsid w:val="00EB1294"/>
    <w:rsid w:val="00EE367C"/>
    <w:rsid w:val="00F125B9"/>
    <w:rsid w:val="00F21BD9"/>
    <w:rsid w:val="00F619CA"/>
    <w:rsid w:val="00F6214E"/>
    <w:rsid w:val="00F707D2"/>
    <w:rsid w:val="00FB1C8F"/>
    <w:rsid w:val="00FC7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24</cp:revision>
  <cp:lastPrinted>2011-08-20T09:16:00Z</cp:lastPrinted>
  <dcterms:created xsi:type="dcterms:W3CDTF">2011-08-19T17:55:00Z</dcterms:created>
  <dcterms:modified xsi:type="dcterms:W3CDTF">2011-08-20T20:24:00Z</dcterms:modified>
</cp:coreProperties>
</file>