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Exam Meeting</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Exam Meeting</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April 01,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w:t>
      </w:r>
    </w:p>
    <w:p>
      <w:r>
        <w:rPr>
          <w:sz w:val="21"/>
        </w:rPr>
        <w:t>The Exam Meeting project aims to conduct a successful meeting to discuss exams, with the primary users being meeting attendees requiring information about exams. The project's value lies in facilitating a productive discussion, measured by attendee satisfaction. The architectural posture of this project is relatively straightforward, with a focus on simplicity and ease of use, given the non-functional requirement for easy meeting access. An event-driven approach may be applicable, with the meeting being the central event, and API-first may not be directly relevant due to the project's nature, which is more focused on the organization and execution of the meeting rather than integrating multiple systems or services. The project's scope is clearly defined, focusing on the meeting discussion and excluding other topics, with a medium-priority objective to conduct the meeting successfully.</w:t>
      </w:r>
    </w:p>
    <w:p>
      <w:pPr>
        <w:pBdr>
          <w:bottom w:val="single" w:sz="4" w:space="1" w:color="DDDDDD"/>
        </w:pBdr>
      </w:pPr>
    </w:p>
    <w:p/>
    <w:p>
      <w:pPr>
        <w:pStyle w:val="Heading1"/>
      </w:pPr>
      <w:r>
        <w:rPr>
          <w:b/>
          <w:color w:val="1A1A2E"/>
          <w:sz w:val="28"/>
        </w:rPr>
        <w:t>2. Business Objectives</w:t>
      </w:r>
    </w:p>
    <w:p/>
    <w:p>
      <w:r>
        <w:rPr>
          <w:sz w:val="21"/>
        </w:rPr>
        <w:t>Business Objectives</w:t>
      </w:r>
    </w:p>
    <w:p>
      <w:r>
        <w:rPr>
          <w:sz w:val="21"/>
        </w:rPr>
        <w:t>The business objectives for the Exam Meeting project are as follows:</w:t>
      </w:r>
    </w:p>
    <w:p>
      <w:pPr>
        <w:pStyle w:val="ListNumber"/>
      </w:pPr>
      <w:r>
        <w:rPr>
          <w:sz w:val="21"/>
        </w:rPr>
        <w:t>Conduct a successful meeting: Achieve an attendee satisfaction rate of at least 85% as measured by a post-meeting survey, with a minimum of 80% of attendees responding.</w:t>
      </w:r>
    </w:p>
    <w:p>
      <w:pPr>
        <w:pStyle w:val="ListNumber"/>
      </w:pPr>
      <w:r>
        <w:rPr>
          <w:sz w:val="21"/>
        </w:rPr>
        <w:t>Improve exam understanding: Ensure that at least 90% of attendees report a clear understanding of the exam discussion topics, as measured by a post-meeting survey.</w:t>
      </w:r>
    </w:p>
    <w:p>
      <w:pPr>
        <w:pStyle w:val="ListNumber"/>
      </w:pPr>
      <w:r>
        <w:rPr>
          <w:sz w:val="21"/>
        </w:rPr>
        <w:t>Increase attendee engagement: Maintain an average attendee engagement rate of at least 80% throughout the meeting, as measured by direct participation and feedback.</w:t>
      </w:r>
    </w:p>
    <w:p>
      <w:pPr>
        <w:pStyle w:val="ListNumber"/>
      </w:pPr>
      <w:r>
        <w:rPr>
          <w:sz w:val="21"/>
        </w:rPr>
        <w:t>Enhance communication: Receive a rating of 4.5 or higher out of 5 on the clarity and effectiveness of communication during the meeting, as measured by attendee feedback.</w:t>
      </w:r>
    </w:p>
    <w:p>
      <w:pPr>
        <w:pStyle w:val="ListNumber"/>
      </w:pPr>
      <w:r>
        <w:rPr>
          <w:sz w:val="21"/>
        </w:rPr>
        <w:t>Meet scheduling efficiency: Schedule and conduct the meeting within the allocated time frame of April 2nd, with all necessary materials and attendees prepared and present, as tracked by meeting minutes and attendance records.</w:t>
      </w:r>
    </w:p>
    <w:p>
      <w:pPr>
        <w:pBdr>
          <w:bottom w:val="single" w:sz="4" w:space="1" w:color="DDDDDD"/>
        </w:pBdr>
      </w:pPr>
    </w:p>
    <w:p/>
    <w:p>
      <w:pPr>
        <w:pStyle w:val="Heading1"/>
      </w:pPr>
      <w:r>
        <w:rPr>
          <w:b/>
          <w:color w:val="1A1A2E"/>
          <w:sz w:val="28"/>
        </w:rPr>
        <w:t>3. Project Scope</w:t>
      </w:r>
    </w:p>
    <w:p/>
    <w:p>
      <w:r>
        <w:rPr>
          <w:sz w:val="21"/>
        </w:rPr>
        <w:t>Scope</w:t>
      </w:r>
    </w:p>
    <w:p>
      <w:r>
        <w:rPr>
          <w:sz w:val="21"/>
        </w:rPr>
        <w:t>The scope of the Exam Meeting project includes the following in-scope and out-of-scope items:</w:t>
      </w:r>
    </w:p>
    <w:p/>
    <w:p>
      <w:r>
        <w:rPr>
          <w:b/>
          <w:sz w:val="22"/>
        </w:rPr>
        <w:t>In-Scope:</w:t>
      </w:r>
    </w:p>
    <w:p>
      <w:pPr>
        <w:pStyle w:val="ListBullet"/>
      </w:pPr>
      <w:r>
        <w:rPr>
          <w:sz w:val="21"/>
        </w:rPr>
        <w:t>Meeting discussion to address the need for information about exams</w:t>
      </w:r>
    </w:p>
    <w:p>
      <w:pPr>
        <w:pStyle w:val="ListBullet"/>
      </w:pPr>
      <w:r>
        <w:rPr>
          <w:sz w:val="21"/>
        </w:rPr>
        <w:t>Scheduling of the meeting on April 2nd</w:t>
      </w:r>
    </w:p>
    <w:p>
      <w:pPr>
        <w:pStyle w:val="ListBullet"/>
      </w:pPr>
      <w:r>
        <w:rPr>
          <w:sz w:val="21"/>
        </w:rPr>
        <w:t>Ensuring easy meeting access for attendees</w:t>
      </w:r>
    </w:p>
    <w:p>
      <w:pPr>
        <w:pStyle w:val="ListBullet"/>
      </w:pPr>
      <w:r>
        <w:rPr>
          <w:sz w:val="21"/>
        </w:rPr>
        <w:t>Sending meeting reminders to attendees</w:t>
      </w:r>
    </w:p>
    <w:p/>
    <w:p>
      <w:r>
        <w:rPr>
          <w:b/>
          <w:sz w:val="22"/>
        </w:rPr>
        <w:t>Out-of-Scope:</w:t>
      </w:r>
    </w:p>
    <w:p>
      <w:pPr>
        <w:pStyle w:val="ListBullet"/>
      </w:pPr>
      <w:r>
        <w:rPr>
          <w:sz w:val="21"/>
        </w:rPr>
        <w:t>Discussion of other topics not related to exams</w:t>
      </w:r>
    </w:p>
    <w:p>
      <w:pPr>
        <w:pStyle w:val="ListBullet"/>
      </w:pPr>
      <w:r>
        <w:rPr>
          <w:sz w:val="21"/>
        </w:rPr>
        <w:t>Any activities or discussions outside of the scheduled meeting on April 2nd</w:t>
      </w:r>
    </w:p>
    <w:p/>
    <w:p>
      <w:r>
        <w:rPr>
          <w:b/>
          <w:sz w:val="22"/>
        </w:rPr>
        <w:t>Data Domains and Integrations in Scope:</w:t>
      </w:r>
    </w:p>
    <w:p>
      <w:pPr>
        <w:pStyle w:val="ListBullet"/>
      </w:pPr>
      <w:r>
        <w:rPr>
          <w:sz w:val="21"/>
        </w:rPr>
        <w:t>Meeting scheduling data</w:t>
      </w:r>
    </w:p>
    <w:p>
      <w:pPr>
        <w:pStyle w:val="ListBullet"/>
      </w:pPr>
      <w:r>
        <w:rPr>
          <w:sz w:val="21"/>
        </w:rPr>
        <w:t>Attendee information and communication (for sending reminders and notifications)</w:t>
      </w:r>
    </w:p>
    <w:p>
      <w:pPr>
        <w:pStyle w:val="ListBullet"/>
      </w:pPr>
      <w:r>
        <w:rPr>
          <w:sz w:val="21"/>
        </w:rPr>
        <w:t>Exam-related data and information to be discussed during the meeting</w:t>
      </w:r>
    </w:p>
    <w:p/>
    <w:p>
      <w:r>
        <w:rPr>
          <w:sz w:val="21"/>
        </w:rPr>
        <w:t>Note that the scope may evolve based on the project's progress and stakeholder feedback. The current scope is focused on conducting a successful meeting to discuss exams, with the primary objective of achieving attendee satisfaction.</w:t>
      </w:r>
    </w:p>
    <w:p>
      <w:pPr>
        <w:pBdr>
          <w:bottom w:val="single" w:sz="4" w:space="1" w:color="DDDDDD"/>
        </w:pBdr>
      </w:pPr>
    </w:p>
    <w:p/>
    <w:p>
      <w:pPr>
        <w:pStyle w:val="Heading1"/>
      </w:pPr>
      <w:r>
        <w:rPr>
          <w:b/>
          <w:color w:val="1A1A2E"/>
          <w:sz w:val="28"/>
        </w:rPr>
        <w:t>4. Functional Requirements</w:t>
      </w:r>
    </w:p>
    <w:p/>
    <w:p>
      <w:r>
        <w:rPr>
          <w:sz w:val="21"/>
        </w:rPr>
        <w:t>Functional Requirements</w:t>
      </w:r>
    </w:p>
    <w:p>
      <w:r>
        <w:rPr>
          <w:sz w:val="21"/>
        </w:rPr>
        <w:t>The following are the functional requirements for the Exam Meeting project:</w:t>
      </w:r>
    </w:p>
    <w:p/>
    <w:p>
      <w:pPr>
        <w:pStyle w:val="ListNumber"/>
      </w:pPr>
      <w:r>
        <w:rPr>
          <w:sz w:val="21"/>
        </w:rPr>
        <w:t>FR-001: Meeting Scheduling</w:t>
      </w:r>
    </w:p>
    <w:p>
      <w:r>
        <w:rPr>
          <w:sz w:val="21"/>
        </w:rPr>
        <w:tab/>
        <w:t>* Description: Schedule a meeting on April 2nd to discuss exams.</w:t>
      </w:r>
    </w:p>
    <w:p>
      <w:r>
        <w:rPr>
          <w:sz w:val="21"/>
        </w:rPr>
        <w:tab/>
        <w:t>* Priority: Medium</w:t>
      </w:r>
    </w:p>
    <w:p>
      <w:r>
        <w:rPr>
          <w:b/>
          <w:sz w:val="22"/>
        </w:rPr>
        <w:tab/>
        <w:t>* Acceptance Notes:</w:t>
      </w:r>
    </w:p>
    <w:p>
      <w:r>
        <w:rPr>
          <w:sz w:val="21"/>
        </w:rPr>
        <w:tab/>
        <w:tab/>
        <w:t>+ The meeting is scheduled for April 2nd.</w:t>
      </w:r>
    </w:p>
    <w:p>
      <w:r>
        <w:rPr>
          <w:sz w:val="21"/>
        </w:rPr>
        <w:tab/>
        <w:tab/>
        <w:t>+ All stakeholders receive a meeting invitation.</w:t>
      </w:r>
    </w:p>
    <w:p>
      <w:r>
        <w:rPr>
          <w:sz w:val="21"/>
        </w:rPr>
        <w:tab/>
        <w:t>* API/Flow Hooks: Integrate with calendar API to schedule the meeting and send invitations.</w:t>
      </w:r>
    </w:p>
    <w:p/>
    <w:p>
      <w:pPr>
        <w:pStyle w:val="ListNumber"/>
      </w:pPr>
      <w:r>
        <w:rPr>
          <w:sz w:val="21"/>
        </w:rPr>
        <w:t>FR-002: Meeting Discussion</w:t>
      </w:r>
    </w:p>
    <w:p>
      <w:r>
        <w:rPr>
          <w:sz w:val="21"/>
        </w:rPr>
        <w:tab/>
        <w:t>* Description: Facilitate a discussion during the meeting to share information about exams.</w:t>
      </w:r>
    </w:p>
    <w:p>
      <w:r>
        <w:rPr>
          <w:sz w:val="21"/>
        </w:rPr>
        <w:tab/>
        <w:t>* Priority: High</w:t>
      </w:r>
    </w:p>
    <w:p>
      <w:r>
        <w:rPr>
          <w:b/>
          <w:sz w:val="22"/>
        </w:rPr>
        <w:tab/>
        <w:t>* Acceptance Notes:</w:t>
      </w:r>
    </w:p>
    <w:p>
      <w:r>
        <w:rPr>
          <w:sz w:val="21"/>
        </w:rPr>
        <w:tab/>
        <w:tab/>
        <w:t>+ The meeting has a clear agenda.</w:t>
      </w:r>
    </w:p>
    <w:p>
      <w:r>
        <w:rPr>
          <w:sz w:val="21"/>
        </w:rPr>
        <w:tab/>
        <w:tab/>
        <w:t>+ All attendees have the opportunity to participate in the discussion.</w:t>
      </w:r>
    </w:p>
    <w:p>
      <w:r>
        <w:rPr>
          <w:sz w:val="21"/>
        </w:rPr>
        <w:tab/>
        <w:t>* API/Flow Hooks: Integrate with video conferencing API to facilitate remote participation.</w:t>
      </w:r>
    </w:p>
    <w:p/>
    <w:p>
      <w:pPr>
        <w:pStyle w:val="ListNumber"/>
      </w:pPr>
      <w:r>
        <w:rPr>
          <w:sz w:val="21"/>
        </w:rPr>
        <w:t>FR-003: Meeting Reminders</w:t>
      </w:r>
    </w:p>
    <w:p>
      <w:r>
        <w:rPr>
          <w:sz w:val="21"/>
        </w:rPr>
        <w:tab/>
        <w:t>* Description: Send reminders to attendees before the meeting to ensure high turnout.</w:t>
      </w:r>
    </w:p>
    <w:p>
      <w:r>
        <w:rPr>
          <w:sz w:val="21"/>
        </w:rPr>
        <w:tab/>
        <w:t>* Priority: High</w:t>
      </w:r>
    </w:p>
    <w:p>
      <w:r>
        <w:rPr>
          <w:b/>
          <w:sz w:val="22"/>
        </w:rPr>
        <w:tab/>
        <w:t>* Acceptance Notes:</w:t>
      </w:r>
    </w:p>
    <w:p>
      <w:r>
        <w:rPr>
          <w:sz w:val="21"/>
        </w:rPr>
        <w:tab/>
        <w:tab/>
        <w:t>+ Reminders are sent to all attendees 1 day and 1 hour before the meeting.</w:t>
      </w:r>
    </w:p>
    <w:p>
      <w:r>
        <w:rPr>
          <w:sz w:val="21"/>
        </w:rPr>
        <w:tab/>
        <w:tab/>
        <w:t>+ Reminders include meeting details, such as date, time, and location.</w:t>
      </w:r>
    </w:p>
    <w:p>
      <w:r>
        <w:rPr>
          <w:sz w:val="21"/>
        </w:rPr>
        <w:tab/>
        <w:t>* API/Flow Hooks: Integrate with notification API to send reminders.</w:t>
      </w:r>
    </w:p>
    <w:p/>
    <w:p>
      <w:pPr>
        <w:pStyle w:val="ListNumber"/>
      </w:pPr>
      <w:r>
        <w:rPr>
          <w:sz w:val="21"/>
        </w:rPr>
        <w:t>FR-004: Meeting Minutes</w:t>
      </w:r>
    </w:p>
    <w:p>
      <w:r>
        <w:rPr>
          <w:sz w:val="21"/>
        </w:rPr>
        <w:tab/>
        <w:t>* Description: Record meeting minutes to document discussions and action items.</w:t>
      </w:r>
    </w:p>
    <w:p>
      <w:r>
        <w:rPr>
          <w:sz w:val="21"/>
        </w:rPr>
        <w:tab/>
        <w:t>* Priority: Medium</w:t>
      </w:r>
    </w:p>
    <w:p>
      <w:r>
        <w:rPr>
          <w:b/>
          <w:sz w:val="22"/>
        </w:rPr>
        <w:tab/>
        <w:t>* Acceptance Notes:</w:t>
      </w:r>
    </w:p>
    <w:p>
      <w:r>
        <w:rPr>
          <w:sz w:val="21"/>
        </w:rPr>
        <w:tab/>
        <w:tab/>
        <w:t>+ Meeting minutes are recorded and distributed to all attendees.</w:t>
      </w:r>
    </w:p>
    <w:p>
      <w:r>
        <w:rPr>
          <w:sz w:val="21"/>
        </w:rPr>
        <w:tab/>
        <w:tab/>
        <w:t>+ Meeting minutes include action items and responsibilities.</w:t>
      </w:r>
    </w:p>
    <w:p>
      <w:r>
        <w:rPr>
          <w:sz w:val="21"/>
        </w:rPr>
        <w:tab/>
        <w:t>* API/Flow Hooks: Integrate with document management API to store and share meeting minutes.</w:t>
      </w:r>
    </w:p>
    <w:p/>
    <w:p>
      <w:pPr>
        <w:pStyle w:val="ListNumber"/>
      </w:pPr>
      <w:r>
        <w:rPr>
          <w:sz w:val="21"/>
        </w:rPr>
        <w:t>FR-005: Attendee Registration</w:t>
      </w:r>
    </w:p>
    <w:p>
      <w:r>
        <w:rPr>
          <w:sz w:val="21"/>
        </w:rPr>
        <w:tab/>
        <w:t>* Description: Allow attendees to register for the meeting to track attendance.</w:t>
      </w:r>
    </w:p>
    <w:p>
      <w:r>
        <w:rPr>
          <w:sz w:val="21"/>
        </w:rPr>
        <w:tab/>
        <w:t>* Priority: Low</w:t>
      </w:r>
    </w:p>
    <w:p>
      <w:r>
        <w:rPr>
          <w:b/>
          <w:sz w:val="22"/>
        </w:rPr>
        <w:tab/>
        <w:t>* Acceptance Notes:</w:t>
      </w:r>
    </w:p>
    <w:p>
      <w:r>
        <w:rPr>
          <w:sz w:val="21"/>
        </w:rPr>
        <w:tab/>
        <w:tab/>
        <w:t>+ Attendees can register for the meeting through a registration form.</w:t>
      </w:r>
    </w:p>
    <w:p>
      <w:r>
        <w:rPr>
          <w:sz w:val="21"/>
        </w:rPr>
        <w:tab/>
        <w:tab/>
        <w:t>+ Registration form includes attendee contact information and meeting preferences.</w:t>
      </w:r>
    </w:p>
    <w:p>
      <w:r>
        <w:rPr>
          <w:sz w:val="21"/>
        </w:rPr>
        <w:tab/>
        <w:t>* API/Flow Hooks: Integrate with registration API to manage attendee registration.</w:t>
      </w:r>
    </w:p>
    <w:p>
      <w:pPr>
        <w:pBdr>
          <w:bottom w:val="single" w:sz="4" w:space="1" w:color="DDDDDD"/>
        </w:pBdr>
      </w:pPr>
    </w:p>
    <w:p/>
    <w:p>
      <w:pPr>
        <w:pStyle w:val="Heading1"/>
      </w:pPr>
      <w:r>
        <w:rPr>
          <w:b/>
          <w:color w:val="1A1A2E"/>
          <w:sz w:val="28"/>
        </w:rPr>
        <w:t>5. Non-Functional Requirements</w:t>
      </w:r>
    </w:p>
    <w:p/>
    <w:p>
      <w:r>
        <w:rPr>
          <w:sz w:val="21"/>
        </w:rPr>
        <w:t>Non-Functional Requirements</w:t>
      </w:r>
    </w:p>
    <w:p/>
    <w:p>
      <w:r>
        <w:rPr>
          <w:sz w:val="21"/>
        </w:rPr>
        <w:t>The following non-functional requirements are defined for the Exam Meeting project:</w:t>
      </w:r>
    </w:p>
    <w:p/>
    <w:p>
      <w:pPr>
        <w:pStyle w:val="ListNumber"/>
      </w:pPr>
      <w:r>
        <w:rPr>
          <w:sz w:val="21"/>
        </w:rPr>
        <w:t>Performance:</w:t>
      </w:r>
    </w:p>
    <w:p>
      <w:r>
        <w:rPr>
          <w:sz w:val="21"/>
        </w:rPr>
        <w:t xml:space="preserve">   - The meeting software should be able to handle at least 50 concurrent users without a decrease in performance.</w:t>
      </w:r>
    </w:p>
    <w:p>
      <w:r>
        <w:rPr>
          <w:sz w:val="21"/>
        </w:rPr>
        <w:t xml:space="preserve">   - The system should respond to user input within 2 seconds.</w:t>
      </w:r>
    </w:p>
    <w:p>
      <w:r>
        <w:rPr>
          <w:sz w:val="21"/>
        </w:rPr>
        <w:t xml:space="preserve">   - Threshold: 95% of user interactions should have a response time of less than 2 seconds.</w:t>
      </w:r>
    </w:p>
    <w:p/>
    <w:p>
      <w:pPr>
        <w:pStyle w:val="ListNumber"/>
      </w:pPr>
      <w:r>
        <w:rPr>
          <w:sz w:val="21"/>
        </w:rPr>
        <w:t>Security:</w:t>
      </w:r>
    </w:p>
    <w:p>
      <w:r>
        <w:rPr>
          <w:sz w:val="21"/>
        </w:rPr>
        <w:t xml:space="preserve">   - All meeting data should be encrypted in transit and at rest.</w:t>
      </w:r>
    </w:p>
    <w:p>
      <w:r>
        <w:rPr>
          <w:sz w:val="21"/>
        </w:rPr>
        <w:t xml:space="preserve">   - Access to the meeting should be restricted to authorized personnel only, using secure authentication mechanisms.</w:t>
      </w:r>
    </w:p>
    <w:p>
      <w:r>
        <w:rPr>
          <w:sz w:val="21"/>
        </w:rPr>
        <w:t xml:space="preserve">   - Threshold: Zero security breaches resulting in data loss or unauthorized access.</w:t>
      </w:r>
    </w:p>
    <w:p/>
    <w:p>
      <w:pPr>
        <w:pStyle w:val="ListNumber"/>
      </w:pPr>
      <w:r>
        <w:rPr>
          <w:sz w:val="21"/>
        </w:rPr>
        <w:t>Availability:</w:t>
      </w:r>
    </w:p>
    <w:p>
      <w:r>
        <w:rPr>
          <w:sz w:val="21"/>
        </w:rPr>
        <w:t xml:space="preserve">   - The meeting system should be available 99.9% of the time during the scheduled meeting hours.</w:t>
      </w:r>
    </w:p>
    <w:p>
      <w:r>
        <w:rPr>
          <w:sz w:val="21"/>
        </w:rPr>
        <w:t xml:space="preserve">   - Downtime for maintenance should be scheduled outside of meeting hours.</w:t>
      </w:r>
    </w:p>
    <w:p>
      <w:r>
        <w:rPr>
          <w:sz w:val="21"/>
        </w:rPr>
        <w:t xml:space="preserve">   - Threshold: The system should be accessible and usable for at least 99.9% of the scheduled meeting time.</w:t>
      </w:r>
    </w:p>
    <w:p/>
    <w:p>
      <w:pPr>
        <w:pStyle w:val="ListNumber"/>
      </w:pPr>
      <w:r>
        <w:rPr>
          <w:sz w:val="21"/>
        </w:rPr>
        <w:t>Privacy:</w:t>
      </w:r>
    </w:p>
    <w:p>
      <w:r>
        <w:rPr>
          <w:sz w:val="21"/>
        </w:rPr>
        <w:t xml:space="preserve">   - All personal and exam-related data discussed during the meeting should be kept confidential.</w:t>
      </w:r>
    </w:p>
    <w:p>
      <w:r>
        <w:rPr>
          <w:sz w:val="21"/>
        </w:rPr>
        <w:t xml:space="preserve">   - Compliance with relevant data protection regulations is mandatory.</w:t>
      </w:r>
    </w:p>
    <w:p>
      <w:r>
        <w:rPr>
          <w:sz w:val="21"/>
        </w:rPr>
        <w:t xml:space="preserve">   - Threshold: 100% adherence to privacy policies and regulations.</w:t>
      </w:r>
    </w:p>
    <w:p/>
    <w:p>
      <w:pPr>
        <w:pStyle w:val="ListNumber"/>
      </w:pPr>
      <w:r>
        <w:rPr>
          <w:sz w:val="21"/>
        </w:rPr>
        <w:t>Scalability:</w:t>
      </w:r>
    </w:p>
    <w:p>
      <w:r>
        <w:rPr>
          <w:sz w:val="21"/>
        </w:rPr>
        <w:t xml:space="preserve">   - The meeting system should be able to scale up to accommodate an additional 20% increase in attendees without a decrease in performance.</w:t>
      </w:r>
    </w:p>
    <w:p>
      <w:r>
        <w:rPr>
          <w:sz w:val="21"/>
        </w:rPr>
        <w:t xml:space="preserve">   - The system should automatically adjust resources based on demand.</w:t>
      </w:r>
    </w:p>
    <w:p>
      <w:r>
        <w:rPr>
          <w:sz w:val="21"/>
        </w:rPr>
        <w:t xml:space="preserve">   - Threshold: The system should be able to handle a 20% increase in users without more than a 10% decrease in performance.</w:t>
      </w:r>
    </w:p>
    <w:p/>
    <w:p>
      <w:pPr>
        <w:pStyle w:val="ListNumber"/>
      </w:pPr>
      <w:r>
        <w:rPr>
          <w:sz w:val="21"/>
        </w:rPr>
        <w:t>Observability:</w:t>
      </w:r>
    </w:p>
    <w:p>
      <w:r>
        <w:rPr>
          <w:sz w:val="21"/>
        </w:rPr>
        <w:t xml:space="preserve">   - The system should provide real-time monitoring and logging of system performance and security events.</w:t>
      </w:r>
    </w:p>
    <w:p>
      <w:r>
        <w:rPr>
          <w:sz w:val="21"/>
        </w:rPr>
        <w:t xml:space="preserve">   - Alerts should be sent to administrators in case of performance degradation or security incidents.</w:t>
      </w:r>
    </w:p>
    <w:p>
      <w:r>
        <w:rPr>
          <w:sz w:val="21"/>
        </w:rPr>
        <w:t xml:space="preserve">   - Threshold: 99% of system events should be logged and visible for analysis within 1 minute of occurrence.</w:t>
      </w:r>
    </w:p>
    <w:p/>
    <w:p>
      <w:r>
        <w:rPr>
          <w:sz w:val="21"/>
        </w:rPr>
        <w:t>These non-functional requirements are crucial for ensuring the Exam Meeting project meets the necessary standards for usability, security, availability, and performance, ultimately leading to a successful meeting.</w:t>
      </w:r>
    </w:p>
    <w:p>
      <w:pPr>
        <w:pBdr>
          <w:bottom w:val="single" w:sz="4" w:space="1" w:color="DDDDDD"/>
        </w:pBdr>
      </w:pPr>
    </w:p>
    <w:p/>
    <w:p>
      <w:pPr>
        <w:pStyle w:val="Heading1"/>
      </w:pPr>
      <w:r>
        <w:rPr>
          <w:b/>
          <w:color w:val="1A1A2E"/>
          <w:sz w:val="28"/>
        </w:rPr>
        <w:t>6. Stakeholders &amp; Key Decisions</w:t>
      </w:r>
    </w:p>
    <w:p/>
    <w:p>
      <w:r>
        <w:rPr>
          <w:sz w:val="21"/>
        </w:rPr>
        <w:t>Stakeholders Decisions</w:t>
      </w:r>
    </w:p>
    <w:p/>
    <w:p>
      <w:r>
        <w:rPr>
          <w:sz w:val="21"/>
        </w:rPr>
        <w:t>The key stakeholders for the Exam Meeting project include the Meeting Attendee, whose primary need is to obtain information about exams. The major decisions made by these stakeholders include setting the meeting date to April 2nd.</w:t>
      </w:r>
    </w:p>
    <w:p/>
    <w:p>
      <w:r>
        <w:rPr>
          <w:sz w:val="21"/>
        </w:rPr>
        <w:t>In terms of RACI (Responsibility Assignment Matrix), the following roles and responsibilities are defined:</w:t>
      </w:r>
    </w:p>
    <w:p>
      <w:pPr>
        <w:pStyle w:val="ListBullet"/>
      </w:pPr>
      <w:r>
        <w:rPr>
          <w:sz w:val="21"/>
        </w:rPr>
        <w:t>Meeting Attendee: Responsible for attending the meeting and providing input on exam discussions.</w:t>
      </w:r>
    </w:p>
    <w:p>
      <w:pPr>
        <w:pStyle w:val="ListBullet"/>
      </w:pPr>
      <w:r>
        <w:rPr>
          <w:sz w:val="21"/>
        </w:rPr>
        <w:t>Meeting Organizer: Accountable for scheduling the meeting, sending reminders, and ensuring easy meeting access.</w:t>
      </w:r>
    </w:p>
    <w:p/>
    <w:p>
      <w:r>
        <w:rPr>
          <w:sz w:val="21"/>
        </w:rPr>
        <w:t>The major architecture, vendor, and data decisions for this project are as follows:</w:t>
      </w:r>
    </w:p>
    <w:p>
      <w:pPr>
        <w:pStyle w:val="ListBullet"/>
      </w:pPr>
      <w:r>
        <w:rPr>
          <w:sz w:val="21"/>
        </w:rPr>
        <w:t>The meeting will be conducted in a physical or virtual setting, with the exact architecture to be determined based on attendee needs and preferences.</w:t>
      </w:r>
    </w:p>
    <w:p>
      <w:pPr>
        <w:pStyle w:val="ListBullet"/>
      </w:pPr>
      <w:r>
        <w:rPr>
          <w:sz w:val="21"/>
        </w:rPr>
        <w:t>No specific vendors have been selected for this project, as it primarily involves internal discussions.</w:t>
      </w:r>
    </w:p>
    <w:p>
      <w:pPr>
        <w:pStyle w:val="ListBullet"/>
      </w:pPr>
      <w:r>
        <w:rPr>
          <w:sz w:val="21"/>
        </w:rPr>
        <w:t>The primary data to be discussed during the meeting includes exam schedules, formats, and other relevant details, which will be provided by the Meeting Organizer or other designated stakeholders.</w:t>
      </w:r>
    </w:p>
    <w:p/>
    <w:p>
      <w:r>
        <w:rPr>
          <w:sz w:val="21"/>
        </w:rPr>
        <w:t>Overall, the stakeholders' decisions are focused on ensuring a successful and informative meeting that meets the needs of all attendees.</w:t>
      </w:r>
    </w:p>
    <w:p>
      <w:pPr>
        <w:pBdr>
          <w:bottom w:val="single" w:sz="4" w:space="1" w:color="DDDDDD"/>
        </w:pBdr>
      </w:pPr>
    </w:p>
    <w:p/>
    <w:p>
      <w:pPr>
        <w:pStyle w:val="Heading1"/>
      </w:pPr>
      <w:r>
        <w:rPr>
          <w:b/>
          <w:color w:val="1A1A2E"/>
          <w:sz w:val="28"/>
        </w:rPr>
        <w:t>7. Risks, Constraints &amp; Dependencies</w:t>
      </w:r>
    </w:p>
    <w:p/>
    <w:p>
      <w:r>
        <w:rPr>
          <w:sz w:val="21"/>
        </w:rPr>
        <w:t>Risks and Constraints</w:t>
      </w:r>
    </w:p>
    <w:p>
      <w:r>
        <w:rPr>
          <w:sz w:val="21"/>
        </w:rPr>
        <w:t>The Exam Meeting project is subject to the following risks and constraints:</w:t>
      </w:r>
    </w:p>
    <w:p/>
    <w:p>
      <w:r>
        <w:rPr>
          <w:sz w:val="21"/>
        </w:rPr>
        <w:t>Blockers</w:t>
      </w:r>
    </w:p>
    <w:p>
      <w:pPr>
        <w:pStyle w:val="ListNumber"/>
      </w:pPr>
      <w:r>
        <w:rPr>
          <w:sz w:val="21"/>
        </w:rPr>
        <w:t>Low Attendee Turnout: The meeting may have low attendance, which could impact the discussion and decision-making process.</w:t>
      </w:r>
    </w:p>
    <w:p>
      <w:r>
        <w:rPr>
          <w:sz w:val="21"/>
        </w:rPr>
        <w:tab/>
        <w:t>* Impact: Medium</w:t>
      </w:r>
    </w:p>
    <w:p>
      <w:r>
        <w:rPr>
          <w:sz w:val="21"/>
        </w:rPr>
        <w:tab/>
        <w:t>* Mitigation: Send reminders to attendees before the meeting</w:t>
      </w:r>
    </w:p>
    <w:p>
      <w:r>
        <w:rPr>
          <w:sz w:val="21"/>
        </w:rPr>
        <w:tab/>
        <w:t>* Owner: Meeting Organizer</w:t>
      </w:r>
    </w:p>
    <w:p/>
    <w:p>
      <w:r>
        <w:rPr>
          <w:sz w:val="21"/>
        </w:rPr>
        <w:t>Constraints</w:t>
      </w:r>
    </w:p>
    <w:p>
      <w:pPr>
        <w:pStyle w:val="ListNumber"/>
      </w:pPr>
      <w:r>
        <w:rPr>
          <w:sz w:val="21"/>
        </w:rPr>
        <w:t>Fixed Meeting Date: The meeting date is fixed for April 2nd, which may not be suitable for all attendees.</w:t>
      </w:r>
    </w:p>
    <w:p>
      <w:r>
        <w:rPr>
          <w:sz w:val="21"/>
        </w:rPr>
        <w:tab/>
        <w:t>* Impact: High</w:t>
      </w:r>
    </w:p>
    <w:p>
      <w:r>
        <w:rPr>
          <w:sz w:val="21"/>
        </w:rPr>
        <w:tab/>
        <w:t>* Mitigation: Send out invitations and reminders well in advance to ensure attendees can adjust their schedules</w:t>
      </w:r>
    </w:p>
    <w:p>
      <w:r>
        <w:rPr>
          <w:sz w:val="21"/>
        </w:rPr>
        <w:tab/>
        <w:t>* Owner: Meeting Organizer</w:t>
      </w:r>
    </w:p>
    <w:p>
      <w:pPr>
        <w:pStyle w:val="ListNumber"/>
      </w:pPr>
      <w:r>
        <w:rPr>
          <w:sz w:val="21"/>
        </w:rPr>
        <w:t>Limited Meeting Scope: The meeting is only scheduled to discuss exams, which may not allow for discussion of other important topics.</w:t>
      </w:r>
    </w:p>
    <w:p>
      <w:r>
        <w:rPr>
          <w:sz w:val="21"/>
        </w:rPr>
        <w:tab/>
        <w:t>* Impact: Low</w:t>
      </w:r>
    </w:p>
    <w:p>
      <w:r>
        <w:rPr>
          <w:sz w:val="21"/>
        </w:rPr>
        <w:tab/>
        <w:t>* Mitigation: Ensure that all relevant exam topics are covered during the meeting</w:t>
      </w:r>
    </w:p>
    <w:p>
      <w:r>
        <w:rPr>
          <w:sz w:val="21"/>
        </w:rPr>
        <w:tab/>
        <w:t>* Owner: Meeting Organizer</w:t>
      </w:r>
    </w:p>
    <w:p/>
    <w:p>
      <w:r>
        <w:rPr>
          <w:sz w:val="21"/>
        </w:rPr>
        <w:t>Dependencies</w:t>
      </w:r>
    </w:p>
    <w:p>
      <w:pPr>
        <w:pStyle w:val="ListNumber"/>
      </w:pPr>
      <w:r>
        <w:rPr>
          <w:sz w:val="21"/>
        </w:rPr>
        <w:t>Attendee Availability: The success of the meeting depends on the availability of attendees on April 2nd.</w:t>
      </w:r>
    </w:p>
    <w:p>
      <w:r>
        <w:rPr>
          <w:sz w:val="21"/>
        </w:rPr>
        <w:tab/>
        <w:t>* Impact: High</w:t>
      </w:r>
    </w:p>
    <w:p>
      <w:r>
        <w:rPr>
          <w:sz w:val="21"/>
        </w:rPr>
        <w:tab/>
        <w:t>* Mitigation: Send out invitations and reminders well in advance to ensure attendees can adjust their schedules</w:t>
      </w:r>
    </w:p>
    <w:p>
      <w:r>
        <w:rPr>
          <w:sz w:val="21"/>
        </w:rPr>
        <w:tab/>
        <w:t>* Owner: Meeting Organizer</w:t>
      </w:r>
    </w:p>
    <w:p>
      <w:pPr>
        <w:pStyle w:val="ListNumber"/>
      </w:pPr>
      <w:r>
        <w:rPr>
          <w:sz w:val="21"/>
        </w:rPr>
        <w:t>Meeting Room Availability: The meeting requires a suitable meeting room, which may not be available on April 2nd.</w:t>
      </w:r>
    </w:p>
    <w:p>
      <w:r>
        <w:rPr>
          <w:sz w:val="21"/>
        </w:rPr>
        <w:tab/>
        <w:t>* Impact: Medium</w:t>
      </w:r>
    </w:p>
    <w:p>
      <w:r>
        <w:rPr>
          <w:sz w:val="21"/>
        </w:rPr>
        <w:tab/>
        <w:t>* Mitigation: Book the meeting room well in advance to ensure availability</w:t>
      </w:r>
    </w:p>
    <w:p>
      <w:r>
        <w:rPr>
          <w:sz w:val="21"/>
        </w:rPr>
        <w:tab/>
        <w:t>* Owner: Meeting Organizer</w:t>
      </w:r>
    </w:p>
    <w:p/>
    <w:p>
      <w:r>
        <w:rPr>
          <w:sz w:val="21"/>
        </w:rPr>
        <w:t>By identifying and mitigating these risks and constraints, the Exam Meeting project can ensure a successful meeting with high attendee turnout and effective discussion of exam topics.</w:t>
      </w:r>
    </w:p>
    <w:p>
      <w:pPr>
        <w:pBdr>
          <w:bottom w:val="single" w:sz="4" w:space="1" w:color="DDDDDD"/>
        </w:pBdr>
      </w:pPr>
    </w:p>
    <w:p/>
    <w:p>
      <w:pPr>
        <w:pStyle w:val="Heading1"/>
      </w:pPr>
      <w:r>
        <w:rPr>
          <w:b/>
          <w:color w:val="1A1A2E"/>
          <w:sz w:val="28"/>
        </w:rPr>
        <w:t>8. Feature Prioritization</w:t>
      </w:r>
    </w:p>
    <w:p/>
    <w:p>
      <w:r>
        <w:rPr>
          <w:sz w:val="21"/>
        </w:rPr>
        <w:t>Feature Prioritization</w:t>
      </w:r>
    </w:p>
    <w:p>
      <w:r>
        <w:rPr>
          <w:sz w:val="21"/>
        </w:rPr>
        <w:t>The features for the Exam Meeting project have been prioritized using the MoSCoW method, which categorizes features into Must-Haves, Should-Haves, Could-Haves, and Won't-Haves. However, for simplicity and clarity in this context, we will use the P0/P1/P2 prioritization framework, where P0 represents the highest priority and P2 represents the lowest.</w:t>
      </w:r>
    </w:p>
    <w:p/>
    <w:p>
      <w:r>
        <w:rPr>
          <w:sz w:val="21"/>
        </w:rPr>
        <w:t>P0 (High Priority)</w:t>
      </w:r>
    </w:p>
    <w:p>
      <w:pPr>
        <w:pStyle w:val="ListBullet"/>
      </w:pPr>
      <w:r>
        <w:rPr>
          <w:sz w:val="21"/>
        </w:rPr>
        <w:t>Meeting Scheduling (FR-001): This is the core feature of the project, as the meeting needs to be scheduled on April 2nd. Without this, the project's primary objective cannot be met.</w:t>
      </w:r>
    </w:p>
    <w:p>
      <w:pPr>
        <w:pStyle w:val="ListBullet"/>
      </w:pPr>
      <w:r>
        <w:rPr>
          <w:sz w:val="21"/>
        </w:rPr>
        <w:t>Easy Meeting Access (NFR-001): Ensuring that attendees can easily access the meeting is crucial for the meeting's success and attendee satisfaction.</w:t>
      </w:r>
    </w:p>
    <w:p/>
    <w:p>
      <w:r>
        <w:rPr>
          <w:sz w:val="21"/>
        </w:rPr>
        <w:t>P1 (Medium-High Priority)</w:t>
      </w:r>
    </w:p>
    <w:p>
      <w:pPr>
        <w:pStyle w:val="ListBullet"/>
      </w:pPr>
      <w:r>
        <w:rPr>
          <w:sz w:val="21"/>
        </w:rPr>
        <w:t>Meeting Reminders: As identified in the feature priorities, sending reminders to attendees is crucial to mitigate the risk of low attendee turnout, which directly impacts the meeting's success.</w:t>
      </w:r>
    </w:p>
    <w:p/>
    <w:p>
      <w:r>
        <w:rPr>
          <w:sz w:val="21"/>
        </w:rPr>
        <w:t>P2 (Medium-Low Priority)</w:t>
      </w:r>
    </w:p>
    <w:p>
      <w:pPr>
        <w:pStyle w:val="ListBullet"/>
      </w:pPr>
      <w:r>
        <w:rPr>
          <w:sz w:val="21"/>
        </w:rPr>
        <w:t>Discussion Agenda: While important, the discussion agenda can be considered a medium-low priority because it can be developed and shared closer to the meeting date. However, it is essential for guiding the meeting and ensuring that all necessary topics are covered.</w:t>
      </w:r>
    </w:p>
    <w:p/>
    <w:p>
      <w:r>
        <w:rPr>
          <w:sz w:val="21"/>
        </w:rPr>
        <w:t>Sequencing Rationale</w:t>
      </w:r>
    </w:p>
    <w:p>
      <w:pPr>
        <w:pStyle w:val="ListNumber"/>
      </w:pPr>
      <w:r>
        <w:rPr>
          <w:sz w:val="21"/>
        </w:rPr>
        <w:t>Meeting Scheduling and Easy Access: These must be addressed first to ensure the meeting can take place as planned and that attendees can join without issues.</w:t>
      </w:r>
    </w:p>
    <w:p>
      <w:pPr>
        <w:pStyle w:val="ListNumber"/>
      </w:pPr>
      <w:r>
        <w:rPr>
          <w:sz w:val="21"/>
        </w:rPr>
        <w:t>Meeting Reminders: Following the scheduling, reminders should be sent out to ensure a high turnout.</w:t>
      </w:r>
    </w:p>
    <w:p>
      <w:pPr>
        <w:pStyle w:val="ListNumber"/>
      </w:pPr>
      <w:r>
        <w:rPr>
          <w:sz w:val="21"/>
        </w:rPr>
        <w:t>Discussion Agenda: Finally, the agenda should be prepared and shared with attendees to guide the meeting effectively.</w:t>
      </w:r>
    </w:p>
    <w:p/>
    <w:p>
      <w:r>
        <w:rPr>
          <w:sz w:val="21"/>
        </w:rPr>
        <w:t>This prioritization and sequencing ensure that the most critical aspects of the Exam Meeting project are addressed first, laying a solid foundation for a successful meeting.</w:t>
      </w:r>
    </w:p>
    <w:p>
      <w:pPr>
        <w:pBdr>
          <w:bottom w:val="single" w:sz="4" w:space="1" w:color="DDDDDD"/>
        </w:pBdr>
      </w:pPr>
    </w:p>
    <w:p/>
    <w:p>
      <w:pPr>
        <w:pStyle w:val="Heading1"/>
      </w:pPr>
      <w:r>
        <w:rPr>
          <w:b/>
          <w:color w:val="1A1A2E"/>
          <w:sz w:val="28"/>
        </w:rPr>
        <w:t>9. Timeline &amp; Milestones</w:t>
      </w:r>
    </w:p>
    <w:p/>
    <w:p>
      <w:r>
        <w:rPr>
          <w:sz w:val="21"/>
        </w:rPr>
        <w:t>timeline_milestones</w:t>
      </w:r>
    </w:p>
    <w:p>
      <w:r>
        <w:rPr>
          <w:sz w:val="21"/>
        </w:rPr>
        <w:t>The Exam Meeting project has the following key milestones and dates:</w:t>
      </w:r>
    </w:p>
    <w:p>
      <w:pPr>
        <w:pStyle w:val="ListBullet"/>
      </w:pPr>
      <w:r>
        <w:rPr>
          <w:sz w:val="21"/>
        </w:rPr>
        <w:t>4 weeks prior to the meeting: Finalize meeting agenda and send out invitations to attendees.</w:t>
      </w:r>
    </w:p>
    <w:p>
      <w:pPr>
        <w:pStyle w:val="ListBullet"/>
      </w:pPr>
      <w:r>
        <w:rPr>
          <w:sz w:val="21"/>
        </w:rPr>
        <w:t>2 weeks prior to the meeting: Confirm attendee availability and send reminders.</w:t>
      </w:r>
    </w:p>
    <w:p>
      <w:pPr>
        <w:pStyle w:val="ListBullet"/>
      </w:pPr>
      <w:r>
        <w:rPr>
          <w:sz w:val="21"/>
        </w:rPr>
        <w:t>1 week prior to the meeting: Review and finalize all meeting materials.</w:t>
      </w:r>
    </w:p>
    <w:p>
      <w:pPr>
        <w:pStyle w:val="ListBullet"/>
      </w:pPr>
      <w:r>
        <w:rPr>
          <w:sz w:val="21"/>
        </w:rPr>
        <w:t>April 2nd: Conduct the Exam Meeting.</w:t>
      </w:r>
    </w:p>
    <w:p>
      <w:pPr>
        <w:pStyle w:val="ListBullet"/>
      </w:pPr>
      <w:r>
        <w:rPr>
          <w:sz w:val="21"/>
        </w:rPr>
        <w:t>1 week after the meeting: Gather feedback from attendees and document meeting minutes.</w:t>
      </w:r>
    </w:p>
    <w:p>
      <w:r>
        <w:rPr>
          <w:b/>
          <w:sz w:val="22"/>
        </w:rPr>
        <w:t>Next steps include:</w:t>
      </w:r>
    </w:p>
    <w:p>
      <w:pPr>
        <w:pStyle w:val="ListBullet"/>
      </w:pPr>
      <w:r>
        <w:rPr>
          <w:sz w:val="21"/>
        </w:rPr>
        <w:t>Finalizing the meeting agenda and materials.</w:t>
      </w:r>
    </w:p>
    <w:p>
      <w:pPr>
        <w:pStyle w:val="ListBullet"/>
      </w:pPr>
      <w:r>
        <w:rPr>
          <w:sz w:val="21"/>
        </w:rPr>
        <w:t>Coordinating with stakeholders to ensure their needs are met.</w:t>
      </w:r>
    </w:p>
    <w:p>
      <w:r>
        <w:rPr>
          <w:b/>
          <w:sz w:val="22"/>
        </w:rPr>
        <w:t>Architecture and infrastructure checkpoints:</w:t>
      </w:r>
    </w:p>
    <w:p>
      <w:pPr>
        <w:pStyle w:val="ListBullet"/>
      </w:pPr>
      <w:r>
        <w:rPr>
          <w:sz w:val="21"/>
        </w:rPr>
        <w:t>Ensure meeting room and equipment are available and functional.</w:t>
      </w:r>
    </w:p>
    <w:p>
      <w:pPr>
        <w:pStyle w:val="ListBullet"/>
      </w:pPr>
      <w:r>
        <w:rPr>
          <w:sz w:val="21"/>
        </w:rPr>
        <w:t>Test any presentation or video conferencing equipment in advance.</w:t>
      </w:r>
    </w:p>
    <w:p>
      <w:pPr>
        <w:pStyle w:val="ListBullet"/>
      </w:pPr>
      <w:r>
        <w:rPr>
          <w:sz w:val="21"/>
        </w:rPr>
        <w:t>Confirm that all attendees have the necessary materials and information prior to the meeting.</w:t>
      </w:r>
    </w:p>
    <w:p>
      <w:pPr>
        <w:pBdr>
          <w:bottom w:val="single" w:sz="4" w:space="1" w:color="DDDDDD"/>
        </w:pBdr>
      </w:pPr>
    </w:p>
    <w:p/>
    <w:p>
      <w:pPr>
        <w:jc w:val="center"/>
      </w:pPr>
      <w:r>
        <w:rPr>
          <w:i/>
          <w:color w:val="AAAAAA"/>
          <w:sz w:val="18"/>
        </w:rPr>
        <w:t>Generated by NEXUS AI Agent  ·  April 01, 2026 13:59</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