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Codeapex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Codeapex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the Codeapex project is to complete evaluations and meetings. The target users are participants like Atharva. The project aims to provide a structured evaluation and meeting process, addressing the current pain of unorganized schedules. The expected value is the successful completion of evaluations and meetings.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Complete the Codeapex evaluations and meetings with a metric of successful completion, prioritized as high.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['Evaluations', 'Meetings']</w:t>
      </w:r>
    </w:p>
    <w:p>
      <w:r>
        <w:rPr>
          <w:sz w:val="21"/>
        </w:rPr>
        <w:t>out_of_scope: []</w:t>
      </w:r>
    </w:p>
    <w:p>
      <w:r>
        <w:rPr>
          <w:sz w:val="21"/>
        </w:rPr>
        <w:t>assumptions: ['The participant will attend the scheduled meetings and evaluations']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'Evaluation Schedule', 'description': 'The system should provide a clear schedule for the evaluations', 'priority': 'high', 'acceptance_note': 'The evaluation schedule is clearly provided and easily accessible to participants.'}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usability: [{'id': 'NFR-001', 'requirement': 'The evaluation schedule should be easy to understand', 'priority': 'high', 'threshold': 'The schedule should be understandable within 5 minutes of access.'}]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{'name': 'Atharva', 'role': 'Participant', 'decisions': ['The schedule for the evaluations and meetings has been decided']}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'Participant absence', 'impact': 'high', 'mitigation': 'Send reminders and notifications', 'owner': 'Project Manager'}</w:t>
      </w:r>
    </w:p>
    <w:p>
      <w:r>
        <w:rPr>
          <w:sz w:val="21"/>
        </w:rPr>
        <w:t>{'constraint': 'Time constraints for the evaluations and meetings', 'dependency': 'Participant availability'}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{'feature': 'Evaluation Schedule', 'priority': 'P0', 'rationale': 'It is essential for the participant to know the schedule'}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{'name': 'First Round', 'date': '2024-03-28 09:00'}</w:t>
      </w:r>
    </w:p>
    <w:p>
      <w:r>
        <w:rPr>
          <w:sz w:val="21"/>
        </w:rPr>
        <w:t>{'name': 'Meeting', 'date': '2024-03-28 12:00'}</w:t>
      </w:r>
    </w:p>
    <w:p>
      <w:r>
        <w:rPr>
          <w:sz w:val="21"/>
        </w:rPr>
        <w:t>{'name': 'Final Evaluation', 'date': '2024-03-28 15:00'}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08:28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