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ISRO Meeting at VIT Pune</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ISRO Meeting at VIT Pune</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Draft</w:t>
            </w:r>
          </w:p>
        </w:tc>
      </w:tr>
      <w:tr>
        <w:tc>
          <w:tcPr>
            <w:tcW w:type="dxa" w:w="4419"/>
          </w:tcPr>
          <w:p>
            <w:r>
              <w:rPr>
                <w:b/>
              </w:rPr>
              <w:t>Date</w:t>
            </w:r>
          </w:p>
        </w:tc>
        <w:tc>
          <w:tcPr>
            <w:tcW w:type="dxa" w:w="4419"/>
          </w:tcPr>
          <w:p>
            <w:r>
              <w:t>March 27,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The goal of this project is to conduct a successful online meeting with ISRO at VIT Pune. The meeting aims to discuss and proceed with the project. The target users are ISRO representatives and VIT Pune team members. The current pain point is the need for a meeting to discuss project details. The expected value is a successful meeting with positive feedback.</w:t>
      </w:r>
    </w:p>
    <w:p>
      <w:pPr>
        <w:pBdr>
          <w:bottom w:val="single" w:sz="4" w:space="1" w:color="DDDDDD"/>
        </w:pBdr>
      </w:pPr>
    </w:p>
    <w:p/>
    <w:p>
      <w:pPr>
        <w:pStyle w:val="Heading1"/>
      </w:pPr>
      <w:r>
        <w:rPr>
          <w:b/>
          <w:color w:val="1A1A2E"/>
          <w:sz w:val="28"/>
        </w:rPr>
        <w:t>2. Business Objectives</w:t>
      </w:r>
    </w:p>
    <w:p/>
    <w:p>
      <w:r>
        <w:rPr>
          <w:sz w:val="21"/>
        </w:rPr>
        <w:t>Conduct a successful meeting with ISRO, measured by meeting attendance and feedback, with a high priority.</w:t>
      </w:r>
    </w:p>
    <w:p>
      <w:pPr>
        <w:pBdr>
          <w:bottom w:val="single" w:sz="4" w:space="1" w:color="DDDDDD"/>
        </w:pBdr>
      </w:pPr>
    </w:p>
    <w:p/>
    <w:p>
      <w:pPr>
        <w:pStyle w:val="Heading1"/>
      </w:pPr>
      <w:r>
        <w:rPr>
          <w:b/>
          <w:color w:val="1A1A2E"/>
          <w:sz w:val="28"/>
        </w:rPr>
        <w:t>3. Project Scope</w:t>
      </w:r>
    </w:p>
    <w:p/>
    <w:p>
      <w:r>
        <w:rPr>
          <w:sz w:val="21"/>
        </w:rPr>
        <w:t>in_scope: ['Online meeting with ISRO at VIT Pune']</w:t>
      </w:r>
    </w:p>
    <w:p>
      <w:r>
        <w:rPr>
          <w:sz w:val="21"/>
        </w:rPr>
        <w:t>out_of_scope: ['In-person meeting at a different location']</w:t>
      </w:r>
    </w:p>
    <w:p>
      <w:r>
        <w:rPr>
          <w:sz w:val="21"/>
        </w:rPr>
        <w:t>assumptions: ['All attendees have access to a stable internet connection']</w:t>
      </w:r>
    </w:p>
    <w:p>
      <w:pPr>
        <w:pBdr>
          <w:bottom w:val="single" w:sz="4" w:space="1" w:color="DDDDDD"/>
        </w:pBdr>
      </w:pPr>
    </w:p>
    <w:p/>
    <w:p>
      <w:pPr>
        <w:pStyle w:val="Heading1"/>
      </w:pPr>
      <w:r>
        <w:rPr>
          <w:b/>
          <w:color w:val="1A1A2E"/>
          <w:sz w:val="28"/>
        </w:rPr>
        <w:t>4. Functional Requirements</w:t>
      </w:r>
    </w:p>
    <w:p/>
    <w:p>
      <w:r>
        <w:rPr>
          <w:sz w:val="21"/>
        </w:rPr>
        <w:t>{'id': 'FR-001', 'title': 'Online Meeting Setup', 'description': 'Set up an online meeting platform for the meeting with ISRO', 'priority': 'high', 'acceptance_note': 'The online meeting platform is set up and tested before the meeting.'}</w:t>
      </w:r>
    </w:p>
    <w:p>
      <w:pPr>
        <w:pBdr>
          <w:bottom w:val="single" w:sz="4" w:space="1" w:color="DDDDDD"/>
        </w:pBdr>
      </w:pPr>
    </w:p>
    <w:p/>
    <w:p>
      <w:pPr>
        <w:pStyle w:val="Heading1"/>
      </w:pPr>
      <w:r>
        <w:rPr>
          <w:b/>
          <w:color w:val="1A1A2E"/>
          <w:sz w:val="28"/>
        </w:rPr>
        <w:t>5. Non-Functional Requirements</w:t>
      </w:r>
    </w:p>
    <w:p/>
    <w:p>
      <w:r>
        <w:rPr>
          <w:sz w:val="21"/>
        </w:rPr>
        <w:t>usability: [{'id': 'NFR-001', 'requirement': 'The online meeting platform should be easy to use and accessible for all attendees', 'priority': 'high', 'threshold': 'At least 90% of attendees report ease of use.'}]</w:t>
      </w:r>
    </w:p>
    <w:p>
      <w:r>
        <w:rPr>
          <w:sz w:val="21"/>
        </w:rPr>
        <w:t>performance: []</w:t>
      </w:r>
    </w:p>
    <w:p>
      <w:r>
        <w:rPr>
          <w:sz w:val="21"/>
        </w:rPr>
        <w:t>security: []</w:t>
      </w:r>
    </w:p>
    <w:p>
      <w:r>
        <w:rPr>
          <w:sz w:val="21"/>
        </w:rPr>
        <w:t>availability: []</w:t>
      </w:r>
    </w:p>
    <w:p>
      <w:r>
        <w:rPr>
          <w:sz w:val="21"/>
        </w:rPr>
        <w:t>privacy: []</w:t>
      </w:r>
    </w:p>
    <w:p>
      <w:r>
        <w:rPr>
          <w:sz w:val="21"/>
        </w:rPr>
        <w:t>ux: []</w:t>
      </w:r>
    </w:p>
    <w:p>
      <w:pPr>
        <w:pBdr>
          <w:bottom w:val="single" w:sz="4" w:space="1" w:color="DDDDDD"/>
        </w:pBdr>
      </w:pPr>
    </w:p>
    <w:p/>
    <w:p>
      <w:pPr>
        <w:pStyle w:val="Heading1"/>
      </w:pPr>
      <w:r>
        <w:rPr>
          <w:b/>
          <w:color w:val="1A1A2E"/>
          <w:sz w:val="28"/>
        </w:rPr>
        <w:t>6. Stakeholders &amp; Key Decisions</w:t>
      </w:r>
    </w:p>
    <w:p/>
    <w:p>
      <w:r>
        <w:rPr>
          <w:sz w:val="21"/>
        </w:rPr>
        <w:t>The meeting will be conducted online at VIT Pune, as decided by the project team.</w:t>
      </w:r>
    </w:p>
    <w:p>
      <w:pPr>
        <w:pBdr>
          <w:bottom w:val="single" w:sz="4" w:space="1" w:color="DDDDDD"/>
        </w:pBdr>
      </w:pPr>
    </w:p>
    <w:p/>
    <w:p>
      <w:pPr>
        <w:pStyle w:val="Heading1"/>
      </w:pPr>
      <w:r>
        <w:rPr>
          <w:b/>
          <w:color w:val="1A1A2E"/>
          <w:sz w:val="28"/>
        </w:rPr>
        <w:t>7. Risks, Constraints &amp; Dependencies</w:t>
      </w:r>
    </w:p>
    <w:p/>
    <w:p>
      <w:r>
        <w:rPr>
          <w:sz w:val="21"/>
        </w:rPr>
        <w:t>{'risk': 'Technical issues during the meeting', 'impact': 'high', 'mitigation': 'Have a backup plan in place, such as a phone number for attendees to call in', 'owner': 'Project Team'}</w:t>
      </w:r>
    </w:p>
    <w:p>
      <w:pPr>
        <w:pBdr>
          <w:bottom w:val="single" w:sz="4" w:space="1" w:color="DDDDDD"/>
        </w:pBdr>
      </w:pPr>
    </w:p>
    <w:p/>
    <w:p>
      <w:pPr>
        <w:pStyle w:val="Heading1"/>
      </w:pPr>
      <w:r>
        <w:rPr>
          <w:b/>
          <w:color w:val="1A1A2E"/>
          <w:sz w:val="28"/>
        </w:rPr>
        <w:t>8. Feature Prioritization</w:t>
      </w:r>
    </w:p>
    <w:p/>
    <w:p>
      <w:r>
        <w:rPr>
          <w:sz w:val="21"/>
        </w:rPr>
        <w:t>{'feature': 'Online meeting platform', 'priority': 'P0', 'rationale': 'The meeting cannot be conducted without a stable online platform'}</w:t>
      </w:r>
    </w:p>
    <w:p>
      <w:pPr>
        <w:pBdr>
          <w:bottom w:val="single" w:sz="4" w:space="1" w:color="DDDDDD"/>
        </w:pBdr>
      </w:pPr>
    </w:p>
    <w:p/>
    <w:p>
      <w:pPr>
        <w:pStyle w:val="Heading1"/>
      </w:pPr>
      <w:r>
        <w:rPr>
          <w:b/>
          <w:color w:val="1A1A2E"/>
          <w:sz w:val="28"/>
        </w:rPr>
        <w:t>9. Timeline &amp; Milestones</w:t>
      </w:r>
    </w:p>
    <w:p/>
    <w:p>
      <w:r>
        <w:rPr>
          <w:sz w:val="21"/>
        </w:rPr>
        <w:t>{'name': 'Meeting with ISRO', 'date': '2024-03-29', 'next_step': 'Test the online meeting platform before the meeting.'}</w:t>
      </w:r>
    </w:p>
    <w:p>
      <w:pPr>
        <w:pBdr>
          <w:bottom w:val="single" w:sz="4" w:space="1" w:color="DDDDDD"/>
        </w:pBdr>
      </w:pPr>
    </w:p>
    <w:p/>
    <w:p>
      <w:pPr>
        <w:jc w:val="center"/>
      </w:pPr>
      <w:r>
        <w:rPr>
          <w:i/>
          <w:color w:val="AAAAAA"/>
          <w:sz w:val="18"/>
        </w:rPr>
        <w:t>Generated by NEXUS AI Agent  ·  March 27, 2026 23:13</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