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4"/>
        </w:rPr>
        <w:t>BRD: ISRO Project</w:t>
      </w:r>
    </w:p>
    <w:p>
      <w:pPr>
        <w:jc w:val="center"/>
      </w:pPr>
      <w:r>
        <w:rPr>
          <w:color w:val="666688"/>
          <w:sz w:val="22"/>
        </w:rPr>
        <w:t>Business Requirements Document — NEXUS AI Agent</w:t>
      </w:r>
    </w:p>
    <w:p/>
    <w:p>
      <w:pPr>
        <w:pBdr>
          <w:bottom w:val="single" w:sz="4" w:space="1" w:color="DDDDDD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419"/>
          </w:tcPr>
          <w:p>
            <w:r>
              <w:t>BRD: ISRO Project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419"/>
          </w:tcPr>
          <w:p>
            <w:r>
              <w:t>1.0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419"/>
          </w:tcPr>
          <w:p>
            <w:r>
              <w:t>Draft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419"/>
          </w:tcPr>
          <w:p>
            <w:r>
              <w:t>March 27, 2026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Generated by</w:t>
            </w:r>
          </w:p>
        </w:tc>
        <w:tc>
          <w:tcPr>
            <w:tcW w:type="dxa" w:w="4419"/>
          </w:tcPr>
          <w:p>
            <w:r>
              <w:t>NEXUS AI Agent</w:t>
            </w:r>
          </w:p>
        </w:tc>
      </w:tr>
    </w:tbl>
    <w:p/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1. Executive Summary</w:t>
      </w:r>
    </w:p>
    <w:p/>
    <w:p>
      <w:r>
        <w:rPr>
          <w:sz w:val="21"/>
        </w:rPr>
        <w:t>The goal of the ISRO project is to conduct a successful meeting at VIT Pune, ensuring all stakeholders attend and provide feedback. The current pain point is the need for a meeting to discuss and proceed with the project. The project aims to achieve a successful outcome, with the value being the successful conduct of the meeting. The users of this project are the ISRO Team, who require a successful project outcome.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2. Business Objectives</w:t>
      </w:r>
    </w:p>
    <w:p/>
    <w:p>
      <w:r>
        <w:rPr>
          <w:sz w:val="21"/>
        </w:rPr>
        <w:t>Conduct a successful meeting with a target metric of meeting attendance and feedback, prioritized as high.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3. Project Scope</w:t>
      </w:r>
    </w:p>
    <w:p/>
    <w:p>
      <w:r>
        <w:rPr>
          <w:sz w:val="21"/>
        </w:rPr>
        <w:t>in_scope: ['Meeting regarding ISRO at VIT Pune']</w:t>
      </w:r>
    </w:p>
    <w:p>
      <w:r>
        <w:rPr>
          <w:sz w:val="21"/>
        </w:rPr>
        <w:t>out_of_scope: ['Other projects or meetings not related to ISRO']</w:t>
      </w:r>
    </w:p>
    <w:p>
      <w:r>
        <w:rPr>
          <w:sz w:val="21"/>
        </w:rPr>
        <w:t>assumptions: ['All stakeholders have access to online meeting platform']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4. Functional Requirements</w:t>
      </w:r>
    </w:p>
    <w:p/>
    <w:p>
      <w:r>
        <w:rPr>
          <w:sz w:val="21"/>
        </w:rPr>
        <w:t>{'id': 'FR-001', 'title': 'Meeting Attendance', 'description': 'Ensure all stakeholders attend the meeting', 'priority': 'high', 'acceptance_note': 'Verified through meeting attendance records'}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5. Non-Functional Requirements</w:t>
      </w:r>
    </w:p>
    <w:p/>
    <w:p>
      <w:r>
        <w:rPr>
          <w:sz w:val="21"/>
        </w:rPr>
        <w:t>usability: [{'id': 'NFR-001', 'requirement': 'Easy access to online meeting platform', 'priority': 'medium', 'threshold': 'Average time to access the platform should be less than 2 minutes'}]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6. Stakeholders &amp; Key Decisions</w:t>
      </w:r>
    </w:p>
    <w:p/>
    <w:p>
      <w:r>
        <w:rPr>
          <w:sz w:val="21"/>
        </w:rPr>
        <w:t>stakeholders: [{'name': 'ISRO Team', 'role': 'Project Stakeholders', 'decisions': ['Meeting to be conducted at VIT Pune on 29th of March']}]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7. Risks, Constraints &amp; Dependencies</w:t>
      </w:r>
    </w:p>
    <w:p/>
    <w:p>
      <w:r>
        <w:rPr>
          <w:sz w:val="21"/>
        </w:rPr>
        <w:t>{'risk': 'Low attendance', 'impact': 'medium', 'mitigation': 'Send reminders and follow-ups', 'owner': 'ISRO Team'}</w:t>
      </w:r>
    </w:p>
    <w:p>
      <w:r>
        <w:rPr>
          <w:sz w:val="21"/>
        </w:rPr>
        <w:t>{'constraint': 'Meeting to be conducted on 29th of March', 'dependency': 'Availability of stakeholders and meeting venue'}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8. Feature Prioritization</w:t>
      </w:r>
    </w:p>
    <w:p/>
    <w:p>
      <w:r>
        <w:rPr>
          <w:sz w:val="21"/>
        </w:rPr>
        <w:t>priorities: [{'feature': 'Meeting Attendance', 'priority': 'P0', 'rationale': 'High priority due to importance of stakeholder attendance'}]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9. Timeline &amp; Milestones</w:t>
      </w:r>
    </w:p>
    <w:p/>
    <w:p>
      <w:r>
        <w:rPr>
          <w:sz w:val="21"/>
        </w:rPr>
        <w:t>milestones: [{'name': 'Meeting regarding ISRO', 'date': '2024-03-29'}]</w:t>
      </w:r>
    </w:p>
    <w:p>
      <w:r>
        <w:rPr>
          <w:sz w:val="21"/>
        </w:rPr>
        <w:t>next_step: Send meeting invitations and reminders to stakeholders</w:t>
      </w:r>
    </w:p>
    <w:p>
      <w:pPr>
        <w:pBdr>
          <w:bottom w:val="single" w:sz="4" w:space="1" w:color="DDDDDD"/>
        </w:pBdr>
      </w:pPr>
    </w:p>
    <w:p/>
    <w:p>
      <w:pPr>
        <w:jc w:val="center"/>
      </w:pPr>
      <w:r>
        <w:rPr>
          <w:i/>
          <w:color w:val="AAAAAA"/>
          <w:sz w:val="18"/>
        </w:rPr>
        <w:t>Generated by NEXUS AI Agent  ·  March 27, 2026 23:12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