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4DF8D" w14:textId="0D65514F" w:rsidR="00B87B62" w:rsidRPr="00681BB8" w:rsidRDefault="00B87B62" w:rsidP="00B87B6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81BB8">
        <w:rPr>
          <w:rFonts w:ascii="Times New Roman" w:eastAsia="Times New Roman" w:hAnsi="Times New Roman" w:cs="Times New Roman"/>
          <w:b/>
          <w:bCs/>
          <w:sz w:val="24"/>
          <w:szCs w:val="24"/>
          <w:lang w:eastAsia="en-IN"/>
        </w:rPr>
        <w:t xml:space="preserve">Case </w:t>
      </w:r>
      <w:proofErr w:type="gramStart"/>
      <w:r w:rsidRPr="00681BB8">
        <w:rPr>
          <w:rFonts w:ascii="Times New Roman" w:eastAsia="Times New Roman" w:hAnsi="Times New Roman" w:cs="Times New Roman"/>
          <w:b/>
          <w:bCs/>
          <w:sz w:val="24"/>
          <w:szCs w:val="24"/>
          <w:lang w:eastAsia="en-IN"/>
        </w:rPr>
        <w:t>Study :</w:t>
      </w:r>
      <w:proofErr w:type="gramEnd"/>
      <w:r w:rsidRPr="00681BB8">
        <w:rPr>
          <w:rFonts w:ascii="Times New Roman" w:eastAsia="Times New Roman" w:hAnsi="Times New Roman" w:cs="Times New Roman"/>
          <w:b/>
          <w:bCs/>
          <w:sz w:val="24"/>
          <w:szCs w:val="24"/>
          <w:lang w:eastAsia="en-IN"/>
        </w:rPr>
        <w:t xml:space="preserve"> UPI / Online Payment Fraud</w:t>
      </w:r>
    </w:p>
    <w:p w14:paraId="1070DDEC" w14:textId="77777777" w:rsidR="00B87B62" w:rsidRPr="00681BB8" w:rsidRDefault="00B87B62" w:rsidP="00B87B62">
      <w:pPr>
        <w:spacing w:before="100" w:beforeAutospacing="1" w:after="100" w:afterAutospacing="1" w:line="240" w:lineRule="auto"/>
        <w:rPr>
          <w:rFonts w:ascii="Times New Roman" w:eastAsia="Times New Roman" w:hAnsi="Times New Roman" w:cs="Times New Roman"/>
          <w:sz w:val="24"/>
          <w:szCs w:val="24"/>
          <w:lang w:eastAsia="en-IN"/>
        </w:rPr>
      </w:pPr>
      <w:r w:rsidRPr="00681BB8">
        <w:rPr>
          <w:rFonts w:ascii="Times New Roman" w:eastAsia="Times New Roman" w:hAnsi="Times New Roman" w:cs="Times New Roman"/>
          <w:sz w:val="24"/>
          <w:szCs w:val="24"/>
          <w:lang w:eastAsia="en-IN"/>
        </w:rPr>
        <w:t>UPI fraud is a common cybercrime where attackers trick users into transferring money through deceptive payment requests or QR codes. It often involves impersonation and manipulation.</w:t>
      </w:r>
    </w:p>
    <w:p w14:paraId="54FE54F7" w14:textId="77777777" w:rsidR="00B87B62" w:rsidRPr="00681BB8" w:rsidRDefault="00B87B62" w:rsidP="00B87B62">
      <w:pPr>
        <w:spacing w:before="100" w:beforeAutospacing="1" w:after="100" w:afterAutospacing="1" w:line="240" w:lineRule="auto"/>
        <w:rPr>
          <w:rFonts w:ascii="Times New Roman" w:eastAsia="Times New Roman" w:hAnsi="Times New Roman" w:cs="Times New Roman"/>
          <w:sz w:val="24"/>
          <w:szCs w:val="24"/>
          <w:lang w:eastAsia="en-IN"/>
        </w:rPr>
      </w:pPr>
      <w:r w:rsidRPr="00681BB8">
        <w:rPr>
          <w:rFonts w:ascii="Times New Roman" w:eastAsia="Times New Roman" w:hAnsi="Times New Roman" w:cs="Times New Roman"/>
          <w:sz w:val="24"/>
          <w:szCs w:val="24"/>
          <w:lang w:eastAsia="en-IN"/>
        </w:rPr>
        <w:t>In a typical scenario, a fraudster calls or messages the victim pretending to be a bank official, delivery agent, or buyer. They send a QR code or payment request and claim that scanning or approving it will help the victim receive money. However, the action actually results in money being debited from the victim’s account. In some cases, victims are also asked to share OTPs or install apps that allow remote access.</w:t>
      </w:r>
    </w:p>
    <w:p w14:paraId="3C0E6458" w14:textId="77777777" w:rsidR="00B87B62" w:rsidRPr="00681BB8" w:rsidRDefault="00B87B62" w:rsidP="00B87B62">
      <w:pPr>
        <w:spacing w:before="100" w:beforeAutospacing="1" w:after="100" w:afterAutospacing="1" w:line="240" w:lineRule="auto"/>
        <w:rPr>
          <w:rFonts w:ascii="Times New Roman" w:eastAsia="Times New Roman" w:hAnsi="Times New Roman" w:cs="Times New Roman"/>
          <w:sz w:val="24"/>
          <w:szCs w:val="24"/>
          <w:lang w:eastAsia="en-IN"/>
        </w:rPr>
      </w:pPr>
      <w:r w:rsidRPr="00681BB8">
        <w:rPr>
          <w:rFonts w:ascii="Times New Roman" w:eastAsia="Times New Roman" w:hAnsi="Times New Roman" w:cs="Times New Roman"/>
          <w:sz w:val="24"/>
          <w:szCs w:val="24"/>
          <w:lang w:eastAsia="en-IN"/>
        </w:rPr>
        <w:t>A real case reported in India involved scammers posing as buyers on platforms like OLX. They sent QR codes to sellers, claiming payment transfer, but instead withdrew money when the code was scanned.</w:t>
      </w:r>
    </w:p>
    <w:p w14:paraId="0F2C4AEE" w14:textId="77777777" w:rsidR="00B87B62" w:rsidRPr="00681BB8" w:rsidRDefault="00B87B62" w:rsidP="00B87B62">
      <w:pPr>
        <w:spacing w:before="100" w:beforeAutospacing="1" w:after="100" w:afterAutospacing="1" w:line="240" w:lineRule="auto"/>
        <w:rPr>
          <w:rFonts w:ascii="Times New Roman" w:eastAsia="Times New Roman" w:hAnsi="Times New Roman" w:cs="Times New Roman"/>
          <w:sz w:val="24"/>
          <w:szCs w:val="24"/>
          <w:lang w:eastAsia="en-IN"/>
        </w:rPr>
      </w:pPr>
      <w:r w:rsidRPr="00681BB8">
        <w:rPr>
          <w:rFonts w:ascii="Times New Roman" w:eastAsia="Times New Roman" w:hAnsi="Times New Roman" w:cs="Times New Roman"/>
          <w:sz w:val="24"/>
          <w:szCs w:val="24"/>
          <w:lang w:eastAsia="en-IN"/>
        </w:rPr>
        <w:t>This fraud targets online sellers, students, and frequent digital payment users. The consequences include direct financial loss and account compromise. Prevention includes never scanning QR codes to receive money, not sharing OTPs, and verifying all transactions carefully.</w:t>
      </w:r>
    </w:p>
    <w:p w14:paraId="65AA66D7" w14:textId="77777777" w:rsidR="001224EE" w:rsidRPr="00681BB8" w:rsidRDefault="001224EE">
      <w:pPr>
        <w:rPr>
          <w:sz w:val="24"/>
          <w:szCs w:val="24"/>
        </w:rPr>
      </w:pPr>
    </w:p>
    <w:sectPr w:rsidR="001224EE" w:rsidRPr="00681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B62"/>
    <w:rsid w:val="001224EE"/>
    <w:rsid w:val="00681BB8"/>
    <w:rsid w:val="00B87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27187"/>
  <w15:chartTrackingRefBased/>
  <w15:docId w15:val="{4C44D17B-77BC-4C1C-B33D-3AC46C47F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87B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7B62"/>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87B62"/>
    <w:rPr>
      <w:b/>
      <w:bCs/>
    </w:rPr>
  </w:style>
  <w:style w:type="paragraph" w:styleId="NormalWeb">
    <w:name w:val="Normal (Web)"/>
    <w:basedOn w:val="Normal"/>
    <w:uiPriority w:val="99"/>
    <w:semiHidden/>
    <w:unhideWhenUsed/>
    <w:rsid w:val="00B87B6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17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166</Words>
  <Characters>952</Characters>
  <Application>Microsoft Office Word</Application>
  <DocSecurity>0</DocSecurity>
  <Lines>7</Lines>
  <Paragraphs>2</Paragraphs>
  <ScaleCrop>false</ScaleCrop>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2026-03-25T08:50:00Z</dcterms:created>
  <dcterms:modified xsi:type="dcterms:W3CDTF">2026-03-25T08:50:00Z</dcterms:modified>
</cp:coreProperties>
</file>