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3C4" w14:textId="77777777" w:rsidR="002241F6" w:rsidRDefault="002241F6" w:rsidP="002241F6">
      <w:pPr>
        <w:pStyle w:val="Cm"/>
        <w:jc w:val="left"/>
      </w:pPr>
    </w:p>
    <w:p w14:paraId="4CB490C2" w14:textId="77777777" w:rsidR="002241F6" w:rsidRDefault="002241F6" w:rsidP="002241F6">
      <w:pPr>
        <w:pStyle w:val="Cm"/>
        <w:jc w:val="left"/>
      </w:pPr>
    </w:p>
    <w:p w14:paraId="04583278" w14:textId="77777777" w:rsidR="002241F6" w:rsidRDefault="002241F6" w:rsidP="002241F6">
      <w:pPr>
        <w:pStyle w:val="Cm"/>
      </w:pPr>
      <w:r w:rsidRPr="002241F6">
        <w:t>Programozás Alapjai 2.</w:t>
      </w:r>
      <w:r>
        <w:br/>
      </w:r>
      <w:r w:rsidRPr="002241F6">
        <w:t>(VIAUAA01)</w:t>
      </w:r>
      <w:r w:rsidRPr="002241F6">
        <w:br/>
      </w:r>
    </w:p>
    <w:p w14:paraId="7C96F8FC" w14:textId="77777777" w:rsidR="002241F6" w:rsidRDefault="002241F6" w:rsidP="002241F6">
      <w:pPr>
        <w:pStyle w:val="Cm"/>
      </w:pPr>
    </w:p>
    <w:p w14:paraId="401FF556" w14:textId="4D958833" w:rsidR="002241F6" w:rsidRPr="002241F6" w:rsidRDefault="002241F6" w:rsidP="002241F6">
      <w:pPr>
        <w:pStyle w:val="Cm"/>
      </w:pPr>
      <w:r w:rsidRPr="002241F6">
        <w:t>2. Labor IMSC Feladat</w:t>
      </w:r>
    </w:p>
    <w:p w14:paraId="00D93A28" w14:textId="77777777" w:rsidR="002241F6" w:rsidRDefault="002241F6" w:rsidP="002241F6">
      <w:pPr>
        <w:pStyle w:val="Cm"/>
      </w:pPr>
    </w:p>
    <w:p w14:paraId="09423FC8" w14:textId="77777777" w:rsidR="002241F6" w:rsidRDefault="002241F6" w:rsidP="002241F6">
      <w:pPr>
        <w:pStyle w:val="Cm"/>
      </w:pPr>
    </w:p>
    <w:p w14:paraId="2D03D0E1" w14:textId="77777777" w:rsidR="002241F6" w:rsidRDefault="002241F6" w:rsidP="002241F6">
      <w:pPr>
        <w:pStyle w:val="Cm"/>
      </w:pPr>
      <w:r w:rsidRPr="002241F6">
        <w:t>Pointerek Alkalmazásai</w:t>
      </w:r>
    </w:p>
    <w:p w14:paraId="3C13C898" w14:textId="77777777" w:rsidR="002241F6" w:rsidRDefault="002241F6" w:rsidP="002241F6">
      <w:pPr>
        <w:pStyle w:val="Cm"/>
      </w:pPr>
    </w:p>
    <w:p w14:paraId="3F95106E" w14:textId="77777777" w:rsidR="002241F6" w:rsidRDefault="002241F6" w:rsidP="002241F6">
      <w:pPr>
        <w:pStyle w:val="Cm"/>
      </w:pPr>
    </w:p>
    <w:p w14:paraId="3C272647" w14:textId="5E034C5A" w:rsidR="002241F6" w:rsidRPr="002241F6" w:rsidRDefault="002241F6" w:rsidP="002241F6">
      <w:pPr>
        <w:pStyle w:val="Cm"/>
      </w:pPr>
      <w:r w:rsidRPr="002241F6">
        <w:t>Kovács Levente (F5UHYT)</w:t>
      </w:r>
    </w:p>
    <w:p w14:paraId="585EE33E" w14:textId="3F1AF116" w:rsidR="002241F6" w:rsidRDefault="002241F6" w:rsidP="002241F6">
      <w:pPr>
        <w:pStyle w:val="Cmsor1"/>
        <w:spacing w:after="120"/>
        <w:ind w:left="426" w:hanging="426"/>
      </w:pPr>
      <w:r>
        <w:rPr>
          <w:smallCaps/>
          <w:color w:val="8C2532"/>
          <w:sz w:val="48"/>
          <w:szCs w:val="48"/>
        </w:rPr>
        <w:br w:type="page"/>
      </w:r>
      <w:r w:rsidRPr="002241F6">
        <w:lastRenderedPageBreak/>
        <w:t>Pointer, mint ismeretlen törzsű függvény hívásának eszköze</w:t>
      </w:r>
    </w:p>
    <w:p w14:paraId="11D946DE" w14:textId="299D3DCA" w:rsidR="002241F6" w:rsidRPr="002241F6" w:rsidRDefault="002241F6" w:rsidP="002241F6">
      <w:pPr>
        <w:pStyle w:val="Listaszerbekezds"/>
        <w:numPr>
          <w:ilvl w:val="0"/>
          <w:numId w:val="3"/>
        </w:numPr>
        <w:rPr>
          <w:i/>
          <w:iCs/>
        </w:rPr>
      </w:pPr>
      <w:r>
        <w:t xml:space="preserve">A </w:t>
      </w:r>
      <w:r w:rsidRPr="002241F6">
        <w:rPr>
          <w:rStyle w:val="Kiemels"/>
        </w:rPr>
        <w:t>compare</w:t>
      </w:r>
      <w:r>
        <w:rPr>
          <w:rStyle w:val="Kiemels"/>
        </w:rPr>
        <w:t xml:space="preserve"> </w:t>
      </w:r>
      <w:r>
        <w:t xml:space="preserve">függvényben elhelyezett töréspontnál láthatjuk, hogy a pointerek beállítása a </w:t>
      </w:r>
      <w:r w:rsidRPr="002241F6">
        <w:rPr>
          <w:rStyle w:val="Kiemels"/>
        </w:rPr>
        <w:t>void *</w:t>
      </w:r>
      <w:r w:rsidRPr="002241F6">
        <w:t>-</w:t>
      </w:r>
      <w:r>
        <w:t xml:space="preserve">ként kapott pointerek </w:t>
      </w:r>
      <w:r>
        <w:rPr>
          <w:rStyle w:val="Kiemels"/>
        </w:rPr>
        <w:t>double *</w:t>
      </w:r>
      <w:r w:rsidRPr="002241F6">
        <w:t>-</w:t>
      </w:r>
      <w:r>
        <w:t>ra kasztolásával megfelelő értékadás történik.</w:t>
      </w:r>
    </w:p>
    <w:p w14:paraId="1E14AA8F" w14:textId="7CCAA917" w:rsidR="002241F6" w:rsidRPr="002241F6" w:rsidRDefault="002241F6" w:rsidP="002241F6">
      <w:pPr>
        <w:pStyle w:val="Listaszerbekezds"/>
        <w:numPr>
          <w:ilvl w:val="0"/>
          <w:numId w:val="3"/>
        </w:numPr>
        <w:rPr>
          <w:i/>
          <w:iCs/>
        </w:rPr>
      </w:pPr>
      <w:r>
        <w:t>A függvénypointerek lehetővé teszik, hogy a sort függvény generikusan, bármilyen adattípusra működjön. Magyarul a sort függvénynek nem kell tudnia, milyen típusú adatokat rendez, amennyiben egy megfelelő compare függvényt (standard return értékű, adott adattípusokat összehasonlító) függvénypointeren keresztül átadunk neki.</w:t>
      </w:r>
    </w:p>
    <w:p w14:paraId="2A261D28" w14:textId="76CA77A6" w:rsidR="00B20FB4" w:rsidRPr="00190793" w:rsidRDefault="002241F6" w:rsidP="00190793">
      <w:pPr>
        <w:pStyle w:val="Listaszerbekezds"/>
        <w:numPr>
          <w:ilvl w:val="0"/>
          <w:numId w:val="3"/>
        </w:numPr>
        <w:rPr>
          <w:i/>
          <w:iCs/>
        </w:rPr>
      </w:pPr>
      <w:r>
        <w:t xml:space="preserve">Függvénypointert úgy állíthatunk elő, hogy egyszerűen a függvénypointer nevét az annak megfelelő paraméterlistával leírjuk. Jelen esetben </w:t>
      </w:r>
      <w:r w:rsidR="00190793">
        <w:t xml:space="preserve">a sort függvények paraméterként átvesznek egy </w:t>
      </w:r>
      <w:r w:rsidR="00190793" w:rsidRPr="00190793">
        <w:rPr>
          <w:rStyle w:val="Kiemels"/>
        </w:rPr>
        <w:t>int</w:t>
      </w:r>
      <w:r w:rsidR="00190793" w:rsidRPr="00190793">
        <w:t>-</w:t>
      </w:r>
      <w:r w:rsidR="00190793">
        <w:t xml:space="preserve">et visszaadó, két értéket </w:t>
      </w:r>
      <w:r w:rsidR="00190793" w:rsidRPr="00190793">
        <w:rPr>
          <w:rStyle w:val="Kiemels"/>
        </w:rPr>
        <w:t>void *</w:t>
      </w:r>
      <w:r w:rsidR="00190793" w:rsidRPr="00190793">
        <w:t>-</w:t>
      </w:r>
      <w:r w:rsidR="00190793">
        <w:t xml:space="preserve">ként átvevő (majd később megfelelő típusra kasztoló) függvényt, amit lokálisan </w:t>
      </w:r>
      <w:r w:rsidR="00190793">
        <w:rPr>
          <w:rStyle w:val="Kiemels"/>
        </w:rPr>
        <w:t xml:space="preserve">compar </w:t>
      </w:r>
      <w:r w:rsidR="00190793" w:rsidRPr="00190793">
        <w:t>n</w:t>
      </w:r>
      <w:r w:rsidR="00190793">
        <w:t>éven tudnak meghívni.</w:t>
      </w:r>
    </w:p>
    <w:p w14:paraId="202EB84C" w14:textId="43A88852" w:rsidR="00190793" w:rsidRDefault="00B20FB4" w:rsidP="00190793">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ind w:left="709"/>
        <w:divId w:val="147866477"/>
        <w:rPr>
          <w:rFonts w:ascii="Consolas" w:hAnsi="Consolas" w:cs="Courier New"/>
          <w:noProof/>
          <w:color w:val="666600"/>
          <w:sz w:val="17"/>
          <w:szCs w:val="17"/>
        </w:rPr>
      </w:pP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compar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12EF9F23" w14:textId="6599C94F" w:rsidR="00190793" w:rsidRDefault="00190793" w:rsidP="00190793">
      <w:pPr>
        <w:pStyle w:val="Listaszerbekezds"/>
        <w:numPr>
          <w:ilvl w:val="0"/>
          <w:numId w:val="3"/>
        </w:numPr>
        <w:divId w:val="147866477"/>
      </w:pPr>
      <w:r>
        <w:t xml:space="preserve">A </w:t>
      </w:r>
      <w:r w:rsidRPr="00190793">
        <w:rPr>
          <w:i/>
          <w:iCs/>
        </w:rPr>
        <w:t xml:space="preserve">void * </w:t>
      </w:r>
      <w:r w:rsidRPr="00190793">
        <w:t>t</w:t>
      </w:r>
      <w:r>
        <w:t>ípus a fentebb leírt generikus működés következménye. Ha az összehasonlító függvény nem tudja, milyen típusú adatokkal dolgozik, akkor nem is tudja az összehasonlítandó adatot típus szerint átadni az összehasonlító függvénynek.</w:t>
      </w:r>
    </w:p>
    <w:p w14:paraId="5AACBC80" w14:textId="77777777" w:rsidR="00190793" w:rsidRPr="00190793" w:rsidRDefault="00190793" w:rsidP="00190793">
      <w:pPr>
        <w:pStyle w:val="Listaszerbekezds"/>
        <w:numPr>
          <w:ilvl w:val="0"/>
          <w:numId w:val="2"/>
        </w:numPr>
        <w:spacing w:before="240" w:after="120" w:line="240" w:lineRule="auto"/>
        <w:ind w:left="426" w:hanging="426"/>
        <w:jc w:val="left"/>
        <w:outlineLvl w:val="0"/>
        <w:divId w:val="147866477"/>
        <w:rPr>
          <w:rFonts w:asciiTheme="majorHAnsi" w:eastAsiaTheme="majorEastAsia" w:hAnsiTheme="majorHAnsi" w:cstheme="majorBidi"/>
          <w:b/>
          <w:bCs/>
          <w:noProof/>
          <w:vanish/>
          <w:color w:val="000000" w:themeColor="text1"/>
          <w:spacing w:val="-10"/>
          <w:kern w:val="28"/>
          <w:sz w:val="28"/>
          <w:szCs w:val="28"/>
        </w:rPr>
      </w:pPr>
    </w:p>
    <w:p w14:paraId="642C377E" w14:textId="44360C9A" w:rsidR="00190793" w:rsidRDefault="00190793" w:rsidP="00190793">
      <w:pPr>
        <w:pStyle w:val="Cmsor1"/>
        <w:spacing w:after="120"/>
        <w:ind w:left="426" w:hanging="426"/>
        <w:divId w:val="147866477"/>
      </w:pPr>
      <w:r w:rsidRPr="00190793">
        <w:t>Pointer, mint cím szerinti paraméterátadás eszköze</w:t>
      </w:r>
    </w:p>
    <w:p w14:paraId="378EA039" w14:textId="68419116" w:rsidR="00190793" w:rsidRDefault="00190793" w:rsidP="00190793">
      <w:pPr>
        <w:pStyle w:val="Listaszerbekezds"/>
        <w:numPr>
          <w:ilvl w:val="0"/>
          <w:numId w:val="3"/>
        </w:numPr>
        <w:divId w:val="147866477"/>
      </w:pPr>
      <w:r>
        <w:t xml:space="preserve">A </w:t>
      </w:r>
      <w:r>
        <w:rPr>
          <w:rStyle w:val="Kiemels"/>
        </w:rPr>
        <w:t xml:space="preserve">scanf </w:t>
      </w:r>
      <w:r w:rsidRPr="00190793">
        <w:t>f</w:t>
      </w:r>
      <w:r>
        <w:t>üggvény pointereket vár paraméterként, ugyanis a beolvasott értékeket közvetlenül a pointer által mutatott memóriaterületre írja be. Ezért vezethet programozói hiba könnyen segmentation fault hibához, ha az átadott pointer nem lefoglalt, vagy nem megfelelő méretű memóriaterületre mutat.</w:t>
      </w:r>
    </w:p>
    <w:p w14:paraId="4D2ECC14" w14:textId="0DD2AF9F" w:rsidR="00190793" w:rsidRDefault="00190793" w:rsidP="00190793">
      <w:pPr>
        <w:pStyle w:val="Listaszerbekezds"/>
        <w:numPr>
          <w:ilvl w:val="0"/>
          <w:numId w:val="3"/>
        </w:numPr>
        <w:divId w:val="147866477"/>
      </w:pPr>
      <w:r>
        <w:t>A tömbelemek bekérését látszólag többféleképpen is meg lehet valósítani, de valójában mindegyik módszer ugyanazt jelenti:</w:t>
      </w:r>
    </w:p>
    <w:p w14:paraId="58909884" w14:textId="3EF7D070" w:rsidR="00190793" w:rsidRDefault="00190793" w:rsidP="00190793">
      <w:pPr>
        <w:pStyle w:val="Listaszerbekezds"/>
        <w:numPr>
          <w:ilvl w:val="1"/>
          <w:numId w:val="3"/>
        </w:numPr>
        <w:divId w:val="147866477"/>
      </w:pPr>
      <w:r>
        <w:t xml:space="preserve">Az első </w:t>
      </w:r>
      <w:r w:rsidR="0048240C">
        <w:t xml:space="preserve">és legegyszerűbb a tömb megfelelő </w:t>
      </w:r>
      <w:proofErr w:type="spellStart"/>
      <w:r w:rsidR="0048240C">
        <w:t>indexelésű</w:t>
      </w:r>
      <w:proofErr w:type="spellEnd"/>
      <w:r w:rsidR="0048240C">
        <w:t xml:space="preserve"> elemének a címét átadni</w:t>
      </w:r>
    </w:p>
    <w:p w14:paraId="6EA90702" w14:textId="5EDEC46E" w:rsidR="0048240C" w:rsidRDefault="0048240C" w:rsidP="00190793">
      <w:pPr>
        <w:pStyle w:val="Listaszerbekezds"/>
        <w:numPr>
          <w:ilvl w:val="1"/>
          <w:numId w:val="3"/>
        </w:numPr>
        <w:divId w:val="147866477"/>
      </w:pPr>
      <w:r>
        <w:t xml:space="preserve">A második esetben nem tömbként, hanem a </w:t>
      </w:r>
      <w:r w:rsidRPr="0048240C">
        <w:rPr>
          <w:rStyle w:val="Kiemels"/>
        </w:rPr>
        <w:t>double</w:t>
      </w:r>
      <w:r>
        <w:rPr>
          <w:rStyle w:val="Kiemels"/>
        </w:rPr>
        <w:t xml:space="preserve"> </w:t>
      </w:r>
      <w:r w:rsidRPr="0048240C">
        <w:t>t</w:t>
      </w:r>
      <w:r>
        <w:t xml:space="preserve">ömb egyik </w:t>
      </w:r>
      <w:r>
        <w:rPr>
          <w:rStyle w:val="Kiemels"/>
        </w:rPr>
        <w:t xml:space="preserve">double </w:t>
      </w:r>
      <w:r>
        <w:t>típusú változójaként tekintünk az elemre, aminek vesszük a címét a &amp; operátorral</w:t>
      </w:r>
    </w:p>
    <w:p w14:paraId="014C3549" w14:textId="6941FD9F" w:rsidR="0048240C" w:rsidRDefault="0048240C" w:rsidP="00190793">
      <w:pPr>
        <w:pStyle w:val="Listaszerbekezds"/>
        <w:numPr>
          <w:ilvl w:val="1"/>
          <w:numId w:val="3"/>
        </w:numPr>
        <w:divId w:val="147866477"/>
      </w:pPr>
      <w:r>
        <w:t xml:space="preserve">A harmadik eset a pointeraritmetikai tulajdonságokat használja ki. Itt a „tömbre” csupán egy </w:t>
      </w:r>
      <w:r>
        <w:rPr>
          <w:rStyle w:val="Kiemels"/>
        </w:rPr>
        <w:t>double</w:t>
      </w:r>
      <w:r>
        <w:t xml:space="preserve"> pointerként tekintünk és a tömb i. elemét a tömb pointer i-vel való eltolásával kapjuk. Itt a fordító a tömb kezdő memóriacímét </w:t>
      </w:r>
      <w:r>
        <w:rPr>
          <w:rStyle w:val="Kiemels"/>
        </w:rPr>
        <w:t xml:space="preserve">i * </w:t>
      </w:r>
      <w:proofErr w:type="spellStart"/>
      <w:r>
        <w:rPr>
          <w:rStyle w:val="Kiemels"/>
        </w:rPr>
        <w:t>sizeof</w:t>
      </w:r>
      <w:proofErr w:type="spellEnd"/>
      <w:r>
        <w:rPr>
          <w:rStyle w:val="Kiemels"/>
        </w:rPr>
        <w:t xml:space="preserve">(double) </w:t>
      </w:r>
      <w:r w:rsidRPr="0048240C">
        <w:t>m</w:t>
      </w:r>
      <w:r>
        <w:t>érettel tolja el.</w:t>
      </w:r>
    </w:p>
    <w:p w14:paraId="0C553A3D" w14:textId="2F9355D7" w:rsidR="0048240C" w:rsidRDefault="0048240C" w:rsidP="0048240C">
      <w:pPr>
        <w:pStyle w:val="Cmsor1"/>
        <w:spacing w:after="120"/>
        <w:ind w:left="426" w:hanging="426"/>
        <w:divId w:val="147866477"/>
      </w:pPr>
      <w:r>
        <w:t>Biztonságos szövegbevitel</w:t>
      </w:r>
    </w:p>
    <w:p w14:paraId="6F457AF6" w14:textId="77777777" w:rsidR="00EA41B2" w:rsidRDefault="0048240C" w:rsidP="0048240C">
      <w:pPr>
        <w:divId w:val="147866477"/>
      </w:pPr>
      <w:r>
        <w:t xml:space="preserve">A buffer overflow olyan szoftverhiba (lehetséges biztonsági rés), amikor egy fix hosszúságú lefoglalt memóriaterületre íráskor a program nem ellenőrzi a beírandó adat hosszát, így a beírt adat (amennyiben nagyobb, mint a megadott memóriaterület) olyan területre kerülhet, ami nem annak, vagy egyáltalán nem volt lefoglalva. Így szélsőséges esetben akár, ha kritikus (pl. operációs rendszer által fenntartott, vagy autentikációhoz szükséges adatnak fenntartott) területre próbálunk írni, a program le is állhat, vagy illetéktelen adatmódosítás, adathozzáférés is történhet. A </w:t>
      </w:r>
      <w:r>
        <w:rPr>
          <w:rStyle w:val="Kiemels"/>
        </w:rPr>
        <w:t xml:space="preserve">scanf </w:t>
      </w:r>
      <w:r>
        <w:t>standard C függvény ez ellen nem véd, nem figyeli a beírni kívánt adat hosszát.</w:t>
      </w:r>
    </w:p>
    <w:p w14:paraId="57312038" w14:textId="23FE4446" w:rsidR="00EA41B2" w:rsidRDefault="0048240C" w:rsidP="003F0093">
      <w:pPr>
        <w:divId w:val="147866477"/>
      </w:pPr>
      <w:r>
        <w:lastRenderedPageBreak/>
        <w:t xml:space="preserve">A </w:t>
      </w:r>
      <w:r w:rsidRPr="0048240C">
        <w:t>Microsoft C runtime library</w:t>
      </w:r>
      <w:r w:rsidR="00EA41B2">
        <w:t xml:space="preserve"> részét képzik olyan biztonsági funkciókat tartalmazó függvények (pl. </w:t>
      </w:r>
      <w:r w:rsidR="00EA41B2">
        <w:rPr>
          <w:rStyle w:val="Kiemels"/>
        </w:rPr>
        <w:t>scanf_s</w:t>
      </w:r>
      <w:r w:rsidR="00EA41B2">
        <w:t xml:space="preserve">), melyek az ilyen típusú buffer overflow sebezhetőségeket próbálják kiküszöbölni. A </w:t>
      </w:r>
      <w:r w:rsidR="003F0093">
        <w:rPr>
          <w:rStyle w:val="Kiemels"/>
        </w:rPr>
        <w:t xml:space="preserve">scanf_s </w:t>
      </w:r>
      <w:r w:rsidR="003F0093" w:rsidRPr="003F0093">
        <w:t>f</w:t>
      </w:r>
      <w:r w:rsidR="003F0093">
        <w:t>üggvény több ellenőrzést végez arra vonatkozóan, hogy a stdin-ről olvasott értékek megfelelő formátumúak, méretűek.</w:t>
      </w:r>
    </w:p>
    <w:p w14:paraId="1406B59F" w14:textId="6D6CB201" w:rsidR="00054848" w:rsidRDefault="00054848" w:rsidP="00054848">
      <w:pPr>
        <w:pStyle w:val="Cmsor1"/>
        <w:spacing w:after="120"/>
        <w:ind w:left="426" w:hanging="426"/>
        <w:divId w:val="147866477"/>
      </w:pPr>
      <w:r w:rsidRPr="00054848">
        <w:t>Saját rendezőfüggvény</w:t>
      </w:r>
    </w:p>
    <w:p w14:paraId="39345B71" w14:textId="77777777" w:rsidR="00054848" w:rsidRDefault="00054848" w:rsidP="00054848">
      <w:pPr>
        <w:spacing w:line="285" w:lineRule="atLeast"/>
        <w:jc w:val="left"/>
        <w:divId w:val="147866477"/>
      </w:pPr>
      <w:r>
        <w:t xml:space="preserve">Az egyszerűség kedvéért egy optimalizált bubble sort algoritmust valósítottam meg. A </w:t>
      </w:r>
      <w:proofErr w:type="spellStart"/>
      <w:r w:rsidRPr="00054848">
        <w:rPr>
          <w:i/>
          <w:iCs/>
        </w:rPr>
        <w:t>myBubbleSort</w:t>
      </w:r>
      <w:proofErr w:type="spellEnd"/>
      <w:r w:rsidRPr="00054848">
        <w:rPr>
          <w:i/>
          <w:iCs/>
        </w:rPr>
        <w:t xml:space="preserve"> </w:t>
      </w:r>
      <w:r w:rsidRPr="00054848">
        <w:t>f</w:t>
      </w:r>
      <w:r>
        <w:t xml:space="preserve">üggvény egy generikus buborékrendező algoritmust valósít meg. Bemeneti paraméterei a </w:t>
      </w:r>
      <w:proofErr w:type="spellStart"/>
      <w:r>
        <w:t>default</w:t>
      </w:r>
      <w:proofErr w:type="spellEnd"/>
      <w:r>
        <w:t xml:space="preserve"> </w:t>
      </w:r>
      <w:proofErr w:type="spellStart"/>
      <w:r w:rsidRPr="00054848">
        <w:rPr>
          <w:i/>
          <w:iCs/>
        </w:rPr>
        <w:t>qsort</w:t>
      </w:r>
      <w:r w:rsidRPr="00054848">
        <w:t>-</w:t>
      </w:r>
      <w:r>
        <w:t>tal</w:t>
      </w:r>
      <w:proofErr w:type="spellEnd"/>
      <w:r>
        <w:t xml:space="preserve"> megegyeznek:</w:t>
      </w:r>
    </w:p>
    <w:p w14:paraId="4BDC5272" w14:textId="1DC9989F" w:rsidR="00054848" w:rsidRDefault="00054848" w:rsidP="00054848">
      <w:pPr>
        <w:pStyle w:val="Listaszerbekezds"/>
        <w:numPr>
          <w:ilvl w:val="0"/>
          <w:numId w:val="7"/>
        </w:numPr>
        <w:spacing w:line="285" w:lineRule="atLeast"/>
        <w:jc w:val="left"/>
        <w:divId w:val="147866477"/>
        <w:rPr>
          <w:noProof/>
        </w:rPr>
      </w:pPr>
      <w:r w:rsidRPr="00054848">
        <w:rPr>
          <w:rFonts w:ascii="Consolas" w:eastAsia="Times New Roman" w:hAnsi="Consolas" w:cs="Times New Roman"/>
          <w:noProof/>
          <w:color w:val="569CD6"/>
          <w:kern w:val="0"/>
          <w:sz w:val="21"/>
          <w:szCs w:val="21"/>
          <w:lang w:eastAsia="hu-HU"/>
          <w14:ligatures w14:val="none"/>
        </w:rPr>
        <w:t>void</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D4D4D4"/>
          <w:kern w:val="0"/>
          <w:sz w:val="21"/>
          <w:szCs w:val="21"/>
          <w:lang w:eastAsia="hu-HU"/>
          <w14:ligatures w14:val="none"/>
        </w:rPr>
        <w:t>*</w:t>
      </w:r>
      <w:r w:rsidRPr="00054848">
        <w:rPr>
          <w:rFonts w:ascii="Consolas" w:eastAsia="Times New Roman" w:hAnsi="Consolas" w:cs="Times New Roman"/>
          <w:noProof/>
          <w:color w:val="9CDCFE"/>
          <w:kern w:val="0"/>
          <w:sz w:val="21"/>
          <w:szCs w:val="21"/>
          <w:lang w:eastAsia="hu-HU"/>
          <w14:ligatures w14:val="none"/>
        </w:rPr>
        <w:t>base</w:t>
      </w:r>
      <w:r>
        <w:rPr>
          <w:noProof/>
        </w:rPr>
        <w:t>: a tömb basepointere</w:t>
      </w:r>
    </w:p>
    <w:p w14:paraId="7476DD7F" w14:textId="01E867A2" w:rsidR="00054848" w:rsidRDefault="00054848" w:rsidP="00054848">
      <w:pPr>
        <w:pStyle w:val="Listaszerbekezds"/>
        <w:numPr>
          <w:ilvl w:val="0"/>
          <w:numId w:val="7"/>
        </w:numPr>
        <w:spacing w:line="285" w:lineRule="atLeast"/>
        <w:jc w:val="left"/>
        <w:divId w:val="147866477"/>
        <w:rPr>
          <w:noProof/>
        </w:rPr>
      </w:pPr>
      <w:r w:rsidRPr="00054848">
        <w:rPr>
          <w:rFonts w:ascii="Consolas" w:eastAsia="Times New Roman" w:hAnsi="Consolas" w:cs="Times New Roman"/>
          <w:noProof/>
          <w:color w:val="4EC9B0"/>
          <w:kern w:val="0"/>
          <w:sz w:val="21"/>
          <w:szCs w:val="21"/>
          <w:lang w:eastAsia="hu-HU"/>
          <w14:ligatures w14:val="none"/>
        </w:rPr>
        <w:t>size_t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9CDCFE"/>
          <w:kern w:val="0"/>
          <w:sz w:val="21"/>
          <w:szCs w:val="21"/>
          <w:lang w:eastAsia="hu-HU"/>
          <w14:ligatures w14:val="none"/>
        </w:rPr>
        <w:t>arr_size</w:t>
      </w:r>
      <w:r>
        <w:rPr>
          <w:noProof/>
        </w:rPr>
        <w:t>: a</w:t>
      </w:r>
      <w:r w:rsidRPr="00054848">
        <w:rPr>
          <w:noProof/>
        </w:rPr>
        <w:t xml:space="preserve"> tömb elemszáma</w:t>
      </w:r>
    </w:p>
    <w:p w14:paraId="03073770" w14:textId="76EBE9E3" w:rsidR="00054848" w:rsidRDefault="00054848" w:rsidP="00054848">
      <w:pPr>
        <w:pStyle w:val="Listaszerbekezds"/>
        <w:numPr>
          <w:ilvl w:val="0"/>
          <w:numId w:val="7"/>
        </w:numPr>
        <w:spacing w:line="285" w:lineRule="atLeast"/>
        <w:jc w:val="left"/>
        <w:divId w:val="147866477"/>
        <w:rPr>
          <w:noProof/>
        </w:rPr>
      </w:pPr>
      <w:r w:rsidRPr="00054848">
        <w:rPr>
          <w:rFonts w:ascii="Consolas" w:eastAsia="Times New Roman" w:hAnsi="Consolas" w:cs="Times New Roman"/>
          <w:noProof/>
          <w:color w:val="4EC9B0"/>
          <w:kern w:val="0"/>
          <w:sz w:val="21"/>
          <w:szCs w:val="21"/>
          <w:lang w:eastAsia="hu-HU"/>
          <w14:ligatures w14:val="none"/>
        </w:rPr>
        <w:t>size_t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9CDCFE"/>
          <w:kern w:val="0"/>
          <w:sz w:val="21"/>
          <w:szCs w:val="21"/>
          <w:lang w:eastAsia="hu-HU"/>
          <w14:ligatures w14:val="none"/>
        </w:rPr>
        <w:t>elem_size</w:t>
      </w:r>
      <w:r>
        <w:rPr>
          <w:noProof/>
        </w:rPr>
        <w:t>: e</w:t>
      </w:r>
      <w:r w:rsidRPr="00054848">
        <w:rPr>
          <w:noProof/>
        </w:rPr>
        <w:t>gy elem memóriában foglalt mérete (bájtokban)</w:t>
      </w:r>
    </w:p>
    <w:p w14:paraId="3C7A34A8" w14:textId="33095A43" w:rsidR="00054848" w:rsidRPr="00054848" w:rsidRDefault="00054848" w:rsidP="00054848">
      <w:pPr>
        <w:pStyle w:val="Listaszerbekezds"/>
        <w:numPr>
          <w:ilvl w:val="0"/>
          <w:numId w:val="7"/>
        </w:numPr>
        <w:spacing w:line="285" w:lineRule="atLeast"/>
        <w:jc w:val="left"/>
        <w:divId w:val="147866477"/>
        <w:rPr>
          <w:noProof/>
        </w:rPr>
      </w:pPr>
      <w:r w:rsidRPr="00054848">
        <w:rPr>
          <w:rFonts w:ascii="Consolas" w:eastAsia="Times New Roman" w:hAnsi="Consolas" w:cs="Times New Roman"/>
          <w:noProof/>
          <w:color w:val="569CD6"/>
          <w:kern w:val="0"/>
          <w:sz w:val="21"/>
          <w:szCs w:val="21"/>
          <w:lang w:eastAsia="hu-HU"/>
          <w14:ligatures w14:val="none"/>
        </w:rPr>
        <w:t>int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D4D4D4"/>
          <w:kern w:val="0"/>
          <w:sz w:val="21"/>
          <w:szCs w:val="21"/>
          <w:lang w:eastAsia="hu-HU"/>
          <w14:ligatures w14:val="none"/>
        </w:rPr>
        <w:t>*</w:t>
      </w:r>
      <w:r w:rsidRPr="00054848">
        <w:rPr>
          <w:rFonts w:ascii="Consolas" w:eastAsia="Times New Roman" w:hAnsi="Consolas" w:cs="Times New Roman"/>
          <w:noProof/>
          <w:color w:val="9CDCFE"/>
          <w:kern w:val="0"/>
          <w:sz w:val="21"/>
          <w:szCs w:val="21"/>
          <w:lang w:eastAsia="hu-HU"/>
          <w14:ligatures w14:val="none"/>
        </w:rPr>
        <w:t>compar</w:t>
      </w:r>
      <w:r w:rsidRPr="00054848">
        <w:rPr>
          <w:rFonts w:ascii="Consolas" w:eastAsia="Times New Roman" w:hAnsi="Consolas" w:cs="Times New Roman"/>
          <w:noProof/>
          <w:color w:val="CCCCCC"/>
          <w:kern w:val="0"/>
          <w:sz w:val="21"/>
          <w:szCs w:val="21"/>
          <w:lang w:eastAsia="hu-HU"/>
          <w14:ligatures w14:val="none"/>
        </w:rPr>
        <w:t>)(</w:t>
      </w:r>
      <w:r w:rsidRPr="00054848">
        <w:rPr>
          <w:rFonts w:ascii="Consolas" w:eastAsia="Times New Roman" w:hAnsi="Consolas" w:cs="Times New Roman"/>
          <w:noProof/>
          <w:color w:val="569CD6"/>
          <w:kern w:val="0"/>
          <w:sz w:val="21"/>
          <w:szCs w:val="21"/>
          <w:lang w:eastAsia="hu-HU"/>
          <w14:ligatures w14:val="none"/>
        </w:rPr>
        <w:t>const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569CD6"/>
          <w:kern w:val="0"/>
          <w:sz w:val="21"/>
          <w:szCs w:val="21"/>
          <w:lang w:eastAsia="hu-HU"/>
          <w14:ligatures w14:val="none"/>
        </w:rPr>
        <w:t>void</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D4D4D4"/>
          <w:kern w:val="0"/>
          <w:sz w:val="21"/>
          <w:szCs w:val="21"/>
          <w:lang w:eastAsia="hu-HU"/>
          <w14:ligatures w14:val="none"/>
        </w:rPr>
        <w: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569CD6"/>
          <w:kern w:val="0"/>
          <w:sz w:val="21"/>
          <w:szCs w:val="21"/>
          <w:lang w:eastAsia="hu-HU"/>
          <w14:ligatures w14:val="none"/>
        </w:rPr>
        <w:t>const</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569CD6"/>
          <w:kern w:val="0"/>
          <w:sz w:val="21"/>
          <w:szCs w:val="21"/>
          <w:lang w:eastAsia="hu-HU"/>
          <w14:ligatures w14:val="none"/>
        </w:rPr>
        <w:t>void</w:t>
      </w:r>
      <w:r w:rsidRPr="00054848">
        <w:rPr>
          <w:rFonts w:ascii="Consolas" w:eastAsia="Times New Roman" w:hAnsi="Consolas" w:cs="Times New Roman"/>
          <w:noProof/>
          <w:color w:val="CCCCCC"/>
          <w:kern w:val="0"/>
          <w:sz w:val="21"/>
          <w:szCs w:val="21"/>
          <w:lang w:eastAsia="hu-HU"/>
          <w14:ligatures w14:val="none"/>
        </w:rPr>
        <w:t xml:space="preserve"> </w:t>
      </w:r>
      <w:r w:rsidRPr="00054848">
        <w:rPr>
          <w:rFonts w:ascii="Consolas" w:eastAsia="Times New Roman" w:hAnsi="Consolas" w:cs="Times New Roman"/>
          <w:noProof/>
          <w:color w:val="D4D4D4"/>
          <w:kern w:val="0"/>
          <w:sz w:val="21"/>
          <w:szCs w:val="21"/>
          <w:lang w:eastAsia="hu-HU"/>
          <w14:ligatures w14:val="none"/>
        </w:rPr>
        <w:t>*</w:t>
      </w:r>
      <w:r w:rsidRPr="00054848">
        <w:rPr>
          <w:rFonts w:ascii="Consolas" w:eastAsia="Times New Roman" w:hAnsi="Consolas" w:cs="Times New Roman"/>
          <w:noProof/>
          <w:color w:val="CCCCCC"/>
          <w:kern w:val="0"/>
          <w:sz w:val="21"/>
          <w:szCs w:val="21"/>
          <w:lang w:eastAsia="hu-HU"/>
          <w14:ligatures w14:val="none"/>
        </w:rPr>
        <w:t>)</w:t>
      </w:r>
      <w:r>
        <w:rPr>
          <w:noProof/>
        </w:rPr>
        <w:t xml:space="preserve">: </w:t>
      </w:r>
      <w:r w:rsidRPr="00054848">
        <w:rPr>
          <w:noProof/>
        </w:rPr>
        <w:t>a konvenciónak megfelelő visszatérési értékű összehasonlító függvény.</w:t>
      </w:r>
    </w:p>
    <w:p w14:paraId="6466CD69" w14:textId="381C8207" w:rsidR="00054848" w:rsidRDefault="00054848" w:rsidP="00054848">
      <w:pPr>
        <w:spacing w:line="285" w:lineRule="atLeast"/>
        <w:jc w:val="left"/>
        <w:divId w:val="147866477"/>
      </w:pPr>
      <w:r w:rsidRPr="00054848">
        <w:t>A</w:t>
      </w:r>
      <w:r>
        <w:t xml:space="preserve"> függvény fejléce a következő:</w:t>
      </w:r>
    </w:p>
    <w:p w14:paraId="37176D1A" w14:textId="18C1572A" w:rsidR="00054848" w:rsidRDefault="00054848" w:rsidP="00054848">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722520"/>
        <w:rPr>
          <w:rFonts w:ascii="Consolas" w:hAnsi="Consolas" w:cs="Courier New"/>
          <w:noProof/>
          <w:sz w:val="17"/>
          <w:szCs w:val="17"/>
        </w:rPr>
      </w:pPr>
      <w:r>
        <w:rPr>
          <w:rFonts w:ascii="Consolas" w:hAnsi="Consolas" w:cs="Courier New"/>
          <w:noProof/>
          <w:color w:val="000088"/>
          <w:sz w:val="17"/>
          <w:szCs w:val="17"/>
        </w:rPr>
        <w:t>void</w:t>
      </w:r>
      <w:r>
        <w:rPr>
          <w:rFonts w:ascii="Consolas" w:hAnsi="Consolas" w:cs="Courier New"/>
          <w:noProof/>
          <w:color w:val="000000"/>
          <w:sz w:val="17"/>
          <w:szCs w:val="17"/>
        </w:rPr>
        <w:t xml:space="preserve"> myBubbleSort</w:t>
      </w:r>
      <w:r>
        <w:rPr>
          <w:rFonts w:ascii="Consolas" w:hAnsi="Consolas" w:cs="Courier New"/>
          <w:noProof/>
          <w:color w:val="666600"/>
          <w:sz w:val="17"/>
          <w:szCs w:val="17"/>
        </w:rPr>
        <w:t>(</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base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size_t</w:t>
      </w:r>
      <w:r>
        <w:rPr>
          <w:rFonts w:ascii="Consolas" w:hAnsi="Consolas" w:cs="Courier New"/>
          <w:noProof/>
          <w:color w:val="000000"/>
          <w:sz w:val="17"/>
          <w:szCs w:val="17"/>
        </w:rPr>
        <w:t xml:space="preserve"> arr_size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size_t</w:t>
      </w:r>
      <w:r>
        <w:rPr>
          <w:rFonts w:ascii="Consolas" w:hAnsi="Consolas" w:cs="Courier New"/>
          <w:noProof/>
          <w:color w:val="000000"/>
          <w:sz w:val="17"/>
          <w:szCs w:val="17"/>
        </w:rPr>
        <w:t xml:space="preserve"> elem_size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compar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5C88ECDA" w14:textId="5C426F78" w:rsidR="00054848" w:rsidRDefault="00054848" w:rsidP="00054848">
      <w:pPr>
        <w:tabs>
          <w:tab w:val="left" w:pos="6845"/>
        </w:tabs>
        <w:spacing w:before="160"/>
        <w:rPr>
          <w:lang w:eastAsia="hu-HU"/>
        </w:rPr>
      </w:pPr>
      <w:r>
        <w:rPr>
          <w:lang w:eastAsia="hu-HU"/>
        </w:rPr>
        <w:t>A függvényt például a következőképpen lehet meghívni:</w:t>
      </w:r>
    </w:p>
    <w:p w14:paraId="5A2CCC67" w14:textId="3DD7487A" w:rsidR="00054848" w:rsidRDefault="00054848" w:rsidP="00054848">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1313797"/>
        <w:rPr>
          <w:rFonts w:ascii="Consolas" w:hAnsi="Consolas" w:cs="Courier New"/>
          <w:noProof/>
          <w:color w:val="000088"/>
          <w:sz w:val="17"/>
          <w:szCs w:val="17"/>
        </w:rPr>
      </w:pPr>
      <w:r>
        <w:rPr>
          <w:rFonts w:ascii="Consolas" w:hAnsi="Consolas" w:cs="Courier New"/>
          <w:noProof/>
          <w:color w:val="000000"/>
          <w:sz w:val="17"/>
          <w:szCs w:val="17"/>
        </w:rPr>
        <w:t>myBubbleSort</w:t>
      </w:r>
      <w:r>
        <w:rPr>
          <w:rFonts w:ascii="Consolas" w:hAnsi="Consolas" w:cs="Courier New"/>
          <w:noProof/>
          <w:color w:val="666600"/>
          <w:sz w:val="17"/>
          <w:szCs w:val="17"/>
        </w:rPr>
        <w:t>(</w:t>
      </w:r>
      <w:r>
        <w:rPr>
          <w:rFonts w:ascii="Consolas" w:hAnsi="Consolas" w:cs="Courier New"/>
          <w:noProof/>
          <w:color w:val="000000"/>
          <w:sz w:val="17"/>
          <w:szCs w:val="17"/>
        </w:rPr>
        <w:t>array2</w:t>
      </w:r>
      <w:r>
        <w:rPr>
          <w:rFonts w:ascii="Consolas" w:hAnsi="Consolas" w:cs="Courier New"/>
          <w:noProof/>
          <w:color w:val="666600"/>
          <w:sz w:val="17"/>
          <w:szCs w:val="17"/>
        </w:rPr>
        <w:t>,</w:t>
      </w:r>
      <w:r>
        <w:rPr>
          <w:rFonts w:ascii="Consolas" w:hAnsi="Consolas" w:cs="Courier New"/>
          <w:noProof/>
          <w:color w:val="000000"/>
          <w:sz w:val="17"/>
          <w:szCs w:val="17"/>
        </w:rPr>
        <w:t xml:space="preserve"> arr_size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sizeof</w:t>
      </w:r>
      <w:r>
        <w:rPr>
          <w:rFonts w:ascii="Consolas" w:hAnsi="Consolas" w:cs="Courier New"/>
          <w:noProof/>
          <w:color w:val="666600"/>
          <w:sz w:val="17"/>
          <w:szCs w:val="17"/>
        </w:rPr>
        <w:t>(</w:t>
      </w:r>
      <w:r>
        <w:rPr>
          <w:rFonts w:ascii="Consolas" w:hAnsi="Consolas" w:cs="Courier New"/>
          <w:noProof/>
          <w:color w:val="000088"/>
          <w:sz w:val="17"/>
          <w:szCs w:val="17"/>
        </w:rPr>
        <w:t>double</w:t>
      </w:r>
      <w:r>
        <w:rPr>
          <w:rFonts w:ascii="Consolas" w:hAnsi="Consolas" w:cs="Courier New"/>
          <w:noProof/>
          <w:color w:val="666600"/>
          <w:sz w:val="17"/>
          <w:szCs w:val="17"/>
        </w:rPr>
        <w:t>),</w:t>
      </w:r>
      <w:r>
        <w:rPr>
          <w:rFonts w:ascii="Consolas" w:hAnsi="Consolas" w:cs="Courier New"/>
          <w:noProof/>
          <w:color w:val="000000"/>
          <w:sz w:val="17"/>
          <w:szCs w:val="17"/>
        </w:rPr>
        <w:t xml:space="preserve"> compare</w:t>
      </w:r>
      <w:r>
        <w:rPr>
          <w:rFonts w:ascii="Consolas" w:hAnsi="Consolas" w:cs="Courier New"/>
          <w:noProof/>
          <w:color w:val="666600"/>
          <w:sz w:val="17"/>
          <w:szCs w:val="17"/>
        </w:rPr>
        <w:t>);</w:t>
      </w:r>
    </w:p>
    <w:p w14:paraId="7EEEDB95" w14:textId="0CE2ADB2" w:rsidR="00E0029D" w:rsidRDefault="00E0029D" w:rsidP="00E0029D">
      <w:pPr>
        <w:tabs>
          <w:tab w:val="left" w:pos="6845"/>
        </w:tabs>
        <w:spacing w:before="160"/>
        <w:rPr>
          <w:lang w:eastAsia="hu-HU"/>
        </w:rPr>
      </w:pPr>
      <w:r>
        <w:rPr>
          <w:lang w:eastAsia="hu-HU"/>
        </w:rPr>
        <w:t>Az elemek cseréjéhez egy swap segédfüggvény is készült, mely egyszerűen megcseréli a két pointer által mutatott memóriaterületeken található adatokat.</w:t>
      </w:r>
    </w:p>
    <w:p w14:paraId="016CCC71"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88"/>
          <w:sz w:val="17"/>
          <w:szCs w:val="17"/>
        </w:rPr>
        <w:t>int</w:t>
      </w:r>
      <w:r>
        <w:rPr>
          <w:rFonts w:ascii="Consolas" w:hAnsi="Consolas" w:cs="Courier New"/>
          <w:noProof/>
          <w:color w:val="000000"/>
          <w:sz w:val="17"/>
          <w:szCs w:val="17"/>
        </w:rPr>
        <w:t xml:space="preserve"> swap</w:t>
      </w:r>
      <w:r>
        <w:rPr>
          <w:rFonts w:ascii="Consolas" w:hAnsi="Consolas" w:cs="Courier New"/>
          <w:noProof/>
          <w:color w:val="666600"/>
          <w:sz w:val="17"/>
          <w:szCs w:val="17"/>
        </w:rPr>
        <w:t>(</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size_t</w:t>
      </w:r>
      <w:r>
        <w:rPr>
          <w:rFonts w:ascii="Consolas" w:hAnsi="Consolas" w:cs="Courier New"/>
          <w:noProof/>
          <w:color w:val="000000"/>
          <w:sz w:val="17"/>
          <w:szCs w:val="17"/>
        </w:rPr>
        <w:t xml:space="preserve"> elem_size</w:t>
      </w:r>
      <w:r>
        <w:rPr>
          <w:rFonts w:ascii="Consolas" w:hAnsi="Consolas" w:cs="Courier New"/>
          <w:noProof/>
          <w:color w:val="666600"/>
          <w:sz w:val="17"/>
          <w:szCs w:val="17"/>
        </w:rPr>
        <w:t>)</w:t>
      </w:r>
    </w:p>
    <w:p w14:paraId="45EBC259"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666600"/>
          <w:sz w:val="17"/>
          <w:szCs w:val="17"/>
        </w:rPr>
        <w:t>{</w:t>
      </w:r>
    </w:p>
    <w:p w14:paraId="008BAC20"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00"/>
          <w:sz w:val="17"/>
          <w:szCs w:val="17"/>
        </w:rPr>
        <w:t xml:space="preserve">    </w:t>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temp </w:t>
      </w:r>
      <w:r>
        <w:rPr>
          <w:rFonts w:ascii="Consolas" w:hAnsi="Consolas" w:cs="Courier New"/>
          <w:noProof/>
          <w:color w:val="666600"/>
          <w:sz w:val="17"/>
          <w:szCs w:val="17"/>
        </w:rPr>
        <w:t>=</w:t>
      </w:r>
      <w:r>
        <w:rPr>
          <w:rFonts w:ascii="Consolas" w:hAnsi="Consolas" w:cs="Courier New"/>
          <w:noProof/>
          <w:color w:val="000000"/>
          <w:sz w:val="17"/>
          <w:szCs w:val="17"/>
        </w:rPr>
        <w:t xml:space="preserve"> malloc</w:t>
      </w:r>
      <w:r>
        <w:rPr>
          <w:rFonts w:ascii="Consolas" w:hAnsi="Consolas" w:cs="Courier New"/>
          <w:noProof/>
          <w:color w:val="666600"/>
          <w:sz w:val="17"/>
          <w:szCs w:val="17"/>
        </w:rPr>
        <w:t>(</w:t>
      </w:r>
      <w:r>
        <w:rPr>
          <w:rFonts w:ascii="Consolas" w:hAnsi="Consolas" w:cs="Courier New"/>
          <w:noProof/>
          <w:color w:val="000000"/>
          <w:sz w:val="17"/>
          <w:szCs w:val="17"/>
        </w:rPr>
        <w:t>elem_size</w:t>
      </w:r>
      <w:r>
        <w:rPr>
          <w:rFonts w:ascii="Consolas" w:hAnsi="Consolas" w:cs="Courier New"/>
          <w:noProof/>
          <w:color w:val="666600"/>
          <w:sz w:val="17"/>
          <w:szCs w:val="17"/>
        </w:rPr>
        <w:t>);</w:t>
      </w:r>
    </w:p>
    <w:p w14:paraId="0956F3C3"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w:t>
      </w:r>
    </w:p>
    <w:p w14:paraId="67D232CA"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memcpy</w:t>
      </w:r>
      <w:r>
        <w:rPr>
          <w:rFonts w:ascii="Consolas" w:hAnsi="Consolas" w:cs="Courier New"/>
          <w:noProof/>
          <w:color w:val="666600"/>
          <w:sz w:val="17"/>
          <w:szCs w:val="17"/>
        </w:rPr>
        <w:t>(</w:t>
      </w:r>
      <w:r>
        <w:rPr>
          <w:rFonts w:ascii="Consolas" w:hAnsi="Consolas" w:cs="Courier New"/>
          <w:noProof/>
          <w:color w:val="000000"/>
          <w:sz w:val="17"/>
          <w:szCs w:val="17"/>
        </w:rPr>
        <w:t>temp</w:t>
      </w:r>
      <w:r>
        <w:rPr>
          <w:rFonts w:ascii="Consolas" w:hAnsi="Consolas" w:cs="Courier New"/>
          <w:noProof/>
          <w:color w:val="666600"/>
          <w:sz w:val="17"/>
          <w:szCs w:val="17"/>
        </w:rPr>
        <w:t>,</w:t>
      </w:r>
      <w:r>
        <w:rPr>
          <w:rFonts w:ascii="Consolas" w:hAnsi="Consolas" w:cs="Courier New"/>
          <w:noProof/>
          <w:color w:val="000000"/>
          <w:sz w:val="17"/>
          <w:szCs w:val="17"/>
        </w:rPr>
        <w:t xml:space="preserve"> a</w:t>
      </w:r>
      <w:r>
        <w:rPr>
          <w:rFonts w:ascii="Consolas" w:hAnsi="Consolas" w:cs="Courier New"/>
          <w:noProof/>
          <w:color w:val="666600"/>
          <w:sz w:val="17"/>
          <w:szCs w:val="17"/>
        </w:rPr>
        <w:t>,</w:t>
      </w:r>
      <w:r>
        <w:rPr>
          <w:rFonts w:ascii="Consolas" w:hAnsi="Consolas" w:cs="Courier New"/>
          <w:noProof/>
          <w:color w:val="000000"/>
          <w:sz w:val="17"/>
          <w:szCs w:val="17"/>
        </w:rPr>
        <w:t xml:space="preserve"> elem_size</w:t>
      </w:r>
      <w:r>
        <w:rPr>
          <w:rFonts w:ascii="Consolas" w:hAnsi="Consolas" w:cs="Courier New"/>
          <w:noProof/>
          <w:color w:val="666600"/>
          <w:sz w:val="17"/>
          <w:szCs w:val="17"/>
        </w:rPr>
        <w:t>);</w:t>
      </w:r>
    </w:p>
    <w:p w14:paraId="05F36882"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memcpy</w:t>
      </w:r>
      <w:r>
        <w:rPr>
          <w:rFonts w:ascii="Consolas" w:hAnsi="Consolas" w:cs="Courier New"/>
          <w:noProof/>
          <w:color w:val="666600"/>
          <w:sz w:val="17"/>
          <w:szCs w:val="17"/>
        </w:rPr>
        <w:t>(</w:t>
      </w:r>
      <w:r>
        <w:rPr>
          <w:rFonts w:ascii="Consolas" w:hAnsi="Consolas" w:cs="Courier New"/>
          <w:noProof/>
          <w:color w:val="000000"/>
          <w:sz w:val="17"/>
          <w:szCs w:val="17"/>
        </w:rPr>
        <w:t>a</w:t>
      </w:r>
      <w:r>
        <w:rPr>
          <w:rFonts w:ascii="Consolas" w:hAnsi="Consolas" w:cs="Courier New"/>
          <w:noProof/>
          <w:color w:val="666600"/>
          <w:sz w:val="17"/>
          <w:szCs w:val="17"/>
        </w:rPr>
        <w:t>,</w:t>
      </w:r>
      <w:r>
        <w:rPr>
          <w:rFonts w:ascii="Consolas" w:hAnsi="Consolas" w:cs="Courier New"/>
          <w:noProof/>
          <w:color w:val="000000"/>
          <w:sz w:val="17"/>
          <w:szCs w:val="17"/>
        </w:rPr>
        <w:t xml:space="preserve"> b</w:t>
      </w:r>
      <w:r>
        <w:rPr>
          <w:rFonts w:ascii="Consolas" w:hAnsi="Consolas" w:cs="Courier New"/>
          <w:noProof/>
          <w:color w:val="666600"/>
          <w:sz w:val="17"/>
          <w:szCs w:val="17"/>
        </w:rPr>
        <w:t>,</w:t>
      </w:r>
      <w:r>
        <w:rPr>
          <w:rFonts w:ascii="Consolas" w:hAnsi="Consolas" w:cs="Courier New"/>
          <w:noProof/>
          <w:color w:val="000000"/>
          <w:sz w:val="17"/>
          <w:szCs w:val="17"/>
        </w:rPr>
        <w:t xml:space="preserve"> elem_size</w:t>
      </w:r>
      <w:r>
        <w:rPr>
          <w:rFonts w:ascii="Consolas" w:hAnsi="Consolas" w:cs="Courier New"/>
          <w:noProof/>
          <w:color w:val="666600"/>
          <w:sz w:val="17"/>
          <w:szCs w:val="17"/>
        </w:rPr>
        <w:t>);</w:t>
      </w:r>
    </w:p>
    <w:p w14:paraId="65FCFB6C"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memcpy</w:t>
      </w:r>
      <w:r>
        <w:rPr>
          <w:rFonts w:ascii="Consolas" w:hAnsi="Consolas" w:cs="Courier New"/>
          <w:noProof/>
          <w:color w:val="666600"/>
          <w:sz w:val="17"/>
          <w:szCs w:val="17"/>
        </w:rPr>
        <w:t>(</w:t>
      </w:r>
      <w:r>
        <w:rPr>
          <w:rFonts w:ascii="Consolas" w:hAnsi="Consolas" w:cs="Courier New"/>
          <w:noProof/>
          <w:color w:val="000000"/>
          <w:sz w:val="17"/>
          <w:szCs w:val="17"/>
        </w:rPr>
        <w:t>b</w:t>
      </w:r>
      <w:r>
        <w:rPr>
          <w:rFonts w:ascii="Consolas" w:hAnsi="Consolas" w:cs="Courier New"/>
          <w:noProof/>
          <w:color w:val="666600"/>
          <w:sz w:val="17"/>
          <w:szCs w:val="17"/>
        </w:rPr>
        <w:t>,</w:t>
      </w:r>
      <w:r>
        <w:rPr>
          <w:rFonts w:ascii="Consolas" w:hAnsi="Consolas" w:cs="Courier New"/>
          <w:noProof/>
          <w:color w:val="000000"/>
          <w:sz w:val="17"/>
          <w:szCs w:val="17"/>
        </w:rPr>
        <w:t xml:space="preserve"> temp</w:t>
      </w:r>
      <w:r>
        <w:rPr>
          <w:rFonts w:ascii="Consolas" w:hAnsi="Consolas" w:cs="Courier New"/>
          <w:noProof/>
          <w:color w:val="666600"/>
          <w:sz w:val="17"/>
          <w:szCs w:val="17"/>
        </w:rPr>
        <w:t>,</w:t>
      </w:r>
      <w:r>
        <w:rPr>
          <w:rFonts w:ascii="Consolas" w:hAnsi="Consolas" w:cs="Courier New"/>
          <w:noProof/>
          <w:color w:val="000000"/>
          <w:sz w:val="17"/>
          <w:szCs w:val="17"/>
        </w:rPr>
        <w:t xml:space="preserve"> elem_size</w:t>
      </w:r>
      <w:r>
        <w:rPr>
          <w:rFonts w:ascii="Consolas" w:hAnsi="Consolas" w:cs="Courier New"/>
          <w:noProof/>
          <w:color w:val="666600"/>
          <w:sz w:val="17"/>
          <w:szCs w:val="17"/>
        </w:rPr>
        <w:t>);</w:t>
      </w:r>
    </w:p>
    <w:p w14:paraId="354640EA"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w:t>
      </w:r>
    </w:p>
    <w:p w14:paraId="63353350" w14:textId="77777777"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free</w:t>
      </w:r>
      <w:r>
        <w:rPr>
          <w:rFonts w:ascii="Consolas" w:hAnsi="Consolas" w:cs="Courier New"/>
          <w:noProof/>
          <w:color w:val="666600"/>
          <w:sz w:val="17"/>
          <w:szCs w:val="17"/>
        </w:rPr>
        <w:t>(</w:t>
      </w:r>
      <w:r>
        <w:rPr>
          <w:rFonts w:ascii="Consolas" w:hAnsi="Consolas" w:cs="Courier New"/>
          <w:noProof/>
          <w:color w:val="000000"/>
          <w:sz w:val="17"/>
          <w:szCs w:val="17"/>
        </w:rPr>
        <w:t>temp</w:t>
      </w:r>
      <w:r>
        <w:rPr>
          <w:rFonts w:ascii="Consolas" w:hAnsi="Consolas" w:cs="Courier New"/>
          <w:noProof/>
          <w:color w:val="666600"/>
          <w:sz w:val="17"/>
          <w:szCs w:val="17"/>
        </w:rPr>
        <w:t>);</w:t>
      </w:r>
    </w:p>
    <w:p w14:paraId="5D3123E5" w14:textId="23A6F605" w:rsidR="00E0029D" w:rsidRDefault="00E0029D">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22687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666600"/>
          <w:sz w:val="17"/>
          <w:szCs w:val="17"/>
        </w:rPr>
        <w:t>}</w:t>
      </w:r>
    </w:p>
    <w:p w14:paraId="0E6A890F" w14:textId="2C2DD0E2" w:rsidR="00054848" w:rsidRDefault="00054848" w:rsidP="00054848">
      <w:pPr>
        <w:pStyle w:val="Cmsor1"/>
        <w:spacing w:after="120"/>
        <w:ind w:left="426" w:hanging="426"/>
      </w:pPr>
      <w:r>
        <w:t>Megjegyzések</w:t>
      </w:r>
    </w:p>
    <w:p w14:paraId="4DE96A25" w14:textId="751B1CBA" w:rsidR="00E0029D" w:rsidRDefault="00054848" w:rsidP="00054848">
      <w:r>
        <w:t>A könnyű tesztelhetőség érdekében a kódban imple</w:t>
      </w:r>
      <w:r w:rsidR="00E0029D">
        <w:t xml:space="preserve">mentáltam egy </w:t>
      </w:r>
      <w:r w:rsidR="00E0029D">
        <w:rPr>
          <w:rStyle w:val="Kiemels"/>
        </w:rPr>
        <w:t xml:space="preserve">fill_rand </w:t>
      </w:r>
      <w:r w:rsidR="00E0029D" w:rsidRPr="00E0029D">
        <w:t>f</w:t>
      </w:r>
      <w:r w:rsidR="00E0029D">
        <w:t xml:space="preserve">üggvényt, mely feltölti az adott tömböt 0-255-ig egész számokkal. A függvény a </w:t>
      </w:r>
      <w:r w:rsidR="00E0029D">
        <w:rPr>
          <w:rStyle w:val="Kiemels"/>
        </w:rPr>
        <w:t xml:space="preserve">rand </w:t>
      </w:r>
      <w:r w:rsidR="00E0029D" w:rsidRPr="00E0029D">
        <w:t>függ</w:t>
      </w:r>
      <w:r w:rsidR="00E0029D">
        <w:t xml:space="preserve">vényt használja ehhez, melynek a seedjét a </w:t>
      </w:r>
      <w:r w:rsidR="00E0029D">
        <w:rPr>
          <w:rStyle w:val="Kiemels"/>
        </w:rPr>
        <w:t xml:space="preserve">time </w:t>
      </w:r>
      <w:r w:rsidR="00E0029D" w:rsidRPr="00E0029D">
        <w:t>f</w:t>
      </w:r>
      <w:r w:rsidR="00E0029D">
        <w:t>üggvény állítja be.</w:t>
      </w:r>
    </w:p>
    <w:p w14:paraId="60B9E337" w14:textId="6F8DC0E4" w:rsidR="00E0029D" w:rsidRPr="00E0029D" w:rsidRDefault="00E0029D" w:rsidP="00054848">
      <w:pPr>
        <w:rPr>
          <w:rStyle w:val="Kiemels"/>
          <w:i w:val="0"/>
          <w:iCs w:val="0"/>
        </w:rPr>
      </w:pPr>
      <w:r>
        <w:t>Érdekességképpen érdemesnek tartottam összehasonlítani a beépített quicksort és a saját improved bubble sort rendezőket futásidő tekintetében. Kis számokra a futásidő hasonló, de nagyobb tömbméretekre egyre nagyobb a két módszer közötti eltérés.</w:t>
      </w:r>
    </w:p>
    <w:sectPr w:rsidR="00E0029D" w:rsidRPr="00E0029D" w:rsidSect="00251608">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944F" w14:textId="77777777" w:rsidR="00251608" w:rsidRDefault="00251608" w:rsidP="002A1473">
      <w:pPr>
        <w:spacing w:after="0" w:line="240" w:lineRule="auto"/>
      </w:pPr>
      <w:r>
        <w:separator/>
      </w:r>
    </w:p>
  </w:endnote>
  <w:endnote w:type="continuationSeparator" w:id="0">
    <w:p w14:paraId="37B93F56" w14:textId="77777777" w:rsidR="00251608" w:rsidRDefault="00251608" w:rsidP="002A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A0D7" w14:textId="71B466B1" w:rsidR="002241F6" w:rsidRPr="002241F6" w:rsidRDefault="002241F6">
    <w:pPr>
      <w:pStyle w:val="llb"/>
      <w:rPr>
        <w:b/>
        <w:bCs/>
        <w:color w:val="8C2532"/>
      </w:rPr>
    </w:pPr>
    <w:r w:rsidRPr="002241F6">
      <w:rPr>
        <w:b/>
        <w:bCs/>
        <w:color w:val="8C2532"/>
      </w:rPr>
      <w:t>A programozás alapjai 2</w:t>
    </w:r>
    <w:r w:rsidRPr="002241F6">
      <w:rPr>
        <w:b/>
        <w:bCs/>
        <w:color w:val="8C2532"/>
      </w:rPr>
      <w:t>.</w:t>
    </w:r>
    <w:r w:rsidRPr="002241F6">
      <w:rPr>
        <w:b/>
        <w:bCs/>
        <w:color w:val="8C2532"/>
      </w:rPr>
      <w:tab/>
    </w:r>
    <w:r w:rsidRPr="002241F6">
      <w:rPr>
        <w:b/>
        <w:bCs/>
        <w:color w:val="8C2532"/>
      </w:rPr>
      <w:fldChar w:fldCharType="begin"/>
    </w:r>
    <w:r w:rsidRPr="002241F6">
      <w:rPr>
        <w:b/>
        <w:bCs/>
        <w:color w:val="8C2532"/>
      </w:rPr>
      <w:instrText>PAGE  \* Arabic  \* MERGEFORMAT</w:instrText>
    </w:r>
    <w:r w:rsidRPr="002241F6">
      <w:rPr>
        <w:b/>
        <w:bCs/>
        <w:color w:val="8C2532"/>
      </w:rPr>
      <w:fldChar w:fldCharType="separate"/>
    </w:r>
    <w:r w:rsidRPr="002241F6">
      <w:rPr>
        <w:b/>
        <w:bCs/>
        <w:color w:val="8C2532"/>
      </w:rPr>
      <w:t>1</w:t>
    </w:r>
    <w:r w:rsidRPr="002241F6">
      <w:rPr>
        <w:b/>
        <w:bCs/>
        <w:color w:val="8C2532"/>
      </w:rPr>
      <w:fldChar w:fldCharType="end"/>
    </w:r>
    <w:r w:rsidRPr="002241F6">
      <w:rPr>
        <w:b/>
        <w:bCs/>
        <w:color w:val="8C2532"/>
      </w:rPr>
      <w:t xml:space="preserve"> / </w:t>
    </w:r>
    <w:r w:rsidRPr="002241F6">
      <w:rPr>
        <w:b/>
        <w:bCs/>
        <w:color w:val="8C2532"/>
      </w:rPr>
      <w:fldChar w:fldCharType="begin"/>
    </w:r>
    <w:r w:rsidRPr="002241F6">
      <w:rPr>
        <w:b/>
        <w:bCs/>
        <w:color w:val="8C2532"/>
      </w:rPr>
      <w:instrText>NUMPAGES  \* Arabic  \* MERGEFORMAT</w:instrText>
    </w:r>
    <w:r w:rsidRPr="002241F6">
      <w:rPr>
        <w:b/>
        <w:bCs/>
        <w:color w:val="8C2532"/>
      </w:rPr>
      <w:fldChar w:fldCharType="separate"/>
    </w:r>
    <w:r w:rsidRPr="002241F6">
      <w:rPr>
        <w:b/>
        <w:bCs/>
        <w:color w:val="8C2532"/>
      </w:rPr>
      <w:t>2</w:t>
    </w:r>
    <w:r w:rsidRPr="002241F6">
      <w:rPr>
        <w:b/>
        <w:bCs/>
        <w:color w:val="8C2532"/>
      </w:rPr>
      <w:fldChar w:fldCharType="end"/>
    </w:r>
    <w:r w:rsidRPr="002241F6">
      <w:rPr>
        <w:b/>
        <w:bCs/>
        <w:color w:val="8C2532"/>
      </w:rPr>
      <w:tab/>
    </w:r>
    <w:r w:rsidRPr="002241F6">
      <w:rPr>
        <w:b/>
        <w:bCs/>
        <w:color w:val="8C2532"/>
      </w:rPr>
      <w:t>BMEVIAUAA00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53569" w14:textId="77777777" w:rsidR="00251608" w:rsidRDefault="00251608" w:rsidP="002A1473">
      <w:pPr>
        <w:spacing w:after="0" w:line="240" w:lineRule="auto"/>
      </w:pPr>
      <w:r>
        <w:separator/>
      </w:r>
    </w:p>
  </w:footnote>
  <w:footnote w:type="continuationSeparator" w:id="0">
    <w:p w14:paraId="29ED524C" w14:textId="77777777" w:rsidR="00251608" w:rsidRDefault="00251608" w:rsidP="002A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E114" w14:textId="6464864C" w:rsidR="003A252E" w:rsidRPr="00E0029D" w:rsidRDefault="003A252E" w:rsidP="00E0029D">
    <w:pPr>
      <w:pStyle w:val="lfej"/>
      <w:jc w:val="left"/>
      <w:rPr>
        <w:b/>
        <w:bCs/>
        <w:color w:val="8C2532"/>
      </w:rPr>
    </w:pPr>
    <w:r>
      <w:rPr>
        <w:noProof/>
      </w:rPr>
      <w:drawing>
        <wp:inline distT="0" distB="0" distL="0" distR="0" wp14:anchorId="7DA53A71" wp14:editId="46C00E37">
          <wp:extent cx="2076450" cy="476250"/>
          <wp:effectExtent l="0" t="0" r="0" b="0"/>
          <wp:docPr id="1244140324"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r w:rsidR="00E0029D">
      <w:tab/>
    </w:r>
    <w:r w:rsidR="00E0029D">
      <w:tab/>
    </w:r>
    <w:r w:rsidR="00E0029D" w:rsidRPr="00E0029D">
      <w:rPr>
        <w:b/>
        <w:bCs/>
        <w:color w:val="8C2532"/>
      </w:rPr>
      <w:t>Kovács Levente (F5UHYT)</w:t>
    </w:r>
  </w:p>
  <w:p w14:paraId="130E55CB" w14:textId="77777777" w:rsidR="002241F6" w:rsidRDefault="002241F6" w:rsidP="003A252E">
    <w:pPr>
      <w:pStyle w:val="lfej"/>
      <w:jc w:val="center"/>
    </w:pPr>
  </w:p>
  <w:p w14:paraId="58CE002F" w14:textId="77777777" w:rsidR="002241F6" w:rsidRDefault="002241F6" w:rsidP="003A252E">
    <w:pPr>
      <w:pStyle w:val="lfej"/>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AC6A" w14:textId="75636010" w:rsidR="002241F6" w:rsidRDefault="002241F6" w:rsidP="002241F6">
    <w:pPr>
      <w:pStyle w:val="lfej"/>
      <w:jc w:val="center"/>
    </w:pPr>
    <w:r>
      <w:rPr>
        <w:noProof/>
      </w:rPr>
      <w:drawing>
        <wp:inline distT="0" distB="0" distL="0" distR="0" wp14:anchorId="00693709" wp14:editId="5F70F310">
          <wp:extent cx="2076450" cy="476250"/>
          <wp:effectExtent l="0" t="0" r="0" b="0"/>
          <wp:docPr id="263612982"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p>
  <w:p w14:paraId="729308CC" w14:textId="77777777" w:rsidR="002241F6" w:rsidRDefault="002241F6" w:rsidP="002241F6">
    <w:pPr>
      <w:pStyle w:val="lfej"/>
      <w:jc w:val="center"/>
    </w:pPr>
  </w:p>
  <w:p w14:paraId="67E18FA0" w14:textId="77777777" w:rsidR="002241F6" w:rsidRDefault="002241F6" w:rsidP="002241F6">
    <w:pPr>
      <w:pStyle w:val="lfej"/>
      <w:jc w:val="center"/>
    </w:pPr>
  </w:p>
  <w:p w14:paraId="62F45E08" w14:textId="56B585C8" w:rsidR="002241F6" w:rsidRDefault="002241F6" w:rsidP="002241F6">
    <w:pPr>
      <w:pStyle w:val="lfej"/>
      <w:jc w:val="center"/>
    </w:pPr>
    <w:r>
      <w:rPr>
        <w:noProof/>
      </w:rPr>
      <w:drawing>
        <wp:inline distT="0" distB="0" distL="0" distR="0" wp14:anchorId="3D971327" wp14:editId="08C7F752">
          <wp:extent cx="3277590" cy="440356"/>
          <wp:effectExtent l="0" t="0" r="0" b="0"/>
          <wp:docPr id="530848013" name="Kép 7" descr="BME VIK AUT - Automatizálási és Alkalmazott Informatikai Tanszé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ME VIK AUT - Automatizálási és Alkalmazott Informatikai Tanszék | LinkedIn"/>
                  <pic:cNvPicPr>
                    <a:picLocks noChangeAspect="1" noChangeArrowheads="1"/>
                  </pic:cNvPicPr>
                </pic:nvPicPr>
                <pic:blipFill rotWithShape="1">
                  <a:blip r:embed="rId2">
                    <a:extLst>
                      <a:ext uri="{28A0092B-C50C-407E-A947-70E740481C1C}">
                        <a14:useLocalDpi xmlns:a14="http://schemas.microsoft.com/office/drawing/2010/main" val="0"/>
                      </a:ext>
                    </a:extLst>
                  </a:blip>
                  <a:srcRect t="8491" b="11764"/>
                  <a:stretch/>
                </pic:blipFill>
                <pic:spPr bwMode="auto">
                  <a:xfrm>
                    <a:off x="0" y="0"/>
                    <a:ext cx="3547995" cy="47668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4891"/>
    <w:multiLevelType w:val="hybridMultilevel"/>
    <w:tmpl w:val="49C6B1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F087E09"/>
    <w:multiLevelType w:val="hybridMultilevel"/>
    <w:tmpl w:val="865A942E"/>
    <w:lvl w:ilvl="0" w:tplc="105AB2E8">
      <w:start w:val="1"/>
      <w:numFmt w:val="decimal"/>
      <w:pStyle w:val="Cmsor1"/>
      <w:lvlText w:val="%1."/>
      <w:lvlJc w:val="left"/>
      <w:pPr>
        <w:ind w:left="720" w:hanging="360"/>
      </w:pPr>
      <w:rPr>
        <w:rFonts w:ascii="Calibri Light" w:hAnsi="Calibri Light" w:hint="default"/>
        <w:b/>
        <w:i w:val="0"/>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1ED0BCF"/>
    <w:multiLevelType w:val="hybridMultilevel"/>
    <w:tmpl w:val="894A87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364149B"/>
    <w:multiLevelType w:val="hybridMultilevel"/>
    <w:tmpl w:val="E2F0D56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9315B8"/>
    <w:multiLevelType w:val="hybridMultilevel"/>
    <w:tmpl w:val="E2CC7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8F13AEE"/>
    <w:multiLevelType w:val="hybridMultilevel"/>
    <w:tmpl w:val="62A4C8B0"/>
    <w:lvl w:ilvl="0" w:tplc="50DEE478">
      <w:start w:val="1"/>
      <w:numFmt w:val="decimal"/>
      <w:lvlText w:val="%1."/>
      <w:lvlJc w:val="left"/>
      <w:pPr>
        <w:ind w:left="1080" w:hanging="720"/>
      </w:pPr>
      <w:rPr>
        <w:rFonts w:hint="default"/>
        <w:sz w:val="4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48838259">
    <w:abstractNumId w:val="5"/>
  </w:num>
  <w:num w:numId="2" w16cid:durableId="1273782516">
    <w:abstractNumId w:val="1"/>
  </w:num>
  <w:num w:numId="3" w16cid:durableId="2036492186">
    <w:abstractNumId w:val="3"/>
  </w:num>
  <w:num w:numId="4" w16cid:durableId="1994675900">
    <w:abstractNumId w:val="0"/>
  </w:num>
  <w:num w:numId="5" w16cid:durableId="298188940">
    <w:abstractNumId w:val="2"/>
  </w:num>
  <w:num w:numId="6" w16cid:durableId="1264069351">
    <w:abstractNumId w:val="1"/>
  </w:num>
  <w:num w:numId="7" w16cid:durableId="713312268">
    <w:abstractNumId w:val="4"/>
  </w:num>
  <w:num w:numId="8" w16cid:durableId="111047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hu-HU"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3"/>
    <w:rsid w:val="00054848"/>
    <w:rsid w:val="00190793"/>
    <w:rsid w:val="002241F6"/>
    <w:rsid w:val="00251608"/>
    <w:rsid w:val="002A1473"/>
    <w:rsid w:val="003A252E"/>
    <w:rsid w:val="003F0093"/>
    <w:rsid w:val="0048240C"/>
    <w:rsid w:val="004A2D2C"/>
    <w:rsid w:val="005049BA"/>
    <w:rsid w:val="007268D6"/>
    <w:rsid w:val="00A10E8B"/>
    <w:rsid w:val="00B20FB4"/>
    <w:rsid w:val="00DD062B"/>
    <w:rsid w:val="00E0029D"/>
    <w:rsid w:val="00E15D22"/>
    <w:rsid w:val="00E82021"/>
    <w:rsid w:val="00EA4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3BE1"/>
  <w15:chartTrackingRefBased/>
  <w15:docId w15:val="{21888C26-BE9C-47DF-B768-FD5F74FC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A41B2"/>
    <w:pPr>
      <w:jc w:val="both"/>
    </w:pPr>
  </w:style>
  <w:style w:type="paragraph" w:styleId="Cmsor1">
    <w:name w:val="heading 1"/>
    <w:basedOn w:val="Alcm"/>
    <w:next w:val="Norml"/>
    <w:link w:val="Cmsor1Char"/>
    <w:uiPriority w:val="9"/>
    <w:qFormat/>
    <w:rsid w:val="002241F6"/>
    <w:pPr>
      <w:numPr>
        <w:numId w:val="2"/>
      </w:numPr>
      <w:spacing w:before="240" w:after="360"/>
      <w:jc w:val="left"/>
      <w:outlineLvl w:val="0"/>
    </w:pPr>
    <w:rPr>
      <w:b/>
      <w:bCs/>
      <w:smallCaps w:val="0"/>
      <w:color w:val="000000" w:themeColor="text1"/>
      <w:sz w:val="28"/>
      <w:szCs w:val="2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A1473"/>
    <w:pPr>
      <w:tabs>
        <w:tab w:val="center" w:pos="4513"/>
        <w:tab w:val="right" w:pos="9026"/>
      </w:tabs>
      <w:spacing w:after="0" w:line="240" w:lineRule="auto"/>
    </w:pPr>
  </w:style>
  <w:style w:type="character" w:customStyle="1" w:styleId="lfejChar">
    <w:name w:val="Élőfej Char"/>
    <w:basedOn w:val="Bekezdsalapbettpusa"/>
    <w:link w:val="lfej"/>
    <w:uiPriority w:val="99"/>
    <w:rsid w:val="002A1473"/>
  </w:style>
  <w:style w:type="paragraph" w:styleId="llb">
    <w:name w:val="footer"/>
    <w:basedOn w:val="Norml"/>
    <w:link w:val="llbChar"/>
    <w:uiPriority w:val="99"/>
    <w:unhideWhenUsed/>
    <w:rsid w:val="002A1473"/>
    <w:pPr>
      <w:tabs>
        <w:tab w:val="center" w:pos="4513"/>
        <w:tab w:val="right" w:pos="9026"/>
      </w:tabs>
      <w:spacing w:after="0" w:line="240" w:lineRule="auto"/>
    </w:pPr>
  </w:style>
  <w:style w:type="character" w:customStyle="1" w:styleId="llbChar">
    <w:name w:val="Élőláb Char"/>
    <w:basedOn w:val="Bekezdsalapbettpusa"/>
    <w:link w:val="llb"/>
    <w:uiPriority w:val="99"/>
    <w:rsid w:val="002A1473"/>
  </w:style>
  <w:style w:type="character" w:styleId="Hiperhivatkozs">
    <w:name w:val="Hyperlink"/>
    <w:basedOn w:val="Bekezdsalapbettpusa"/>
    <w:uiPriority w:val="99"/>
    <w:unhideWhenUsed/>
    <w:rsid w:val="002A1473"/>
    <w:rPr>
      <w:color w:val="0563C1" w:themeColor="hyperlink"/>
      <w:u w:val="single"/>
    </w:rPr>
  </w:style>
  <w:style w:type="character" w:styleId="Feloldatlanmegemlts">
    <w:name w:val="Unresolved Mention"/>
    <w:basedOn w:val="Bekezdsalapbettpusa"/>
    <w:uiPriority w:val="99"/>
    <w:semiHidden/>
    <w:unhideWhenUsed/>
    <w:rsid w:val="002A1473"/>
    <w:rPr>
      <w:color w:val="605E5C"/>
      <w:shd w:val="clear" w:color="auto" w:fill="E1DFDD"/>
    </w:rPr>
  </w:style>
  <w:style w:type="character" w:customStyle="1" w:styleId="Cmsor1Char">
    <w:name w:val="Címsor 1 Char"/>
    <w:basedOn w:val="Bekezdsalapbettpusa"/>
    <w:link w:val="Cmsor1"/>
    <w:uiPriority w:val="9"/>
    <w:rsid w:val="002241F6"/>
    <w:rPr>
      <w:rFonts w:asciiTheme="majorHAnsi" w:eastAsiaTheme="majorEastAsia" w:hAnsiTheme="majorHAnsi" w:cstheme="majorBidi"/>
      <w:b/>
      <w:bCs/>
      <w:noProof/>
      <w:color w:val="000000" w:themeColor="text1"/>
      <w:spacing w:val="-10"/>
      <w:kern w:val="28"/>
      <w:sz w:val="28"/>
      <w:szCs w:val="28"/>
    </w:rPr>
  </w:style>
  <w:style w:type="paragraph" w:styleId="Cm">
    <w:name w:val="Title"/>
    <w:basedOn w:val="Norml"/>
    <w:next w:val="Norml"/>
    <w:link w:val="CmChar"/>
    <w:uiPriority w:val="10"/>
    <w:qFormat/>
    <w:rsid w:val="002241F6"/>
    <w:pPr>
      <w:spacing w:before="600" w:after="600" w:line="240" w:lineRule="auto"/>
      <w:contextualSpacing/>
      <w:jc w:val="center"/>
    </w:pPr>
    <w:rPr>
      <w:rFonts w:asciiTheme="majorHAnsi" w:eastAsiaTheme="majorEastAsia" w:hAnsiTheme="majorHAnsi" w:cstheme="majorBidi"/>
      <w:b/>
      <w:bCs/>
      <w:smallCaps/>
      <w:noProof/>
      <w:color w:val="8C2532"/>
      <w:spacing w:val="-10"/>
      <w:kern w:val="28"/>
      <w:sz w:val="56"/>
      <w:szCs w:val="56"/>
    </w:rPr>
  </w:style>
  <w:style w:type="character" w:customStyle="1" w:styleId="CmChar">
    <w:name w:val="Cím Char"/>
    <w:basedOn w:val="Bekezdsalapbettpusa"/>
    <w:link w:val="Cm"/>
    <w:uiPriority w:val="10"/>
    <w:rsid w:val="002241F6"/>
    <w:rPr>
      <w:rFonts w:asciiTheme="majorHAnsi" w:eastAsiaTheme="majorEastAsia" w:hAnsiTheme="majorHAnsi" w:cstheme="majorBidi"/>
      <w:b/>
      <w:bCs/>
      <w:smallCaps/>
      <w:noProof/>
      <w:color w:val="8C2532"/>
      <w:spacing w:val="-10"/>
      <w:kern w:val="28"/>
      <w:sz w:val="56"/>
      <w:szCs w:val="56"/>
    </w:rPr>
  </w:style>
  <w:style w:type="paragraph" w:styleId="Alcm">
    <w:name w:val="Subtitle"/>
    <w:basedOn w:val="Cm"/>
    <w:next w:val="Norml"/>
    <w:link w:val="AlcmChar"/>
    <w:uiPriority w:val="11"/>
    <w:qFormat/>
    <w:rsid w:val="002241F6"/>
    <w:rPr>
      <w:b w:val="0"/>
      <w:bCs w:val="0"/>
    </w:rPr>
  </w:style>
  <w:style w:type="character" w:customStyle="1" w:styleId="AlcmChar">
    <w:name w:val="Alcím Char"/>
    <w:basedOn w:val="Bekezdsalapbettpusa"/>
    <w:link w:val="Alcm"/>
    <w:uiPriority w:val="11"/>
    <w:rsid w:val="002241F6"/>
    <w:rPr>
      <w:rFonts w:asciiTheme="majorHAnsi" w:eastAsiaTheme="majorEastAsia" w:hAnsiTheme="majorHAnsi" w:cstheme="majorBidi"/>
      <w:smallCaps/>
      <w:noProof/>
      <w:color w:val="8C2532"/>
      <w:spacing w:val="-10"/>
      <w:kern w:val="28"/>
      <w:sz w:val="56"/>
      <w:szCs w:val="56"/>
    </w:rPr>
  </w:style>
  <w:style w:type="character" w:styleId="Finomkiemels">
    <w:name w:val="Subtle Emphasis"/>
    <w:basedOn w:val="Bekezdsalapbettpusa"/>
    <w:uiPriority w:val="19"/>
    <w:qFormat/>
    <w:rsid w:val="002241F6"/>
    <w:rPr>
      <w:i/>
      <w:iCs/>
      <w:color w:val="404040" w:themeColor="text1" w:themeTint="BF"/>
    </w:rPr>
  </w:style>
  <w:style w:type="character" w:styleId="Kiemels">
    <w:name w:val="Emphasis"/>
    <w:basedOn w:val="Bekezdsalapbettpusa"/>
    <w:uiPriority w:val="20"/>
    <w:qFormat/>
    <w:rsid w:val="002241F6"/>
    <w:rPr>
      <w:i/>
      <w:iCs/>
    </w:rPr>
  </w:style>
  <w:style w:type="paragraph" w:styleId="Listaszerbekezds">
    <w:name w:val="List Paragraph"/>
    <w:basedOn w:val="Norml"/>
    <w:uiPriority w:val="34"/>
    <w:qFormat/>
    <w:rsid w:val="002241F6"/>
    <w:pPr>
      <w:ind w:left="720"/>
      <w:contextualSpacing/>
    </w:pPr>
  </w:style>
  <w:style w:type="character" w:customStyle="1" w:styleId="sc161">
    <w:name w:val="sc161"/>
    <w:basedOn w:val="Bekezdsalapbettpusa"/>
    <w:rsid w:val="005049BA"/>
    <w:rPr>
      <w:rFonts w:ascii="Courier New" w:hAnsi="Courier New" w:cs="Courier New" w:hint="default"/>
      <w:color w:val="8000FF"/>
      <w:sz w:val="20"/>
      <w:szCs w:val="20"/>
    </w:rPr>
  </w:style>
  <w:style w:type="character" w:customStyle="1" w:styleId="sc0">
    <w:name w:val="sc0"/>
    <w:basedOn w:val="Bekezdsalapbettpusa"/>
    <w:rsid w:val="005049BA"/>
    <w:rPr>
      <w:rFonts w:ascii="Courier New" w:hAnsi="Courier New" w:cs="Courier New" w:hint="default"/>
      <w:color w:val="000000"/>
      <w:sz w:val="20"/>
      <w:szCs w:val="20"/>
    </w:rPr>
  </w:style>
  <w:style w:type="character" w:customStyle="1" w:styleId="sc101">
    <w:name w:val="sc101"/>
    <w:basedOn w:val="Bekezdsalapbettpusa"/>
    <w:rsid w:val="005049BA"/>
    <w:rPr>
      <w:rFonts w:ascii="Courier New" w:hAnsi="Courier New" w:cs="Courier New" w:hint="default"/>
      <w:b/>
      <w:bCs/>
      <w:color w:val="000080"/>
      <w:sz w:val="20"/>
      <w:szCs w:val="20"/>
    </w:rPr>
  </w:style>
  <w:style w:type="character" w:customStyle="1" w:styleId="sc11">
    <w:name w:val="sc11"/>
    <w:basedOn w:val="Bekezdsalapbettpusa"/>
    <w:rsid w:val="005049BA"/>
    <w:rPr>
      <w:rFonts w:ascii="Courier New" w:hAnsi="Courier New" w:cs="Courier New" w:hint="default"/>
      <w:color w:val="000000"/>
      <w:sz w:val="20"/>
      <w:szCs w:val="20"/>
    </w:rPr>
  </w:style>
  <w:style w:type="paragraph" w:styleId="NormlWeb">
    <w:name w:val="Normal (Web)"/>
    <w:basedOn w:val="Norml"/>
    <w:uiPriority w:val="99"/>
    <w:unhideWhenUsed/>
    <w:rsid w:val="00B20FB4"/>
    <w:pPr>
      <w:spacing w:before="100" w:beforeAutospacing="1" w:after="100" w:afterAutospacing="1" w:line="240" w:lineRule="auto"/>
      <w:jc w:val="left"/>
    </w:pPr>
    <w:rPr>
      <w:rFonts w:ascii="Times New Roman" w:eastAsiaTheme="minorEastAsia"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68">
      <w:bodyDiv w:val="1"/>
      <w:marLeft w:val="0"/>
      <w:marRight w:val="0"/>
      <w:marTop w:val="0"/>
      <w:marBottom w:val="0"/>
      <w:divBdr>
        <w:top w:val="none" w:sz="0" w:space="0" w:color="auto"/>
        <w:left w:val="none" w:sz="0" w:space="0" w:color="auto"/>
        <w:bottom w:val="none" w:sz="0" w:space="0" w:color="auto"/>
        <w:right w:val="none" w:sz="0" w:space="0" w:color="auto"/>
      </w:divBdr>
    </w:div>
    <w:div w:id="200632856">
      <w:bodyDiv w:val="1"/>
      <w:marLeft w:val="0"/>
      <w:marRight w:val="0"/>
      <w:marTop w:val="0"/>
      <w:marBottom w:val="0"/>
      <w:divBdr>
        <w:top w:val="none" w:sz="0" w:space="0" w:color="auto"/>
        <w:left w:val="none" w:sz="0" w:space="0" w:color="auto"/>
        <w:bottom w:val="none" w:sz="0" w:space="0" w:color="auto"/>
        <w:right w:val="none" w:sz="0" w:space="0" w:color="auto"/>
      </w:divBdr>
      <w:divsChild>
        <w:div w:id="1046757524">
          <w:marLeft w:val="0"/>
          <w:marRight w:val="0"/>
          <w:marTop w:val="0"/>
          <w:marBottom w:val="0"/>
          <w:divBdr>
            <w:top w:val="none" w:sz="0" w:space="0" w:color="auto"/>
            <w:left w:val="none" w:sz="0" w:space="0" w:color="auto"/>
            <w:bottom w:val="none" w:sz="0" w:space="0" w:color="auto"/>
            <w:right w:val="none" w:sz="0" w:space="0" w:color="auto"/>
          </w:divBdr>
          <w:divsChild>
            <w:div w:id="2125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942">
      <w:bodyDiv w:val="1"/>
      <w:marLeft w:val="0"/>
      <w:marRight w:val="0"/>
      <w:marTop w:val="0"/>
      <w:marBottom w:val="0"/>
      <w:divBdr>
        <w:top w:val="none" w:sz="0" w:space="0" w:color="auto"/>
        <w:left w:val="none" w:sz="0" w:space="0" w:color="auto"/>
        <w:bottom w:val="none" w:sz="0" w:space="0" w:color="auto"/>
        <w:right w:val="none" w:sz="0" w:space="0" w:color="auto"/>
      </w:divBdr>
      <w:divsChild>
        <w:div w:id="1343514308">
          <w:marLeft w:val="0"/>
          <w:marRight w:val="0"/>
          <w:marTop w:val="0"/>
          <w:marBottom w:val="0"/>
          <w:divBdr>
            <w:top w:val="none" w:sz="0" w:space="0" w:color="auto"/>
            <w:left w:val="none" w:sz="0" w:space="0" w:color="auto"/>
            <w:bottom w:val="none" w:sz="0" w:space="0" w:color="auto"/>
            <w:right w:val="none" w:sz="0" w:space="0" w:color="auto"/>
          </w:divBdr>
          <w:divsChild>
            <w:div w:id="1744334387">
              <w:marLeft w:val="0"/>
              <w:marRight w:val="0"/>
              <w:marTop w:val="0"/>
              <w:marBottom w:val="0"/>
              <w:divBdr>
                <w:top w:val="none" w:sz="0" w:space="0" w:color="auto"/>
                <w:left w:val="none" w:sz="0" w:space="0" w:color="auto"/>
                <w:bottom w:val="none" w:sz="0" w:space="0" w:color="auto"/>
                <w:right w:val="none" w:sz="0" w:space="0" w:color="auto"/>
              </w:divBdr>
            </w:div>
            <w:div w:id="1199204534">
              <w:marLeft w:val="0"/>
              <w:marRight w:val="0"/>
              <w:marTop w:val="0"/>
              <w:marBottom w:val="0"/>
              <w:divBdr>
                <w:top w:val="none" w:sz="0" w:space="0" w:color="auto"/>
                <w:left w:val="none" w:sz="0" w:space="0" w:color="auto"/>
                <w:bottom w:val="none" w:sz="0" w:space="0" w:color="auto"/>
                <w:right w:val="none" w:sz="0" w:space="0" w:color="auto"/>
              </w:divBdr>
            </w:div>
            <w:div w:id="998188856">
              <w:marLeft w:val="0"/>
              <w:marRight w:val="0"/>
              <w:marTop w:val="0"/>
              <w:marBottom w:val="0"/>
              <w:divBdr>
                <w:top w:val="none" w:sz="0" w:space="0" w:color="auto"/>
                <w:left w:val="none" w:sz="0" w:space="0" w:color="auto"/>
                <w:bottom w:val="none" w:sz="0" w:space="0" w:color="auto"/>
                <w:right w:val="none" w:sz="0" w:space="0" w:color="auto"/>
              </w:divBdr>
            </w:div>
            <w:div w:id="339049110">
              <w:marLeft w:val="0"/>
              <w:marRight w:val="0"/>
              <w:marTop w:val="0"/>
              <w:marBottom w:val="0"/>
              <w:divBdr>
                <w:top w:val="none" w:sz="0" w:space="0" w:color="auto"/>
                <w:left w:val="none" w:sz="0" w:space="0" w:color="auto"/>
                <w:bottom w:val="none" w:sz="0" w:space="0" w:color="auto"/>
                <w:right w:val="none" w:sz="0" w:space="0" w:color="auto"/>
              </w:divBdr>
            </w:div>
            <w:div w:id="1890914870">
              <w:marLeft w:val="0"/>
              <w:marRight w:val="0"/>
              <w:marTop w:val="0"/>
              <w:marBottom w:val="0"/>
              <w:divBdr>
                <w:top w:val="none" w:sz="0" w:space="0" w:color="auto"/>
                <w:left w:val="none" w:sz="0" w:space="0" w:color="auto"/>
                <w:bottom w:val="none" w:sz="0" w:space="0" w:color="auto"/>
                <w:right w:val="none" w:sz="0" w:space="0" w:color="auto"/>
              </w:divBdr>
            </w:div>
            <w:div w:id="554851919">
              <w:marLeft w:val="0"/>
              <w:marRight w:val="0"/>
              <w:marTop w:val="0"/>
              <w:marBottom w:val="0"/>
              <w:divBdr>
                <w:top w:val="none" w:sz="0" w:space="0" w:color="auto"/>
                <w:left w:val="none" w:sz="0" w:space="0" w:color="auto"/>
                <w:bottom w:val="none" w:sz="0" w:space="0" w:color="auto"/>
                <w:right w:val="none" w:sz="0" w:space="0" w:color="auto"/>
              </w:divBdr>
            </w:div>
            <w:div w:id="322898579">
              <w:marLeft w:val="0"/>
              <w:marRight w:val="0"/>
              <w:marTop w:val="0"/>
              <w:marBottom w:val="0"/>
              <w:divBdr>
                <w:top w:val="none" w:sz="0" w:space="0" w:color="auto"/>
                <w:left w:val="none" w:sz="0" w:space="0" w:color="auto"/>
                <w:bottom w:val="none" w:sz="0" w:space="0" w:color="auto"/>
                <w:right w:val="none" w:sz="0" w:space="0" w:color="auto"/>
              </w:divBdr>
            </w:div>
            <w:div w:id="7443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978">
      <w:bodyDiv w:val="1"/>
      <w:marLeft w:val="0"/>
      <w:marRight w:val="0"/>
      <w:marTop w:val="0"/>
      <w:marBottom w:val="0"/>
      <w:divBdr>
        <w:top w:val="none" w:sz="0" w:space="0" w:color="auto"/>
        <w:left w:val="none" w:sz="0" w:space="0" w:color="auto"/>
        <w:bottom w:val="none" w:sz="0" w:space="0" w:color="auto"/>
        <w:right w:val="none" w:sz="0" w:space="0" w:color="auto"/>
      </w:divBdr>
      <w:divsChild>
        <w:div w:id="726226870">
          <w:marLeft w:val="0"/>
          <w:marRight w:val="0"/>
          <w:marTop w:val="0"/>
          <w:marBottom w:val="0"/>
          <w:divBdr>
            <w:top w:val="none" w:sz="0" w:space="0" w:color="auto"/>
            <w:left w:val="none" w:sz="0" w:space="0" w:color="auto"/>
            <w:bottom w:val="none" w:sz="0" w:space="0" w:color="auto"/>
            <w:right w:val="none" w:sz="0" w:space="0" w:color="auto"/>
          </w:divBdr>
          <w:divsChild>
            <w:div w:id="1221937544">
              <w:marLeft w:val="0"/>
              <w:marRight w:val="0"/>
              <w:marTop w:val="0"/>
              <w:marBottom w:val="0"/>
              <w:divBdr>
                <w:top w:val="none" w:sz="0" w:space="0" w:color="auto"/>
                <w:left w:val="none" w:sz="0" w:space="0" w:color="auto"/>
                <w:bottom w:val="none" w:sz="0" w:space="0" w:color="auto"/>
                <w:right w:val="none" w:sz="0" w:space="0" w:color="auto"/>
              </w:divBdr>
              <w:divsChild>
                <w:div w:id="9245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198">
      <w:bodyDiv w:val="1"/>
      <w:marLeft w:val="0"/>
      <w:marRight w:val="0"/>
      <w:marTop w:val="0"/>
      <w:marBottom w:val="0"/>
      <w:divBdr>
        <w:top w:val="none" w:sz="0" w:space="0" w:color="auto"/>
        <w:left w:val="none" w:sz="0" w:space="0" w:color="auto"/>
        <w:bottom w:val="none" w:sz="0" w:space="0" w:color="auto"/>
        <w:right w:val="none" w:sz="0" w:space="0" w:color="auto"/>
      </w:divBdr>
      <w:divsChild>
        <w:div w:id="290865197">
          <w:marLeft w:val="0"/>
          <w:marRight w:val="0"/>
          <w:marTop w:val="0"/>
          <w:marBottom w:val="0"/>
          <w:divBdr>
            <w:top w:val="none" w:sz="0" w:space="0" w:color="auto"/>
            <w:left w:val="none" w:sz="0" w:space="0" w:color="auto"/>
            <w:bottom w:val="none" w:sz="0" w:space="0" w:color="auto"/>
            <w:right w:val="none" w:sz="0" w:space="0" w:color="auto"/>
          </w:divBdr>
          <w:divsChild>
            <w:div w:id="1227034961">
              <w:marLeft w:val="0"/>
              <w:marRight w:val="0"/>
              <w:marTop w:val="0"/>
              <w:marBottom w:val="0"/>
              <w:divBdr>
                <w:top w:val="none" w:sz="0" w:space="0" w:color="auto"/>
                <w:left w:val="none" w:sz="0" w:space="0" w:color="auto"/>
                <w:bottom w:val="none" w:sz="0" w:space="0" w:color="auto"/>
                <w:right w:val="none" w:sz="0" w:space="0" w:color="auto"/>
              </w:divBdr>
              <w:divsChild>
                <w:div w:id="147866477">
                  <w:marLeft w:val="0"/>
                  <w:marRight w:val="0"/>
                  <w:marTop w:val="0"/>
                  <w:marBottom w:val="0"/>
                  <w:divBdr>
                    <w:top w:val="none" w:sz="0" w:space="0" w:color="auto"/>
                    <w:left w:val="none" w:sz="0" w:space="0" w:color="auto"/>
                    <w:bottom w:val="none" w:sz="0" w:space="0" w:color="auto"/>
                    <w:right w:val="none" w:sz="0" w:space="0" w:color="auto"/>
                  </w:divBdr>
                  <w:divsChild>
                    <w:div w:id="1595626510">
                      <w:marLeft w:val="0"/>
                      <w:marRight w:val="0"/>
                      <w:marTop w:val="0"/>
                      <w:marBottom w:val="0"/>
                      <w:divBdr>
                        <w:top w:val="none" w:sz="0" w:space="0" w:color="auto"/>
                        <w:left w:val="none" w:sz="0" w:space="0" w:color="auto"/>
                        <w:bottom w:val="none" w:sz="0" w:space="0" w:color="auto"/>
                        <w:right w:val="none" w:sz="0" w:space="0" w:color="auto"/>
                      </w:divBdr>
                    </w:div>
                    <w:div w:id="359858212">
                      <w:marLeft w:val="0"/>
                      <w:marRight w:val="0"/>
                      <w:marTop w:val="0"/>
                      <w:marBottom w:val="0"/>
                      <w:divBdr>
                        <w:top w:val="none" w:sz="0" w:space="0" w:color="auto"/>
                        <w:left w:val="none" w:sz="0" w:space="0" w:color="auto"/>
                        <w:bottom w:val="none" w:sz="0" w:space="0" w:color="auto"/>
                        <w:right w:val="none" w:sz="0" w:space="0" w:color="auto"/>
                      </w:divBdr>
                      <w:divsChild>
                        <w:div w:id="1854612323">
                          <w:marLeft w:val="0"/>
                          <w:marRight w:val="0"/>
                          <w:marTop w:val="0"/>
                          <w:marBottom w:val="0"/>
                          <w:divBdr>
                            <w:top w:val="none" w:sz="0" w:space="0" w:color="auto"/>
                            <w:left w:val="none" w:sz="0" w:space="0" w:color="auto"/>
                            <w:bottom w:val="none" w:sz="0" w:space="0" w:color="auto"/>
                            <w:right w:val="none" w:sz="0" w:space="0" w:color="auto"/>
                          </w:divBdr>
                          <w:divsChild>
                            <w:div w:id="350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516">
                      <w:marLeft w:val="0"/>
                      <w:marRight w:val="0"/>
                      <w:marTop w:val="0"/>
                      <w:marBottom w:val="0"/>
                      <w:divBdr>
                        <w:top w:val="none" w:sz="0" w:space="0" w:color="auto"/>
                        <w:left w:val="none" w:sz="0" w:space="0" w:color="auto"/>
                        <w:bottom w:val="none" w:sz="0" w:space="0" w:color="auto"/>
                        <w:right w:val="none" w:sz="0" w:space="0" w:color="auto"/>
                      </w:divBdr>
                      <w:divsChild>
                        <w:div w:id="347370923">
                          <w:marLeft w:val="0"/>
                          <w:marRight w:val="0"/>
                          <w:marTop w:val="0"/>
                          <w:marBottom w:val="0"/>
                          <w:divBdr>
                            <w:top w:val="none" w:sz="0" w:space="0" w:color="auto"/>
                            <w:left w:val="none" w:sz="0" w:space="0" w:color="auto"/>
                            <w:bottom w:val="none" w:sz="0" w:space="0" w:color="auto"/>
                            <w:right w:val="none" w:sz="0" w:space="0" w:color="auto"/>
                          </w:divBdr>
                          <w:divsChild>
                            <w:div w:id="408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623">
                      <w:marLeft w:val="0"/>
                      <w:marRight w:val="0"/>
                      <w:marTop w:val="0"/>
                      <w:marBottom w:val="0"/>
                      <w:divBdr>
                        <w:top w:val="none" w:sz="0" w:space="0" w:color="auto"/>
                        <w:left w:val="none" w:sz="0" w:space="0" w:color="auto"/>
                        <w:bottom w:val="none" w:sz="0" w:space="0" w:color="auto"/>
                        <w:right w:val="none" w:sz="0" w:space="0" w:color="auto"/>
                      </w:divBdr>
                      <w:divsChild>
                        <w:div w:id="1423146177">
                          <w:marLeft w:val="0"/>
                          <w:marRight w:val="0"/>
                          <w:marTop w:val="0"/>
                          <w:marBottom w:val="0"/>
                          <w:divBdr>
                            <w:top w:val="none" w:sz="0" w:space="0" w:color="auto"/>
                            <w:left w:val="none" w:sz="0" w:space="0" w:color="auto"/>
                            <w:bottom w:val="none" w:sz="0" w:space="0" w:color="auto"/>
                            <w:right w:val="none" w:sz="0" w:space="0" w:color="auto"/>
                          </w:divBdr>
                          <w:divsChild>
                            <w:div w:id="12857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674">
                      <w:marLeft w:val="0"/>
                      <w:marRight w:val="0"/>
                      <w:marTop w:val="0"/>
                      <w:marBottom w:val="0"/>
                      <w:divBdr>
                        <w:top w:val="none" w:sz="0" w:space="0" w:color="auto"/>
                        <w:left w:val="none" w:sz="0" w:space="0" w:color="auto"/>
                        <w:bottom w:val="none" w:sz="0" w:space="0" w:color="auto"/>
                        <w:right w:val="none" w:sz="0" w:space="0" w:color="auto"/>
                      </w:divBdr>
                      <w:divsChild>
                        <w:div w:id="1505440253">
                          <w:marLeft w:val="0"/>
                          <w:marRight w:val="0"/>
                          <w:marTop w:val="0"/>
                          <w:marBottom w:val="0"/>
                          <w:divBdr>
                            <w:top w:val="none" w:sz="0" w:space="0" w:color="auto"/>
                            <w:left w:val="none" w:sz="0" w:space="0" w:color="auto"/>
                            <w:bottom w:val="none" w:sz="0" w:space="0" w:color="auto"/>
                            <w:right w:val="none" w:sz="0" w:space="0" w:color="auto"/>
                          </w:divBdr>
                          <w:divsChild>
                            <w:div w:id="10948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63">
                      <w:marLeft w:val="0"/>
                      <w:marRight w:val="0"/>
                      <w:marTop w:val="0"/>
                      <w:marBottom w:val="0"/>
                      <w:divBdr>
                        <w:top w:val="none" w:sz="0" w:space="0" w:color="auto"/>
                        <w:left w:val="none" w:sz="0" w:space="0" w:color="auto"/>
                        <w:bottom w:val="none" w:sz="0" w:space="0" w:color="auto"/>
                        <w:right w:val="none" w:sz="0" w:space="0" w:color="auto"/>
                      </w:divBdr>
                      <w:divsChild>
                        <w:div w:id="1802117231">
                          <w:marLeft w:val="0"/>
                          <w:marRight w:val="0"/>
                          <w:marTop w:val="0"/>
                          <w:marBottom w:val="0"/>
                          <w:divBdr>
                            <w:top w:val="none" w:sz="0" w:space="0" w:color="auto"/>
                            <w:left w:val="none" w:sz="0" w:space="0" w:color="auto"/>
                            <w:bottom w:val="none" w:sz="0" w:space="0" w:color="auto"/>
                            <w:right w:val="none" w:sz="0" w:space="0" w:color="auto"/>
                          </w:divBdr>
                          <w:divsChild>
                            <w:div w:id="204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943">
                      <w:marLeft w:val="0"/>
                      <w:marRight w:val="0"/>
                      <w:marTop w:val="0"/>
                      <w:marBottom w:val="0"/>
                      <w:divBdr>
                        <w:top w:val="none" w:sz="0" w:space="0" w:color="auto"/>
                        <w:left w:val="none" w:sz="0" w:space="0" w:color="auto"/>
                        <w:bottom w:val="none" w:sz="0" w:space="0" w:color="auto"/>
                        <w:right w:val="none" w:sz="0" w:space="0" w:color="auto"/>
                      </w:divBdr>
                      <w:divsChild>
                        <w:div w:id="2071034222">
                          <w:marLeft w:val="0"/>
                          <w:marRight w:val="0"/>
                          <w:marTop w:val="0"/>
                          <w:marBottom w:val="0"/>
                          <w:divBdr>
                            <w:top w:val="none" w:sz="0" w:space="0" w:color="auto"/>
                            <w:left w:val="none" w:sz="0" w:space="0" w:color="auto"/>
                            <w:bottom w:val="none" w:sz="0" w:space="0" w:color="auto"/>
                            <w:right w:val="none" w:sz="0" w:space="0" w:color="auto"/>
                          </w:divBdr>
                          <w:divsChild>
                            <w:div w:id="5809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058">
                      <w:marLeft w:val="0"/>
                      <w:marRight w:val="0"/>
                      <w:marTop w:val="0"/>
                      <w:marBottom w:val="0"/>
                      <w:divBdr>
                        <w:top w:val="none" w:sz="0" w:space="0" w:color="auto"/>
                        <w:left w:val="none" w:sz="0" w:space="0" w:color="auto"/>
                        <w:bottom w:val="none" w:sz="0" w:space="0" w:color="auto"/>
                        <w:right w:val="none" w:sz="0" w:space="0" w:color="auto"/>
                      </w:divBdr>
                      <w:divsChild>
                        <w:div w:id="495222534">
                          <w:marLeft w:val="0"/>
                          <w:marRight w:val="0"/>
                          <w:marTop w:val="0"/>
                          <w:marBottom w:val="0"/>
                          <w:divBdr>
                            <w:top w:val="none" w:sz="0" w:space="0" w:color="auto"/>
                            <w:left w:val="none" w:sz="0" w:space="0" w:color="auto"/>
                            <w:bottom w:val="none" w:sz="0" w:space="0" w:color="auto"/>
                            <w:right w:val="none" w:sz="0" w:space="0" w:color="auto"/>
                          </w:divBdr>
                          <w:divsChild>
                            <w:div w:id="16480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0676">
                      <w:marLeft w:val="0"/>
                      <w:marRight w:val="0"/>
                      <w:marTop w:val="0"/>
                      <w:marBottom w:val="0"/>
                      <w:divBdr>
                        <w:top w:val="none" w:sz="0" w:space="0" w:color="auto"/>
                        <w:left w:val="none" w:sz="0" w:space="0" w:color="auto"/>
                        <w:bottom w:val="none" w:sz="0" w:space="0" w:color="auto"/>
                        <w:right w:val="none" w:sz="0" w:space="0" w:color="auto"/>
                      </w:divBdr>
                      <w:divsChild>
                        <w:div w:id="1644844641">
                          <w:marLeft w:val="0"/>
                          <w:marRight w:val="0"/>
                          <w:marTop w:val="0"/>
                          <w:marBottom w:val="0"/>
                          <w:divBdr>
                            <w:top w:val="none" w:sz="0" w:space="0" w:color="auto"/>
                            <w:left w:val="none" w:sz="0" w:space="0" w:color="auto"/>
                            <w:bottom w:val="none" w:sz="0" w:space="0" w:color="auto"/>
                            <w:right w:val="none" w:sz="0" w:space="0" w:color="auto"/>
                          </w:divBdr>
                          <w:divsChild>
                            <w:div w:id="723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3190">
                      <w:marLeft w:val="0"/>
                      <w:marRight w:val="0"/>
                      <w:marTop w:val="0"/>
                      <w:marBottom w:val="0"/>
                      <w:divBdr>
                        <w:top w:val="none" w:sz="0" w:space="0" w:color="auto"/>
                        <w:left w:val="none" w:sz="0" w:space="0" w:color="auto"/>
                        <w:bottom w:val="none" w:sz="0" w:space="0" w:color="auto"/>
                        <w:right w:val="none" w:sz="0" w:space="0" w:color="auto"/>
                      </w:divBdr>
                      <w:divsChild>
                        <w:div w:id="1532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15064">
      <w:bodyDiv w:val="1"/>
      <w:marLeft w:val="0"/>
      <w:marRight w:val="0"/>
      <w:marTop w:val="0"/>
      <w:marBottom w:val="0"/>
      <w:divBdr>
        <w:top w:val="none" w:sz="0" w:space="0" w:color="auto"/>
        <w:left w:val="none" w:sz="0" w:space="0" w:color="auto"/>
        <w:bottom w:val="none" w:sz="0" w:space="0" w:color="auto"/>
        <w:right w:val="none" w:sz="0" w:space="0" w:color="auto"/>
      </w:divBdr>
      <w:divsChild>
        <w:div w:id="1823036339">
          <w:marLeft w:val="0"/>
          <w:marRight w:val="0"/>
          <w:marTop w:val="0"/>
          <w:marBottom w:val="0"/>
          <w:divBdr>
            <w:top w:val="none" w:sz="0" w:space="0" w:color="auto"/>
            <w:left w:val="none" w:sz="0" w:space="0" w:color="auto"/>
            <w:bottom w:val="none" w:sz="0" w:space="0" w:color="auto"/>
            <w:right w:val="none" w:sz="0" w:space="0" w:color="auto"/>
          </w:divBdr>
          <w:divsChild>
            <w:div w:id="1732540440">
              <w:marLeft w:val="0"/>
              <w:marRight w:val="0"/>
              <w:marTop w:val="0"/>
              <w:marBottom w:val="0"/>
              <w:divBdr>
                <w:top w:val="none" w:sz="0" w:space="0" w:color="auto"/>
                <w:left w:val="none" w:sz="0" w:space="0" w:color="auto"/>
                <w:bottom w:val="none" w:sz="0" w:space="0" w:color="auto"/>
                <w:right w:val="none" w:sz="0" w:space="0" w:color="auto"/>
              </w:divBdr>
              <w:divsChild>
                <w:div w:id="209342329">
                  <w:marLeft w:val="0"/>
                  <w:marRight w:val="0"/>
                  <w:marTop w:val="0"/>
                  <w:marBottom w:val="0"/>
                  <w:divBdr>
                    <w:top w:val="none" w:sz="0" w:space="0" w:color="auto"/>
                    <w:left w:val="none" w:sz="0" w:space="0" w:color="auto"/>
                    <w:bottom w:val="none" w:sz="0" w:space="0" w:color="auto"/>
                    <w:right w:val="none" w:sz="0" w:space="0" w:color="auto"/>
                  </w:divBdr>
                </w:div>
              </w:divsChild>
            </w:div>
            <w:div w:id="1216889034">
              <w:marLeft w:val="0"/>
              <w:marRight w:val="0"/>
              <w:marTop w:val="0"/>
              <w:marBottom w:val="0"/>
              <w:divBdr>
                <w:top w:val="none" w:sz="0" w:space="0" w:color="auto"/>
                <w:left w:val="none" w:sz="0" w:space="0" w:color="auto"/>
                <w:bottom w:val="none" w:sz="0" w:space="0" w:color="auto"/>
                <w:right w:val="none" w:sz="0" w:space="0" w:color="auto"/>
              </w:divBdr>
              <w:divsChild>
                <w:div w:id="1420830471">
                  <w:marLeft w:val="0"/>
                  <w:marRight w:val="0"/>
                  <w:marTop w:val="0"/>
                  <w:marBottom w:val="0"/>
                  <w:divBdr>
                    <w:top w:val="none" w:sz="0" w:space="0" w:color="auto"/>
                    <w:left w:val="none" w:sz="0" w:space="0" w:color="auto"/>
                    <w:bottom w:val="none" w:sz="0" w:space="0" w:color="auto"/>
                    <w:right w:val="none" w:sz="0" w:space="0" w:color="auto"/>
                  </w:divBdr>
                </w:div>
              </w:divsChild>
            </w:div>
            <w:div w:id="525219061">
              <w:marLeft w:val="0"/>
              <w:marRight w:val="0"/>
              <w:marTop w:val="0"/>
              <w:marBottom w:val="0"/>
              <w:divBdr>
                <w:top w:val="none" w:sz="0" w:space="0" w:color="auto"/>
                <w:left w:val="none" w:sz="0" w:space="0" w:color="auto"/>
                <w:bottom w:val="none" w:sz="0" w:space="0" w:color="auto"/>
                <w:right w:val="none" w:sz="0" w:space="0" w:color="auto"/>
              </w:divBdr>
              <w:divsChild>
                <w:div w:id="1636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7194">
      <w:bodyDiv w:val="1"/>
      <w:marLeft w:val="0"/>
      <w:marRight w:val="0"/>
      <w:marTop w:val="0"/>
      <w:marBottom w:val="0"/>
      <w:divBdr>
        <w:top w:val="none" w:sz="0" w:space="0" w:color="auto"/>
        <w:left w:val="none" w:sz="0" w:space="0" w:color="auto"/>
        <w:bottom w:val="none" w:sz="0" w:space="0" w:color="auto"/>
        <w:right w:val="none" w:sz="0" w:space="0" w:color="auto"/>
      </w:divBdr>
      <w:divsChild>
        <w:div w:id="1161963583">
          <w:marLeft w:val="0"/>
          <w:marRight w:val="0"/>
          <w:marTop w:val="0"/>
          <w:marBottom w:val="0"/>
          <w:divBdr>
            <w:top w:val="none" w:sz="0" w:space="0" w:color="auto"/>
            <w:left w:val="none" w:sz="0" w:space="0" w:color="auto"/>
            <w:bottom w:val="none" w:sz="0" w:space="0" w:color="auto"/>
            <w:right w:val="none" w:sz="0" w:space="0" w:color="auto"/>
          </w:divBdr>
        </w:div>
      </w:divsChild>
    </w:div>
    <w:div w:id="372005672">
      <w:bodyDiv w:val="1"/>
      <w:marLeft w:val="0"/>
      <w:marRight w:val="0"/>
      <w:marTop w:val="0"/>
      <w:marBottom w:val="0"/>
      <w:divBdr>
        <w:top w:val="none" w:sz="0" w:space="0" w:color="auto"/>
        <w:left w:val="none" w:sz="0" w:space="0" w:color="auto"/>
        <w:bottom w:val="none" w:sz="0" w:space="0" w:color="auto"/>
        <w:right w:val="none" w:sz="0" w:space="0" w:color="auto"/>
      </w:divBdr>
    </w:div>
    <w:div w:id="383141487">
      <w:bodyDiv w:val="1"/>
      <w:marLeft w:val="0"/>
      <w:marRight w:val="0"/>
      <w:marTop w:val="0"/>
      <w:marBottom w:val="0"/>
      <w:divBdr>
        <w:top w:val="none" w:sz="0" w:space="0" w:color="auto"/>
        <w:left w:val="none" w:sz="0" w:space="0" w:color="auto"/>
        <w:bottom w:val="none" w:sz="0" w:space="0" w:color="auto"/>
        <w:right w:val="none" w:sz="0" w:space="0" w:color="auto"/>
      </w:divBdr>
      <w:divsChild>
        <w:div w:id="322509106">
          <w:marLeft w:val="0"/>
          <w:marRight w:val="0"/>
          <w:marTop w:val="0"/>
          <w:marBottom w:val="0"/>
          <w:divBdr>
            <w:top w:val="none" w:sz="0" w:space="0" w:color="auto"/>
            <w:left w:val="none" w:sz="0" w:space="0" w:color="auto"/>
            <w:bottom w:val="none" w:sz="0" w:space="0" w:color="auto"/>
            <w:right w:val="none" w:sz="0" w:space="0" w:color="auto"/>
          </w:divBdr>
          <w:divsChild>
            <w:div w:id="298730474">
              <w:marLeft w:val="0"/>
              <w:marRight w:val="0"/>
              <w:marTop w:val="0"/>
              <w:marBottom w:val="0"/>
              <w:divBdr>
                <w:top w:val="none" w:sz="0" w:space="0" w:color="auto"/>
                <w:left w:val="none" w:sz="0" w:space="0" w:color="auto"/>
                <w:bottom w:val="none" w:sz="0" w:space="0" w:color="auto"/>
                <w:right w:val="none" w:sz="0" w:space="0" w:color="auto"/>
              </w:divBdr>
              <w:divsChild>
                <w:div w:id="800078399">
                  <w:marLeft w:val="0"/>
                  <w:marRight w:val="0"/>
                  <w:marTop w:val="0"/>
                  <w:marBottom w:val="0"/>
                  <w:divBdr>
                    <w:top w:val="none" w:sz="0" w:space="0" w:color="auto"/>
                    <w:left w:val="none" w:sz="0" w:space="0" w:color="auto"/>
                    <w:bottom w:val="none" w:sz="0" w:space="0" w:color="auto"/>
                    <w:right w:val="none" w:sz="0" w:space="0" w:color="auto"/>
                  </w:divBdr>
                </w:div>
              </w:divsChild>
            </w:div>
            <w:div w:id="374428162">
              <w:marLeft w:val="0"/>
              <w:marRight w:val="0"/>
              <w:marTop w:val="0"/>
              <w:marBottom w:val="0"/>
              <w:divBdr>
                <w:top w:val="none" w:sz="0" w:space="0" w:color="auto"/>
                <w:left w:val="none" w:sz="0" w:space="0" w:color="auto"/>
                <w:bottom w:val="none" w:sz="0" w:space="0" w:color="auto"/>
                <w:right w:val="none" w:sz="0" w:space="0" w:color="auto"/>
              </w:divBdr>
              <w:divsChild>
                <w:div w:id="1879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501">
      <w:bodyDiv w:val="1"/>
      <w:marLeft w:val="0"/>
      <w:marRight w:val="0"/>
      <w:marTop w:val="0"/>
      <w:marBottom w:val="0"/>
      <w:divBdr>
        <w:top w:val="none" w:sz="0" w:space="0" w:color="auto"/>
        <w:left w:val="none" w:sz="0" w:space="0" w:color="auto"/>
        <w:bottom w:val="none" w:sz="0" w:space="0" w:color="auto"/>
        <w:right w:val="none" w:sz="0" w:space="0" w:color="auto"/>
      </w:divBdr>
      <w:divsChild>
        <w:div w:id="1463302562">
          <w:marLeft w:val="0"/>
          <w:marRight w:val="0"/>
          <w:marTop w:val="0"/>
          <w:marBottom w:val="0"/>
          <w:divBdr>
            <w:top w:val="none" w:sz="0" w:space="0" w:color="auto"/>
            <w:left w:val="none" w:sz="0" w:space="0" w:color="auto"/>
            <w:bottom w:val="none" w:sz="0" w:space="0" w:color="auto"/>
            <w:right w:val="none" w:sz="0" w:space="0" w:color="auto"/>
          </w:divBdr>
        </w:div>
      </w:divsChild>
    </w:div>
    <w:div w:id="664363022">
      <w:bodyDiv w:val="1"/>
      <w:marLeft w:val="0"/>
      <w:marRight w:val="0"/>
      <w:marTop w:val="0"/>
      <w:marBottom w:val="0"/>
      <w:divBdr>
        <w:top w:val="none" w:sz="0" w:space="0" w:color="auto"/>
        <w:left w:val="none" w:sz="0" w:space="0" w:color="auto"/>
        <w:bottom w:val="none" w:sz="0" w:space="0" w:color="auto"/>
        <w:right w:val="none" w:sz="0" w:space="0" w:color="auto"/>
      </w:divBdr>
      <w:divsChild>
        <w:div w:id="1119106970">
          <w:marLeft w:val="0"/>
          <w:marRight w:val="0"/>
          <w:marTop w:val="0"/>
          <w:marBottom w:val="0"/>
          <w:divBdr>
            <w:top w:val="none" w:sz="0" w:space="0" w:color="auto"/>
            <w:left w:val="none" w:sz="0" w:space="0" w:color="auto"/>
            <w:bottom w:val="none" w:sz="0" w:space="0" w:color="auto"/>
            <w:right w:val="none" w:sz="0" w:space="0" w:color="auto"/>
          </w:divBdr>
          <w:divsChild>
            <w:div w:id="42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482">
      <w:bodyDiv w:val="1"/>
      <w:marLeft w:val="0"/>
      <w:marRight w:val="0"/>
      <w:marTop w:val="0"/>
      <w:marBottom w:val="0"/>
      <w:divBdr>
        <w:top w:val="none" w:sz="0" w:space="0" w:color="auto"/>
        <w:left w:val="none" w:sz="0" w:space="0" w:color="auto"/>
        <w:bottom w:val="none" w:sz="0" w:space="0" w:color="auto"/>
        <w:right w:val="none" w:sz="0" w:space="0" w:color="auto"/>
      </w:divBdr>
      <w:divsChild>
        <w:div w:id="1730494810">
          <w:marLeft w:val="0"/>
          <w:marRight w:val="0"/>
          <w:marTop w:val="0"/>
          <w:marBottom w:val="0"/>
          <w:divBdr>
            <w:top w:val="none" w:sz="0" w:space="0" w:color="auto"/>
            <w:left w:val="none" w:sz="0" w:space="0" w:color="auto"/>
            <w:bottom w:val="none" w:sz="0" w:space="0" w:color="auto"/>
            <w:right w:val="none" w:sz="0" w:space="0" w:color="auto"/>
          </w:divBdr>
          <w:divsChild>
            <w:div w:id="1794591975">
              <w:marLeft w:val="0"/>
              <w:marRight w:val="0"/>
              <w:marTop w:val="0"/>
              <w:marBottom w:val="0"/>
              <w:divBdr>
                <w:top w:val="none" w:sz="0" w:space="0" w:color="auto"/>
                <w:left w:val="none" w:sz="0" w:space="0" w:color="auto"/>
                <w:bottom w:val="none" w:sz="0" w:space="0" w:color="auto"/>
                <w:right w:val="none" w:sz="0" w:space="0" w:color="auto"/>
              </w:divBdr>
              <w:divsChild>
                <w:div w:id="5459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643">
      <w:bodyDiv w:val="1"/>
      <w:marLeft w:val="0"/>
      <w:marRight w:val="0"/>
      <w:marTop w:val="0"/>
      <w:marBottom w:val="0"/>
      <w:divBdr>
        <w:top w:val="none" w:sz="0" w:space="0" w:color="auto"/>
        <w:left w:val="none" w:sz="0" w:space="0" w:color="auto"/>
        <w:bottom w:val="none" w:sz="0" w:space="0" w:color="auto"/>
        <w:right w:val="none" w:sz="0" w:space="0" w:color="auto"/>
      </w:divBdr>
      <w:divsChild>
        <w:div w:id="395859582">
          <w:marLeft w:val="0"/>
          <w:marRight w:val="0"/>
          <w:marTop w:val="0"/>
          <w:marBottom w:val="0"/>
          <w:divBdr>
            <w:top w:val="none" w:sz="0" w:space="0" w:color="auto"/>
            <w:left w:val="none" w:sz="0" w:space="0" w:color="auto"/>
            <w:bottom w:val="none" w:sz="0" w:space="0" w:color="auto"/>
            <w:right w:val="none" w:sz="0" w:space="0" w:color="auto"/>
          </w:divBdr>
        </w:div>
      </w:divsChild>
    </w:div>
    <w:div w:id="1268466107">
      <w:bodyDiv w:val="1"/>
      <w:marLeft w:val="0"/>
      <w:marRight w:val="0"/>
      <w:marTop w:val="0"/>
      <w:marBottom w:val="0"/>
      <w:divBdr>
        <w:top w:val="none" w:sz="0" w:space="0" w:color="auto"/>
        <w:left w:val="none" w:sz="0" w:space="0" w:color="auto"/>
        <w:bottom w:val="none" w:sz="0" w:space="0" w:color="auto"/>
        <w:right w:val="none" w:sz="0" w:space="0" w:color="auto"/>
      </w:divBdr>
      <w:divsChild>
        <w:div w:id="43527446">
          <w:marLeft w:val="0"/>
          <w:marRight w:val="0"/>
          <w:marTop w:val="0"/>
          <w:marBottom w:val="0"/>
          <w:divBdr>
            <w:top w:val="none" w:sz="0" w:space="0" w:color="auto"/>
            <w:left w:val="none" w:sz="0" w:space="0" w:color="auto"/>
            <w:bottom w:val="none" w:sz="0" w:space="0" w:color="auto"/>
            <w:right w:val="none" w:sz="0" w:space="0" w:color="auto"/>
          </w:divBdr>
          <w:divsChild>
            <w:div w:id="1316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571">
      <w:bodyDiv w:val="1"/>
      <w:marLeft w:val="0"/>
      <w:marRight w:val="0"/>
      <w:marTop w:val="0"/>
      <w:marBottom w:val="0"/>
      <w:divBdr>
        <w:top w:val="none" w:sz="0" w:space="0" w:color="auto"/>
        <w:left w:val="none" w:sz="0" w:space="0" w:color="auto"/>
        <w:bottom w:val="none" w:sz="0" w:space="0" w:color="auto"/>
        <w:right w:val="none" w:sz="0" w:space="0" w:color="auto"/>
      </w:divBdr>
      <w:divsChild>
        <w:div w:id="1436515969">
          <w:marLeft w:val="0"/>
          <w:marRight w:val="0"/>
          <w:marTop w:val="0"/>
          <w:marBottom w:val="0"/>
          <w:divBdr>
            <w:top w:val="none" w:sz="0" w:space="0" w:color="auto"/>
            <w:left w:val="none" w:sz="0" w:space="0" w:color="auto"/>
            <w:bottom w:val="none" w:sz="0" w:space="0" w:color="auto"/>
            <w:right w:val="none" w:sz="0" w:space="0" w:color="auto"/>
          </w:divBdr>
          <w:divsChild>
            <w:div w:id="1786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737">
      <w:bodyDiv w:val="1"/>
      <w:marLeft w:val="0"/>
      <w:marRight w:val="0"/>
      <w:marTop w:val="0"/>
      <w:marBottom w:val="0"/>
      <w:divBdr>
        <w:top w:val="none" w:sz="0" w:space="0" w:color="auto"/>
        <w:left w:val="none" w:sz="0" w:space="0" w:color="auto"/>
        <w:bottom w:val="none" w:sz="0" w:space="0" w:color="auto"/>
        <w:right w:val="none" w:sz="0" w:space="0" w:color="auto"/>
      </w:divBdr>
      <w:divsChild>
        <w:div w:id="551313797">
          <w:marLeft w:val="0"/>
          <w:marRight w:val="0"/>
          <w:marTop w:val="0"/>
          <w:marBottom w:val="0"/>
          <w:divBdr>
            <w:top w:val="none" w:sz="0" w:space="0" w:color="auto"/>
            <w:left w:val="none" w:sz="0" w:space="0" w:color="auto"/>
            <w:bottom w:val="none" w:sz="0" w:space="0" w:color="auto"/>
            <w:right w:val="none" w:sz="0" w:space="0" w:color="auto"/>
          </w:divBdr>
        </w:div>
      </w:divsChild>
    </w:div>
    <w:div w:id="1750732880">
      <w:bodyDiv w:val="1"/>
      <w:marLeft w:val="0"/>
      <w:marRight w:val="0"/>
      <w:marTop w:val="0"/>
      <w:marBottom w:val="0"/>
      <w:divBdr>
        <w:top w:val="none" w:sz="0" w:space="0" w:color="auto"/>
        <w:left w:val="none" w:sz="0" w:space="0" w:color="auto"/>
        <w:bottom w:val="none" w:sz="0" w:space="0" w:color="auto"/>
        <w:right w:val="none" w:sz="0" w:space="0" w:color="auto"/>
      </w:divBdr>
      <w:divsChild>
        <w:div w:id="1265504376">
          <w:marLeft w:val="0"/>
          <w:marRight w:val="0"/>
          <w:marTop w:val="0"/>
          <w:marBottom w:val="0"/>
          <w:divBdr>
            <w:top w:val="none" w:sz="0" w:space="0" w:color="auto"/>
            <w:left w:val="none" w:sz="0" w:space="0" w:color="auto"/>
            <w:bottom w:val="none" w:sz="0" w:space="0" w:color="auto"/>
            <w:right w:val="none" w:sz="0" w:space="0" w:color="auto"/>
          </w:divBdr>
          <w:divsChild>
            <w:div w:id="843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783">
      <w:bodyDiv w:val="1"/>
      <w:marLeft w:val="0"/>
      <w:marRight w:val="0"/>
      <w:marTop w:val="0"/>
      <w:marBottom w:val="0"/>
      <w:divBdr>
        <w:top w:val="none" w:sz="0" w:space="0" w:color="auto"/>
        <w:left w:val="none" w:sz="0" w:space="0" w:color="auto"/>
        <w:bottom w:val="none" w:sz="0" w:space="0" w:color="auto"/>
        <w:right w:val="none" w:sz="0" w:space="0" w:color="auto"/>
      </w:divBdr>
    </w:div>
    <w:div w:id="1776050727">
      <w:bodyDiv w:val="1"/>
      <w:marLeft w:val="0"/>
      <w:marRight w:val="0"/>
      <w:marTop w:val="0"/>
      <w:marBottom w:val="0"/>
      <w:divBdr>
        <w:top w:val="none" w:sz="0" w:space="0" w:color="auto"/>
        <w:left w:val="none" w:sz="0" w:space="0" w:color="auto"/>
        <w:bottom w:val="none" w:sz="0" w:space="0" w:color="auto"/>
        <w:right w:val="none" w:sz="0" w:space="0" w:color="auto"/>
      </w:divBdr>
      <w:divsChild>
        <w:div w:id="1108432171">
          <w:marLeft w:val="0"/>
          <w:marRight w:val="0"/>
          <w:marTop w:val="0"/>
          <w:marBottom w:val="0"/>
          <w:divBdr>
            <w:top w:val="none" w:sz="0" w:space="0" w:color="auto"/>
            <w:left w:val="none" w:sz="0" w:space="0" w:color="auto"/>
            <w:bottom w:val="none" w:sz="0" w:space="0" w:color="auto"/>
            <w:right w:val="none" w:sz="0" w:space="0" w:color="auto"/>
          </w:divBdr>
          <w:divsChild>
            <w:div w:id="1770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599">
      <w:bodyDiv w:val="1"/>
      <w:marLeft w:val="0"/>
      <w:marRight w:val="0"/>
      <w:marTop w:val="0"/>
      <w:marBottom w:val="0"/>
      <w:divBdr>
        <w:top w:val="none" w:sz="0" w:space="0" w:color="auto"/>
        <w:left w:val="none" w:sz="0" w:space="0" w:color="auto"/>
        <w:bottom w:val="none" w:sz="0" w:space="0" w:color="auto"/>
        <w:right w:val="none" w:sz="0" w:space="0" w:color="auto"/>
      </w:divBdr>
    </w:div>
    <w:div w:id="1849979981">
      <w:bodyDiv w:val="1"/>
      <w:marLeft w:val="0"/>
      <w:marRight w:val="0"/>
      <w:marTop w:val="0"/>
      <w:marBottom w:val="0"/>
      <w:divBdr>
        <w:top w:val="none" w:sz="0" w:space="0" w:color="auto"/>
        <w:left w:val="none" w:sz="0" w:space="0" w:color="auto"/>
        <w:bottom w:val="none" w:sz="0" w:space="0" w:color="auto"/>
        <w:right w:val="none" w:sz="0" w:space="0" w:color="auto"/>
      </w:divBdr>
    </w:div>
    <w:div w:id="1855532975">
      <w:bodyDiv w:val="1"/>
      <w:marLeft w:val="0"/>
      <w:marRight w:val="0"/>
      <w:marTop w:val="0"/>
      <w:marBottom w:val="0"/>
      <w:divBdr>
        <w:top w:val="none" w:sz="0" w:space="0" w:color="auto"/>
        <w:left w:val="none" w:sz="0" w:space="0" w:color="auto"/>
        <w:bottom w:val="none" w:sz="0" w:space="0" w:color="auto"/>
        <w:right w:val="none" w:sz="0" w:space="0" w:color="auto"/>
      </w:divBdr>
      <w:divsChild>
        <w:div w:id="72510755">
          <w:marLeft w:val="0"/>
          <w:marRight w:val="0"/>
          <w:marTop w:val="0"/>
          <w:marBottom w:val="0"/>
          <w:divBdr>
            <w:top w:val="none" w:sz="0" w:space="0" w:color="auto"/>
            <w:left w:val="none" w:sz="0" w:space="0" w:color="auto"/>
            <w:bottom w:val="none" w:sz="0" w:space="0" w:color="auto"/>
            <w:right w:val="none" w:sz="0" w:space="0" w:color="auto"/>
          </w:divBdr>
          <w:divsChild>
            <w:div w:id="1330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973">
      <w:bodyDiv w:val="1"/>
      <w:marLeft w:val="0"/>
      <w:marRight w:val="0"/>
      <w:marTop w:val="0"/>
      <w:marBottom w:val="0"/>
      <w:divBdr>
        <w:top w:val="none" w:sz="0" w:space="0" w:color="auto"/>
        <w:left w:val="none" w:sz="0" w:space="0" w:color="auto"/>
        <w:bottom w:val="none" w:sz="0" w:space="0" w:color="auto"/>
        <w:right w:val="none" w:sz="0" w:space="0" w:color="auto"/>
      </w:divBdr>
      <w:divsChild>
        <w:div w:id="1741520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5B0AFD-F89F-4CB6-83AB-FBB7B26B90E7}">
  <we:reference id="wa104382008" version="1.1.0.1" store="hu-H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B5D1-6D5B-49CC-B706-66B8C23E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614</Words>
  <Characters>4239</Characters>
  <Application>Microsoft Office Word</Application>
  <DocSecurity>0</DocSecurity>
  <Lines>35</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Levente</dc:creator>
  <cp:keywords/>
  <dc:description/>
  <cp:lastModifiedBy>Kovács Levente</cp:lastModifiedBy>
  <cp:revision>1</cp:revision>
  <dcterms:created xsi:type="dcterms:W3CDTF">2024-02-24T14:19:00Z</dcterms:created>
  <dcterms:modified xsi:type="dcterms:W3CDTF">2024-02-24T17:08:00Z</dcterms:modified>
</cp:coreProperties>
</file>