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37088" w14:textId="77777777" w:rsidR="00F9746D" w:rsidRPr="00B80708" w:rsidRDefault="001659FF" w:rsidP="00B80708">
      <w:pPr>
        <w:pStyle w:val="Default"/>
        <w:spacing w:line="360" w:lineRule="auto"/>
        <w:jc w:val="both"/>
        <w:rPr>
          <w:rFonts w:ascii="Times New Roman" w:hAnsi="Times New Roman" w:cs="Times New Roman"/>
          <w:b/>
        </w:rPr>
      </w:pPr>
      <w:r w:rsidRPr="00B80708">
        <w:rPr>
          <w:rFonts w:ascii="Times New Roman" w:hAnsi="Times New Roman" w:cs="Times New Roman"/>
          <w:b/>
        </w:rPr>
        <w:t xml:space="preserve">Exposé </w:t>
      </w:r>
      <w:commentRangeStart w:id="0"/>
      <w:r w:rsidRPr="00B80708">
        <w:rPr>
          <w:rFonts w:ascii="Times New Roman" w:hAnsi="Times New Roman" w:cs="Times New Roman"/>
          <w:b/>
        </w:rPr>
        <w:t>Bachelorthesis</w:t>
      </w:r>
      <w:commentRangeEnd w:id="0"/>
      <w:r w:rsidR="00347F30">
        <w:rPr>
          <w:rStyle w:val="Kommentarzeichen"/>
          <w:rFonts w:asciiTheme="minorHAnsi" w:hAnsiTheme="minorHAnsi" w:cstheme="minorBidi"/>
          <w:color w:val="auto"/>
        </w:rPr>
        <w:commentReference w:id="0"/>
      </w:r>
    </w:p>
    <w:p w14:paraId="5D4EF5A9" w14:textId="77777777" w:rsidR="001659FF" w:rsidRPr="00B80708" w:rsidRDefault="001659FF" w:rsidP="00B80708">
      <w:pPr>
        <w:pStyle w:val="Default"/>
        <w:spacing w:line="360" w:lineRule="auto"/>
        <w:jc w:val="both"/>
        <w:rPr>
          <w:rFonts w:ascii="Times New Roman" w:hAnsi="Times New Roman" w:cs="Times New Roman"/>
        </w:rPr>
      </w:pPr>
      <w:r w:rsidRPr="00B80708">
        <w:rPr>
          <w:rFonts w:ascii="Times New Roman" w:hAnsi="Times New Roman" w:cs="Times New Roman"/>
        </w:rPr>
        <w:t>Studiengang: Wirtschaftsinformatik</w:t>
      </w:r>
    </w:p>
    <w:p w14:paraId="3933471C" w14:textId="43F1D7D0" w:rsidR="001659FF" w:rsidRPr="00B80708" w:rsidRDefault="001659FF" w:rsidP="00B80708">
      <w:pPr>
        <w:pStyle w:val="Default"/>
        <w:spacing w:line="360" w:lineRule="auto"/>
        <w:jc w:val="both"/>
        <w:rPr>
          <w:rFonts w:ascii="Times New Roman" w:hAnsi="Times New Roman" w:cs="Times New Roman"/>
        </w:rPr>
      </w:pPr>
      <w:r w:rsidRPr="00B80708">
        <w:rPr>
          <w:rFonts w:ascii="Times New Roman" w:hAnsi="Times New Roman" w:cs="Times New Roman"/>
        </w:rPr>
        <w:t>Erstbe</w:t>
      </w:r>
      <w:r w:rsidR="008E1FC6">
        <w:rPr>
          <w:rFonts w:ascii="Times New Roman" w:hAnsi="Times New Roman" w:cs="Times New Roman"/>
        </w:rPr>
        <w:t>t</w:t>
      </w:r>
      <w:r w:rsidRPr="00B80708">
        <w:rPr>
          <w:rFonts w:ascii="Times New Roman" w:hAnsi="Times New Roman" w:cs="Times New Roman"/>
        </w:rPr>
        <w:t xml:space="preserve">reuer: </w:t>
      </w:r>
      <w:r w:rsidR="006A1E0E">
        <w:rPr>
          <w:rFonts w:ascii="Times New Roman" w:hAnsi="Times New Roman" w:cs="Times New Roman"/>
        </w:rPr>
        <w:t>AW</w:t>
      </w:r>
    </w:p>
    <w:p w14:paraId="363B79AF" w14:textId="77777777" w:rsidR="001659FF" w:rsidRPr="00B80708" w:rsidRDefault="001659FF" w:rsidP="00B80708">
      <w:pPr>
        <w:pStyle w:val="Default"/>
        <w:spacing w:line="360" w:lineRule="auto"/>
        <w:jc w:val="both"/>
        <w:rPr>
          <w:rFonts w:ascii="Times New Roman" w:hAnsi="Times New Roman" w:cs="Times New Roman"/>
        </w:rPr>
      </w:pPr>
    </w:p>
    <w:p w14:paraId="22B8062B" w14:textId="77777777" w:rsidR="004D6427" w:rsidRDefault="001659FF" w:rsidP="00B80708">
      <w:pPr>
        <w:pStyle w:val="Default"/>
        <w:spacing w:line="360" w:lineRule="auto"/>
        <w:jc w:val="both"/>
        <w:rPr>
          <w:rFonts w:ascii="Times New Roman" w:hAnsi="Times New Roman" w:cs="Times New Roman"/>
          <w:b/>
        </w:rPr>
      </w:pPr>
      <w:r w:rsidRPr="00B80708">
        <w:rPr>
          <w:rFonts w:ascii="Times New Roman" w:hAnsi="Times New Roman" w:cs="Times New Roman"/>
          <w:b/>
        </w:rPr>
        <w:t>Problemstellung</w:t>
      </w:r>
    </w:p>
    <w:p w14:paraId="08D16010" w14:textId="4E581AC3" w:rsidR="004D6427" w:rsidRPr="001D319B" w:rsidRDefault="004D6427" w:rsidP="00B80708">
      <w:pPr>
        <w:pStyle w:val="Default"/>
        <w:spacing w:line="360" w:lineRule="auto"/>
        <w:jc w:val="both"/>
        <w:rPr>
          <w:rFonts w:ascii="Times New Roman" w:hAnsi="Times New Roman" w:cs="Times New Roman"/>
        </w:rPr>
      </w:pPr>
      <w:commentRangeStart w:id="1"/>
      <w:r w:rsidRPr="001D319B">
        <w:rPr>
          <w:rFonts w:ascii="Times New Roman" w:hAnsi="Times New Roman" w:cs="Times New Roman"/>
        </w:rPr>
        <w:t xml:space="preserve">Die </w:t>
      </w:r>
      <w:r w:rsidR="004F27D9" w:rsidRPr="001D319B">
        <w:rPr>
          <w:rFonts w:ascii="Times New Roman" w:hAnsi="Times New Roman" w:cs="Times New Roman"/>
        </w:rPr>
        <w:t xml:space="preserve">in </w:t>
      </w:r>
      <w:r w:rsidR="004F27D9">
        <w:rPr>
          <w:rFonts w:ascii="Times New Roman" w:hAnsi="Times New Roman" w:cs="Times New Roman"/>
        </w:rPr>
        <w:t>der Wirtschaft</w:t>
      </w:r>
      <w:r w:rsidR="004F27D9" w:rsidRPr="001D319B">
        <w:rPr>
          <w:rFonts w:ascii="Times New Roman" w:hAnsi="Times New Roman" w:cs="Times New Roman"/>
        </w:rPr>
        <w:t xml:space="preserve"> </w:t>
      </w:r>
      <w:r w:rsidRPr="001D319B">
        <w:rPr>
          <w:rFonts w:ascii="Times New Roman" w:hAnsi="Times New Roman" w:cs="Times New Roman"/>
        </w:rPr>
        <w:t xml:space="preserve">ständig wachsenden und wechselnden Anforderungen </w:t>
      </w:r>
      <w:r w:rsidR="001D319B">
        <w:rPr>
          <w:rFonts w:ascii="Times New Roman" w:hAnsi="Times New Roman" w:cs="Times New Roman"/>
        </w:rPr>
        <w:t>verlangen</w:t>
      </w:r>
      <w:r w:rsidRPr="001D319B">
        <w:rPr>
          <w:rFonts w:ascii="Times New Roman" w:hAnsi="Times New Roman" w:cs="Times New Roman"/>
        </w:rPr>
        <w:t xml:space="preserve"> von</w:t>
      </w:r>
      <w:r w:rsidR="001D319B">
        <w:rPr>
          <w:rFonts w:ascii="Times New Roman" w:hAnsi="Times New Roman" w:cs="Times New Roman"/>
        </w:rPr>
        <w:t xml:space="preserve"> vielen</w:t>
      </w:r>
      <w:r w:rsidRPr="001D319B">
        <w:rPr>
          <w:rFonts w:ascii="Times New Roman" w:hAnsi="Times New Roman" w:cs="Times New Roman"/>
        </w:rPr>
        <w:t xml:space="preserve"> </w:t>
      </w:r>
      <w:r w:rsidR="001D319B">
        <w:rPr>
          <w:rFonts w:ascii="Times New Roman" w:hAnsi="Times New Roman" w:cs="Times New Roman"/>
        </w:rPr>
        <w:t>Unternehmen</w:t>
      </w:r>
      <w:r w:rsidRPr="001D319B">
        <w:rPr>
          <w:rFonts w:ascii="Times New Roman" w:hAnsi="Times New Roman" w:cs="Times New Roman"/>
        </w:rPr>
        <w:t xml:space="preserve"> eine flexible Anpassung Ihrer Systeme</w:t>
      </w:r>
      <w:r w:rsidR="001D319B">
        <w:rPr>
          <w:rFonts w:ascii="Times New Roman" w:hAnsi="Times New Roman" w:cs="Times New Roman"/>
        </w:rPr>
        <w:t xml:space="preserve"> und Prozesse</w:t>
      </w:r>
      <w:r w:rsidRPr="001D319B">
        <w:rPr>
          <w:rFonts w:ascii="Times New Roman" w:hAnsi="Times New Roman" w:cs="Times New Roman"/>
        </w:rPr>
        <w:t xml:space="preserve">. Gerade große Firmen müssen hierbei vielerlei Richtlinien beachten und staatliche Vorgaben </w:t>
      </w:r>
      <w:r w:rsidR="001D319B">
        <w:rPr>
          <w:rFonts w:ascii="Times New Roman" w:hAnsi="Times New Roman" w:cs="Times New Roman"/>
        </w:rPr>
        <w:t>einhalten</w:t>
      </w:r>
      <w:r w:rsidRPr="001D319B">
        <w:rPr>
          <w:rFonts w:ascii="Times New Roman" w:hAnsi="Times New Roman" w:cs="Times New Roman"/>
        </w:rPr>
        <w:t xml:space="preserve">. Die Einführung einer neuen Systemlandschaft oder einer neuen Software bindet nicht nur </w:t>
      </w:r>
      <w:r w:rsidR="004F27D9" w:rsidRPr="001D319B">
        <w:rPr>
          <w:rFonts w:ascii="Times New Roman" w:hAnsi="Times New Roman" w:cs="Times New Roman"/>
        </w:rPr>
        <w:t>Ressourcen,</w:t>
      </w:r>
      <w:r w:rsidR="001D319B" w:rsidRPr="001D319B">
        <w:rPr>
          <w:rFonts w:ascii="Times New Roman" w:hAnsi="Times New Roman" w:cs="Times New Roman"/>
        </w:rPr>
        <w:t xml:space="preserve"> sondern erstreckt sich meist</w:t>
      </w:r>
      <w:r w:rsidR="004F27D9">
        <w:rPr>
          <w:rFonts w:ascii="Times New Roman" w:hAnsi="Times New Roman" w:cs="Times New Roman"/>
        </w:rPr>
        <w:t xml:space="preserve"> auch</w:t>
      </w:r>
      <w:r w:rsidR="001D319B" w:rsidRPr="001D319B">
        <w:rPr>
          <w:rFonts w:ascii="Times New Roman" w:hAnsi="Times New Roman" w:cs="Times New Roman"/>
        </w:rPr>
        <w:t xml:space="preserve"> über längere Zeiträume.</w:t>
      </w:r>
    </w:p>
    <w:p w14:paraId="50C96910" w14:textId="77777777" w:rsidR="004F27D9" w:rsidRDefault="001D319B" w:rsidP="00B80708">
      <w:pPr>
        <w:pStyle w:val="Default"/>
        <w:spacing w:line="360" w:lineRule="auto"/>
        <w:jc w:val="both"/>
        <w:rPr>
          <w:rFonts w:ascii="Times New Roman" w:hAnsi="Times New Roman" w:cs="Times New Roman"/>
        </w:rPr>
      </w:pPr>
      <w:r w:rsidRPr="001D319B">
        <w:rPr>
          <w:rFonts w:ascii="Times New Roman" w:hAnsi="Times New Roman" w:cs="Times New Roman"/>
        </w:rPr>
        <w:t>Um Änderungen in Prozessabläufen oder der Infrastruktur eines Unternehmens umsetzten zu können, ist die Zusammenarbeit vieler unterschiedlicher Abteilungen mit unterschiedlichen Schwerpunkte von Nöten. Dies erfordert zwangsläufig</w:t>
      </w:r>
      <w:r>
        <w:rPr>
          <w:rFonts w:ascii="Times New Roman" w:hAnsi="Times New Roman" w:cs="Times New Roman"/>
        </w:rPr>
        <w:t>,</w:t>
      </w:r>
      <w:r w:rsidRPr="001D319B">
        <w:rPr>
          <w:rFonts w:ascii="Times New Roman" w:hAnsi="Times New Roman" w:cs="Times New Roman"/>
        </w:rPr>
        <w:t xml:space="preserve"> </w:t>
      </w:r>
      <w:r>
        <w:rPr>
          <w:rFonts w:ascii="Times New Roman" w:hAnsi="Times New Roman" w:cs="Times New Roman"/>
        </w:rPr>
        <w:t xml:space="preserve">dass </w:t>
      </w:r>
      <w:r w:rsidR="00302818">
        <w:rPr>
          <w:rFonts w:ascii="Times New Roman" w:hAnsi="Times New Roman" w:cs="Times New Roman"/>
        </w:rPr>
        <w:t xml:space="preserve">für einen bestimmten Zeitraum ein Team aus Mitarbeitern gebildet wird, die die Umsetzung einer Änderung oder Neuerung an Systemen oder Prozessen des Unternehmens ausarbeiten und durchführen. Diese Änderung wird häufig als Projekt definiert, welches einen einmaligen </w:t>
      </w:r>
      <w:r w:rsidR="004F27D9">
        <w:rPr>
          <w:rFonts w:ascii="Times New Roman" w:hAnsi="Times New Roman" w:cs="Times New Roman"/>
        </w:rPr>
        <w:t>P</w:t>
      </w:r>
      <w:r w:rsidR="00302818">
        <w:rPr>
          <w:rFonts w:ascii="Times New Roman" w:hAnsi="Times New Roman" w:cs="Times New Roman"/>
        </w:rPr>
        <w:t xml:space="preserve">rozess darstellt. </w:t>
      </w:r>
      <w:commentRangeEnd w:id="1"/>
      <w:r w:rsidR="00347F30">
        <w:rPr>
          <w:rStyle w:val="Kommentarzeichen"/>
          <w:rFonts w:asciiTheme="minorHAnsi" w:hAnsiTheme="minorHAnsi" w:cstheme="minorBidi"/>
          <w:color w:val="auto"/>
        </w:rPr>
        <w:commentReference w:id="1"/>
      </w:r>
    </w:p>
    <w:p w14:paraId="635F0161" w14:textId="59D069AC" w:rsidR="001D319B" w:rsidRDefault="00302818" w:rsidP="00B80708">
      <w:pPr>
        <w:pStyle w:val="Default"/>
        <w:spacing w:line="360" w:lineRule="auto"/>
        <w:jc w:val="both"/>
        <w:rPr>
          <w:rFonts w:ascii="Times New Roman" w:hAnsi="Times New Roman" w:cs="Times New Roman"/>
        </w:rPr>
      </w:pPr>
      <w:r>
        <w:rPr>
          <w:rFonts w:ascii="Times New Roman" w:hAnsi="Times New Roman" w:cs="Times New Roman"/>
        </w:rPr>
        <w:t xml:space="preserve">Ein solches Projekt ist zeitlich begrenzt und hat einen einmaligen Charakter. </w:t>
      </w:r>
      <w:r>
        <w:rPr>
          <w:rFonts w:ascii="Times New Roman" w:hAnsi="Times New Roman" w:cs="Times New Roman"/>
        </w:rPr>
        <w:br/>
        <w:t>Um auch komplexe Projekte im Unternehmen durchführen zu können, ist es erforderlich, dass ein steuerndes Organ geschaffen wird, dessen Aufgabe in der Planung, der Überwachung, sowie der Steuerung des Projektes besteht. Das sog. Projektmanagement kann mit unterschiedlichsten Methoden diese Aufgaben abbilden. Zwei der am häufigsten eingesetzten Vorgehensmodell</w:t>
      </w:r>
      <w:r w:rsidR="007E3F36">
        <w:rPr>
          <w:rFonts w:ascii="Times New Roman" w:hAnsi="Times New Roman" w:cs="Times New Roman"/>
        </w:rPr>
        <w:t xml:space="preserve">e des Projektmanagement sind die Methoden PRINCE2 und SCRUM. </w:t>
      </w:r>
    </w:p>
    <w:p w14:paraId="2B72C3AD" w14:textId="59BD0EBC" w:rsidR="004F27D9" w:rsidRDefault="004F27D9" w:rsidP="00B80708">
      <w:pPr>
        <w:pStyle w:val="Default"/>
        <w:spacing w:line="360" w:lineRule="auto"/>
        <w:jc w:val="both"/>
        <w:rPr>
          <w:rFonts w:ascii="Times New Roman" w:hAnsi="Times New Roman" w:cs="Times New Roman"/>
        </w:rPr>
      </w:pPr>
      <w:r>
        <w:rPr>
          <w:rFonts w:ascii="Times New Roman" w:hAnsi="Times New Roman" w:cs="Times New Roman"/>
        </w:rPr>
        <w:t>Beide Methoden wurden zur</w:t>
      </w:r>
      <w:commentRangeStart w:id="2"/>
      <w:r>
        <w:rPr>
          <w:rFonts w:ascii="Times New Roman" w:hAnsi="Times New Roman" w:cs="Times New Roman"/>
        </w:rPr>
        <w:t xml:space="preserve"> effektiven Projektgestaltung </w:t>
      </w:r>
      <w:commentRangeEnd w:id="2"/>
      <w:r w:rsidR="00347F30">
        <w:rPr>
          <w:rStyle w:val="Kommentarzeichen"/>
          <w:rFonts w:asciiTheme="minorHAnsi" w:hAnsiTheme="minorHAnsi" w:cstheme="minorBidi"/>
          <w:color w:val="auto"/>
        </w:rPr>
        <w:commentReference w:id="2"/>
      </w:r>
      <w:r>
        <w:rPr>
          <w:rFonts w:ascii="Times New Roman" w:hAnsi="Times New Roman" w:cs="Times New Roman"/>
        </w:rPr>
        <w:t xml:space="preserve">entwickelt und werden mittlerweile Standartmäßig </w:t>
      </w:r>
      <w:r w:rsidR="009403B7">
        <w:rPr>
          <w:rFonts w:ascii="Times New Roman" w:hAnsi="Times New Roman" w:cs="Times New Roman"/>
        </w:rPr>
        <w:t>i</w:t>
      </w:r>
      <w:r>
        <w:rPr>
          <w:rFonts w:ascii="Times New Roman" w:hAnsi="Times New Roman" w:cs="Times New Roman"/>
        </w:rPr>
        <w:t xml:space="preserve">m Projektmanagement angewendet. Während </w:t>
      </w:r>
      <w:commentRangeStart w:id="3"/>
      <w:r>
        <w:rPr>
          <w:rFonts w:ascii="Times New Roman" w:hAnsi="Times New Roman" w:cs="Times New Roman"/>
        </w:rPr>
        <w:t xml:space="preserve">SRUM </w:t>
      </w:r>
      <w:commentRangeEnd w:id="3"/>
      <w:r w:rsidR="00347F30">
        <w:rPr>
          <w:rStyle w:val="Kommentarzeichen"/>
          <w:rFonts w:asciiTheme="minorHAnsi" w:hAnsiTheme="minorHAnsi" w:cstheme="minorBidi"/>
          <w:color w:val="auto"/>
        </w:rPr>
        <w:commentReference w:id="3"/>
      </w:r>
      <w:r>
        <w:rPr>
          <w:rFonts w:ascii="Times New Roman" w:hAnsi="Times New Roman" w:cs="Times New Roman"/>
        </w:rPr>
        <w:t xml:space="preserve">vor allem im Zusammenhang mit agiler Softwareentwicklung eingesetzt wird, wird bei </w:t>
      </w:r>
      <w:commentRangeStart w:id="4"/>
      <w:r>
        <w:rPr>
          <w:rFonts w:ascii="Times New Roman" w:hAnsi="Times New Roman" w:cs="Times New Roman"/>
        </w:rPr>
        <w:t>PRINCE2 der Fokus auf die Organisation des Projektteams und der Projektphasen gelegt</w:t>
      </w:r>
      <w:commentRangeEnd w:id="4"/>
      <w:r w:rsidR="00347F30">
        <w:rPr>
          <w:rStyle w:val="Kommentarzeichen"/>
          <w:rFonts w:asciiTheme="minorHAnsi" w:hAnsiTheme="minorHAnsi" w:cstheme="minorBidi"/>
          <w:color w:val="auto"/>
        </w:rPr>
        <w:commentReference w:id="4"/>
      </w:r>
      <w:r>
        <w:rPr>
          <w:rFonts w:ascii="Times New Roman" w:hAnsi="Times New Roman" w:cs="Times New Roman"/>
        </w:rPr>
        <w:t xml:space="preserve">. </w:t>
      </w:r>
      <w:r w:rsidR="009403B7">
        <w:rPr>
          <w:rFonts w:ascii="Times New Roman" w:hAnsi="Times New Roman" w:cs="Times New Roman"/>
        </w:rPr>
        <w:t xml:space="preserve">In wie weit unterscheidet sich jedoch die Theorie beider Vorgehensmodelle von der Praxis? Auf Welcher Entscheidungsgrundlage wird eines der beiden Vorgehensmodelle ausgewählt? In wie weit die Umsetzbarkeit der beiden Vorgehensmodelle im Unternehmensalltag ist, hängt stark von der Unternehmensstruktur und der Art des Projektes ab. </w:t>
      </w:r>
      <w:commentRangeStart w:id="5"/>
      <w:r w:rsidR="009403B7">
        <w:rPr>
          <w:rFonts w:ascii="Times New Roman" w:hAnsi="Times New Roman" w:cs="Times New Roman"/>
        </w:rPr>
        <w:t xml:space="preserve">Ziel der Arbeit ist es daher, die Vorgehensmodelle SCRUM und PRINCE2 zu beschreiben und zu vergleichen. Anschließend soll die Möglichkeit der Kopplung beider Vorgehensmodelle betrachtet werden und die Umsetzbarkeit, sowie der Nutzen beider Projektmethoden in Bezug auf IT-Projekte betrachtet </w:t>
      </w:r>
      <w:r w:rsidR="009403B7">
        <w:rPr>
          <w:rFonts w:ascii="Times New Roman" w:hAnsi="Times New Roman" w:cs="Times New Roman"/>
        </w:rPr>
        <w:lastRenderedPageBreak/>
        <w:t xml:space="preserve">werden. </w:t>
      </w:r>
      <w:r w:rsidR="008E1FC6">
        <w:rPr>
          <w:rFonts w:ascii="Times New Roman" w:hAnsi="Times New Roman" w:cs="Times New Roman"/>
        </w:rPr>
        <w:t>Beispielhaft wird die Projektinitialisierung eines Projektes der Fraport AG betrachtet und erörtert welche Aspekte der beiden Vorgehensmodelle hierfür verwendet wurden.</w:t>
      </w:r>
      <w:commentRangeEnd w:id="5"/>
      <w:r w:rsidR="002C17AB">
        <w:rPr>
          <w:rStyle w:val="Kommentarzeichen"/>
          <w:rFonts w:asciiTheme="minorHAnsi" w:hAnsiTheme="minorHAnsi" w:cstheme="minorBidi"/>
          <w:color w:val="auto"/>
        </w:rPr>
        <w:commentReference w:id="5"/>
      </w:r>
    </w:p>
    <w:p w14:paraId="1161FE72" w14:textId="77777777" w:rsidR="008E1FC6" w:rsidRDefault="008E1FC6" w:rsidP="00B80708">
      <w:pPr>
        <w:pStyle w:val="Default"/>
        <w:spacing w:line="360" w:lineRule="auto"/>
        <w:jc w:val="both"/>
        <w:rPr>
          <w:rFonts w:ascii="Times New Roman" w:hAnsi="Times New Roman" w:cs="Times New Roman"/>
          <w:b/>
        </w:rPr>
      </w:pPr>
    </w:p>
    <w:p w14:paraId="0A8CE111" w14:textId="6FC2707A" w:rsidR="00793D5D" w:rsidRDefault="00313600" w:rsidP="00B80708">
      <w:pPr>
        <w:pStyle w:val="Default"/>
        <w:spacing w:line="360" w:lineRule="auto"/>
        <w:jc w:val="both"/>
        <w:rPr>
          <w:rFonts w:ascii="Times New Roman" w:hAnsi="Times New Roman" w:cs="Times New Roman"/>
          <w:b/>
        </w:rPr>
      </w:pPr>
      <w:r w:rsidRPr="00B80708">
        <w:rPr>
          <w:rFonts w:ascii="Times New Roman" w:hAnsi="Times New Roman" w:cs="Times New Roman"/>
          <w:b/>
        </w:rPr>
        <w:t xml:space="preserve">Forschungsfrage </w:t>
      </w:r>
    </w:p>
    <w:p w14:paraId="0E21342B" w14:textId="379F9760" w:rsidR="008E1FC6" w:rsidRDefault="008E1FC6" w:rsidP="00B80708">
      <w:pPr>
        <w:pStyle w:val="Default"/>
        <w:spacing w:line="360" w:lineRule="auto"/>
        <w:jc w:val="both"/>
        <w:rPr>
          <w:rFonts w:ascii="Times New Roman" w:hAnsi="Times New Roman" w:cs="Times New Roman"/>
        </w:rPr>
      </w:pPr>
      <w:commentRangeStart w:id="6"/>
      <w:commentRangeStart w:id="7"/>
      <w:r w:rsidRPr="008E1FC6">
        <w:rPr>
          <w:rFonts w:ascii="Times New Roman" w:hAnsi="Times New Roman" w:cs="Times New Roman"/>
        </w:rPr>
        <w:t xml:space="preserve">Welche Gemeinsamkeiten, sowie Unterschiede sind in den Vorgehensmodellen SCRUM und PRINCE2 zu erkennen? </w:t>
      </w:r>
    </w:p>
    <w:p w14:paraId="007F02BD" w14:textId="75687321" w:rsidR="008E1FC6" w:rsidRDefault="008E1FC6" w:rsidP="00B80708">
      <w:pPr>
        <w:pStyle w:val="Default"/>
        <w:spacing w:line="360" w:lineRule="auto"/>
        <w:jc w:val="both"/>
        <w:rPr>
          <w:rFonts w:ascii="Times New Roman" w:hAnsi="Times New Roman" w:cs="Times New Roman"/>
        </w:rPr>
      </w:pPr>
      <w:r>
        <w:rPr>
          <w:rFonts w:ascii="Times New Roman" w:hAnsi="Times New Roman" w:cs="Times New Roman"/>
        </w:rPr>
        <w:t>Können die Methoden beider Vorgehensmodelle im Unternehmensalltag sinnvoll eingesetzt werden und welche Einschränkungen könnte es hierbei geben?</w:t>
      </w:r>
    </w:p>
    <w:p w14:paraId="43159C6B" w14:textId="48A43F25" w:rsidR="008E1FC6" w:rsidRPr="008E1FC6" w:rsidRDefault="008E1FC6" w:rsidP="00B80708">
      <w:pPr>
        <w:pStyle w:val="Default"/>
        <w:spacing w:line="360" w:lineRule="auto"/>
        <w:jc w:val="both"/>
        <w:rPr>
          <w:rFonts w:ascii="Times New Roman" w:hAnsi="Times New Roman" w:cs="Times New Roman"/>
        </w:rPr>
      </w:pPr>
      <w:r>
        <w:rPr>
          <w:rFonts w:ascii="Times New Roman" w:hAnsi="Times New Roman" w:cs="Times New Roman"/>
        </w:rPr>
        <w:t xml:space="preserve">Gibt es sinnvolle Möglichkeiten Methoden aus beiden Modellen in einem Projekt zu kombinieren? </w:t>
      </w:r>
      <w:commentRangeEnd w:id="6"/>
      <w:r w:rsidR="00347F30">
        <w:rPr>
          <w:rStyle w:val="Kommentarzeichen"/>
          <w:rFonts w:asciiTheme="minorHAnsi" w:hAnsiTheme="minorHAnsi" w:cstheme="minorBidi"/>
          <w:color w:val="auto"/>
        </w:rPr>
        <w:commentReference w:id="6"/>
      </w:r>
      <w:commentRangeEnd w:id="7"/>
      <w:r w:rsidR="00347F30">
        <w:rPr>
          <w:rStyle w:val="Kommentarzeichen"/>
          <w:rFonts w:asciiTheme="minorHAnsi" w:hAnsiTheme="minorHAnsi" w:cstheme="minorBidi"/>
          <w:color w:val="auto"/>
        </w:rPr>
        <w:commentReference w:id="7"/>
      </w:r>
    </w:p>
    <w:p w14:paraId="59A30890" w14:textId="77777777" w:rsidR="00313600" w:rsidRPr="00B80708" w:rsidRDefault="00313600" w:rsidP="00B80708">
      <w:pPr>
        <w:pStyle w:val="Default"/>
        <w:spacing w:line="360" w:lineRule="auto"/>
        <w:jc w:val="both"/>
        <w:rPr>
          <w:rFonts w:ascii="Times New Roman" w:hAnsi="Times New Roman" w:cs="Times New Roman"/>
        </w:rPr>
      </w:pPr>
    </w:p>
    <w:p w14:paraId="5E8C6FC7" w14:textId="77777777" w:rsidR="00313600" w:rsidRPr="00B80708" w:rsidRDefault="00313600" w:rsidP="00B80708">
      <w:pPr>
        <w:pStyle w:val="Default"/>
        <w:spacing w:line="360" w:lineRule="auto"/>
        <w:jc w:val="both"/>
        <w:rPr>
          <w:rFonts w:ascii="Times New Roman" w:hAnsi="Times New Roman" w:cs="Times New Roman"/>
          <w:b/>
        </w:rPr>
      </w:pPr>
      <w:r w:rsidRPr="00B80708">
        <w:rPr>
          <w:rFonts w:ascii="Times New Roman" w:hAnsi="Times New Roman" w:cs="Times New Roman"/>
          <w:b/>
        </w:rPr>
        <w:t>Ziel der Arbeit</w:t>
      </w:r>
    </w:p>
    <w:p w14:paraId="09C9731B" w14:textId="36CB5A2B" w:rsidR="009A3E11" w:rsidRDefault="008E1FC6" w:rsidP="00B80708">
      <w:pPr>
        <w:pStyle w:val="Default"/>
        <w:spacing w:line="360" w:lineRule="auto"/>
        <w:jc w:val="both"/>
        <w:rPr>
          <w:rFonts w:ascii="Times New Roman" w:hAnsi="Times New Roman" w:cs="Times New Roman"/>
        </w:rPr>
      </w:pPr>
      <w:commentRangeStart w:id="8"/>
      <w:r>
        <w:rPr>
          <w:rFonts w:ascii="Times New Roman" w:hAnsi="Times New Roman" w:cs="Times New Roman"/>
        </w:rPr>
        <w:t>Ziel der Arbeit ist es, die Vorgehensmodelle SCRUM und PRINCE2 zu beschreiben und ihre Umsetzbarkeit im Unternehmensalltag festzustellen. Hierbei soll auf Einschränkungen eingegangen werden Anhand eines Projektes der Fraport AG soll aufgezeigt werden, welche Methoden der Vorgehensmodelle aktuell Verwendung im Unternehmen finden</w:t>
      </w:r>
      <w:commentRangeEnd w:id="8"/>
      <w:r w:rsidR="00D03A4C">
        <w:rPr>
          <w:rStyle w:val="Kommentarzeichen"/>
          <w:rFonts w:asciiTheme="minorHAnsi" w:hAnsiTheme="minorHAnsi" w:cstheme="minorBidi"/>
          <w:color w:val="auto"/>
        </w:rPr>
        <w:commentReference w:id="8"/>
      </w:r>
      <w:r>
        <w:rPr>
          <w:rFonts w:ascii="Times New Roman" w:hAnsi="Times New Roman" w:cs="Times New Roman"/>
        </w:rPr>
        <w:t>.</w:t>
      </w:r>
    </w:p>
    <w:p w14:paraId="324EF465" w14:textId="1A029931" w:rsidR="008E1FC6" w:rsidRDefault="008E1FC6" w:rsidP="00B80708">
      <w:pPr>
        <w:pStyle w:val="Default"/>
        <w:spacing w:line="360" w:lineRule="auto"/>
        <w:jc w:val="both"/>
        <w:rPr>
          <w:rFonts w:ascii="Times New Roman" w:hAnsi="Times New Roman" w:cs="Times New Roman"/>
        </w:rPr>
      </w:pPr>
    </w:p>
    <w:p w14:paraId="70BB9FC0" w14:textId="6C3F269E" w:rsidR="008E1FC6" w:rsidRPr="008E1FC6" w:rsidRDefault="008E1FC6" w:rsidP="00B80708">
      <w:pPr>
        <w:pStyle w:val="Default"/>
        <w:spacing w:line="360" w:lineRule="auto"/>
        <w:jc w:val="both"/>
        <w:rPr>
          <w:rFonts w:ascii="Times New Roman" w:hAnsi="Times New Roman" w:cs="Times New Roman"/>
          <w:b/>
          <w:bCs/>
        </w:rPr>
      </w:pPr>
      <w:r w:rsidRPr="008E1FC6">
        <w:rPr>
          <w:rFonts w:ascii="Times New Roman" w:hAnsi="Times New Roman" w:cs="Times New Roman"/>
          <w:b/>
          <w:bCs/>
        </w:rPr>
        <w:t>Gliederung</w:t>
      </w:r>
    </w:p>
    <w:p w14:paraId="105187B6" w14:textId="77777777" w:rsidR="009A3E11" w:rsidRPr="00B80708" w:rsidRDefault="009A3E11" w:rsidP="00B80708">
      <w:pPr>
        <w:pStyle w:val="Listenabsatz"/>
        <w:numPr>
          <w:ilvl w:val="0"/>
          <w:numId w:val="1"/>
        </w:numPr>
        <w:spacing w:line="360" w:lineRule="auto"/>
        <w:jc w:val="both"/>
        <w:rPr>
          <w:rFonts w:ascii="Times New Roman" w:eastAsia="Batang" w:hAnsi="Times New Roman" w:cs="Times New Roman"/>
          <w:sz w:val="24"/>
          <w:szCs w:val="24"/>
        </w:rPr>
      </w:pPr>
      <w:r w:rsidRPr="00B80708">
        <w:rPr>
          <w:rFonts w:ascii="Times New Roman" w:eastAsia="Batang" w:hAnsi="Times New Roman" w:cs="Times New Roman"/>
          <w:sz w:val="24"/>
          <w:szCs w:val="24"/>
        </w:rPr>
        <w:t>Einleitung</w:t>
      </w:r>
    </w:p>
    <w:p w14:paraId="22D00DBC" w14:textId="77777777" w:rsidR="009A3E11" w:rsidRPr="00B80708" w:rsidRDefault="009A3E11" w:rsidP="00B80708">
      <w:pPr>
        <w:pStyle w:val="Listenabsatz"/>
        <w:numPr>
          <w:ilvl w:val="1"/>
          <w:numId w:val="2"/>
        </w:numPr>
        <w:spacing w:line="360" w:lineRule="auto"/>
        <w:jc w:val="both"/>
        <w:rPr>
          <w:rFonts w:ascii="Times New Roman" w:eastAsia="Batang" w:hAnsi="Times New Roman" w:cs="Times New Roman"/>
          <w:sz w:val="24"/>
          <w:szCs w:val="24"/>
        </w:rPr>
      </w:pPr>
      <w:r w:rsidRPr="00B80708">
        <w:rPr>
          <w:rFonts w:ascii="Times New Roman" w:eastAsia="Batang" w:hAnsi="Times New Roman" w:cs="Times New Roman"/>
          <w:sz w:val="24"/>
          <w:szCs w:val="24"/>
        </w:rPr>
        <w:t>Einführung in das Thema</w:t>
      </w:r>
    </w:p>
    <w:p w14:paraId="22ABBD1D" w14:textId="77777777" w:rsidR="009A3E11" w:rsidRPr="00B80708" w:rsidRDefault="009A3E11" w:rsidP="00B80708">
      <w:pPr>
        <w:pStyle w:val="Listenabsatz"/>
        <w:numPr>
          <w:ilvl w:val="1"/>
          <w:numId w:val="2"/>
        </w:numPr>
        <w:spacing w:line="360" w:lineRule="auto"/>
        <w:jc w:val="both"/>
        <w:rPr>
          <w:rFonts w:ascii="Times New Roman" w:eastAsia="Batang" w:hAnsi="Times New Roman" w:cs="Times New Roman"/>
          <w:sz w:val="24"/>
          <w:szCs w:val="24"/>
        </w:rPr>
      </w:pPr>
      <w:r w:rsidRPr="00B80708">
        <w:rPr>
          <w:rFonts w:ascii="Times New Roman" w:eastAsia="Batang" w:hAnsi="Times New Roman" w:cs="Times New Roman"/>
          <w:sz w:val="24"/>
          <w:szCs w:val="24"/>
        </w:rPr>
        <w:t xml:space="preserve">Aufgabenstellung </w:t>
      </w:r>
    </w:p>
    <w:p w14:paraId="3182D6E1" w14:textId="77777777" w:rsidR="009A3E11" w:rsidRPr="00B80708" w:rsidRDefault="009A3E11" w:rsidP="00B80708">
      <w:pPr>
        <w:pStyle w:val="Listenabsatz"/>
        <w:numPr>
          <w:ilvl w:val="1"/>
          <w:numId w:val="2"/>
        </w:numPr>
        <w:spacing w:line="360" w:lineRule="auto"/>
        <w:jc w:val="both"/>
        <w:rPr>
          <w:rFonts w:ascii="Times New Roman" w:eastAsia="Batang" w:hAnsi="Times New Roman" w:cs="Times New Roman"/>
          <w:sz w:val="24"/>
          <w:szCs w:val="24"/>
        </w:rPr>
      </w:pPr>
      <w:r w:rsidRPr="00B80708">
        <w:rPr>
          <w:rFonts w:ascii="Times New Roman" w:eastAsia="Batang" w:hAnsi="Times New Roman" w:cs="Times New Roman"/>
          <w:sz w:val="24"/>
          <w:szCs w:val="24"/>
        </w:rPr>
        <w:t>Zielsetzung</w:t>
      </w:r>
    </w:p>
    <w:p w14:paraId="037A4B4F" w14:textId="77777777" w:rsidR="009A3E11" w:rsidRPr="00B80708" w:rsidRDefault="009A3E11" w:rsidP="00B80708">
      <w:pPr>
        <w:pStyle w:val="Listenabsatz"/>
        <w:numPr>
          <w:ilvl w:val="1"/>
          <w:numId w:val="2"/>
        </w:numPr>
        <w:spacing w:line="360" w:lineRule="auto"/>
        <w:jc w:val="both"/>
        <w:rPr>
          <w:rFonts w:ascii="Times New Roman" w:eastAsia="Batang" w:hAnsi="Times New Roman" w:cs="Times New Roman"/>
          <w:sz w:val="24"/>
          <w:szCs w:val="24"/>
        </w:rPr>
      </w:pPr>
      <w:r w:rsidRPr="00B80708">
        <w:rPr>
          <w:rFonts w:ascii="Times New Roman" w:eastAsia="Batang" w:hAnsi="Times New Roman" w:cs="Times New Roman"/>
          <w:sz w:val="24"/>
          <w:szCs w:val="24"/>
        </w:rPr>
        <w:t>Methodische Vorgehensweise</w:t>
      </w:r>
    </w:p>
    <w:p w14:paraId="05A7D9D0" w14:textId="77777777" w:rsidR="009A3E11" w:rsidRDefault="009A3E11" w:rsidP="00B80708">
      <w:pPr>
        <w:pStyle w:val="Listenabsatz"/>
        <w:numPr>
          <w:ilvl w:val="1"/>
          <w:numId w:val="2"/>
        </w:numPr>
        <w:spacing w:line="360" w:lineRule="auto"/>
        <w:jc w:val="both"/>
        <w:rPr>
          <w:rFonts w:ascii="Times New Roman" w:eastAsia="Batang" w:hAnsi="Times New Roman" w:cs="Times New Roman"/>
          <w:sz w:val="24"/>
          <w:szCs w:val="24"/>
        </w:rPr>
      </w:pPr>
      <w:r w:rsidRPr="00B80708">
        <w:rPr>
          <w:rFonts w:ascii="Times New Roman" w:eastAsia="Batang" w:hAnsi="Times New Roman" w:cs="Times New Roman"/>
          <w:sz w:val="24"/>
          <w:szCs w:val="24"/>
        </w:rPr>
        <w:t>Aufbau der Arbeit</w:t>
      </w:r>
    </w:p>
    <w:p w14:paraId="135BB850" w14:textId="07CBB7F4" w:rsidR="001F6406" w:rsidRDefault="008E1FC6" w:rsidP="001F6406">
      <w:pPr>
        <w:pStyle w:val="Listenabsatz"/>
        <w:numPr>
          <w:ilvl w:val="0"/>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Vorgehensmodelle im Projektmanagement</w:t>
      </w:r>
    </w:p>
    <w:p w14:paraId="2D5CAF9C" w14:textId="7DDD32ED" w:rsidR="008E1FC6" w:rsidRDefault="005060A2" w:rsidP="008E1FC6">
      <w:pPr>
        <w:pStyle w:val="Listenabsatz"/>
        <w:numPr>
          <w:ilvl w:val="1"/>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SCRUM</w:t>
      </w:r>
    </w:p>
    <w:p w14:paraId="29F7B917" w14:textId="5EED2279"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Herkunft</w:t>
      </w:r>
    </w:p>
    <w:p w14:paraId="4A5067EE" w14:textId="67C06D0C"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Grundprinzip</w:t>
      </w:r>
    </w:p>
    <w:p w14:paraId="54C716C7" w14:textId="7F3388A5"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Rollen</w:t>
      </w:r>
    </w:p>
    <w:p w14:paraId="770E0C69" w14:textId="0AE1F80C"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Aufgaben</w:t>
      </w:r>
    </w:p>
    <w:p w14:paraId="19F58F39" w14:textId="5CB570B6"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Prozesse</w:t>
      </w:r>
    </w:p>
    <w:p w14:paraId="37B1D1E8" w14:textId="2AFECDD3"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Einschränkungen</w:t>
      </w:r>
    </w:p>
    <w:p w14:paraId="0C2AD0AD" w14:textId="5BF8196B" w:rsidR="005060A2" w:rsidRDefault="005060A2" w:rsidP="005060A2">
      <w:pPr>
        <w:pStyle w:val="Listenabsatz"/>
        <w:numPr>
          <w:ilvl w:val="1"/>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PRINCE2</w:t>
      </w:r>
    </w:p>
    <w:p w14:paraId="57F40E56" w14:textId="3B027FD2"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Herkunft</w:t>
      </w:r>
    </w:p>
    <w:p w14:paraId="69EE76D9" w14:textId="45ABACED"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lastRenderedPageBreak/>
        <w:t>Grundprinzip</w:t>
      </w:r>
    </w:p>
    <w:p w14:paraId="6615DB0F" w14:textId="227413B9"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Rollen</w:t>
      </w:r>
    </w:p>
    <w:p w14:paraId="5A256BBC" w14:textId="25687DBC"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Aufgaben</w:t>
      </w:r>
    </w:p>
    <w:p w14:paraId="34AC55A9" w14:textId="1E0FF6B3"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Prozesse</w:t>
      </w:r>
    </w:p>
    <w:p w14:paraId="6577FD61" w14:textId="13464664" w:rsidR="005060A2" w:rsidRDefault="005060A2" w:rsidP="005060A2">
      <w:pPr>
        <w:pStyle w:val="Listenabsatz"/>
        <w:numPr>
          <w:ilvl w:val="2"/>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Einschränkungen</w:t>
      </w:r>
    </w:p>
    <w:p w14:paraId="0A072FB7" w14:textId="592045E7" w:rsidR="005060A2" w:rsidRDefault="005060A2" w:rsidP="005060A2">
      <w:pPr>
        <w:pStyle w:val="Listenabsatz"/>
        <w:numPr>
          <w:ilvl w:val="0"/>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Vergleich beider Vorgehensmodelle</w:t>
      </w:r>
    </w:p>
    <w:p w14:paraId="462688C2" w14:textId="68EEA9BC" w:rsidR="005060A2" w:rsidRDefault="005060A2" w:rsidP="005060A2">
      <w:pPr>
        <w:pStyle w:val="Listenabsatz"/>
        <w:numPr>
          <w:ilvl w:val="1"/>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Gemeinsamkeiten</w:t>
      </w:r>
    </w:p>
    <w:p w14:paraId="52BCE9E7" w14:textId="591B2051" w:rsidR="005060A2" w:rsidRDefault="005060A2" w:rsidP="005060A2">
      <w:pPr>
        <w:pStyle w:val="Listenabsatz"/>
        <w:numPr>
          <w:ilvl w:val="1"/>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Unterschiede</w:t>
      </w:r>
    </w:p>
    <w:p w14:paraId="00B3A7AF" w14:textId="2EC6050A" w:rsidR="005060A2" w:rsidRDefault="005060A2" w:rsidP="005060A2">
      <w:pPr>
        <w:pStyle w:val="Listenabsatz"/>
        <w:numPr>
          <w:ilvl w:val="0"/>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Kombinierbarkeit beider Vorgehensmodelle innerhalb eines Projekts</w:t>
      </w:r>
    </w:p>
    <w:p w14:paraId="40D1DF4A" w14:textId="7DBC133E" w:rsidR="005060A2" w:rsidRDefault="005060A2" w:rsidP="005060A2">
      <w:pPr>
        <w:pStyle w:val="Listenabsatz"/>
        <w:numPr>
          <w:ilvl w:val="0"/>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Umsetzbarkeit beider Vorgehensmodelle im Unternehmensalltag</w:t>
      </w:r>
    </w:p>
    <w:p w14:paraId="333B1DB9" w14:textId="14E60C5D" w:rsidR="005060A2" w:rsidRDefault="005060A2" w:rsidP="005060A2">
      <w:pPr>
        <w:pStyle w:val="Listenabsatz"/>
        <w:numPr>
          <w:ilvl w:val="1"/>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Einschränkungen der Umsetzbarkeit</w:t>
      </w:r>
    </w:p>
    <w:p w14:paraId="5875143D" w14:textId="776D7440" w:rsidR="005060A2" w:rsidRDefault="005060A2" w:rsidP="005060A2">
      <w:pPr>
        <w:pStyle w:val="Listenabsatz"/>
        <w:numPr>
          <w:ilvl w:val="1"/>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Optimierung der Prozesse durch Einsatz von SRUM und PRINCE2</w:t>
      </w:r>
    </w:p>
    <w:p w14:paraId="3D11C113" w14:textId="543D6243" w:rsidR="005060A2" w:rsidRPr="005060A2" w:rsidRDefault="005060A2" w:rsidP="005060A2">
      <w:pPr>
        <w:pStyle w:val="Listenabsatz"/>
        <w:numPr>
          <w:ilvl w:val="1"/>
          <w:numId w:val="2"/>
        </w:numPr>
        <w:spacing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Aktuelle Verwendung beider Methoden bei der Fraport AG</w:t>
      </w:r>
    </w:p>
    <w:p w14:paraId="40BA8DEF" w14:textId="77777777" w:rsidR="009A3E11" w:rsidRPr="00B80708" w:rsidRDefault="009A3E11" w:rsidP="00B80708">
      <w:pPr>
        <w:pStyle w:val="Listenabsatz"/>
        <w:numPr>
          <w:ilvl w:val="0"/>
          <w:numId w:val="2"/>
        </w:numPr>
        <w:spacing w:line="360" w:lineRule="auto"/>
        <w:jc w:val="both"/>
        <w:rPr>
          <w:rFonts w:ascii="Times New Roman" w:eastAsia="Batang" w:hAnsi="Times New Roman" w:cs="Times New Roman"/>
          <w:sz w:val="24"/>
          <w:szCs w:val="24"/>
        </w:rPr>
      </w:pPr>
      <w:r w:rsidRPr="00B80708">
        <w:rPr>
          <w:rFonts w:ascii="Times New Roman" w:eastAsia="Batang" w:hAnsi="Times New Roman" w:cs="Times New Roman"/>
          <w:sz w:val="24"/>
          <w:szCs w:val="24"/>
        </w:rPr>
        <w:t>Kritische Betrachtung / Bewertung</w:t>
      </w:r>
    </w:p>
    <w:p w14:paraId="4FE3DE7E" w14:textId="77777777" w:rsidR="009A3E11" w:rsidRPr="00B80708" w:rsidRDefault="009A3E11" w:rsidP="00B80708">
      <w:pPr>
        <w:pStyle w:val="Listenabsatz"/>
        <w:numPr>
          <w:ilvl w:val="0"/>
          <w:numId w:val="2"/>
        </w:numPr>
        <w:spacing w:line="360" w:lineRule="auto"/>
        <w:jc w:val="both"/>
        <w:rPr>
          <w:rFonts w:ascii="Times New Roman" w:eastAsia="Batang" w:hAnsi="Times New Roman" w:cs="Times New Roman"/>
          <w:sz w:val="24"/>
          <w:szCs w:val="24"/>
        </w:rPr>
      </w:pPr>
      <w:r w:rsidRPr="00B80708">
        <w:rPr>
          <w:rFonts w:ascii="Times New Roman" w:eastAsia="Batang" w:hAnsi="Times New Roman" w:cs="Times New Roman"/>
          <w:sz w:val="24"/>
          <w:szCs w:val="24"/>
        </w:rPr>
        <w:t>Zusammenfassung und Fazit</w:t>
      </w:r>
    </w:p>
    <w:p w14:paraId="73DB6B5A" w14:textId="77777777" w:rsidR="009A3E11" w:rsidRPr="00B80708" w:rsidRDefault="009A3E11" w:rsidP="00B80708">
      <w:pPr>
        <w:spacing w:line="360" w:lineRule="auto"/>
        <w:jc w:val="both"/>
        <w:rPr>
          <w:rFonts w:ascii="Times New Roman" w:eastAsia="Batang" w:hAnsi="Times New Roman" w:cs="Times New Roman"/>
          <w:sz w:val="24"/>
          <w:szCs w:val="24"/>
        </w:rPr>
      </w:pPr>
      <w:r w:rsidRPr="00B80708">
        <w:rPr>
          <w:rFonts w:ascii="Times New Roman" w:eastAsia="Batang" w:hAnsi="Times New Roman" w:cs="Times New Roman"/>
          <w:sz w:val="24"/>
          <w:szCs w:val="24"/>
        </w:rPr>
        <w:t>Quellenverzeichnis</w:t>
      </w:r>
    </w:p>
    <w:p w14:paraId="43B244E5" w14:textId="77777777" w:rsidR="009A3E11" w:rsidRPr="00B80708" w:rsidRDefault="009A3E11" w:rsidP="00B80708">
      <w:pPr>
        <w:spacing w:line="360" w:lineRule="auto"/>
        <w:jc w:val="both"/>
        <w:rPr>
          <w:rFonts w:ascii="Times New Roman" w:eastAsia="Batang" w:hAnsi="Times New Roman" w:cs="Times New Roman"/>
          <w:sz w:val="24"/>
          <w:szCs w:val="24"/>
        </w:rPr>
      </w:pPr>
      <w:r w:rsidRPr="00B80708">
        <w:rPr>
          <w:rFonts w:ascii="Times New Roman" w:eastAsia="Batang" w:hAnsi="Times New Roman" w:cs="Times New Roman"/>
          <w:sz w:val="24"/>
          <w:szCs w:val="24"/>
        </w:rPr>
        <w:t>Anhang</w:t>
      </w:r>
    </w:p>
    <w:p w14:paraId="2909DFEE" w14:textId="77777777" w:rsidR="009A3E11" w:rsidRPr="00B80708" w:rsidRDefault="009A3E11" w:rsidP="00B80708">
      <w:pPr>
        <w:spacing w:line="360" w:lineRule="auto"/>
        <w:jc w:val="both"/>
        <w:rPr>
          <w:rFonts w:ascii="Times New Roman" w:eastAsia="Batang" w:hAnsi="Times New Roman" w:cs="Times New Roman"/>
          <w:sz w:val="24"/>
          <w:szCs w:val="24"/>
        </w:rPr>
      </w:pPr>
      <w:r w:rsidRPr="00B80708">
        <w:rPr>
          <w:rFonts w:ascii="Times New Roman" w:eastAsia="Batang" w:hAnsi="Times New Roman" w:cs="Times New Roman"/>
          <w:sz w:val="24"/>
          <w:szCs w:val="24"/>
        </w:rPr>
        <w:t>Symbolverzeichnis</w:t>
      </w:r>
    </w:p>
    <w:p w14:paraId="7AE08606" w14:textId="77777777" w:rsidR="009A3E11" w:rsidRPr="00B80708" w:rsidRDefault="009A3E11" w:rsidP="00B80708">
      <w:pPr>
        <w:pStyle w:val="Default"/>
        <w:spacing w:line="360" w:lineRule="auto"/>
        <w:jc w:val="both"/>
        <w:rPr>
          <w:rFonts w:ascii="Times New Roman" w:hAnsi="Times New Roman" w:cs="Times New Roman"/>
        </w:rPr>
      </w:pPr>
      <w:r w:rsidRPr="00B80708">
        <w:rPr>
          <w:rFonts w:ascii="Times New Roman" w:hAnsi="Times New Roman" w:cs="Times New Roman"/>
        </w:rPr>
        <w:t>Abbildungsverzeichnis</w:t>
      </w:r>
    </w:p>
    <w:p w14:paraId="128288D9" w14:textId="77777777" w:rsidR="009A3E11" w:rsidRPr="00B80708" w:rsidRDefault="009A3E11" w:rsidP="00B80708">
      <w:pPr>
        <w:pStyle w:val="Default"/>
        <w:spacing w:line="360" w:lineRule="auto"/>
        <w:jc w:val="both"/>
        <w:rPr>
          <w:rFonts w:ascii="Times New Roman" w:hAnsi="Times New Roman" w:cs="Times New Roman"/>
        </w:rPr>
      </w:pPr>
      <w:r w:rsidRPr="00B80708">
        <w:rPr>
          <w:rFonts w:ascii="Times New Roman" w:hAnsi="Times New Roman" w:cs="Times New Roman"/>
        </w:rPr>
        <w:t>Eidesstattliche Erklärung</w:t>
      </w:r>
    </w:p>
    <w:p w14:paraId="34C89944" w14:textId="77777777" w:rsidR="0052723B" w:rsidRPr="00B80708" w:rsidRDefault="0052723B" w:rsidP="00B80708">
      <w:pPr>
        <w:pStyle w:val="Default"/>
        <w:spacing w:line="360" w:lineRule="auto"/>
        <w:jc w:val="both"/>
        <w:rPr>
          <w:rFonts w:ascii="Times New Roman" w:hAnsi="Times New Roman" w:cs="Times New Roman"/>
        </w:rPr>
      </w:pPr>
    </w:p>
    <w:p w14:paraId="0EAC9488" w14:textId="77777777" w:rsidR="0052723B" w:rsidRDefault="0052723B" w:rsidP="00B80708">
      <w:pPr>
        <w:pStyle w:val="Default"/>
        <w:spacing w:line="360" w:lineRule="auto"/>
        <w:jc w:val="both"/>
        <w:rPr>
          <w:rFonts w:ascii="Times New Roman" w:hAnsi="Times New Roman" w:cs="Times New Roman"/>
          <w:b/>
        </w:rPr>
      </w:pPr>
      <w:r w:rsidRPr="00B80708">
        <w:rPr>
          <w:rFonts w:ascii="Times New Roman" w:hAnsi="Times New Roman" w:cs="Times New Roman"/>
          <w:b/>
        </w:rPr>
        <w:t>Bisher gesichtete Literatur / Webseiten</w:t>
      </w:r>
    </w:p>
    <w:p w14:paraId="0DCADC2F" w14:textId="77777777" w:rsidR="001F6406" w:rsidRPr="0085323F" w:rsidRDefault="001F6406" w:rsidP="001F6406">
      <w:pPr>
        <w:pStyle w:val="Default"/>
        <w:spacing w:line="360" w:lineRule="auto"/>
        <w:jc w:val="both"/>
        <w:rPr>
          <w:rFonts w:ascii="Times New Roman" w:hAnsi="Times New Roman" w:cs="Times New Roman"/>
          <w:lang w:val="en-GB"/>
        </w:rPr>
      </w:pPr>
      <w:r w:rsidRPr="0085323F">
        <w:rPr>
          <w:rFonts w:ascii="Times New Roman" w:hAnsi="Times New Roman" w:cs="Times New Roman"/>
          <w:lang w:val="en-GB"/>
        </w:rPr>
        <w:t>Office of Government Commerce (2009), Erfolgreiche Projekte managen mit PRINCE2, England: The Stationery Office Ltd</w:t>
      </w:r>
    </w:p>
    <w:p w14:paraId="3A6DA215" w14:textId="77777777" w:rsidR="001939FC" w:rsidRPr="0085323F" w:rsidRDefault="001939FC" w:rsidP="001F6406">
      <w:pPr>
        <w:pStyle w:val="Default"/>
        <w:spacing w:line="360" w:lineRule="auto"/>
        <w:jc w:val="both"/>
        <w:rPr>
          <w:rFonts w:ascii="Times New Roman" w:hAnsi="Times New Roman" w:cs="Times New Roman"/>
          <w:sz w:val="10"/>
          <w:szCs w:val="10"/>
          <w:lang w:val="en-GB"/>
        </w:rPr>
      </w:pPr>
    </w:p>
    <w:p w14:paraId="1AEFE383" w14:textId="77777777" w:rsidR="001939FC" w:rsidRDefault="001F6406" w:rsidP="001F6406">
      <w:pPr>
        <w:pStyle w:val="Default"/>
        <w:spacing w:line="360" w:lineRule="auto"/>
        <w:jc w:val="both"/>
        <w:rPr>
          <w:rFonts w:ascii="Times New Roman" w:hAnsi="Times New Roman" w:cs="Times New Roman"/>
        </w:rPr>
      </w:pPr>
      <w:hyperlink r:id="rId9" w:history="1">
        <w:r w:rsidRPr="001F6406">
          <w:rPr>
            <w:rFonts w:ascii="Times New Roman" w:hAnsi="Times New Roman" w:cs="Times New Roman"/>
          </w:rPr>
          <w:t>Ebel</w:t>
        </w:r>
      </w:hyperlink>
      <w:r w:rsidRPr="001F6406">
        <w:rPr>
          <w:rFonts w:ascii="Times New Roman" w:hAnsi="Times New Roman" w:cs="Times New Roman"/>
        </w:rPr>
        <w:t>, N. (2011). PRINCE2:2009 - für Projektmanagement mit Methode. Vereinigte Staaten: Addison-Wesley Verlag</w:t>
      </w:r>
    </w:p>
    <w:p w14:paraId="7FF7D0EF" w14:textId="77777777" w:rsidR="001939FC" w:rsidRPr="008E1FC6" w:rsidRDefault="001939FC" w:rsidP="001F6406">
      <w:pPr>
        <w:pStyle w:val="Default"/>
        <w:spacing w:line="360" w:lineRule="auto"/>
        <w:jc w:val="both"/>
        <w:rPr>
          <w:rFonts w:ascii="Times New Roman" w:hAnsi="Times New Roman" w:cs="Times New Roman"/>
          <w:sz w:val="10"/>
          <w:szCs w:val="10"/>
        </w:rPr>
      </w:pPr>
    </w:p>
    <w:p w14:paraId="61175171" w14:textId="77777777" w:rsidR="001939FC" w:rsidRPr="001939FC" w:rsidRDefault="001939FC" w:rsidP="001939FC">
      <w:pPr>
        <w:pStyle w:val="Default"/>
        <w:spacing w:line="360" w:lineRule="auto"/>
        <w:jc w:val="both"/>
        <w:rPr>
          <w:rFonts w:ascii="Times New Roman" w:hAnsi="Times New Roman" w:cs="Times New Roman"/>
        </w:rPr>
      </w:pPr>
      <w:r w:rsidRPr="001939FC">
        <w:rPr>
          <w:rFonts w:ascii="Times New Roman" w:hAnsi="Times New Roman" w:cs="Times New Roman"/>
        </w:rPr>
        <w:t>Kaiser F., Simschek R. (2018). PRINCE2. Die Erfolgsmethode einfach erklärt. Konstanz: UVK Verlag</w:t>
      </w:r>
      <w:r w:rsidR="003B566E">
        <w:rPr>
          <w:rFonts w:ascii="Times New Roman" w:hAnsi="Times New Roman" w:cs="Times New Roman"/>
        </w:rPr>
        <w:t xml:space="preserve"> </w:t>
      </w:r>
    </w:p>
    <w:p w14:paraId="569C3630" w14:textId="77777777" w:rsidR="001F6406" w:rsidRPr="008E1FC6" w:rsidRDefault="001F6406" w:rsidP="001F6406">
      <w:pPr>
        <w:pStyle w:val="Default"/>
        <w:spacing w:line="360" w:lineRule="auto"/>
        <w:jc w:val="both"/>
        <w:rPr>
          <w:rFonts w:ascii="Times New Roman" w:hAnsi="Times New Roman" w:cs="Times New Roman"/>
          <w:sz w:val="10"/>
          <w:szCs w:val="10"/>
        </w:rPr>
      </w:pPr>
    </w:p>
    <w:p w14:paraId="41D7BCFC" w14:textId="7500C655" w:rsidR="003B566E" w:rsidRDefault="00F04CF2" w:rsidP="003B566E">
      <w:pPr>
        <w:pStyle w:val="Default"/>
        <w:spacing w:line="360" w:lineRule="auto"/>
        <w:jc w:val="both"/>
        <w:rPr>
          <w:rFonts w:ascii="Times New Roman" w:hAnsi="Times New Roman" w:cs="Times New Roman"/>
        </w:rPr>
      </w:pPr>
      <w:r w:rsidRPr="003B566E">
        <w:rPr>
          <w:rFonts w:ascii="Times New Roman" w:hAnsi="Times New Roman" w:cs="Times New Roman"/>
        </w:rPr>
        <w:t>Tewolde</w:t>
      </w:r>
      <w:r w:rsidR="003B566E" w:rsidRPr="003B566E">
        <w:rPr>
          <w:rFonts w:ascii="Times New Roman" w:hAnsi="Times New Roman" w:cs="Times New Roman"/>
        </w:rPr>
        <w:t xml:space="preserve">, J. (2011). Agiles IT-Projektmanagement mit Scrum. Norderstedt: GRIN Verlag </w:t>
      </w:r>
    </w:p>
    <w:p w14:paraId="39C5AE74" w14:textId="77777777" w:rsidR="008E1FC6" w:rsidRPr="008E1FC6" w:rsidRDefault="008E1FC6" w:rsidP="003B566E">
      <w:pPr>
        <w:pStyle w:val="Default"/>
        <w:spacing w:line="360" w:lineRule="auto"/>
        <w:jc w:val="both"/>
        <w:rPr>
          <w:rFonts w:ascii="Times New Roman" w:hAnsi="Times New Roman" w:cs="Times New Roman"/>
          <w:sz w:val="10"/>
          <w:szCs w:val="10"/>
        </w:rPr>
      </w:pPr>
    </w:p>
    <w:p w14:paraId="0C79D875" w14:textId="77777777" w:rsidR="003B566E" w:rsidRDefault="003B566E" w:rsidP="003B566E">
      <w:pPr>
        <w:pStyle w:val="Default"/>
        <w:spacing w:line="360" w:lineRule="auto"/>
        <w:jc w:val="both"/>
        <w:rPr>
          <w:color w:val="333333"/>
          <w:sz w:val="18"/>
          <w:szCs w:val="18"/>
        </w:rPr>
      </w:pPr>
      <w:r>
        <w:rPr>
          <w:rFonts w:ascii="Times New Roman" w:hAnsi="Times New Roman" w:cs="Times New Roman"/>
        </w:rPr>
        <w:t xml:space="preserve">Preußig, J. (2018). </w:t>
      </w:r>
      <w:r w:rsidRPr="003B566E">
        <w:rPr>
          <w:rFonts w:ascii="Times New Roman" w:hAnsi="Times New Roman" w:cs="Times New Roman"/>
        </w:rPr>
        <w:t>Agiles Projektmanagement - Agilität und Scrum im klassischen Projektumfeld</w:t>
      </w:r>
      <w:r>
        <w:rPr>
          <w:rFonts w:ascii="Times New Roman" w:hAnsi="Times New Roman" w:cs="Times New Roman"/>
        </w:rPr>
        <w:t>. Freiburg: Haufe</w:t>
      </w:r>
    </w:p>
    <w:p w14:paraId="3971A9DD" w14:textId="77777777" w:rsidR="00F04CF2" w:rsidRPr="001F6406" w:rsidRDefault="00F04CF2" w:rsidP="001F6406">
      <w:pPr>
        <w:pStyle w:val="Default"/>
        <w:spacing w:line="360" w:lineRule="auto"/>
        <w:jc w:val="both"/>
        <w:rPr>
          <w:rFonts w:ascii="Times New Roman" w:hAnsi="Times New Roman" w:cs="Times New Roman"/>
        </w:rPr>
      </w:pPr>
    </w:p>
    <w:p w14:paraId="588E6750" w14:textId="77777777" w:rsidR="00043B81" w:rsidRPr="001F6406" w:rsidRDefault="00043B81" w:rsidP="00B80708">
      <w:pPr>
        <w:pStyle w:val="Default"/>
        <w:spacing w:line="360" w:lineRule="auto"/>
        <w:jc w:val="both"/>
        <w:rPr>
          <w:rFonts w:ascii="Times New Roman" w:hAnsi="Times New Roman" w:cs="Times New Roman"/>
        </w:rPr>
      </w:pPr>
    </w:p>
    <w:p w14:paraId="4777A558" w14:textId="77777777" w:rsidR="009A3E11" w:rsidRPr="00B80708" w:rsidRDefault="009A3E11" w:rsidP="00B80708">
      <w:pPr>
        <w:pStyle w:val="Default"/>
        <w:spacing w:line="360" w:lineRule="auto"/>
        <w:jc w:val="both"/>
        <w:rPr>
          <w:rFonts w:ascii="Times New Roman" w:hAnsi="Times New Roman" w:cs="Times New Roman"/>
        </w:rPr>
      </w:pPr>
    </w:p>
    <w:sectPr w:rsidR="009A3E11" w:rsidRPr="00B80708" w:rsidSect="00B80708">
      <w:pgSz w:w="11906" w:h="16838"/>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wgn16" w:date="2020-01-23T17:01:00Z" w:initials="a">
    <w:p w14:paraId="654CB66F" w14:textId="7BFDC40D" w:rsidR="00347F30" w:rsidRDefault="00347F30">
      <w:pPr>
        <w:pStyle w:val="Kommentartext"/>
      </w:pPr>
      <w:r>
        <w:rPr>
          <w:rStyle w:val="Kommentarzeichen"/>
        </w:rPr>
        <w:annotationRef/>
      </w:r>
      <w:r>
        <w:t>Methodisches Vorgehen müssten Sie dann noch beschreiben</w:t>
      </w:r>
    </w:p>
  </w:comment>
  <w:comment w:id="1" w:author="awgn16" w:date="2020-01-23T17:02:00Z" w:initials="a">
    <w:p w14:paraId="51571F22" w14:textId="0CC97C5D" w:rsidR="00347F30" w:rsidRDefault="00347F30">
      <w:pPr>
        <w:pStyle w:val="Kommentartext"/>
      </w:pPr>
      <w:r>
        <w:rPr>
          <w:rStyle w:val="Kommentarzeichen"/>
        </w:rPr>
        <w:annotationRef/>
      </w:r>
      <w:r>
        <w:t>Für Exposé etwas lang „nur“ um zu erklären warum es Projekte gibt; für die Arbeit selbst als Text aber ok</w:t>
      </w:r>
    </w:p>
  </w:comment>
  <w:comment w:id="2" w:author="awgn16" w:date="2020-01-23T17:03:00Z" w:initials="a">
    <w:p w14:paraId="28B4B4F5" w14:textId="74511F24" w:rsidR="00347F30" w:rsidRDefault="00347F30">
      <w:pPr>
        <w:pStyle w:val="Kommentartext"/>
      </w:pPr>
      <w:r>
        <w:rPr>
          <w:rStyle w:val="Kommentarzeichen"/>
        </w:rPr>
        <w:annotationRef/>
      </w:r>
      <w:r>
        <w:t>Was heißt das? Welche PM-methode will das nicht? Können sie rausnehmen</w:t>
      </w:r>
    </w:p>
  </w:comment>
  <w:comment w:id="3" w:author="awgn16" w:date="2020-01-23T17:04:00Z" w:initials="a">
    <w:p w14:paraId="67248EBA" w14:textId="3754A579" w:rsidR="00347F30" w:rsidRDefault="00347F30">
      <w:pPr>
        <w:pStyle w:val="Kommentartext"/>
      </w:pPr>
      <w:r>
        <w:rPr>
          <w:rStyle w:val="Kommentarzeichen"/>
        </w:rPr>
        <w:annotationRef/>
      </w:r>
      <w:r>
        <w:t>SCRUM</w:t>
      </w:r>
    </w:p>
  </w:comment>
  <w:comment w:id="4" w:author="awgn16" w:date="2020-01-23T17:04:00Z" w:initials="a">
    <w:p w14:paraId="455CEC46" w14:textId="1A08457B" w:rsidR="00347F30" w:rsidRDefault="00347F30">
      <w:pPr>
        <w:pStyle w:val="Kommentartext"/>
      </w:pPr>
      <w:r>
        <w:rPr>
          <w:rStyle w:val="Kommentarzeichen"/>
        </w:rPr>
        <w:annotationRef/>
      </w:r>
      <w:r>
        <w:t>Das ist etwas knapp beschrieben.</w:t>
      </w:r>
    </w:p>
  </w:comment>
  <w:comment w:id="5" w:author="awgn16" w:date="2020-01-23T17:13:00Z" w:initials="a">
    <w:p w14:paraId="355A5BD8" w14:textId="6ECA3B23" w:rsidR="002C17AB" w:rsidRDefault="002C17AB">
      <w:pPr>
        <w:pStyle w:val="Kommentartext"/>
      </w:pPr>
      <w:r>
        <w:rPr>
          <w:rStyle w:val="Kommentarzeichen"/>
        </w:rPr>
        <w:annotationRef/>
      </w:r>
      <w:r>
        <w:t>Das muss ins Unterkapitel Ziel de rArbeit</w:t>
      </w:r>
    </w:p>
  </w:comment>
  <w:comment w:id="6" w:author="awgn16" w:date="2020-01-23T16:58:00Z" w:initials="a">
    <w:p w14:paraId="3764EDD3" w14:textId="7629FAFF" w:rsidR="00347F30" w:rsidRDefault="00347F30">
      <w:pPr>
        <w:pStyle w:val="Kommentartext"/>
      </w:pPr>
      <w:r>
        <w:rPr>
          <w:rStyle w:val="Kommentarzeichen"/>
        </w:rPr>
        <w:annotationRef/>
      </w:r>
      <w:r>
        <w:t>Das ist noch eine ganze Sammlung an Forschungsfragen/ Themen für die Arbeit und muss auf eine Forschungsfrage und das damit zusammenhängende Ziel fokussiert werden.</w:t>
      </w:r>
    </w:p>
    <w:p w14:paraId="438EEE04" w14:textId="5D4DE026" w:rsidR="00347F30" w:rsidRDefault="00347F30">
      <w:pPr>
        <w:pStyle w:val="Kommentartext"/>
      </w:pPr>
    </w:p>
    <w:p w14:paraId="0F9D03B3" w14:textId="7776D3DB" w:rsidR="00347F30" w:rsidRDefault="00347F30">
      <w:pPr>
        <w:pStyle w:val="Kommentartext"/>
      </w:pPr>
      <w:r>
        <w:t>Nehmen Sie den Aspekte der in der Kombination aus Theorie und Praxis am meisten hergibt.</w:t>
      </w:r>
    </w:p>
    <w:p w14:paraId="24AA7DA2" w14:textId="3BA27A1B" w:rsidR="00347F30" w:rsidRDefault="00347F30">
      <w:pPr>
        <w:pStyle w:val="Kommentartext"/>
      </w:pPr>
    </w:p>
    <w:p w14:paraId="633337DF" w14:textId="338BD541" w:rsidR="00347F30" w:rsidRDefault="00347F30">
      <w:pPr>
        <w:pStyle w:val="Kommentartext"/>
      </w:pPr>
      <w:r>
        <w:t>Egal welches Thema es ist, die Grundlagen und Unterschiede von SCRUM und PRINCE 2 müssen Sie dann sowieso behandeln. Daher scheidet das als Forschungsfrage aus.</w:t>
      </w:r>
    </w:p>
    <w:p w14:paraId="1680F6F5" w14:textId="6C8ECE66" w:rsidR="00347F30" w:rsidRDefault="00347F30">
      <w:pPr>
        <w:pStyle w:val="Kommentartext"/>
      </w:pPr>
    </w:p>
    <w:p w14:paraId="3D90FE24" w14:textId="7C51DDD9" w:rsidR="00347F30" w:rsidRDefault="00347F30">
      <w:pPr>
        <w:pStyle w:val="Kommentartext"/>
      </w:pPr>
      <w:r>
        <w:t xml:space="preserve">Forschungsfrage könnte sich </w:t>
      </w:r>
      <w:r w:rsidR="00D03A4C">
        <w:t>ergeben aus Kopplung SCRUM und PRINCE2</w:t>
      </w:r>
    </w:p>
    <w:p w14:paraId="1AD1FE16" w14:textId="050D5582" w:rsidR="00347F30" w:rsidRDefault="00347F30">
      <w:pPr>
        <w:pStyle w:val="Kommentartext"/>
      </w:pPr>
    </w:p>
    <w:p w14:paraId="6B960296" w14:textId="77777777" w:rsidR="00347F30" w:rsidRDefault="00347F30">
      <w:pPr>
        <w:pStyle w:val="Kommentartext"/>
      </w:pPr>
    </w:p>
    <w:p w14:paraId="6543637E" w14:textId="77777777" w:rsidR="00347F30" w:rsidRDefault="00347F30">
      <w:pPr>
        <w:pStyle w:val="Kommentartext"/>
      </w:pPr>
    </w:p>
    <w:p w14:paraId="33394C53" w14:textId="36047D30" w:rsidR="00347F30" w:rsidRDefault="00347F30">
      <w:pPr>
        <w:pStyle w:val="Kommentartext"/>
      </w:pPr>
    </w:p>
  </w:comment>
  <w:comment w:id="7" w:author="awgn16" w:date="2020-01-23T16:59:00Z" w:initials="a">
    <w:p w14:paraId="3B472911" w14:textId="33FF441F" w:rsidR="00347F30" w:rsidRDefault="00347F30">
      <w:pPr>
        <w:pStyle w:val="Kommentartext"/>
      </w:pPr>
      <w:r>
        <w:rPr>
          <w:rStyle w:val="Kommentarzeichen"/>
        </w:rPr>
        <w:annotationRef/>
      </w:r>
    </w:p>
  </w:comment>
  <w:comment w:id="8" w:author="awgn16" w:date="2020-01-23T17:09:00Z" w:initials="a">
    <w:p w14:paraId="6BB8C664" w14:textId="7FD89314" w:rsidR="00D03A4C" w:rsidRDefault="00D03A4C">
      <w:pPr>
        <w:pStyle w:val="Kommentartext"/>
      </w:pPr>
      <w:r>
        <w:rPr>
          <w:rStyle w:val="Kommentarzeichen"/>
        </w:rPr>
        <w:annotationRef/>
      </w:r>
      <w:r>
        <w:t>Das passt noch nicht zur Forschungsfrage</w:t>
      </w:r>
      <w:r w:rsidR="002C17AB">
        <w:t xml:space="preserve"> und ist noch eine sammlung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4CB66F" w15:done="0"/>
  <w15:commentEx w15:paraId="51571F22" w15:done="0"/>
  <w15:commentEx w15:paraId="28B4B4F5" w15:done="0"/>
  <w15:commentEx w15:paraId="67248EBA" w15:done="0"/>
  <w15:commentEx w15:paraId="455CEC46" w15:done="0"/>
  <w15:commentEx w15:paraId="355A5BD8" w15:done="0"/>
  <w15:commentEx w15:paraId="33394C53" w15:done="0"/>
  <w15:commentEx w15:paraId="3B472911" w15:paraIdParent="33394C53" w15:done="0"/>
  <w15:commentEx w15:paraId="6BB8C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4CB66F" w16cid:durableId="21D44FE5"/>
  <w16cid:commentId w16cid:paraId="51571F22" w16cid:durableId="21D45015"/>
  <w16cid:commentId w16cid:paraId="28B4B4F5" w16cid:durableId="21D45056"/>
  <w16cid:commentId w16cid:paraId="67248EBA" w16cid:durableId="21D45085"/>
  <w16cid:commentId w16cid:paraId="455CEC46" w16cid:durableId="21D45095"/>
  <w16cid:commentId w16cid:paraId="355A5BD8" w16cid:durableId="21D4529D"/>
  <w16cid:commentId w16cid:paraId="33394C53" w16cid:durableId="21D44F4A"/>
  <w16cid:commentId w16cid:paraId="3B472911" w16cid:durableId="21D44F7F"/>
  <w16cid:commentId w16cid:paraId="6BB8C664" w16cid:durableId="21D451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D0A08"/>
    <w:multiLevelType w:val="multilevel"/>
    <w:tmpl w:val="475279BA"/>
    <w:lvl w:ilvl="0">
      <w:start w:val="1"/>
      <w:numFmt w:val="decimal"/>
      <w:lvlText w:val="%1"/>
      <w:lvlJc w:val="left"/>
      <w:pPr>
        <w:ind w:left="435" w:hanging="435"/>
      </w:pPr>
      <w:rPr>
        <w:rFonts w:asciiTheme="minorHAnsi" w:eastAsiaTheme="minorHAnsi" w:hAnsiTheme="minorHAnsi" w:cstheme="minorBidi"/>
      </w:rPr>
    </w:lvl>
    <w:lvl w:ilvl="1">
      <w:start w:val="3"/>
      <w:numFmt w:val="decimal"/>
      <w:lvlText w:val="%1.%2"/>
      <w:lvlJc w:val="left"/>
      <w:pPr>
        <w:ind w:left="1141" w:hanging="435"/>
      </w:pPr>
      <w:rPr>
        <w:rFonts w:hint="default"/>
      </w:rPr>
    </w:lvl>
    <w:lvl w:ilvl="2">
      <w:start w:val="2"/>
      <w:numFmt w:val="decimal"/>
      <w:lvlText w:val="%1.%2.%3"/>
      <w:lvlJc w:val="left"/>
      <w:pPr>
        <w:ind w:left="2132" w:hanging="720"/>
      </w:pPr>
      <w:rPr>
        <w:rFonts w:hint="default"/>
      </w:rPr>
    </w:lvl>
    <w:lvl w:ilvl="3">
      <w:start w:val="1"/>
      <w:numFmt w:val="decimal"/>
      <w:lvlText w:val="%1.%2.%3.%4"/>
      <w:lvlJc w:val="left"/>
      <w:pPr>
        <w:ind w:left="2838" w:hanging="72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610" w:hanging="108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382" w:hanging="1440"/>
      </w:pPr>
      <w:rPr>
        <w:rFonts w:hint="default"/>
      </w:rPr>
    </w:lvl>
    <w:lvl w:ilvl="8">
      <w:start w:val="1"/>
      <w:numFmt w:val="decimal"/>
      <w:lvlText w:val="%1.%2.%3.%4.%5.%6.%7.%8.%9"/>
      <w:lvlJc w:val="left"/>
      <w:pPr>
        <w:ind w:left="7088" w:hanging="1440"/>
      </w:pPr>
      <w:rPr>
        <w:rFonts w:hint="default"/>
      </w:rPr>
    </w:lvl>
  </w:abstractNum>
  <w:abstractNum w:abstractNumId="1" w15:restartNumberingAfterBreak="0">
    <w:nsid w:val="5B080BDA"/>
    <w:multiLevelType w:val="multilevel"/>
    <w:tmpl w:val="9454FF4A"/>
    <w:lvl w:ilvl="0">
      <w:start w:val="1"/>
      <w:numFmt w:val="decimal"/>
      <w:lvlText w:val="%1"/>
      <w:lvlJc w:val="left"/>
      <w:pPr>
        <w:ind w:left="360" w:hanging="360"/>
      </w:pPr>
      <w:rPr>
        <w:rFonts w:hint="default"/>
      </w:rPr>
    </w:lvl>
    <w:lvl w:ilvl="1">
      <w:start w:val="1"/>
      <w:numFmt w:val="decimal"/>
      <w:lvlText w:val="%1.%2"/>
      <w:lvlJc w:val="left"/>
      <w:pPr>
        <w:ind w:left="1066" w:hanging="36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2838" w:hanging="72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610" w:hanging="108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382" w:hanging="1440"/>
      </w:pPr>
      <w:rPr>
        <w:rFonts w:hint="default"/>
      </w:rPr>
    </w:lvl>
    <w:lvl w:ilvl="8">
      <w:start w:val="1"/>
      <w:numFmt w:val="decimal"/>
      <w:lvlText w:val="%1.%2.%3.%4.%5.%6.%7.%8.%9"/>
      <w:lvlJc w:val="left"/>
      <w:pPr>
        <w:ind w:left="7088" w:hanging="1440"/>
      </w:pPr>
      <w:rPr>
        <w:rFonts w:hint="default"/>
      </w:rPr>
    </w:lvl>
  </w:abstractNum>
  <w:abstractNum w:abstractNumId="2" w15:restartNumberingAfterBreak="0">
    <w:nsid w:val="6B060428"/>
    <w:multiLevelType w:val="hybridMultilevel"/>
    <w:tmpl w:val="2822FBD0"/>
    <w:lvl w:ilvl="0" w:tplc="9B92D558">
      <w:start w:val="17"/>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72347643">
    <w:abstractNumId w:val="0"/>
  </w:num>
  <w:num w:numId="2" w16cid:durableId="729765010">
    <w:abstractNumId w:val="1"/>
  </w:num>
  <w:num w:numId="3" w16cid:durableId="69881838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wgn16">
    <w15:presenceInfo w15:providerId="None" w15:userId="awgn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FF"/>
    <w:rsid w:val="00043B81"/>
    <w:rsid w:val="000D293D"/>
    <w:rsid w:val="001659FF"/>
    <w:rsid w:val="001939FC"/>
    <w:rsid w:val="001D319B"/>
    <w:rsid w:val="001F6406"/>
    <w:rsid w:val="002C17AB"/>
    <w:rsid w:val="00302818"/>
    <w:rsid w:val="00313600"/>
    <w:rsid w:val="00324FA3"/>
    <w:rsid w:val="00347F30"/>
    <w:rsid w:val="003B566E"/>
    <w:rsid w:val="00491262"/>
    <w:rsid w:val="004D6427"/>
    <w:rsid w:val="004F27D9"/>
    <w:rsid w:val="005060A2"/>
    <w:rsid w:val="0052723B"/>
    <w:rsid w:val="005D6C7D"/>
    <w:rsid w:val="006A1E0E"/>
    <w:rsid w:val="007033C3"/>
    <w:rsid w:val="00793D5D"/>
    <w:rsid w:val="007E3F36"/>
    <w:rsid w:val="00807D97"/>
    <w:rsid w:val="0085323F"/>
    <w:rsid w:val="008E1FC6"/>
    <w:rsid w:val="009403B7"/>
    <w:rsid w:val="00950131"/>
    <w:rsid w:val="009A3E11"/>
    <w:rsid w:val="00AB4009"/>
    <w:rsid w:val="00B80708"/>
    <w:rsid w:val="00D03A4C"/>
    <w:rsid w:val="00F04CF2"/>
    <w:rsid w:val="00F974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AD10"/>
  <w15:chartTrackingRefBased/>
  <w15:docId w15:val="{BA9E0AF4-9D4E-4C23-9B3F-9B15E186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59FF"/>
  </w:style>
  <w:style w:type="paragraph" w:styleId="berschrift1">
    <w:name w:val="heading 1"/>
    <w:basedOn w:val="Standard"/>
    <w:link w:val="berschrift1Zchn"/>
    <w:uiPriority w:val="9"/>
    <w:qFormat/>
    <w:rsid w:val="001F64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659FF"/>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9A3E11"/>
    <w:pPr>
      <w:ind w:left="720"/>
      <w:contextualSpacing/>
    </w:pPr>
  </w:style>
  <w:style w:type="character" w:styleId="Hyperlink">
    <w:name w:val="Hyperlink"/>
    <w:basedOn w:val="Absatz-Standardschriftart"/>
    <w:uiPriority w:val="99"/>
    <w:unhideWhenUsed/>
    <w:rsid w:val="00043B81"/>
    <w:rPr>
      <w:color w:val="0563C1" w:themeColor="hyperlink"/>
      <w:u w:val="single"/>
    </w:rPr>
  </w:style>
  <w:style w:type="character" w:customStyle="1" w:styleId="berschrift1Zchn">
    <w:name w:val="Überschrift 1 Zchn"/>
    <w:basedOn w:val="Absatz-Standardschriftart"/>
    <w:link w:val="berschrift1"/>
    <w:uiPriority w:val="9"/>
    <w:rsid w:val="001F6406"/>
    <w:rPr>
      <w:rFonts w:ascii="Times New Roman" w:eastAsia="Times New Roman" w:hAnsi="Times New Roman" w:cs="Times New Roman"/>
      <w:b/>
      <w:bCs/>
      <w:kern w:val="36"/>
      <w:sz w:val="48"/>
      <w:szCs w:val="48"/>
      <w:lang w:eastAsia="de-DE"/>
    </w:rPr>
  </w:style>
  <w:style w:type="character" w:customStyle="1" w:styleId="addmd">
    <w:name w:val="addmd"/>
    <w:basedOn w:val="Absatz-Standardschriftart"/>
    <w:rsid w:val="001F6406"/>
  </w:style>
  <w:style w:type="character" w:customStyle="1" w:styleId="a-size-large">
    <w:name w:val="a-size-large"/>
    <w:basedOn w:val="Absatz-Standardschriftart"/>
    <w:rsid w:val="001F6406"/>
  </w:style>
  <w:style w:type="paragraph" w:styleId="Sprechblasentext">
    <w:name w:val="Balloon Text"/>
    <w:basedOn w:val="Standard"/>
    <w:link w:val="SprechblasentextZchn"/>
    <w:uiPriority w:val="99"/>
    <w:semiHidden/>
    <w:unhideWhenUsed/>
    <w:rsid w:val="00F04CF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04CF2"/>
    <w:rPr>
      <w:rFonts w:ascii="Segoe UI" w:hAnsi="Segoe UI" w:cs="Segoe UI"/>
      <w:sz w:val="18"/>
      <w:szCs w:val="18"/>
    </w:rPr>
  </w:style>
  <w:style w:type="character" w:styleId="Kommentarzeichen">
    <w:name w:val="annotation reference"/>
    <w:basedOn w:val="Absatz-Standardschriftart"/>
    <w:uiPriority w:val="99"/>
    <w:semiHidden/>
    <w:unhideWhenUsed/>
    <w:rsid w:val="00347F30"/>
    <w:rPr>
      <w:sz w:val="16"/>
      <w:szCs w:val="16"/>
    </w:rPr>
  </w:style>
  <w:style w:type="paragraph" w:styleId="Kommentartext">
    <w:name w:val="annotation text"/>
    <w:basedOn w:val="Standard"/>
    <w:link w:val="KommentartextZchn"/>
    <w:uiPriority w:val="99"/>
    <w:semiHidden/>
    <w:unhideWhenUsed/>
    <w:rsid w:val="00347F3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47F30"/>
    <w:rPr>
      <w:sz w:val="20"/>
      <w:szCs w:val="20"/>
    </w:rPr>
  </w:style>
  <w:style w:type="paragraph" w:styleId="Kommentarthema">
    <w:name w:val="annotation subject"/>
    <w:basedOn w:val="Kommentartext"/>
    <w:next w:val="Kommentartext"/>
    <w:link w:val="KommentarthemaZchn"/>
    <w:uiPriority w:val="99"/>
    <w:semiHidden/>
    <w:unhideWhenUsed/>
    <w:rsid w:val="00347F30"/>
    <w:rPr>
      <w:b/>
      <w:bCs/>
    </w:rPr>
  </w:style>
  <w:style w:type="character" w:customStyle="1" w:styleId="KommentarthemaZchn">
    <w:name w:val="Kommentarthema Zchn"/>
    <w:basedOn w:val="KommentartextZchn"/>
    <w:link w:val="Kommentarthema"/>
    <w:uiPriority w:val="99"/>
    <w:semiHidden/>
    <w:rsid w:val="00347F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318753">
      <w:bodyDiv w:val="1"/>
      <w:marLeft w:val="0"/>
      <w:marRight w:val="0"/>
      <w:marTop w:val="0"/>
      <w:marBottom w:val="0"/>
      <w:divBdr>
        <w:top w:val="none" w:sz="0" w:space="0" w:color="auto"/>
        <w:left w:val="none" w:sz="0" w:space="0" w:color="auto"/>
        <w:bottom w:val="none" w:sz="0" w:space="0" w:color="auto"/>
        <w:right w:val="none" w:sz="0" w:space="0" w:color="auto"/>
      </w:divBdr>
    </w:div>
    <w:div w:id="1598248790">
      <w:bodyDiv w:val="1"/>
      <w:marLeft w:val="0"/>
      <w:marRight w:val="0"/>
      <w:marTop w:val="0"/>
      <w:marBottom w:val="0"/>
      <w:divBdr>
        <w:top w:val="none" w:sz="0" w:space="0" w:color="auto"/>
        <w:left w:val="none" w:sz="0" w:space="0" w:color="auto"/>
        <w:bottom w:val="none" w:sz="0" w:space="0" w:color="auto"/>
        <w:right w:val="none" w:sz="0" w:space="0" w:color="auto"/>
      </w:divBdr>
    </w:div>
    <w:div w:id="1606113685">
      <w:bodyDiv w:val="1"/>
      <w:marLeft w:val="0"/>
      <w:marRight w:val="0"/>
      <w:marTop w:val="0"/>
      <w:marBottom w:val="0"/>
      <w:divBdr>
        <w:top w:val="none" w:sz="0" w:space="0" w:color="auto"/>
        <w:left w:val="none" w:sz="0" w:space="0" w:color="auto"/>
        <w:bottom w:val="none" w:sz="0" w:space="0" w:color="auto"/>
        <w:right w:val="none" w:sz="0" w:space="0" w:color="auto"/>
      </w:divBdr>
    </w:div>
    <w:div w:id="181764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de/Nadin-Ebel/e/B00458RS76/ref=dp_byline_cont_book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C2B1-6A26-4251-8F23-1AC94ABD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659</Words>
  <Characters>4154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Fraport AG</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Schuck, Franziska</dc:creator>
  <cp:keywords/>
  <dc:description/>
  <cp:lastModifiedBy>pia.georgiew@mni.thm.de</cp:lastModifiedBy>
  <cp:revision>6</cp:revision>
  <cp:lastPrinted>2020-01-21T11:54:00Z</cp:lastPrinted>
  <dcterms:created xsi:type="dcterms:W3CDTF">2020-01-23T15:58:00Z</dcterms:created>
  <dcterms:modified xsi:type="dcterms:W3CDTF">2025-04-08T12:53:00Z</dcterms:modified>
</cp:coreProperties>
</file>