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</w:rPr>
        <w:id w:val="-187653587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24FD6AD" w14:textId="4DFEEE93" w:rsidR="00363905" w:rsidRPr="00AE5402" w:rsidRDefault="00363905">
          <w:pPr>
            <w:rPr>
              <w:rFonts w:ascii="Arial" w:hAnsi="Arial" w:cs="Arial"/>
            </w:rPr>
          </w:pPr>
        </w:p>
        <w:p w14:paraId="627CF0B3" w14:textId="7BAFC7B6" w:rsidR="00363905" w:rsidRPr="00AE5402" w:rsidRDefault="00363905">
          <w:pPr>
            <w:rPr>
              <w:rFonts w:ascii="Arial" w:hAnsi="Arial" w:cs="Arial"/>
              <w:b/>
              <w:bCs/>
            </w:rPr>
          </w:pPr>
          <w:r w:rsidRPr="00AE540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FE5745" wp14:editId="7866D53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inorHAnsi" w:hAnsi="Arial" w:cs="Arial"/>
                                    <w:b/>
                                    <w:bCs/>
                                    <w:lang w:eastAsia="en-US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1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879D66F" w14:textId="331E27D7" w:rsidR="00DF0508" w:rsidRPr="005844B7" w:rsidRDefault="00DF0508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Arial" w:eastAsiaTheme="minorHAnsi" w:hAnsi="Arial" w:cs="Arial"/>
                                        <w:b/>
                                        <w:bCs/>
                                        <w:lang w:eastAsia="en-US"/>
                                      </w:rPr>
                                    </w:pPr>
                                    <w:r w:rsidRPr="005844B7">
                                      <w:rPr>
                                        <w:rFonts w:ascii="Arial" w:eastAsiaTheme="minorHAnsi" w:hAnsi="Arial" w:cs="Arial"/>
                                        <w:b/>
                                        <w:bCs/>
                                        <w:lang w:eastAsia="en-US"/>
                                      </w:rPr>
                                      <w:t>18. Dezember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0FE57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eastAsiaTheme="minorHAnsi" w:hAnsi="Arial" w:cs="Arial"/>
                              <w:b/>
                              <w:bCs/>
                              <w:lang w:eastAsia="en-US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1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879D66F" w14:textId="331E27D7" w:rsidR="00DF0508" w:rsidRPr="005844B7" w:rsidRDefault="00DF0508">
                              <w:pPr>
                                <w:pStyle w:val="KeinLeerraum"/>
                                <w:jc w:val="right"/>
                                <w:rPr>
                                  <w:rFonts w:ascii="Arial" w:eastAsiaTheme="minorHAnsi" w:hAnsi="Arial" w:cs="Arial"/>
                                  <w:b/>
                                  <w:bCs/>
                                  <w:lang w:eastAsia="en-US"/>
                                </w:rPr>
                              </w:pPr>
                              <w:r w:rsidRPr="005844B7">
                                <w:rPr>
                                  <w:rFonts w:ascii="Arial" w:eastAsiaTheme="minorHAnsi" w:hAnsi="Arial" w:cs="Arial"/>
                                  <w:b/>
                                  <w:bCs/>
                                  <w:lang w:eastAsia="en-US"/>
                                </w:rPr>
                                <w:t>18. Dezember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E540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0DC4EB" wp14:editId="5748389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F5886" w14:textId="6CF36A4A" w:rsidR="00DF0508" w:rsidRPr="00CE7E82" w:rsidRDefault="00DF0508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C0DC4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21BF5886" w14:textId="6CF36A4A" w:rsidR="00DF0508" w:rsidRPr="00CE7E82" w:rsidRDefault="00DF0508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E540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11005" wp14:editId="0BC044A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A84C77" w14:textId="77777777" w:rsidR="001821E0" w:rsidRPr="00AE5402" w:rsidRDefault="00000000" w:rsidP="001821E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sdt>
                                  <w:sdtPr>
                                    <w:rPr>
                                      <w:rFonts w:cs="Calibri"/>
                                      <w:caps/>
                                      <w:color w:val="323E4F" w:themeColor="text2" w:themeShade="BF"/>
                                      <w:sz w:val="44"/>
                                      <w:szCs w:val="44"/>
                                    </w:rPr>
                                    <w:alias w:val="Titel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F0508">
                                      <w:rPr>
                                        <w:rFonts w:cs="Calibri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F0508" w:rsidRPr="005975ED">
                                  <w:rPr>
                                    <w:rFonts w:cs="Calibri"/>
                                    <w:caps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  <w:t xml:space="preserve">     </w:t>
                                </w:r>
                                <w:r w:rsidR="00DF0508" w:rsidRPr="005975ED">
                                  <w:rPr>
                                    <w:rFonts w:cs="Calibri"/>
                                    <w:caps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1821E0" w:rsidRPr="00AE5402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Einsatz eines Dialog-Bots im IT-Service Management</w:t>
                                </w:r>
                              </w:p>
                              <w:p w14:paraId="609849F7" w14:textId="77777777" w:rsidR="001821E0" w:rsidRPr="00AE5402" w:rsidRDefault="001821E0" w:rsidP="001821E0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AE5402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Konzeption eines Multikanal-Dialog-Bots unter der Verwendung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aktueller </w:t>
                                </w:r>
                                <w:r w:rsidRPr="00AE5402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Microsoft Technologien </w:t>
                                </w:r>
                                <w:r w:rsidRPr="00AE5402">
                                  <w:rPr>
                                    <w:rStyle w:val="Kommentarzeichen"/>
                                  </w:rPr>
                                  <w:annotationRef/>
                                </w:r>
                                <w:r w:rsidRPr="00AE5402">
                                  <w:rPr>
                                    <w:rStyle w:val="Kommentarzeichen"/>
                                  </w:rPr>
                                  <w:annotationRef/>
                                </w:r>
                              </w:p>
                              <w:p w14:paraId="3EAFC5AB" w14:textId="0AFB2EC5" w:rsidR="00DF0508" w:rsidRPr="005975ED" w:rsidRDefault="00DF0508" w:rsidP="00CE7E82">
                                <w:pPr>
                                  <w:pStyle w:val="KeinLeerraum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B11005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34A84C77" w14:textId="77777777" w:rsidR="001821E0" w:rsidRPr="00AE5402" w:rsidRDefault="00640CB1" w:rsidP="001821E0">
                          <w:pPr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sdt>
                            <w:sdtPr>
                              <w:rPr>
                                <w:rFonts w:cs="Calibri"/>
                                <w:caps/>
                                <w:color w:val="323E4F" w:themeColor="text2" w:themeShade="BF"/>
                                <w:sz w:val="44"/>
                                <w:szCs w:val="44"/>
                              </w:rPr>
                              <w:alias w:val="Titel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F0508">
                                <w:rPr>
                                  <w:rFonts w:cs="Calibri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sdtContent>
                          </w:sdt>
                          <w:r w:rsidR="00DF0508" w:rsidRPr="005975ED">
                            <w:rPr>
                              <w:rFonts w:cs="Calibri"/>
                              <w:caps/>
                              <w:color w:val="323E4F" w:themeColor="text2" w:themeShade="BF"/>
                              <w:sz w:val="44"/>
                              <w:szCs w:val="44"/>
                            </w:rPr>
                            <w:t xml:space="preserve">     </w:t>
                          </w:r>
                          <w:r w:rsidR="00DF0508" w:rsidRPr="005975ED">
                            <w:rPr>
                              <w:rFonts w:cs="Calibri"/>
                              <w:caps/>
                              <w:color w:val="323E4F" w:themeColor="text2" w:themeShade="BF"/>
                              <w:sz w:val="44"/>
                              <w:szCs w:val="44"/>
                            </w:rPr>
                            <w:br/>
                          </w:r>
                          <w:r w:rsidR="001821E0" w:rsidRPr="00AE5402">
                            <w:rPr>
                              <w:rFonts w:ascii="Arial" w:hAnsi="Arial" w:cs="Arial"/>
                              <w:b/>
                              <w:bCs/>
                            </w:rPr>
                            <w:t>Einsatz eines Dialog-Bots im IT-Service Management</w:t>
                          </w:r>
                        </w:p>
                        <w:p w14:paraId="609849F7" w14:textId="77777777" w:rsidR="001821E0" w:rsidRPr="00AE5402" w:rsidRDefault="001821E0" w:rsidP="001821E0">
                          <w:pP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 w:rsidRPr="00AE5402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 xml:space="preserve">Konzeption eines Multikanal-Dialog-Bots unter der Verwendung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 xml:space="preserve">aktueller </w:t>
                          </w:r>
                          <w:r w:rsidRPr="00AE5402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 xml:space="preserve">Microsoft Technologien </w:t>
                          </w:r>
                          <w:r w:rsidRPr="00AE5402">
                            <w:rPr>
                              <w:rStyle w:val="Kommentarzeichen"/>
                            </w:rPr>
                            <w:annotationRef/>
                          </w:r>
                          <w:r w:rsidRPr="00AE5402">
                            <w:rPr>
                              <w:rStyle w:val="Kommentarzeichen"/>
                            </w:rPr>
                            <w:annotationRef/>
                          </w:r>
                        </w:p>
                        <w:p w14:paraId="3EAFC5AB" w14:textId="0AFB2EC5" w:rsidR="00DF0508" w:rsidRPr="005975ED" w:rsidRDefault="00DF0508" w:rsidP="00CE7E82">
                          <w:pPr>
                            <w:pStyle w:val="KeinLeerraum"/>
                            <w:jc w:val="right"/>
                            <w:rPr>
                              <w:smallCaps/>
                              <w:color w:val="44546A" w:themeColor="text2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E5402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A162396" wp14:editId="2B49C69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5B023E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" fillcolor="#92d050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" fillcolor="#92d05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AE5402">
            <w:rPr>
              <w:rFonts w:ascii="Arial" w:hAnsi="Arial" w:cs="Arial"/>
              <w:b/>
              <w:bCs/>
            </w:rPr>
            <w:br w:type="page"/>
          </w:r>
        </w:p>
      </w:sdtContent>
    </w:sdt>
    <w:p w14:paraId="00549343" w14:textId="6D9914D5" w:rsidR="000E2F5D" w:rsidRPr="00AE5402" w:rsidRDefault="000E2F5D">
      <w:pPr>
        <w:rPr>
          <w:rFonts w:ascii="Arial" w:hAnsi="Arial" w:cs="Arial"/>
          <w:b/>
          <w:bCs/>
        </w:rPr>
      </w:pPr>
      <w:r w:rsidRPr="00AE5402">
        <w:rPr>
          <w:rFonts w:ascii="Arial" w:hAnsi="Arial" w:cs="Arial"/>
          <w:b/>
          <w:bCs/>
        </w:rPr>
        <w:lastRenderedPageBreak/>
        <w:t xml:space="preserve">Exposé </w:t>
      </w:r>
      <w:r w:rsidR="007949F8" w:rsidRPr="00AE5402">
        <w:rPr>
          <w:rFonts w:ascii="Arial" w:hAnsi="Arial" w:cs="Arial"/>
          <w:b/>
          <w:bCs/>
        </w:rPr>
        <w:t xml:space="preserve">Bachelorarbeit </w:t>
      </w:r>
    </w:p>
    <w:p w14:paraId="775F50C5" w14:textId="3BD3BFA6" w:rsidR="00D64504" w:rsidRPr="00AE5402" w:rsidRDefault="000E2F5D">
      <w:pPr>
        <w:rPr>
          <w:rFonts w:ascii="Arial" w:hAnsi="Arial" w:cs="Arial"/>
        </w:rPr>
      </w:pPr>
      <w:r w:rsidRPr="00AE5402">
        <w:rPr>
          <w:rFonts w:ascii="Arial" w:hAnsi="Arial" w:cs="Arial"/>
        </w:rPr>
        <w:br/>
      </w:r>
      <w:r w:rsidRPr="00AE5402">
        <w:rPr>
          <w:rFonts w:ascii="Arial" w:hAnsi="Arial" w:cs="Arial"/>
        </w:rPr>
        <w:br/>
        <w:t xml:space="preserve">Stand: </w:t>
      </w:r>
      <w:r w:rsidR="007949F8" w:rsidRPr="00AE5402">
        <w:rPr>
          <w:rFonts w:ascii="Arial" w:hAnsi="Arial" w:cs="Arial"/>
        </w:rPr>
        <w:t>20.10.2020</w:t>
      </w:r>
      <w:r w:rsidRPr="00AE5402">
        <w:rPr>
          <w:rFonts w:ascii="Arial" w:hAnsi="Arial" w:cs="Arial"/>
        </w:rPr>
        <w:br/>
        <w:t xml:space="preserve">Betreut durch: </w:t>
      </w:r>
      <w:r w:rsidR="007813A8">
        <w:rPr>
          <w:rFonts w:ascii="Arial" w:hAnsi="Arial" w:cs="Arial"/>
        </w:rPr>
        <w:t>AW</w:t>
      </w:r>
    </w:p>
    <w:p w14:paraId="6779D20F" w14:textId="77777777" w:rsidR="006548BE" w:rsidRPr="00AE5402" w:rsidRDefault="006548BE">
      <w:pPr>
        <w:rPr>
          <w:rFonts w:ascii="Arial" w:hAnsi="Arial" w:cs="Arial"/>
          <w:u w:val="single"/>
        </w:rPr>
      </w:pPr>
    </w:p>
    <w:p w14:paraId="0C97B86E" w14:textId="77777777" w:rsidR="006548BE" w:rsidRPr="00AE5402" w:rsidRDefault="006548BE">
      <w:pPr>
        <w:rPr>
          <w:rFonts w:ascii="Arial" w:hAnsi="Arial" w:cs="Arial"/>
          <w:u w:val="single"/>
        </w:rPr>
      </w:pPr>
    </w:p>
    <w:p w14:paraId="49D14778" w14:textId="338AFCCC" w:rsidR="005E23C1" w:rsidRPr="00AE5402" w:rsidRDefault="000E2F5D">
      <w:pPr>
        <w:rPr>
          <w:rFonts w:ascii="Arial" w:hAnsi="Arial" w:cs="Arial"/>
          <w:u w:val="single"/>
        </w:rPr>
      </w:pPr>
      <w:r w:rsidRPr="00AE5402">
        <w:rPr>
          <w:rFonts w:ascii="Arial" w:hAnsi="Arial" w:cs="Arial"/>
          <w:u w:val="single"/>
        </w:rPr>
        <w:t>Thema</w:t>
      </w:r>
    </w:p>
    <w:p w14:paraId="7610F7B8" w14:textId="77777777" w:rsidR="006548BE" w:rsidRPr="00AE5402" w:rsidRDefault="006548BE">
      <w:pPr>
        <w:rPr>
          <w:rFonts w:ascii="Arial" w:hAnsi="Arial" w:cs="Arial"/>
          <w:u w:val="single"/>
        </w:rPr>
      </w:pPr>
    </w:p>
    <w:p w14:paraId="0FE8FAC1" w14:textId="6DB954AF" w:rsidR="000E2F5D" w:rsidRPr="00AE5402" w:rsidRDefault="00C6245C">
      <w:pPr>
        <w:rPr>
          <w:rFonts w:ascii="Arial" w:hAnsi="Arial" w:cs="Arial"/>
          <w:b/>
          <w:bCs/>
        </w:rPr>
      </w:pPr>
      <w:r w:rsidRPr="00AE5402">
        <w:rPr>
          <w:rFonts w:ascii="Arial" w:hAnsi="Arial" w:cs="Arial"/>
          <w:b/>
          <w:bCs/>
        </w:rPr>
        <w:t>Einsatz eines Dialog-Bots im IT-Service Management</w:t>
      </w:r>
    </w:p>
    <w:p w14:paraId="0CDD7839" w14:textId="1ECE0E47" w:rsidR="005F3BCF" w:rsidRPr="00AE5402" w:rsidRDefault="004A38A5">
      <w:pPr>
        <w:rPr>
          <w:rFonts w:ascii="Arial" w:hAnsi="Arial" w:cs="Arial"/>
          <w:b/>
          <w:bCs/>
          <w:i/>
          <w:iCs/>
        </w:rPr>
      </w:pPr>
      <w:r w:rsidRPr="00AE5402">
        <w:rPr>
          <w:rFonts w:ascii="Arial" w:hAnsi="Arial" w:cs="Arial"/>
          <w:b/>
          <w:bCs/>
          <w:i/>
          <w:iCs/>
        </w:rPr>
        <w:t xml:space="preserve">Konzeption eines </w:t>
      </w:r>
      <w:r w:rsidR="00AD4EE5" w:rsidRPr="00AE5402">
        <w:rPr>
          <w:rFonts w:ascii="Arial" w:hAnsi="Arial" w:cs="Arial"/>
          <w:b/>
          <w:bCs/>
          <w:i/>
          <w:iCs/>
        </w:rPr>
        <w:t>Multikanal-</w:t>
      </w:r>
      <w:r w:rsidRPr="00AE5402">
        <w:rPr>
          <w:rFonts w:ascii="Arial" w:hAnsi="Arial" w:cs="Arial"/>
          <w:b/>
          <w:bCs/>
          <w:i/>
          <w:iCs/>
        </w:rPr>
        <w:t xml:space="preserve">Dialog-Bots </w:t>
      </w:r>
      <w:r w:rsidR="00AD4EE5" w:rsidRPr="00AE5402">
        <w:rPr>
          <w:rFonts w:ascii="Arial" w:hAnsi="Arial" w:cs="Arial"/>
          <w:b/>
          <w:bCs/>
          <w:i/>
          <w:iCs/>
        </w:rPr>
        <w:t xml:space="preserve">unter der Verwendung </w:t>
      </w:r>
      <w:r w:rsidR="004556BE">
        <w:rPr>
          <w:rFonts w:ascii="Arial" w:hAnsi="Arial" w:cs="Arial"/>
          <w:b/>
          <w:bCs/>
          <w:i/>
          <w:iCs/>
        </w:rPr>
        <w:t xml:space="preserve">aktueller </w:t>
      </w:r>
      <w:r w:rsidR="00AD4EE5" w:rsidRPr="00AE5402">
        <w:rPr>
          <w:rFonts w:ascii="Arial" w:hAnsi="Arial" w:cs="Arial"/>
          <w:b/>
          <w:bCs/>
          <w:i/>
          <w:iCs/>
        </w:rPr>
        <w:t xml:space="preserve">Microsoft Technologien </w:t>
      </w:r>
    </w:p>
    <w:p w14:paraId="02AF6413" w14:textId="77777777" w:rsidR="006548BE" w:rsidRPr="00AE5402" w:rsidRDefault="006548BE">
      <w:pPr>
        <w:rPr>
          <w:rFonts w:ascii="Arial" w:hAnsi="Arial" w:cs="Arial"/>
          <w:b/>
          <w:bCs/>
          <w:i/>
          <w:iCs/>
        </w:rPr>
      </w:pPr>
    </w:p>
    <w:p w14:paraId="05696DD2" w14:textId="77777777" w:rsidR="005F3BCF" w:rsidRPr="00AE5402" w:rsidRDefault="005F3BCF">
      <w:pPr>
        <w:rPr>
          <w:rFonts w:ascii="Arial" w:hAnsi="Arial" w:cs="Arial"/>
          <w:b/>
          <w:bCs/>
          <w:i/>
          <w:iCs/>
        </w:rPr>
      </w:pPr>
    </w:p>
    <w:p w14:paraId="5F986AB8" w14:textId="0CBE5E3B" w:rsidR="005831F7" w:rsidRPr="00AE5402" w:rsidRDefault="000E2F5D" w:rsidP="006548BE">
      <w:pPr>
        <w:jc w:val="both"/>
        <w:rPr>
          <w:rFonts w:ascii="Arial" w:hAnsi="Arial" w:cs="Arial"/>
          <w:u w:val="single"/>
        </w:rPr>
      </w:pPr>
      <w:r w:rsidRPr="00AE5402">
        <w:rPr>
          <w:rFonts w:ascii="Arial" w:hAnsi="Arial" w:cs="Arial"/>
          <w:u w:val="single"/>
        </w:rPr>
        <w:t>Motivation &amp; Problemstellung</w:t>
      </w:r>
    </w:p>
    <w:p w14:paraId="6277C125" w14:textId="433B4577" w:rsidR="00A5735D" w:rsidRPr="00AE5402" w:rsidRDefault="00F556FF" w:rsidP="00A5735D">
      <w:pPr>
        <w:spacing w:after="0"/>
        <w:jc w:val="both"/>
        <w:rPr>
          <w:rFonts w:ascii="Arial" w:hAnsi="Arial" w:cs="Arial"/>
          <w:u w:val="single"/>
        </w:rPr>
      </w:pPr>
      <w:r w:rsidRPr="00AE5402">
        <w:rPr>
          <w:rFonts w:ascii="Arial" w:hAnsi="Arial" w:cs="Arial"/>
        </w:rPr>
        <w:t xml:space="preserve">Die Interaktion mit </w:t>
      </w:r>
      <w:r w:rsidR="00A5735D" w:rsidRPr="00AE5402">
        <w:rPr>
          <w:rFonts w:ascii="Arial" w:hAnsi="Arial" w:cs="Arial"/>
        </w:rPr>
        <w:t>Service-M</w:t>
      </w:r>
      <w:r w:rsidRPr="00AE5402">
        <w:rPr>
          <w:rFonts w:ascii="Arial" w:hAnsi="Arial" w:cs="Arial"/>
        </w:rPr>
        <w:t xml:space="preserve">itarbeitern in Problemfällen kostet 190-mal so viel wie die Selbstbedienung eines Nutzers (vgl. Abbildung 1). Über einen längeren Zeitraum betrachtet, bieten Selbstbedienungsangebote für Endnutzer eine Möglichkeit, Unternehmen vor </w:t>
      </w:r>
      <w:r w:rsidR="00A5735D" w:rsidRPr="00AE5402">
        <w:rPr>
          <w:rFonts w:ascii="Arial" w:hAnsi="Arial" w:cs="Arial"/>
        </w:rPr>
        <w:t xml:space="preserve">zu hohen </w:t>
      </w:r>
      <w:r w:rsidRPr="00AE5402">
        <w:rPr>
          <w:rFonts w:ascii="Arial" w:hAnsi="Arial" w:cs="Arial"/>
        </w:rPr>
        <w:t>Kosten zu bewahren.</w:t>
      </w:r>
      <w:r w:rsidR="006548BE" w:rsidRPr="00AE5402">
        <w:rPr>
          <w:rFonts w:ascii="Arial" w:hAnsi="Arial" w:cs="Arial"/>
        </w:rPr>
        <w:t xml:space="preserve"> </w:t>
      </w:r>
      <w:r w:rsidRPr="00AE5402">
        <w:rPr>
          <w:rFonts w:ascii="Arial" w:hAnsi="Arial" w:cs="Arial"/>
        </w:rPr>
        <w:t xml:space="preserve">   </w:t>
      </w:r>
    </w:p>
    <w:p w14:paraId="56790E5F" w14:textId="6E91F56E" w:rsidR="006548BE" w:rsidRPr="00AE5402" w:rsidRDefault="006548BE" w:rsidP="00A5735D">
      <w:pPr>
        <w:spacing w:after="0"/>
        <w:jc w:val="both"/>
        <w:rPr>
          <w:rFonts w:ascii="Arial" w:hAnsi="Arial" w:cs="Arial"/>
          <w:u w:val="single"/>
        </w:rPr>
      </w:pPr>
      <w:r w:rsidRPr="00AE5402">
        <w:rPr>
          <w:noProof/>
        </w:rPr>
        <w:drawing>
          <wp:anchor distT="0" distB="0" distL="114300" distR="114300" simplePos="0" relativeHeight="251663360" behindDoc="1" locked="0" layoutInCell="1" allowOverlap="1" wp14:anchorId="25D2ADE7" wp14:editId="4BD4A7C3">
            <wp:simplePos x="0" y="0"/>
            <wp:positionH relativeFrom="column">
              <wp:posOffset>-2540</wp:posOffset>
            </wp:positionH>
            <wp:positionV relativeFrom="paragraph">
              <wp:posOffset>1905</wp:posOffset>
            </wp:positionV>
            <wp:extent cx="3613785" cy="2167255"/>
            <wp:effectExtent l="0" t="0" r="0" b="4445"/>
            <wp:wrapSquare wrapText="bothSides"/>
            <wp:docPr id="1" name="Grafik 1" descr="This figure depicts the average cost difference between live-agent and self-service contac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figure depicts the average cost difference between live-agent and self-service contact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6FF" w:rsidRPr="00AE54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B4AC5" wp14:editId="02A8516C">
                <wp:simplePos x="0" y="0"/>
                <wp:positionH relativeFrom="column">
                  <wp:posOffset>-2540</wp:posOffset>
                </wp:positionH>
                <wp:positionV relativeFrom="paragraph">
                  <wp:posOffset>2224405</wp:posOffset>
                </wp:positionV>
                <wp:extent cx="3613785" cy="635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3B6373" w14:textId="3683FBF7" w:rsidR="00DF0508" w:rsidRPr="003A750D" w:rsidRDefault="00DF0508" w:rsidP="00F556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Vergleich der Kosten pro 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B4AC5" id="Textfeld 2" o:spid="_x0000_s1029" type="#_x0000_t202" style="position:absolute;left:0;text-align:left;margin-left:-.2pt;margin-top:175.15pt;width:284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" stroked="f">
                <v:textbox style="mso-fit-shape-to-text:t" inset="0,0,0,0">
                  <w:txbxContent>
                    <w:p w14:paraId="173B6373" w14:textId="3683FBF7" w:rsidR="00DF0508" w:rsidRPr="003A750D" w:rsidRDefault="00DF0508" w:rsidP="00F556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640CB1">
                        <w:fldChar w:fldCharType="begin"/>
                      </w:r>
                      <w:r w:rsidR="00640CB1">
                        <w:instrText xml:space="preserve"> SEQ Abbildung \* ARABIC </w:instrText>
                      </w:r>
                      <w:r w:rsidR="00640CB1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40CB1">
                        <w:rPr>
                          <w:noProof/>
                        </w:rPr>
                        <w:fldChar w:fldCharType="end"/>
                      </w:r>
                      <w:r>
                        <w:t xml:space="preserve"> Vergleich der Kosten pro Kontakt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D08" w:rsidRPr="00AE5402">
        <w:rPr>
          <w:rFonts w:ascii="Arial" w:hAnsi="Arial" w:cs="Arial"/>
        </w:rPr>
        <w:t>Mit der wach</w:t>
      </w:r>
      <w:r w:rsidR="00D154DE" w:rsidRPr="00AE5402">
        <w:rPr>
          <w:rFonts w:ascii="Arial" w:hAnsi="Arial" w:cs="Arial"/>
        </w:rPr>
        <w:t>s</w:t>
      </w:r>
      <w:r w:rsidR="00245D08" w:rsidRPr="00AE5402">
        <w:rPr>
          <w:rFonts w:ascii="Arial" w:hAnsi="Arial" w:cs="Arial"/>
        </w:rPr>
        <w:t xml:space="preserve">enden Anzahl an Mitarbeitern an entfernten Standorten und der gestiegenen Nachfrage an Endbenutzerdiensten brauchen Unternehmen skalierbare </w:t>
      </w:r>
      <w:r w:rsidR="007E5892" w:rsidRPr="00AE5402">
        <w:rPr>
          <w:rFonts w:ascii="Arial" w:hAnsi="Arial" w:cs="Arial"/>
        </w:rPr>
        <w:t>Dienst</w:t>
      </w:r>
      <w:r w:rsidR="00245D08" w:rsidRPr="00AE5402">
        <w:rPr>
          <w:rFonts w:ascii="Arial" w:hAnsi="Arial" w:cs="Arial"/>
        </w:rPr>
        <w:t xml:space="preserve">- und Supportmodelle. </w:t>
      </w:r>
      <w:r w:rsidR="002A3D4E" w:rsidRPr="00AE5402">
        <w:rPr>
          <w:rFonts w:ascii="Arial" w:hAnsi="Arial" w:cs="Arial"/>
        </w:rPr>
        <w:t xml:space="preserve">In Hinblick auf </w:t>
      </w:r>
      <w:r w:rsidR="008F5E1D" w:rsidRPr="00AE5402">
        <w:rPr>
          <w:rFonts w:ascii="Arial" w:hAnsi="Arial" w:cs="Arial"/>
        </w:rPr>
        <w:t>Service-Desks</w:t>
      </w:r>
      <w:r w:rsidR="002A3D4E" w:rsidRPr="00AE5402">
        <w:rPr>
          <w:rFonts w:ascii="Arial" w:hAnsi="Arial" w:cs="Arial"/>
        </w:rPr>
        <w:t>, wirken</w:t>
      </w:r>
      <w:r w:rsidR="007B0B50" w:rsidRPr="00AE5402">
        <w:rPr>
          <w:rFonts w:ascii="Arial" w:hAnsi="Arial" w:cs="Arial"/>
        </w:rPr>
        <w:t xml:space="preserve"> sich</w:t>
      </w:r>
      <w:r w:rsidR="002A3D4E" w:rsidRPr="00AE5402">
        <w:rPr>
          <w:rFonts w:ascii="Arial" w:hAnsi="Arial" w:cs="Arial"/>
        </w:rPr>
        <w:t xml:space="preserve"> störende und ungeplante </w:t>
      </w:r>
      <w:r w:rsidR="007B0B50" w:rsidRPr="00AE5402">
        <w:rPr>
          <w:rFonts w:ascii="Arial" w:hAnsi="Arial" w:cs="Arial"/>
        </w:rPr>
        <w:t xml:space="preserve">Ergebnisse in Form eines Anstieges von </w:t>
      </w:r>
      <w:r w:rsidR="00A5735D" w:rsidRPr="00AE5402">
        <w:rPr>
          <w:rFonts w:ascii="Arial" w:hAnsi="Arial" w:cs="Arial"/>
        </w:rPr>
        <w:t>Service</w:t>
      </w:r>
      <w:r w:rsidR="007B0B50" w:rsidRPr="00AE5402">
        <w:rPr>
          <w:rFonts w:ascii="Arial" w:hAnsi="Arial" w:cs="Arial"/>
        </w:rPr>
        <w:t>-Anfragen und die damit ein</w:t>
      </w:r>
      <w:r w:rsidR="00A5735D" w:rsidRPr="00AE5402">
        <w:rPr>
          <w:rFonts w:ascii="Arial" w:hAnsi="Arial" w:cs="Arial"/>
        </w:rPr>
        <w:t>her</w:t>
      </w:r>
      <w:r w:rsidR="007B0B50" w:rsidRPr="00AE5402">
        <w:rPr>
          <w:rFonts w:ascii="Arial" w:hAnsi="Arial" w:cs="Arial"/>
        </w:rPr>
        <w:t xml:space="preserve">gehenden längeren Wartezeiten der </w:t>
      </w:r>
      <w:r w:rsidR="00A5735D" w:rsidRPr="00AE5402">
        <w:rPr>
          <w:rFonts w:ascii="Arial" w:hAnsi="Arial" w:cs="Arial"/>
        </w:rPr>
        <w:t>h</w:t>
      </w:r>
      <w:r w:rsidR="007B0B50" w:rsidRPr="00AE5402">
        <w:rPr>
          <w:rFonts w:ascii="Arial" w:hAnsi="Arial" w:cs="Arial"/>
        </w:rPr>
        <w:t xml:space="preserve">ilfesuchenden Endbenutzer aus. Im </w:t>
      </w:r>
      <w:r w:rsidR="00A5735D" w:rsidRPr="00AE5402">
        <w:rPr>
          <w:rFonts w:ascii="Arial" w:hAnsi="Arial" w:cs="Arial"/>
        </w:rPr>
        <w:t>s</w:t>
      </w:r>
      <w:r w:rsidR="007B0B50" w:rsidRPr="00AE5402">
        <w:rPr>
          <w:rFonts w:ascii="Arial" w:hAnsi="Arial" w:cs="Arial"/>
        </w:rPr>
        <w:t xml:space="preserve">chlimmsten Fall droht eine Überlastung oder gar ein Ausfall des </w:t>
      </w:r>
      <w:r w:rsidR="008F5E1D" w:rsidRPr="00AE5402">
        <w:rPr>
          <w:rFonts w:ascii="Arial" w:hAnsi="Arial" w:cs="Arial"/>
        </w:rPr>
        <w:t>Service-Desks</w:t>
      </w:r>
      <w:r w:rsidR="007B0B50" w:rsidRPr="00AE5402">
        <w:rPr>
          <w:rFonts w:ascii="Arial" w:hAnsi="Arial" w:cs="Arial"/>
        </w:rPr>
        <w:t xml:space="preserve">. Ohne </w:t>
      </w:r>
      <w:r w:rsidR="002A3D4E" w:rsidRPr="00AE5402">
        <w:rPr>
          <w:rFonts w:ascii="Arial" w:hAnsi="Arial" w:cs="Arial"/>
        </w:rPr>
        <w:t>zureichende Wissensartefakte, die eine Selbstbedienung ermöglichen</w:t>
      </w:r>
      <w:r w:rsidR="007B0B50" w:rsidRPr="00AE5402">
        <w:rPr>
          <w:rFonts w:ascii="Arial" w:hAnsi="Arial" w:cs="Arial"/>
        </w:rPr>
        <w:t>, ist das Fachwissen der Endbenutzer schnell verbraucht. Durch das Warten auf Hilfe drohen hohe Produktivitätsverluste</w:t>
      </w:r>
      <w:r w:rsidR="00C07210" w:rsidRPr="00AE5402">
        <w:rPr>
          <w:rFonts w:ascii="Arial" w:hAnsi="Arial" w:cs="Arial"/>
        </w:rPr>
        <w:t xml:space="preserve">. </w:t>
      </w:r>
      <w:r w:rsidRPr="00AE5402">
        <w:rPr>
          <w:rFonts w:ascii="Arial" w:hAnsi="Arial" w:cs="Arial"/>
        </w:rPr>
        <w:tab/>
      </w:r>
      <w:r w:rsidR="00C07210" w:rsidRPr="00AE5402">
        <w:rPr>
          <w:rFonts w:ascii="Arial" w:hAnsi="Arial" w:cs="Arial"/>
        </w:rPr>
        <w:br/>
      </w:r>
      <w:r w:rsidR="00550AC6" w:rsidRPr="00AE5402">
        <w:rPr>
          <w:rFonts w:ascii="Arial" w:hAnsi="Arial" w:cs="Arial"/>
        </w:rPr>
        <w:t>Die bestehenden arbeits- und kostenintensive</w:t>
      </w:r>
      <w:r w:rsidR="00D154DE" w:rsidRPr="00AE5402">
        <w:rPr>
          <w:rFonts w:ascii="Arial" w:hAnsi="Arial" w:cs="Arial"/>
        </w:rPr>
        <w:t>n</w:t>
      </w:r>
      <w:r w:rsidR="00550AC6" w:rsidRPr="00AE5402">
        <w:rPr>
          <w:rFonts w:ascii="Arial" w:hAnsi="Arial" w:cs="Arial"/>
        </w:rPr>
        <w:t xml:space="preserve"> </w:t>
      </w:r>
      <w:r w:rsidR="00A5735D" w:rsidRPr="00AE5402">
        <w:rPr>
          <w:rFonts w:ascii="Arial" w:hAnsi="Arial" w:cs="Arial"/>
        </w:rPr>
        <w:t>Service</w:t>
      </w:r>
      <w:r w:rsidR="00C07210" w:rsidRPr="00AE5402">
        <w:rPr>
          <w:rFonts w:ascii="Arial" w:hAnsi="Arial" w:cs="Arial"/>
        </w:rPr>
        <w:t>-Supportmodelle,</w:t>
      </w:r>
      <w:r w:rsidR="00550AC6" w:rsidRPr="00AE5402">
        <w:rPr>
          <w:rFonts w:ascii="Arial" w:hAnsi="Arial" w:cs="Arial"/>
        </w:rPr>
        <w:t xml:space="preserve"> um zusätzliche </w:t>
      </w:r>
      <w:r w:rsidR="00D154DE" w:rsidRPr="00AE5402">
        <w:rPr>
          <w:rFonts w:ascii="Arial" w:hAnsi="Arial" w:cs="Arial"/>
        </w:rPr>
        <w:t>p</w:t>
      </w:r>
      <w:r w:rsidR="00550AC6" w:rsidRPr="00AE5402">
        <w:rPr>
          <w:rFonts w:ascii="Arial" w:hAnsi="Arial" w:cs="Arial"/>
        </w:rPr>
        <w:t xml:space="preserve">ersonelle Stellen </w:t>
      </w:r>
      <w:r w:rsidR="00A5735D" w:rsidRPr="00AE5402">
        <w:rPr>
          <w:rFonts w:ascii="Arial" w:hAnsi="Arial" w:cs="Arial"/>
        </w:rPr>
        <w:t xml:space="preserve">für </w:t>
      </w:r>
      <w:r w:rsidR="00550AC6" w:rsidRPr="00AE5402">
        <w:rPr>
          <w:rFonts w:ascii="Arial" w:hAnsi="Arial" w:cs="Arial"/>
        </w:rPr>
        <w:t>zu erweitern, stell</w:t>
      </w:r>
      <w:r w:rsidR="00A5735D" w:rsidRPr="00AE5402">
        <w:rPr>
          <w:rFonts w:ascii="Arial" w:hAnsi="Arial" w:cs="Arial"/>
        </w:rPr>
        <w:t>en</w:t>
      </w:r>
      <w:r w:rsidR="00550AC6" w:rsidRPr="00AE5402">
        <w:rPr>
          <w:rFonts w:ascii="Arial" w:hAnsi="Arial" w:cs="Arial"/>
        </w:rPr>
        <w:t xml:space="preserve"> </w:t>
      </w:r>
      <w:r w:rsidR="00A5735D" w:rsidRPr="00AE5402">
        <w:rPr>
          <w:rFonts w:ascii="Arial" w:hAnsi="Arial" w:cs="Arial"/>
        </w:rPr>
        <w:t xml:space="preserve">für Unternehmen </w:t>
      </w:r>
      <w:r w:rsidR="00550AC6" w:rsidRPr="00AE5402">
        <w:rPr>
          <w:rFonts w:ascii="Arial" w:hAnsi="Arial" w:cs="Arial"/>
        </w:rPr>
        <w:t>unter den beschriebenen Umständen keine erstrebenswerte Lösung dar</w:t>
      </w:r>
      <w:r w:rsidR="00375B8B" w:rsidRPr="00AE5402">
        <w:rPr>
          <w:rFonts w:ascii="Arial" w:hAnsi="Arial" w:cs="Arial"/>
        </w:rPr>
        <w:t xml:space="preserve">. </w:t>
      </w:r>
      <w:r w:rsidR="005754E1" w:rsidRPr="00AE5402">
        <w:rPr>
          <w:rFonts w:ascii="Arial" w:hAnsi="Arial" w:cs="Arial"/>
        </w:rPr>
        <w:t>(Vgl. Gartner 2020</w:t>
      </w:r>
      <w:r w:rsidR="002D1FEF" w:rsidRPr="00AE5402">
        <w:rPr>
          <w:rFonts w:ascii="Arial" w:hAnsi="Arial" w:cs="Arial"/>
        </w:rPr>
        <w:t>:2</w:t>
      </w:r>
      <w:r w:rsidR="005754E1" w:rsidRPr="00AE5402">
        <w:rPr>
          <w:rFonts w:ascii="Arial" w:hAnsi="Arial" w:cs="Arial"/>
        </w:rPr>
        <w:t>)</w:t>
      </w:r>
      <w:r w:rsidR="00AC6B24" w:rsidRPr="00AE5402">
        <w:rPr>
          <w:rFonts w:ascii="Arial" w:hAnsi="Arial" w:cs="Arial"/>
        </w:rPr>
        <w:t>.</w:t>
      </w:r>
      <w:r w:rsidR="001E5585" w:rsidRPr="00AE5402">
        <w:rPr>
          <w:rFonts w:ascii="Arial" w:hAnsi="Arial" w:cs="Arial"/>
        </w:rPr>
        <w:t xml:space="preserve"> </w:t>
      </w:r>
    </w:p>
    <w:p w14:paraId="20C3BDD6" w14:textId="0690EE93" w:rsidR="00375B8B" w:rsidRPr="00AE5402" w:rsidRDefault="00DE5087" w:rsidP="007E5892">
      <w:pPr>
        <w:jc w:val="both"/>
        <w:rPr>
          <w:rFonts w:ascii="Arial" w:hAnsi="Arial" w:cs="Arial"/>
        </w:rPr>
      </w:pPr>
      <w:r w:rsidRPr="00AE5402">
        <w:rPr>
          <w:rFonts w:ascii="Arial" w:hAnsi="Arial" w:cs="Arial"/>
        </w:rPr>
        <w:t xml:space="preserve">Das weltweit </w:t>
      </w:r>
      <w:r w:rsidR="007B3A25" w:rsidRPr="00AE5402">
        <w:rPr>
          <w:rFonts w:ascii="Arial" w:hAnsi="Arial" w:cs="Arial"/>
        </w:rPr>
        <w:t>meistverbreitete</w:t>
      </w:r>
      <w:r w:rsidRPr="00AE5402">
        <w:rPr>
          <w:rFonts w:ascii="Arial" w:hAnsi="Arial" w:cs="Arial"/>
        </w:rPr>
        <w:t xml:space="preserve"> IT-</w:t>
      </w:r>
      <w:r w:rsidR="00A5735D" w:rsidRPr="00AE5402">
        <w:rPr>
          <w:rFonts w:ascii="Arial" w:hAnsi="Arial" w:cs="Arial"/>
        </w:rPr>
        <w:t xml:space="preserve">Service </w:t>
      </w:r>
      <w:r w:rsidRPr="00AE5402">
        <w:rPr>
          <w:rFonts w:ascii="Arial" w:hAnsi="Arial" w:cs="Arial"/>
        </w:rPr>
        <w:t xml:space="preserve">Management Framework ITIL greift in </w:t>
      </w:r>
      <w:r w:rsidR="003E139A" w:rsidRPr="00AE5402">
        <w:rPr>
          <w:rFonts w:ascii="Arial" w:hAnsi="Arial" w:cs="Arial"/>
        </w:rPr>
        <w:t xml:space="preserve">der </w:t>
      </w:r>
      <w:r w:rsidRPr="00AE5402">
        <w:rPr>
          <w:rFonts w:ascii="Arial" w:hAnsi="Arial" w:cs="Arial"/>
        </w:rPr>
        <w:t xml:space="preserve">vierten Version den Aspekt des </w:t>
      </w:r>
      <w:r w:rsidR="008F5E1D" w:rsidRPr="00AE5402">
        <w:rPr>
          <w:rFonts w:ascii="Arial" w:hAnsi="Arial" w:cs="Arial"/>
        </w:rPr>
        <w:t>Service-Desk</w:t>
      </w:r>
      <w:r w:rsidRPr="00AE5402">
        <w:rPr>
          <w:rFonts w:ascii="Arial" w:hAnsi="Arial" w:cs="Arial"/>
        </w:rPr>
        <w:t xml:space="preserve"> unter dem Gesichtspunkt aktueller technologischer </w:t>
      </w:r>
      <w:r w:rsidR="003E139A" w:rsidRPr="00AE5402">
        <w:rPr>
          <w:rFonts w:ascii="Arial" w:hAnsi="Arial" w:cs="Arial"/>
        </w:rPr>
        <w:t xml:space="preserve">Lösungsansätze </w:t>
      </w:r>
      <w:r w:rsidRPr="00AE5402">
        <w:rPr>
          <w:rFonts w:ascii="Arial" w:hAnsi="Arial" w:cs="Arial"/>
        </w:rPr>
        <w:t>auf</w:t>
      </w:r>
      <w:r w:rsidR="00375B8B" w:rsidRPr="00AE5402">
        <w:rPr>
          <w:rFonts w:ascii="Arial" w:hAnsi="Arial" w:cs="Arial"/>
        </w:rPr>
        <w:t xml:space="preserve">. </w:t>
      </w:r>
      <w:r w:rsidR="003E139A" w:rsidRPr="00AE5402">
        <w:rPr>
          <w:rFonts w:ascii="Arial" w:hAnsi="Arial" w:cs="Arial"/>
        </w:rPr>
        <w:t xml:space="preserve">Explizit wird in diesem Zusammenhang auf Roboter und </w:t>
      </w:r>
      <w:r w:rsidR="00FB2256" w:rsidRPr="00AE5402">
        <w:rPr>
          <w:rFonts w:ascii="Arial" w:hAnsi="Arial" w:cs="Arial"/>
        </w:rPr>
        <w:t>Dialog-Bot</w:t>
      </w:r>
      <w:r w:rsidR="003E139A" w:rsidRPr="00AE5402">
        <w:rPr>
          <w:rFonts w:ascii="Arial" w:hAnsi="Arial" w:cs="Arial"/>
        </w:rPr>
        <w:t>s verwiesen</w:t>
      </w:r>
      <w:r w:rsidR="009F6CFB" w:rsidRPr="00AE5402">
        <w:rPr>
          <w:rFonts w:ascii="Arial" w:hAnsi="Arial" w:cs="Arial"/>
        </w:rPr>
        <w:t>. Durch den Zugriff</w:t>
      </w:r>
      <w:r w:rsidR="003E139A" w:rsidRPr="00AE5402">
        <w:rPr>
          <w:rFonts w:ascii="Arial" w:hAnsi="Arial" w:cs="Arial"/>
        </w:rPr>
        <w:t xml:space="preserve"> auf Wissensartefakte </w:t>
      </w:r>
      <w:r w:rsidR="009F6CFB" w:rsidRPr="00AE5402">
        <w:rPr>
          <w:rFonts w:ascii="Arial" w:hAnsi="Arial" w:cs="Arial"/>
        </w:rPr>
        <w:t xml:space="preserve">ermöglichen z.B. </w:t>
      </w:r>
      <w:r w:rsidR="00FB2256" w:rsidRPr="00AE5402">
        <w:rPr>
          <w:rFonts w:ascii="Arial" w:hAnsi="Arial" w:cs="Arial"/>
        </w:rPr>
        <w:t>Dialog-Bot</w:t>
      </w:r>
      <w:r w:rsidR="009F6CFB" w:rsidRPr="00AE5402">
        <w:rPr>
          <w:rFonts w:ascii="Arial" w:hAnsi="Arial" w:cs="Arial"/>
        </w:rPr>
        <w:t>s</w:t>
      </w:r>
      <w:r w:rsidR="003E139A" w:rsidRPr="00AE5402">
        <w:rPr>
          <w:rFonts w:ascii="Arial" w:hAnsi="Arial" w:cs="Arial"/>
        </w:rPr>
        <w:t xml:space="preserve"> eine Selbstbedienung des Endnutzers </w:t>
      </w:r>
      <w:r w:rsidR="009F6CFB" w:rsidRPr="00AE5402">
        <w:rPr>
          <w:rFonts w:ascii="Arial" w:hAnsi="Arial" w:cs="Arial"/>
        </w:rPr>
        <w:t xml:space="preserve">und verringern die Belastungen auf den </w:t>
      </w:r>
      <w:r w:rsidR="008F5E1D" w:rsidRPr="00AE5402">
        <w:rPr>
          <w:rFonts w:ascii="Arial" w:hAnsi="Arial" w:cs="Arial"/>
        </w:rPr>
        <w:t>Service-Desk</w:t>
      </w:r>
      <w:r w:rsidR="00AC6B24" w:rsidRPr="00AE5402">
        <w:rPr>
          <w:rFonts w:ascii="Arial" w:hAnsi="Arial" w:cs="Arial"/>
        </w:rPr>
        <w:t xml:space="preserve">. Darüber </w:t>
      </w:r>
      <w:r w:rsidR="00AC6B24" w:rsidRPr="00AE5402">
        <w:rPr>
          <w:rFonts w:ascii="Arial" w:hAnsi="Arial" w:cs="Arial"/>
        </w:rPr>
        <w:lastRenderedPageBreak/>
        <w:t xml:space="preserve">hinaus wird die Vielzahl an Zugangangskanälen hervorgehoben, durch die ein Endnutzer den </w:t>
      </w:r>
      <w:r w:rsidR="007E5892" w:rsidRPr="00AE5402">
        <w:rPr>
          <w:rFonts w:ascii="Arial" w:hAnsi="Arial" w:cs="Arial"/>
        </w:rPr>
        <w:t>Dienst</w:t>
      </w:r>
      <w:r w:rsidR="00AC6B24" w:rsidRPr="00AE5402">
        <w:rPr>
          <w:rFonts w:ascii="Arial" w:hAnsi="Arial" w:cs="Arial"/>
        </w:rPr>
        <w:t xml:space="preserve"> nutzen oder mit diesem in Kontakt treten kann (</w:t>
      </w:r>
      <w:r w:rsidR="005F3BCF" w:rsidRPr="00AE5402">
        <w:rPr>
          <w:rFonts w:ascii="Arial" w:hAnsi="Arial" w:cs="Arial"/>
        </w:rPr>
        <w:t>V</w:t>
      </w:r>
      <w:r w:rsidR="00AC6B24" w:rsidRPr="00AE5402">
        <w:rPr>
          <w:rFonts w:ascii="Arial" w:hAnsi="Arial" w:cs="Arial"/>
        </w:rPr>
        <w:t>gl. ITIL Foundation</w:t>
      </w:r>
      <w:r w:rsidR="0030415E" w:rsidRPr="00AE5402">
        <w:rPr>
          <w:rFonts w:ascii="Arial" w:hAnsi="Arial" w:cs="Arial"/>
        </w:rPr>
        <w:t>: ?</w:t>
      </w:r>
      <w:r w:rsidR="00AC6B24" w:rsidRPr="00AE5402">
        <w:rPr>
          <w:rFonts w:ascii="Arial" w:hAnsi="Arial" w:cs="Arial"/>
        </w:rPr>
        <w:t xml:space="preserve">). </w:t>
      </w:r>
      <w:r w:rsidR="00A5735D" w:rsidRPr="00AE5402">
        <w:rPr>
          <w:rFonts w:ascii="Arial" w:hAnsi="Arial" w:cs="Arial"/>
        </w:rPr>
        <w:tab/>
      </w:r>
      <w:r w:rsidR="007E5892" w:rsidRPr="00AE5402">
        <w:rPr>
          <w:rFonts w:ascii="Arial" w:hAnsi="Arial" w:cs="Arial"/>
        </w:rPr>
        <w:t xml:space="preserve"> </w:t>
      </w:r>
      <w:r w:rsidR="007E5892" w:rsidRPr="00AE5402">
        <w:rPr>
          <w:rFonts w:ascii="Arial" w:hAnsi="Arial" w:cs="Arial"/>
        </w:rPr>
        <w:br/>
      </w:r>
      <w:r w:rsidR="007B3A25" w:rsidRPr="00AE5402">
        <w:rPr>
          <w:rFonts w:ascii="Arial" w:hAnsi="Arial" w:cs="Arial"/>
        </w:rPr>
        <w:t>Dialog-Bots sind Softwareprogramme aus der Cloud, die für eine Vielzahl an Kommunikation und Organisationsaufgaben eingesetzt werden können (vgl.  Computerwoche 2017). Der Einsatz von Dialog-Bots im E-Commerce dient der schnellen Bearbeitung von Kundenanfragen über</w:t>
      </w:r>
      <w:r w:rsidR="00764D5A">
        <w:rPr>
          <w:rFonts w:ascii="Arial" w:hAnsi="Arial" w:cs="Arial"/>
        </w:rPr>
        <w:t xml:space="preserve"> Kanäle wie</w:t>
      </w:r>
      <w:r w:rsidR="007B3A25" w:rsidRPr="00AE5402">
        <w:rPr>
          <w:rFonts w:ascii="Arial" w:hAnsi="Arial" w:cs="Arial"/>
        </w:rPr>
        <w:t xml:space="preserve"> Webseiten oder Messanger Applikationen, mit dem Ziel möglichst kundenorientiert zu agieren</w:t>
      </w:r>
      <w:r w:rsidR="00375B8B" w:rsidRPr="00AE5402">
        <w:rPr>
          <w:rFonts w:ascii="Arial" w:hAnsi="Arial" w:cs="Arial"/>
        </w:rPr>
        <w:t xml:space="preserve"> (vgl. Fiore 2020: 78)</w:t>
      </w:r>
      <w:r w:rsidR="007B3A25" w:rsidRPr="00AE5402">
        <w:rPr>
          <w:rFonts w:ascii="Arial" w:hAnsi="Arial" w:cs="Arial"/>
        </w:rPr>
        <w:t xml:space="preserve">. </w:t>
      </w:r>
    </w:p>
    <w:p w14:paraId="2B7204A1" w14:textId="698D15F7" w:rsidR="008126C3" w:rsidRPr="00AE5402" w:rsidRDefault="007B3A25" w:rsidP="007E5892">
      <w:pPr>
        <w:jc w:val="both"/>
        <w:rPr>
          <w:rFonts w:ascii="Arial" w:hAnsi="Arial" w:cs="Arial"/>
        </w:rPr>
      </w:pPr>
      <w:r w:rsidRPr="00AE5402">
        <w:rPr>
          <w:rFonts w:ascii="Arial" w:hAnsi="Arial" w:cs="Arial"/>
        </w:rPr>
        <w:t>Über die Verwendung im Kundensupport hinaus, ergibt sich die Möglichkeit eine</w:t>
      </w:r>
      <w:r w:rsidR="00C57552" w:rsidRPr="00AE5402">
        <w:rPr>
          <w:rFonts w:ascii="Arial" w:hAnsi="Arial" w:cs="Arial"/>
        </w:rPr>
        <w:t>s</w:t>
      </w:r>
      <w:r w:rsidRPr="00AE5402">
        <w:rPr>
          <w:rFonts w:ascii="Arial" w:hAnsi="Arial" w:cs="Arial"/>
        </w:rPr>
        <w:t xml:space="preserve"> innerbetrieblichen Einsatzes </w:t>
      </w:r>
      <w:r w:rsidR="00C57552" w:rsidRPr="00AE5402">
        <w:rPr>
          <w:rFonts w:ascii="Arial" w:hAnsi="Arial" w:cs="Arial"/>
        </w:rPr>
        <w:t xml:space="preserve">des </w:t>
      </w:r>
      <w:r w:rsidRPr="00AE5402">
        <w:rPr>
          <w:rFonts w:ascii="Arial" w:hAnsi="Arial" w:cs="Arial"/>
        </w:rPr>
        <w:t>Dialog-Bots (vgl. Fiore 2020</w:t>
      </w:r>
      <w:r w:rsidR="00C57552" w:rsidRPr="00AE5402">
        <w:rPr>
          <w:rFonts w:ascii="Arial" w:hAnsi="Arial" w:cs="Arial"/>
        </w:rPr>
        <w:t>:</w:t>
      </w:r>
      <w:r w:rsidRPr="00AE5402">
        <w:rPr>
          <w:rFonts w:ascii="Arial" w:hAnsi="Arial" w:cs="Arial"/>
        </w:rPr>
        <w:t xml:space="preserve"> 78). Für das Unternehmen bilden die Skalierbarkeit des </w:t>
      </w:r>
      <w:r w:rsidR="007E5892" w:rsidRPr="00AE5402">
        <w:rPr>
          <w:rFonts w:ascii="Arial" w:hAnsi="Arial" w:cs="Arial"/>
        </w:rPr>
        <w:t>Dienst</w:t>
      </w:r>
      <w:r w:rsidRPr="00AE5402">
        <w:rPr>
          <w:rFonts w:ascii="Arial" w:hAnsi="Arial" w:cs="Arial"/>
        </w:rPr>
        <w:t xml:space="preserve">s und </w:t>
      </w:r>
      <w:r w:rsidR="00C57552" w:rsidRPr="00AE5402">
        <w:rPr>
          <w:rFonts w:ascii="Arial" w:hAnsi="Arial" w:cs="Arial"/>
        </w:rPr>
        <w:t xml:space="preserve">die </w:t>
      </w:r>
      <w:r w:rsidRPr="00AE5402">
        <w:rPr>
          <w:rFonts w:ascii="Arial" w:hAnsi="Arial" w:cs="Arial"/>
        </w:rPr>
        <w:t>langfristig geringeren Kosten die zentralen Argumente für einen Einsatz eines Dialog-Bots (vgl. Dietrich 2018).</w:t>
      </w:r>
    </w:p>
    <w:p w14:paraId="6E77C3C3" w14:textId="1345DF82" w:rsidR="002C671F" w:rsidRPr="00AE5402" w:rsidRDefault="009B443A" w:rsidP="007E5892">
      <w:pPr>
        <w:jc w:val="both"/>
        <w:rPr>
          <w:rFonts w:ascii="Arial" w:hAnsi="Arial" w:cs="Arial"/>
        </w:rPr>
      </w:pPr>
      <w:r w:rsidRPr="00AE5402">
        <w:rPr>
          <w:rFonts w:ascii="Arial" w:hAnsi="Arial" w:cs="Arial"/>
        </w:rPr>
        <w:t xml:space="preserve">Es existieren verschiedene Frameworks auf Basis </w:t>
      </w:r>
      <w:r w:rsidR="00107150" w:rsidRPr="00AE5402">
        <w:rPr>
          <w:rFonts w:ascii="Arial" w:hAnsi="Arial" w:cs="Arial"/>
        </w:rPr>
        <w:t xml:space="preserve">derer </w:t>
      </w:r>
      <w:r w:rsidRPr="00AE5402">
        <w:rPr>
          <w:rFonts w:ascii="Arial" w:hAnsi="Arial" w:cs="Arial"/>
        </w:rPr>
        <w:t xml:space="preserve">ein </w:t>
      </w:r>
      <w:r w:rsidR="00FB2256" w:rsidRPr="00AE5402">
        <w:rPr>
          <w:rFonts w:ascii="Arial" w:hAnsi="Arial" w:cs="Arial"/>
        </w:rPr>
        <w:t>Dialog-Bot</w:t>
      </w:r>
      <w:r w:rsidRPr="00AE5402">
        <w:rPr>
          <w:rFonts w:ascii="Arial" w:hAnsi="Arial" w:cs="Arial"/>
        </w:rPr>
        <w:t xml:space="preserve"> entwickelt werden kann. Ein Beispiel ist das Microsoft Bot Framework, welches in </w:t>
      </w:r>
      <w:r w:rsidR="00AE4D79" w:rsidRPr="00AE5402">
        <w:rPr>
          <w:rFonts w:ascii="Arial" w:hAnsi="Arial" w:cs="Arial"/>
        </w:rPr>
        <w:t>Verbindung</w:t>
      </w:r>
      <w:r w:rsidRPr="00AE5402">
        <w:rPr>
          <w:rFonts w:ascii="Arial" w:hAnsi="Arial" w:cs="Arial"/>
        </w:rPr>
        <w:t xml:space="preserve"> mit dem Azure Bot-</w:t>
      </w:r>
      <w:r w:rsidR="00C57552" w:rsidRPr="00AE5402">
        <w:rPr>
          <w:rFonts w:ascii="Arial" w:hAnsi="Arial" w:cs="Arial"/>
        </w:rPr>
        <w:t>Service</w:t>
      </w:r>
      <w:r w:rsidR="00AE4D79" w:rsidRPr="00AE5402">
        <w:rPr>
          <w:rFonts w:ascii="Arial" w:hAnsi="Arial" w:cs="Arial"/>
        </w:rPr>
        <w:t xml:space="preserve"> Entwicklern erlaubt, s</w:t>
      </w:r>
      <w:r w:rsidR="005E49AE" w:rsidRPr="00AE5402">
        <w:rPr>
          <w:rFonts w:ascii="Arial" w:hAnsi="Arial" w:cs="Arial"/>
        </w:rPr>
        <w:t xml:space="preserve">kalierbare und auf den Endnutzer zugeschnittene </w:t>
      </w:r>
      <w:r w:rsidR="007E5892" w:rsidRPr="00AE5402">
        <w:rPr>
          <w:rFonts w:ascii="Arial" w:hAnsi="Arial" w:cs="Arial"/>
        </w:rPr>
        <w:t>Dienst</w:t>
      </w:r>
      <w:r w:rsidR="005E49AE" w:rsidRPr="00AE5402">
        <w:rPr>
          <w:rFonts w:ascii="Arial" w:hAnsi="Arial" w:cs="Arial"/>
        </w:rPr>
        <w:t xml:space="preserve">modelle </w:t>
      </w:r>
      <w:r w:rsidR="00AE4D79" w:rsidRPr="00AE5402">
        <w:rPr>
          <w:rFonts w:ascii="Arial" w:hAnsi="Arial" w:cs="Arial"/>
        </w:rPr>
        <w:t xml:space="preserve">zu kreieren, </w:t>
      </w:r>
      <w:r w:rsidR="005E49AE" w:rsidRPr="00AE5402">
        <w:rPr>
          <w:rFonts w:ascii="Arial" w:hAnsi="Arial" w:cs="Arial"/>
        </w:rPr>
        <w:t xml:space="preserve">die über verschiedene Kanäle zur Verfügung </w:t>
      </w:r>
      <w:r w:rsidR="00AE4D79" w:rsidRPr="00AE5402">
        <w:rPr>
          <w:rFonts w:ascii="Arial" w:hAnsi="Arial" w:cs="Arial"/>
        </w:rPr>
        <w:t xml:space="preserve">gestellt werden </w:t>
      </w:r>
      <w:r w:rsidR="005E49AE" w:rsidRPr="00AE5402">
        <w:rPr>
          <w:rFonts w:ascii="Arial" w:hAnsi="Arial" w:cs="Arial"/>
        </w:rPr>
        <w:t>können</w:t>
      </w:r>
      <w:r w:rsidR="00AE4D79" w:rsidRPr="00AE5402">
        <w:rPr>
          <w:rFonts w:ascii="Arial" w:hAnsi="Arial" w:cs="Arial"/>
        </w:rPr>
        <w:t xml:space="preserve"> (</w:t>
      </w:r>
      <w:r w:rsidR="004D401C">
        <w:rPr>
          <w:rFonts w:ascii="Arial" w:hAnsi="Arial" w:cs="Arial"/>
        </w:rPr>
        <w:t xml:space="preserve">vgl. </w:t>
      </w:r>
      <w:r w:rsidR="00AE4D79" w:rsidRPr="00AE5402">
        <w:rPr>
          <w:rFonts w:ascii="Arial" w:hAnsi="Arial" w:cs="Arial"/>
        </w:rPr>
        <w:t>Microsoft 2020</w:t>
      </w:r>
      <w:r w:rsidR="00C57552" w:rsidRPr="00AE5402">
        <w:rPr>
          <w:rFonts w:ascii="Arial" w:hAnsi="Arial" w:cs="Arial"/>
        </w:rPr>
        <w:t>a</w:t>
      </w:r>
      <w:r w:rsidR="00AE4D79" w:rsidRPr="00AE5402">
        <w:rPr>
          <w:rFonts w:ascii="Arial" w:hAnsi="Arial" w:cs="Arial"/>
        </w:rPr>
        <w:t xml:space="preserve">). </w:t>
      </w:r>
      <w:r w:rsidR="004B779C" w:rsidRPr="00764D5A">
        <w:rPr>
          <w:rFonts w:ascii="Arial" w:hAnsi="Arial" w:cs="Arial"/>
        </w:rPr>
        <w:t xml:space="preserve">Ein Kanal ist eine Verbindung zwischen Kommunikationsanwendungen und einem </w:t>
      </w:r>
      <w:r w:rsidR="004B779C">
        <w:rPr>
          <w:rFonts w:ascii="Arial" w:hAnsi="Arial" w:cs="Arial"/>
        </w:rPr>
        <w:t>Dialog-</w:t>
      </w:r>
      <w:r w:rsidR="004B779C" w:rsidRPr="00764D5A">
        <w:rPr>
          <w:rFonts w:ascii="Arial" w:hAnsi="Arial" w:cs="Arial"/>
        </w:rPr>
        <w:t>Bot.</w:t>
      </w:r>
      <w:r w:rsidR="004B779C">
        <w:rPr>
          <w:rFonts w:ascii="Arial" w:hAnsi="Arial" w:cs="Arial"/>
        </w:rPr>
        <w:t xml:space="preserve"> Ein Multikanal-Bot ist kanalneutral entwickelt und kann über mehrere Kanäle erreichbar sein</w:t>
      </w:r>
      <w:r w:rsidR="004D401C">
        <w:rPr>
          <w:rFonts w:ascii="Arial" w:hAnsi="Arial" w:cs="Arial"/>
        </w:rPr>
        <w:t xml:space="preserve"> </w:t>
      </w:r>
      <w:r w:rsidR="004B779C">
        <w:rPr>
          <w:rFonts w:ascii="Arial" w:hAnsi="Arial" w:cs="Arial"/>
        </w:rPr>
        <w:t>(</w:t>
      </w:r>
      <w:r w:rsidR="004D401C">
        <w:rPr>
          <w:rFonts w:ascii="Arial" w:hAnsi="Arial" w:cs="Arial"/>
        </w:rPr>
        <w:t>vgl. Microsoft 2020e</w:t>
      </w:r>
      <w:r w:rsidR="004B779C">
        <w:rPr>
          <w:rFonts w:ascii="Arial" w:hAnsi="Arial" w:cs="Arial"/>
        </w:rPr>
        <w:t>).</w:t>
      </w:r>
      <w:r w:rsidR="004D401C">
        <w:rPr>
          <w:rFonts w:ascii="Arial" w:hAnsi="Arial" w:cs="Arial"/>
        </w:rPr>
        <w:t xml:space="preserve"> </w:t>
      </w:r>
      <w:r w:rsidR="00AE4D79" w:rsidRPr="00AE5402">
        <w:rPr>
          <w:rFonts w:ascii="Arial" w:hAnsi="Arial" w:cs="Arial"/>
        </w:rPr>
        <w:t xml:space="preserve">Neben den Diensten </w:t>
      </w:r>
      <w:r w:rsidR="00082D10" w:rsidRPr="00AE5402">
        <w:rPr>
          <w:rFonts w:ascii="Arial" w:hAnsi="Arial" w:cs="Arial"/>
        </w:rPr>
        <w:t xml:space="preserve">für Wissensdatenbanken und für das Sprachverstehen, bietet Microsoft eine visuelle Open-Source-Authoring-Leinwand, die bestens für </w:t>
      </w:r>
      <w:r w:rsidR="00C57552" w:rsidRPr="00AE5402">
        <w:rPr>
          <w:rFonts w:ascii="Arial" w:hAnsi="Arial" w:cs="Arial"/>
        </w:rPr>
        <w:t>i</w:t>
      </w:r>
      <w:r w:rsidR="00082D10" w:rsidRPr="00AE5402">
        <w:rPr>
          <w:rFonts w:ascii="Arial" w:hAnsi="Arial" w:cs="Arial"/>
        </w:rPr>
        <w:t xml:space="preserve">nterdisziplinäre Teams geeignet </w:t>
      </w:r>
      <w:r w:rsidR="00C57552" w:rsidRPr="00AE5402">
        <w:rPr>
          <w:rFonts w:ascii="Arial" w:hAnsi="Arial" w:cs="Arial"/>
        </w:rPr>
        <w:t>ist</w:t>
      </w:r>
      <w:r w:rsidR="00082D10" w:rsidRPr="00AE5402">
        <w:rPr>
          <w:rFonts w:ascii="Arial" w:hAnsi="Arial" w:cs="Arial"/>
        </w:rPr>
        <w:t xml:space="preserve"> (Microsoft 2020</w:t>
      </w:r>
      <w:r w:rsidR="00C57552" w:rsidRPr="00AE5402">
        <w:rPr>
          <w:rFonts w:ascii="Arial" w:hAnsi="Arial" w:cs="Arial"/>
        </w:rPr>
        <w:t>b</w:t>
      </w:r>
      <w:r w:rsidR="00082D10" w:rsidRPr="00AE5402">
        <w:rPr>
          <w:rFonts w:ascii="Arial" w:hAnsi="Arial" w:cs="Arial"/>
        </w:rPr>
        <w:t>). Open-Source-Authoring-Leinw</w:t>
      </w:r>
      <w:r w:rsidR="00754368" w:rsidRPr="00AE5402">
        <w:rPr>
          <w:rFonts w:ascii="Arial" w:hAnsi="Arial" w:cs="Arial"/>
        </w:rPr>
        <w:t>ä</w:t>
      </w:r>
      <w:r w:rsidR="00082D10" w:rsidRPr="00AE5402">
        <w:rPr>
          <w:rFonts w:ascii="Arial" w:hAnsi="Arial" w:cs="Arial"/>
        </w:rPr>
        <w:t>nd</w:t>
      </w:r>
      <w:r w:rsidR="00754368" w:rsidRPr="00AE5402">
        <w:rPr>
          <w:rFonts w:ascii="Arial" w:hAnsi="Arial" w:cs="Arial"/>
        </w:rPr>
        <w:t>e</w:t>
      </w:r>
      <w:r w:rsidR="00082D10" w:rsidRPr="00AE5402">
        <w:rPr>
          <w:rFonts w:ascii="Arial" w:hAnsi="Arial" w:cs="Arial"/>
        </w:rPr>
        <w:t xml:space="preserve"> ermöglich</w:t>
      </w:r>
      <w:r w:rsidR="00C57552" w:rsidRPr="00AE5402">
        <w:rPr>
          <w:rFonts w:ascii="Arial" w:hAnsi="Arial" w:cs="Arial"/>
        </w:rPr>
        <w:t>en</w:t>
      </w:r>
      <w:r w:rsidR="00082D10" w:rsidRPr="00AE5402">
        <w:rPr>
          <w:rFonts w:ascii="Arial" w:hAnsi="Arial" w:cs="Arial"/>
        </w:rPr>
        <w:t xml:space="preserve"> es z.B. Dialog-Bots mit wenig Programmieraufwand zu erstellen</w:t>
      </w:r>
      <w:r w:rsidR="001E5585" w:rsidRPr="00AE5402">
        <w:rPr>
          <w:rFonts w:ascii="Arial" w:hAnsi="Arial" w:cs="Arial"/>
        </w:rPr>
        <w:t>.</w:t>
      </w:r>
    </w:p>
    <w:p w14:paraId="3014D5AB" w14:textId="77777777" w:rsidR="00EE4DB5" w:rsidRPr="00AE5402" w:rsidRDefault="00EE4DB5" w:rsidP="007E5892">
      <w:pPr>
        <w:jc w:val="both"/>
        <w:rPr>
          <w:rFonts w:ascii="Arial" w:hAnsi="Arial" w:cs="Arial"/>
        </w:rPr>
      </w:pPr>
    </w:p>
    <w:p w14:paraId="5AC2677F" w14:textId="77777777" w:rsidR="00C60148" w:rsidRPr="00AE5402" w:rsidRDefault="00C60148" w:rsidP="007E5892">
      <w:pPr>
        <w:jc w:val="both"/>
        <w:rPr>
          <w:rFonts w:ascii="Arial" w:hAnsi="Arial" w:cs="Arial"/>
          <w:u w:val="single"/>
        </w:rPr>
      </w:pPr>
    </w:p>
    <w:p w14:paraId="0FAEA250" w14:textId="1601B67C" w:rsidR="00F263A3" w:rsidRPr="00AE5402" w:rsidRDefault="005E23C1" w:rsidP="007E5892">
      <w:pPr>
        <w:jc w:val="both"/>
        <w:rPr>
          <w:rFonts w:ascii="Arial" w:hAnsi="Arial" w:cs="Arial"/>
          <w:u w:val="single"/>
        </w:rPr>
      </w:pPr>
      <w:r w:rsidRPr="00AE5402">
        <w:rPr>
          <w:rFonts w:ascii="Arial" w:hAnsi="Arial" w:cs="Arial"/>
          <w:u w:val="single"/>
        </w:rPr>
        <w:t>Untersuchung</w:t>
      </w:r>
      <w:r w:rsidR="00F263A3" w:rsidRPr="00AE5402">
        <w:rPr>
          <w:rFonts w:ascii="Arial" w:hAnsi="Arial" w:cs="Arial"/>
          <w:u w:val="single"/>
        </w:rPr>
        <w:t>sfrage</w:t>
      </w:r>
    </w:p>
    <w:p w14:paraId="02C7F514" w14:textId="4E364383" w:rsidR="00F263A3" w:rsidRPr="00AE5402" w:rsidRDefault="00F263A3" w:rsidP="007E5892">
      <w:pPr>
        <w:jc w:val="both"/>
        <w:rPr>
          <w:rFonts w:ascii="Arial" w:hAnsi="Arial" w:cs="Arial"/>
        </w:rPr>
      </w:pPr>
      <w:r w:rsidRPr="00AE5402">
        <w:rPr>
          <w:rFonts w:ascii="Arial" w:hAnsi="Arial" w:cs="Arial"/>
        </w:rPr>
        <w:t xml:space="preserve">Im Rahmen dieser Arbeit soll folgende </w:t>
      </w:r>
      <w:r w:rsidR="005E23C1" w:rsidRPr="00AE5402">
        <w:rPr>
          <w:rFonts w:ascii="Arial" w:hAnsi="Arial" w:cs="Arial"/>
        </w:rPr>
        <w:t>Untersuchungsfrage</w:t>
      </w:r>
      <w:r w:rsidRPr="00AE5402">
        <w:rPr>
          <w:rFonts w:ascii="Arial" w:hAnsi="Arial" w:cs="Arial"/>
        </w:rPr>
        <w:t xml:space="preserve"> beantwortet werden:</w:t>
      </w:r>
    </w:p>
    <w:p w14:paraId="40CFC583" w14:textId="6AB04B0E" w:rsidR="00852F68" w:rsidRPr="00AE5402" w:rsidRDefault="002E73E2" w:rsidP="007E5892">
      <w:pPr>
        <w:jc w:val="both"/>
        <w:rPr>
          <w:rFonts w:ascii="Arial" w:hAnsi="Arial" w:cs="Arial"/>
          <w:b/>
          <w:bCs/>
        </w:rPr>
      </w:pPr>
      <w:commentRangeStart w:id="0"/>
      <w:r w:rsidRPr="00AE5402">
        <w:rPr>
          <w:rFonts w:ascii="Arial" w:hAnsi="Arial" w:cs="Arial"/>
          <w:b/>
          <w:bCs/>
        </w:rPr>
        <w:t xml:space="preserve">Wie </w:t>
      </w:r>
      <w:r w:rsidR="00320B0E" w:rsidRPr="00AE5402">
        <w:rPr>
          <w:rFonts w:ascii="Arial" w:hAnsi="Arial" w:cs="Arial"/>
          <w:b/>
          <w:bCs/>
        </w:rPr>
        <w:t xml:space="preserve">lässt sich ein Multikanal-Dialog-Bot konzipieren, </w:t>
      </w:r>
      <w:r w:rsidRPr="00AE5402">
        <w:rPr>
          <w:rFonts w:ascii="Arial" w:hAnsi="Arial" w:cs="Arial"/>
          <w:b/>
          <w:bCs/>
        </w:rPr>
        <w:t>der unter der</w:t>
      </w:r>
      <w:r w:rsidR="00470C60" w:rsidRPr="00AE5402">
        <w:rPr>
          <w:rFonts w:ascii="Arial" w:hAnsi="Arial" w:cs="Arial"/>
          <w:b/>
          <w:bCs/>
        </w:rPr>
        <w:t xml:space="preserve"> Verwendung von </w:t>
      </w:r>
      <w:r w:rsidR="00320B0E" w:rsidRPr="00AE5402">
        <w:rPr>
          <w:rFonts w:ascii="Arial" w:hAnsi="Arial" w:cs="Arial"/>
          <w:b/>
          <w:bCs/>
        </w:rPr>
        <w:t>aktuellen Microsoft-Technologien</w:t>
      </w:r>
      <w:r w:rsidRPr="00AE5402">
        <w:rPr>
          <w:rFonts w:ascii="Arial" w:hAnsi="Arial" w:cs="Arial"/>
          <w:b/>
          <w:bCs/>
        </w:rPr>
        <w:t xml:space="preserve"> </w:t>
      </w:r>
      <w:r w:rsidR="00EE4DB5" w:rsidRPr="00AE5402">
        <w:rPr>
          <w:rFonts w:ascii="Arial" w:hAnsi="Arial" w:cs="Arial"/>
          <w:b/>
          <w:bCs/>
        </w:rPr>
        <w:t xml:space="preserve">als </w:t>
      </w:r>
      <w:r w:rsidR="003F483A" w:rsidRPr="00AE5402">
        <w:rPr>
          <w:rFonts w:ascii="Arial" w:hAnsi="Arial" w:cs="Arial"/>
          <w:b/>
          <w:bCs/>
        </w:rPr>
        <w:t>einziger</w:t>
      </w:r>
      <w:r w:rsidR="00EE4DB5" w:rsidRPr="00AE5402">
        <w:rPr>
          <w:rFonts w:ascii="Arial" w:hAnsi="Arial" w:cs="Arial"/>
          <w:b/>
          <w:bCs/>
        </w:rPr>
        <w:t xml:space="preserve"> Kontaktpunkt</w:t>
      </w:r>
      <w:r w:rsidR="00B646FE" w:rsidRPr="00AE5402">
        <w:rPr>
          <w:rFonts w:ascii="Arial" w:hAnsi="Arial" w:cs="Arial"/>
          <w:b/>
          <w:bCs/>
        </w:rPr>
        <w:t xml:space="preserve"> für Endnutzer</w:t>
      </w:r>
      <w:r w:rsidR="00EE4DB5" w:rsidRPr="00AE5402">
        <w:rPr>
          <w:rFonts w:ascii="Arial" w:hAnsi="Arial" w:cs="Arial"/>
          <w:b/>
          <w:bCs/>
        </w:rPr>
        <w:t xml:space="preserve"> </w:t>
      </w:r>
      <w:r w:rsidRPr="00AE5402">
        <w:rPr>
          <w:rFonts w:ascii="Arial" w:hAnsi="Arial" w:cs="Arial"/>
          <w:b/>
          <w:bCs/>
        </w:rPr>
        <w:t xml:space="preserve">auf </w:t>
      </w:r>
      <w:r w:rsidR="004021E3" w:rsidRPr="00AE5402">
        <w:rPr>
          <w:rFonts w:ascii="Arial" w:hAnsi="Arial" w:cs="Arial"/>
          <w:b/>
          <w:bCs/>
        </w:rPr>
        <w:t xml:space="preserve">Anfragen </w:t>
      </w:r>
      <w:r w:rsidR="005975ED" w:rsidRPr="00AE5402">
        <w:rPr>
          <w:rFonts w:ascii="Arial" w:hAnsi="Arial" w:cs="Arial"/>
          <w:b/>
          <w:bCs/>
        </w:rPr>
        <w:t>ausgewählter</w:t>
      </w:r>
      <w:r w:rsidR="004021E3" w:rsidRPr="00AE5402">
        <w:rPr>
          <w:rFonts w:ascii="Arial" w:hAnsi="Arial" w:cs="Arial"/>
          <w:b/>
          <w:bCs/>
        </w:rPr>
        <w:t xml:space="preserve"> </w:t>
      </w:r>
      <w:r w:rsidR="00320B0E" w:rsidRPr="00AE5402">
        <w:rPr>
          <w:rFonts w:ascii="Arial" w:hAnsi="Arial" w:cs="Arial"/>
          <w:b/>
          <w:bCs/>
        </w:rPr>
        <w:t>ITIL4-</w:t>
      </w:r>
      <w:r w:rsidR="003F483A" w:rsidRPr="00AE5402">
        <w:rPr>
          <w:rFonts w:ascii="Arial" w:hAnsi="Arial" w:cs="Arial"/>
          <w:b/>
          <w:bCs/>
        </w:rPr>
        <w:t>Service</w:t>
      </w:r>
      <w:r w:rsidR="00320B0E" w:rsidRPr="00AE5402">
        <w:rPr>
          <w:rFonts w:ascii="Arial" w:hAnsi="Arial" w:cs="Arial"/>
          <w:b/>
          <w:bCs/>
        </w:rPr>
        <w:t>-</w:t>
      </w:r>
      <w:r w:rsidR="00C60148" w:rsidRPr="00AE5402">
        <w:rPr>
          <w:rFonts w:ascii="Arial" w:hAnsi="Arial" w:cs="Arial"/>
          <w:b/>
          <w:bCs/>
        </w:rPr>
        <w:t>Management</w:t>
      </w:r>
      <w:r w:rsidR="00320B0E" w:rsidRPr="00AE5402">
        <w:rPr>
          <w:rFonts w:ascii="Arial" w:hAnsi="Arial" w:cs="Arial"/>
          <w:b/>
          <w:bCs/>
        </w:rPr>
        <w:t>-</w:t>
      </w:r>
      <w:r w:rsidR="00C60148" w:rsidRPr="00AE5402">
        <w:rPr>
          <w:rFonts w:ascii="Arial" w:hAnsi="Arial" w:cs="Arial"/>
          <w:b/>
          <w:bCs/>
        </w:rPr>
        <w:t xml:space="preserve">Praktiken </w:t>
      </w:r>
      <w:r w:rsidRPr="00AE5402">
        <w:rPr>
          <w:rFonts w:ascii="Arial" w:hAnsi="Arial" w:cs="Arial"/>
          <w:b/>
          <w:bCs/>
        </w:rPr>
        <w:t>reagieren</w:t>
      </w:r>
      <w:r w:rsidR="005E0211" w:rsidRPr="00AE5402">
        <w:rPr>
          <w:rFonts w:ascii="Arial" w:hAnsi="Arial" w:cs="Arial"/>
          <w:b/>
          <w:bCs/>
        </w:rPr>
        <w:t xml:space="preserve"> </w:t>
      </w:r>
      <w:r w:rsidR="007B3A25" w:rsidRPr="00AE5402">
        <w:rPr>
          <w:rFonts w:ascii="Arial" w:hAnsi="Arial" w:cs="Arial"/>
          <w:b/>
          <w:bCs/>
        </w:rPr>
        <w:t>kann</w:t>
      </w:r>
      <w:r w:rsidRPr="00AE5402">
        <w:rPr>
          <w:rFonts w:ascii="Arial" w:hAnsi="Arial" w:cs="Arial"/>
          <w:b/>
          <w:bCs/>
        </w:rPr>
        <w:t>?</w:t>
      </w:r>
      <w:commentRangeEnd w:id="0"/>
      <w:r w:rsidR="003B2DB0">
        <w:rPr>
          <w:rStyle w:val="Kommentarzeichen"/>
        </w:rPr>
        <w:commentReference w:id="0"/>
      </w:r>
    </w:p>
    <w:p w14:paraId="1F3DA8D1" w14:textId="77777777" w:rsidR="00D513F8" w:rsidRPr="00AE5402" w:rsidRDefault="00D513F8" w:rsidP="007E5892">
      <w:pPr>
        <w:jc w:val="both"/>
        <w:rPr>
          <w:rFonts w:ascii="Arial" w:hAnsi="Arial" w:cs="Arial"/>
          <w:u w:val="single"/>
        </w:rPr>
      </w:pPr>
    </w:p>
    <w:p w14:paraId="7E7D4950" w14:textId="542B6139" w:rsidR="00A75DA2" w:rsidRPr="00AE5402" w:rsidRDefault="00B64986" w:rsidP="007E5892">
      <w:pPr>
        <w:jc w:val="both"/>
        <w:rPr>
          <w:rFonts w:ascii="Arial" w:hAnsi="Arial" w:cs="Arial"/>
          <w:u w:val="single"/>
        </w:rPr>
      </w:pPr>
      <w:r w:rsidRPr="00AE5402">
        <w:rPr>
          <w:rFonts w:ascii="Arial" w:hAnsi="Arial" w:cs="Arial"/>
          <w:u w:val="single"/>
        </w:rPr>
        <w:t>Ziel der Arbeit</w:t>
      </w:r>
    </w:p>
    <w:p w14:paraId="5BCC4CF8" w14:textId="7FD3BE48" w:rsidR="00470C60" w:rsidRPr="00AE5402" w:rsidRDefault="00C3659A" w:rsidP="007E5892">
      <w:pPr>
        <w:jc w:val="both"/>
        <w:rPr>
          <w:rFonts w:ascii="Arial" w:hAnsi="Arial" w:cs="Arial"/>
        </w:rPr>
      </w:pPr>
      <w:r w:rsidRPr="00AE5402">
        <w:rPr>
          <w:rFonts w:ascii="Arial" w:hAnsi="Arial" w:cs="Arial"/>
        </w:rPr>
        <w:t>Ziel der Arbeit ist es</w:t>
      </w:r>
      <w:r w:rsidR="004A38A5" w:rsidRPr="00AE5402">
        <w:rPr>
          <w:rFonts w:ascii="Arial" w:hAnsi="Arial" w:cs="Arial"/>
        </w:rPr>
        <w:t xml:space="preserve"> einen Lösungsansatz zu entwickeln, um verschiedene Serviceanfragen über </w:t>
      </w:r>
      <w:r w:rsidRPr="00AE5402">
        <w:rPr>
          <w:rFonts w:ascii="Arial" w:hAnsi="Arial" w:cs="Arial"/>
        </w:rPr>
        <w:t>ein</w:t>
      </w:r>
      <w:r w:rsidR="004A38A5" w:rsidRPr="00AE5402">
        <w:rPr>
          <w:rFonts w:ascii="Arial" w:hAnsi="Arial" w:cs="Arial"/>
        </w:rPr>
        <w:t xml:space="preserve">en Multikanal-Dialog-Bot als einziger Kontaktpunkt zu </w:t>
      </w:r>
      <w:commentRangeStart w:id="1"/>
      <w:r w:rsidR="004A38A5" w:rsidRPr="00AE5402">
        <w:rPr>
          <w:rFonts w:ascii="Arial" w:hAnsi="Arial" w:cs="Arial"/>
        </w:rPr>
        <w:t>bearbeiten</w:t>
      </w:r>
      <w:commentRangeEnd w:id="1"/>
      <w:r w:rsidR="00EA57BC">
        <w:rPr>
          <w:rStyle w:val="Kommentarzeichen"/>
        </w:rPr>
        <w:commentReference w:id="1"/>
      </w:r>
      <w:r w:rsidR="004A38A5" w:rsidRPr="00AE5402">
        <w:rPr>
          <w:rFonts w:ascii="Arial" w:hAnsi="Arial" w:cs="Arial"/>
        </w:rPr>
        <w:t>. Der</w:t>
      </w:r>
      <w:r w:rsidRPr="00AE5402">
        <w:rPr>
          <w:rFonts w:ascii="Arial" w:hAnsi="Arial" w:cs="Arial"/>
        </w:rPr>
        <w:t xml:space="preserve"> </w:t>
      </w:r>
      <w:r w:rsidR="002E73E2" w:rsidRPr="00AE5402">
        <w:rPr>
          <w:rFonts w:ascii="Arial" w:hAnsi="Arial" w:cs="Arial"/>
        </w:rPr>
        <w:t>Dialog-Bot</w:t>
      </w:r>
      <w:r w:rsidR="004A38A5" w:rsidRPr="00AE5402">
        <w:rPr>
          <w:rFonts w:ascii="Arial" w:hAnsi="Arial" w:cs="Arial"/>
        </w:rPr>
        <w:t xml:space="preserve"> soll</w:t>
      </w:r>
      <w:r w:rsidR="00F04F6B" w:rsidRPr="00AE5402">
        <w:rPr>
          <w:rFonts w:ascii="Arial" w:hAnsi="Arial" w:cs="Arial"/>
        </w:rPr>
        <w:t xml:space="preserve"> mit Hilfe der Open-Source-Authoring-Leinwand </w:t>
      </w:r>
      <w:r w:rsidR="009B587A">
        <w:rPr>
          <w:rFonts w:ascii="Arial" w:hAnsi="Arial" w:cs="Arial"/>
        </w:rPr>
        <w:t>„</w:t>
      </w:r>
      <w:r w:rsidR="00F04F6B" w:rsidRPr="00AE5402">
        <w:rPr>
          <w:rFonts w:ascii="Arial" w:hAnsi="Arial" w:cs="Arial"/>
        </w:rPr>
        <w:t>Bot Framework Composer</w:t>
      </w:r>
      <w:r w:rsidR="009B587A">
        <w:rPr>
          <w:rFonts w:ascii="Arial" w:hAnsi="Arial" w:cs="Arial"/>
        </w:rPr>
        <w:t>“</w:t>
      </w:r>
      <w:r w:rsidR="00F04F6B" w:rsidRPr="00AE5402">
        <w:rPr>
          <w:rFonts w:ascii="Arial" w:hAnsi="Arial" w:cs="Arial"/>
        </w:rPr>
        <w:t xml:space="preserve"> </w:t>
      </w:r>
      <w:r w:rsidR="004A38A5" w:rsidRPr="00AE5402">
        <w:rPr>
          <w:rFonts w:ascii="Arial" w:hAnsi="Arial" w:cs="Arial"/>
        </w:rPr>
        <w:t>konzipiert</w:t>
      </w:r>
      <w:r w:rsidR="00F04F6B" w:rsidRPr="00AE5402">
        <w:rPr>
          <w:rFonts w:ascii="Arial" w:hAnsi="Arial" w:cs="Arial"/>
        </w:rPr>
        <w:t xml:space="preserve"> und </w:t>
      </w:r>
      <w:r w:rsidRPr="00AE5402">
        <w:rPr>
          <w:rFonts w:ascii="Arial" w:hAnsi="Arial" w:cs="Arial"/>
        </w:rPr>
        <w:t xml:space="preserve">auf der Cloudplattform Microsoft Azure zur Verfügung </w:t>
      </w:r>
      <w:r w:rsidR="004A38A5" w:rsidRPr="00AE5402">
        <w:rPr>
          <w:rFonts w:ascii="Arial" w:hAnsi="Arial" w:cs="Arial"/>
        </w:rPr>
        <w:t>gestellt werden</w:t>
      </w:r>
      <w:r w:rsidR="00F04F6B" w:rsidRPr="00AE5402">
        <w:rPr>
          <w:rFonts w:ascii="Arial" w:hAnsi="Arial" w:cs="Arial"/>
        </w:rPr>
        <w:t xml:space="preserve">. </w:t>
      </w:r>
      <w:r w:rsidR="002B3721" w:rsidRPr="00AE5402">
        <w:rPr>
          <w:rFonts w:ascii="Arial" w:hAnsi="Arial" w:cs="Arial"/>
        </w:rPr>
        <w:t>V</w:t>
      </w:r>
      <w:r w:rsidR="00F04F6B" w:rsidRPr="00AE5402">
        <w:rPr>
          <w:rFonts w:ascii="Arial" w:hAnsi="Arial" w:cs="Arial"/>
        </w:rPr>
        <w:t>on de</w:t>
      </w:r>
      <w:r w:rsidR="003F483A" w:rsidRPr="00AE5402">
        <w:rPr>
          <w:rFonts w:ascii="Arial" w:hAnsi="Arial" w:cs="Arial"/>
        </w:rPr>
        <w:t>n</w:t>
      </w:r>
      <w:r w:rsidR="00F04F6B" w:rsidRPr="00AE5402">
        <w:rPr>
          <w:rFonts w:ascii="Arial" w:hAnsi="Arial" w:cs="Arial"/>
        </w:rPr>
        <w:t xml:space="preserve"> Endnutzern</w:t>
      </w:r>
      <w:r w:rsidRPr="00AE5402">
        <w:rPr>
          <w:rFonts w:ascii="Arial" w:hAnsi="Arial" w:cs="Arial"/>
        </w:rPr>
        <w:t xml:space="preserve"> </w:t>
      </w:r>
      <w:r w:rsidR="002B3721" w:rsidRPr="00AE5402">
        <w:rPr>
          <w:rFonts w:ascii="Arial" w:hAnsi="Arial" w:cs="Arial"/>
        </w:rPr>
        <w:t xml:space="preserve">ist der Dialog-Bot </w:t>
      </w:r>
      <w:r w:rsidRPr="00AE5402">
        <w:rPr>
          <w:rFonts w:ascii="Arial" w:hAnsi="Arial" w:cs="Arial"/>
        </w:rPr>
        <w:t xml:space="preserve">über eine Webapplikation und das Produkt Microsoft Teams </w:t>
      </w:r>
      <w:r w:rsidR="00DD0004" w:rsidRPr="00AE5402">
        <w:rPr>
          <w:rFonts w:ascii="Arial" w:hAnsi="Arial" w:cs="Arial"/>
        </w:rPr>
        <w:t xml:space="preserve">aufrufbar </w:t>
      </w:r>
      <w:r w:rsidR="004A38A5" w:rsidRPr="00AE5402">
        <w:rPr>
          <w:rFonts w:ascii="Arial" w:hAnsi="Arial" w:cs="Arial"/>
        </w:rPr>
        <w:t xml:space="preserve">und </w:t>
      </w:r>
      <w:r w:rsidR="00DD0004" w:rsidRPr="00AE5402">
        <w:rPr>
          <w:rFonts w:ascii="Arial" w:hAnsi="Arial" w:cs="Arial"/>
        </w:rPr>
        <w:t>muss in der Lage sein</w:t>
      </w:r>
      <w:r w:rsidR="002E73E2" w:rsidRPr="00AE5402">
        <w:rPr>
          <w:rFonts w:ascii="Arial" w:hAnsi="Arial" w:cs="Arial"/>
        </w:rPr>
        <w:t>,</w:t>
      </w:r>
      <w:r w:rsidR="00DD0004" w:rsidRPr="00AE5402">
        <w:rPr>
          <w:rFonts w:ascii="Arial" w:hAnsi="Arial" w:cs="Arial"/>
        </w:rPr>
        <w:t xml:space="preserve"> </w:t>
      </w:r>
      <w:r w:rsidR="003F483A" w:rsidRPr="00AE5402">
        <w:rPr>
          <w:rFonts w:ascii="Arial" w:hAnsi="Arial" w:cs="Arial"/>
        </w:rPr>
        <w:t>Service</w:t>
      </w:r>
      <w:r w:rsidR="00DD0004" w:rsidRPr="00AE5402">
        <w:rPr>
          <w:rFonts w:ascii="Arial" w:hAnsi="Arial" w:cs="Arial"/>
        </w:rPr>
        <w:t>-Anfragen</w:t>
      </w:r>
      <w:r w:rsidR="003F483A" w:rsidRPr="00AE5402">
        <w:rPr>
          <w:rFonts w:ascii="Arial" w:hAnsi="Arial" w:cs="Arial"/>
        </w:rPr>
        <w:t>,</w:t>
      </w:r>
      <w:r w:rsidR="00DD0004" w:rsidRPr="00AE5402">
        <w:rPr>
          <w:rFonts w:ascii="Arial" w:hAnsi="Arial" w:cs="Arial"/>
        </w:rPr>
        <w:t xml:space="preserve"> </w:t>
      </w:r>
      <w:r w:rsidR="002E73E2" w:rsidRPr="00AE5402">
        <w:rPr>
          <w:rFonts w:ascii="Arial" w:hAnsi="Arial" w:cs="Arial"/>
        </w:rPr>
        <w:t>der</w:t>
      </w:r>
      <w:r w:rsidR="00DD0004" w:rsidRPr="00AE5402">
        <w:rPr>
          <w:rFonts w:ascii="Arial" w:hAnsi="Arial" w:cs="Arial"/>
        </w:rPr>
        <w:t xml:space="preserve"> in ITIL 4 aufgeführten </w:t>
      </w:r>
      <w:r w:rsidR="003F483A" w:rsidRPr="00AE5402">
        <w:rPr>
          <w:rFonts w:ascii="Arial" w:hAnsi="Arial" w:cs="Arial"/>
        </w:rPr>
        <w:t>Service</w:t>
      </w:r>
      <w:r w:rsidR="00DD0004" w:rsidRPr="00AE5402">
        <w:rPr>
          <w:rFonts w:ascii="Arial" w:hAnsi="Arial" w:cs="Arial"/>
        </w:rPr>
        <w:t xml:space="preserve"> Management Praktiken </w:t>
      </w:r>
      <w:r w:rsidR="003F483A" w:rsidRPr="00AE5402">
        <w:rPr>
          <w:rFonts w:ascii="Arial" w:hAnsi="Arial" w:cs="Arial"/>
        </w:rPr>
        <w:t>Service-</w:t>
      </w:r>
      <w:r w:rsidR="00DD0004" w:rsidRPr="00AE5402">
        <w:rPr>
          <w:rFonts w:ascii="Arial" w:hAnsi="Arial" w:cs="Arial"/>
        </w:rPr>
        <w:t xml:space="preserve">Desk, </w:t>
      </w:r>
      <w:r w:rsidR="003F483A" w:rsidRPr="00AE5402">
        <w:rPr>
          <w:rFonts w:ascii="Arial" w:hAnsi="Arial" w:cs="Arial"/>
        </w:rPr>
        <w:t>Service</w:t>
      </w:r>
      <w:r w:rsidR="00DD0004" w:rsidRPr="00AE5402">
        <w:rPr>
          <w:rFonts w:ascii="Arial" w:hAnsi="Arial" w:cs="Arial"/>
        </w:rPr>
        <w:t xml:space="preserve">-Request </w:t>
      </w:r>
      <w:r w:rsidR="007E5892" w:rsidRPr="00AE5402">
        <w:rPr>
          <w:rFonts w:ascii="Arial" w:hAnsi="Arial" w:cs="Arial"/>
        </w:rPr>
        <w:t>und Problem</w:t>
      </w:r>
      <w:r w:rsidR="003F483A" w:rsidRPr="00AE5402">
        <w:rPr>
          <w:rFonts w:ascii="Arial" w:hAnsi="Arial" w:cs="Arial"/>
        </w:rPr>
        <w:t>-</w:t>
      </w:r>
      <w:r w:rsidR="00DD0004" w:rsidRPr="00AE5402">
        <w:rPr>
          <w:rFonts w:ascii="Arial" w:hAnsi="Arial" w:cs="Arial"/>
        </w:rPr>
        <w:t xml:space="preserve">Management, zuzuordnen und den </w:t>
      </w:r>
      <w:r w:rsidR="000E40BB" w:rsidRPr="00AE5402">
        <w:rPr>
          <w:rFonts w:ascii="Arial" w:hAnsi="Arial" w:cs="Arial"/>
        </w:rPr>
        <w:t>Endn</w:t>
      </w:r>
      <w:r w:rsidR="00DD0004" w:rsidRPr="00AE5402">
        <w:rPr>
          <w:rFonts w:ascii="Arial" w:hAnsi="Arial" w:cs="Arial"/>
        </w:rPr>
        <w:t xml:space="preserve">utzer </w:t>
      </w:r>
      <w:r w:rsidR="000E40BB" w:rsidRPr="00AE5402">
        <w:rPr>
          <w:rFonts w:ascii="Arial" w:hAnsi="Arial" w:cs="Arial"/>
        </w:rPr>
        <w:t>durch den definierten Flow zu leiten.</w:t>
      </w:r>
      <w:r w:rsidR="001D237D" w:rsidRPr="00AE5402">
        <w:rPr>
          <w:rFonts w:ascii="Arial" w:hAnsi="Arial" w:cs="Arial"/>
        </w:rPr>
        <w:t xml:space="preserve"> </w:t>
      </w:r>
    </w:p>
    <w:p w14:paraId="6DDC05E9" w14:textId="77777777" w:rsidR="00A62F85" w:rsidRPr="00AE5402" w:rsidRDefault="00A62F85" w:rsidP="007E5892">
      <w:pPr>
        <w:jc w:val="both"/>
        <w:rPr>
          <w:rFonts w:ascii="Arial" w:hAnsi="Arial" w:cs="Arial"/>
          <w:u w:val="single"/>
        </w:rPr>
      </w:pPr>
    </w:p>
    <w:p w14:paraId="2A6F00E5" w14:textId="3EF0B7B7" w:rsidR="00A42840" w:rsidRPr="00AE5402" w:rsidRDefault="00A42840" w:rsidP="007E5892">
      <w:pPr>
        <w:jc w:val="both"/>
        <w:rPr>
          <w:rFonts w:ascii="Arial" w:hAnsi="Arial" w:cs="Arial"/>
          <w:u w:val="single"/>
        </w:rPr>
      </w:pPr>
      <w:r w:rsidRPr="00AE5402">
        <w:rPr>
          <w:rFonts w:ascii="Arial" w:hAnsi="Arial" w:cs="Arial"/>
          <w:u w:val="single"/>
        </w:rPr>
        <w:t xml:space="preserve">Methodisches Vorgehen </w:t>
      </w:r>
    </w:p>
    <w:p w14:paraId="22DE770F" w14:textId="52EA1907" w:rsidR="00482C0F" w:rsidRPr="00EB72C3" w:rsidRDefault="003B7394" w:rsidP="007E5892">
      <w:pPr>
        <w:jc w:val="both"/>
        <w:rPr>
          <w:rFonts w:ascii="Arial" w:hAnsi="Arial" w:cs="Arial"/>
        </w:rPr>
      </w:pPr>
      <w:r w:rsidRPr="006D0845">
        <w:rPr>
          <w:rFonts w:ascii="Arial" w:hAnsi="Arial" w:cs="Arial"/>
        </w:rPr>
        <w:t>Um</w:t>
      </w:r>
      <w:r w:rsidR="00D31379" w:rsidRPr="006D0845">
        <w:rPr>
          <w:rFonts w:ascii="Arial" w:hAnsi="Arial" w:cs="Arial"/>
        </w:rPr>
        <w:t xml:space="preserve"> zu erreichen</w:t>
      </w:r>
      <w:r w:rsidRPr="006D0845">
        <w:rPr>
          <w:rFonts w:ascii="Arial" w:hAnsi="Arial" w:cs="Arial"/>
        </w:rPr>
        <w:t>, dass</w:t>
      </w:r>
      <w:r>
        <w:rPr>
          <w:rFonts w:ascii="Arial" w:hAnsi="Arial" w:cs="Arial"/>
        </w:rPr>
        <w:t xml:space="preserve"> </w:t>
      </w:r>
      <w:r w:rsidR="00D31379">
        <w:rPr>
          <w:rFonts w:ascii="Arial" w:hAnsi="Arial" w:cs="Arial"/>
        </w:rPr>
        <w:t xml:space="preserve">der </w:t>
      </w:r>
      <w:r w:rsidR="00B95F0E">
        <w:rPr>
          <w:rFonts w:ascii="Arial" w:hAnsi="Arial" w:cs="Arial"/>
        </w:rPr>
        <w:t>Mulikalnal-</w:t>
      </w:r>
      <w:r w:rsidR="00D31379">
        <w:rPr>
          <w:rFonts w:ascii="Arial" w:hAnsi="Arial" w:cs="Arial"/>
        </w:rPr>
        <w:t xml:space="preserve">Dialog-Bot </w:t>
      </w:r>
      <w:r w:rsidRPr="00AE5402">
        <w:rPr>
          <w:rFonts w:ascii="Arial" w:hAnsi="Arial" w:cs="Arial"/>
        </w:rPr>
        <w:t>Service-Anfragen</w:t>
      </w:r>
      <w:r w:rsidR="00D31379">
        <w:rPr>
          <w:rFonts w:ascii="Arial" w:hAnsi="Arial" w:cs="Arial"/>
        </w:rPr>
        <w:t xml:space="preserve"> </w:t>
      </w:r>
      <w:r w:rsidR="00A42A15">
        <w:rPr>
          <w:rFonts w:ascii="Arial" w:hAnsi="Arial" w:cs="Arial"/>
        </w:rPr>
        <w:t>den</w:t>
      </w:r>
      <w:r w:rsidRPr="00AE5402">
        <w:rPr>
          <w:rFonts w:ascii="Arial" w:hAnsi="Arial" w:cs="Arial"/>
        </w:rPr>
        <w:t xml:space="preserve"> ITIL4 Service Management Praktike</w:t>
      </w:r>
      <w:r>
        <w:rPr>
          <w:rFonts w:ascii="Arial" w:hAnsi="Arial" w:cs="Arial"/>
        </w:rPr>
        <w:t xml:space="preserve">n </w:t>
      </w:r>
      <w:r w:rsidR="00D31379" w:rsidRPr="00AE5402">
        <w:rPr>
          <w:rFonts w:ascii="Arial" w:hAnsi="Arial" w:cs="Arial"/>
        </w:rPr>
        <w:t>Service-Desk, Service-Request und Problem-Management</w:t>
      </w:r>
      <w:r w:rsidR="00D31379">
        <w:rPr>
          <w:rFonts w:ascii="Arial" w:hAnsi="Arial" w:cs="Arial"/>
        </w:rPr>
        <w:t xml:space="preserve"> erfolgreich </w:t>
      </w:r>
      <w:r w:rsidR="00B65632">
        <w:rPr>
          <w:rFonts w:ascii="Arial" w:hAnsi="Arial" w:cs="Arial"/>
        </w:rPr>
        <w:t>reagieren kann</w:t>
      </w:r>
      <w:r w:rsidR="009B587A">
        <w:rPr>
          <w:rFonts w:ascii="Arial" w:hAnsi="Arial" w:cs="Arial"/>
        </w:rPr>
        <w:t>,</w:t>
      </w:r>
      <w:r w:rsidR="00D31379">
        <w:rPr>
          <w:rFonts w:ascii="Arial" w:hAnsi="Arial" w:cs="Arial"/>
        </w:rPr>
        <w:t xml:space="preserve"> müssen zunächst zwei Themenbereiche betrachtet werden. Einerseits muss ein IT-Service-Management Prozessverständnis geschaffen werden, um das Wissen bei der </w:t>
      </w:r>
      <w:r w:rsidR="00D31379">
        <w:rPr>
          <w:rFonts w:ascii="Arial" w:hAnsi="Arial" w:cs="Arial"/>
        </w:rPr>
        <w:lastRenderedPageBreak/>
        <w:t xml:space="preserve">Dialogmodellierung </w:t>
      </w:r>
      <w:r w:rsidR="00F043FB">
        <w:rPr>
          <w:rFonts w:ascii="Arial" w:hAnsi="Arial" w:cs="Arial"/>
        </w:rPr>
        <w:t xml:space="preserve">zwischen Dialog-Bot und Endnutzer </w:t>
      </w:r>
      <w:r w:rsidR="00D31379">
        <w:rPr>
          <w:rFonts w:ascii="Arial" w:hAnsi="Arial" w:cs="Arial"/>
        </w:rPr>
        <w:t xml:space="preserve">anwenden zu können. </w:t>
      </w:r>
      <w:commentRangeStart w:id="2"/>
      <w:r w:rsidR="00D31379">
        <w:rPr>
          <w:rFonts w:ascii="Arial" w:hAnsi="Arial" w:cs="Arial"/>
        </w:rPr>
        <w:t>Andererseits</w:t>
      </w:r>
      <w:r w:rsidR="00083420">
        <w:rPr>
          <w:rFonts w:ascii="Arial" w:hAnsi="Arial" w:cs="Arial"/>
        </w:rPr>
        <w:t xml:space="preserve"> müssen die </w:t>
      </w:r>
      <w:r w:rsidR="009B587A">
        <w:rPr>
          <w:rFonts w:ascii="Arial" w:hAnsi="Arial" w:cs="Arial"/>
        </w:rPr>
        <w:t>g</w:t>
      </w:r>
      <w:r w:rsidR="00083420">
        <w:rPr>
          <w:rFonts w:ascii="Arial" w:hAnsi="Arial" w:cs="Arial"/>
        </w:rPr>
        <w:t xml:space="preserve">rundlegenden </w:t>
      </w:r>
      <w:r w:rsidR="00D31379">
        <w:rPr>
          <w:rFonts w:ascii="Arial" w:hAnsi="Arial" w:cs="Arial"/>
        </w:rPr>
        <w:t>Microsoft Technologien,</w:t>
      </w:r>
      <w:r w:rsidR="00083420">
        <w:rPr>
          <w:rFonts w:ascii="Arial" w:hAnsi="Arial" w:cs="Arial"/>
        </w:rPr>
        <w:t xml:space="preserve"> betrachtet werden, die im Rahmen </w:t>
      </w:r>
      <w:r w:rsidR="00F043FB">
        <w:rPr>
          <w:rFonts w:ascii="Arial" w:hAnsi="Arial" w:cs="Arial"/>
        </w:rPr>
        <w:t xml:space="preserve">der Umsetzung des Dialog-Bots relevant sind. </w:t>
      </w:r>
      <w:r w:rsidR="0091761D">
        <w:rPr>
          <w:rFonts w:ascii="Arial" w:hAnsi="Arial" w:cs="Arial"/>
        </w:rPr>
        <w:t>Die zu nutzenden Microsoft Techn</w:t>
      </w:r>
      <w:r w:rsidR="004556BE">
        <w:rPr>
          <w:rFonts w:ascii="Arial" w:hAnsi="Arial" w:cs="Arial"/>
        </w:rPr>
        <w:t>ologien</w:t>
      </w:r>
      <w:r w:rsidR="0091761D">
        <w:rPr>
          <w:rFonts w:ascii="Arial" w:hAnsi="Arial" w:cs="Arial"/>
        </w:rPr>
        <w:t xml:space="preserve"> bestimmen maß</w:t>
      </w:r>
      <w:r w:rsidR="004556BE">
        <w:rPr>
          <w:rFonts w:ascii="Arial" w:hAnsi="Arial" w:cs="Arial"/>
        </w:rPr>
        <w:t>ge</w:t>
      </w:r>
      <w:r w:rsidR="0091761D">
        <w:rPr>
          <w:rFonts w:ascii="Arial" w:hAnsi="Arial" w:cs="Arial"/>
        </w:rPr>
        <w:t>blich die Komplexität und den Erfolg</w:t>
      </w:r>
      <w:r w:rsidR="004556BE">
        <w:rPr>
          <w:rFonts w:ascii="Arial" w:hAnsi="Arial" w:cs="Arial"/>
        </w:rPr>
        <w:t xml:space="preserve">. Die </w:t>
      </w:r>
      <w:r w:rsidR="009B587A">
        <w:rPr>
          <w:rFonts w:ascii="Arial" w:hAnsi="Arial" w:cs="Arial"/>
        </w:rPr>
        <w:t>v</w:t>
      </w:r>
      <w:r w:rsidR="004556BE">
        <w:rPr>
          <w:rFonts w:ascii="Arial" w:hAnsi="Arial" w:cs="Arial"/>
        </w:rPr>
        <w:t>erwendeten Technologiekomponenten werden in ihrem Zusammenspiel modelliert</w:t>
      </w:r>
      <w:r w:rsidR="00B72CA2">
        <w:rPr>
          <w:rFonts w:ascii="Arial" w:hAnsi="Arial" w:cs="Arial"/>
        </w:rPr>
        <w:t xml:space="preserve">, als auch in ihrer Funktionalität beschrieben. </w:t>
      </w:r>
      <w:r w:rsidR="00162365">
        <w:rPr>
          <w:rFonts w:ascii="Arial" w:hAnsi="Arial" w:cs="Arial"/>
        </w:rPr>
        <w:t>Um einen Erfolg in der Umsetzung besser planen zu können, soll ein S</w:t>
      </w:r>
      <w:r w:rsidR="006D0845">
        <w:rPr>
          <w:rFonts w:ascii="Arial" w:hAnsi="Arial" w:cs="Arial"/>
        </w:rPr>
        <w:t>e</w:t>
      </w:r>
      <w:r w:rsidR="00162365">
        <w:rPr>
          <w:rFonts w:ascii="Arial" w:hAnsi="Arial" w:cs="Arial"/>
        </w:rPr>
        <w:t xml:space="preserve">quenzdiagramm angefertigt werden, dass beide Themenbereiche in sich vereint und sowohl prozessuale als auch technische Aspekte </w:t>
      </w:r>
      <w:r w:rsidR="00EB72C3">
        <w:rPr>
          <w:rFonts w:ascii="Arial" w:hAnsi="Arial" w:cs="Arial"/>
        </w:rPr>
        <w:t>abbildet.</w:t>
      </w:r>
      <w:r w:rsidR="00B65632">
        <w:rPr>
          <w:rFonts w:ascii="Arial" w:hAnsi="Arial" w:cs="Arial"/>
        </w:rPr>
        <w:t xml:space="preserve"> </w:t>
      </w:r>
      <w:r w:rsidR="00482C0F">
        <w:rPr>
          <w:rFonts w:ascii="Arial" w:hAnsi="Arial" w:cs="Arial"/>
        </w:rPr>
        <w:tab/>
      </w:r>
      <w:r w:rsidR="00482C0F">
        <w:rPr>
          <w:rFonts w:ascii="Arial" w:hAnsi="Arial" w:cs="Arial"/>
        </w:rPr>
        <w:br/>
      </w:r>
      <w:commentRangeEnd w:id="2"/>
      <w:r w:rsidR="00EA57BC">
        <w:rPr>
          <w:rStyle w:val="Kommentarzeichen"/>
        </w:rPr>
        <w:commentReference w:id="2"/>
      </w:r>
      <w:r w:rsidR="00482C0F">
        <w:rPr>
          <w:rFonts w:ascii="Arial" w:hAnsi="Arial" w:cs="Arial"/>
        </w:rPr>
        <w:t>Damit der</w:t>
      </w:r>
      <w:r w:rsidR="00B72CA2">
        <w:rPr>
          <w:rFonts w:ascii="Arial" w:hAnsi="Arial" w:cs="Arial"/>
        </w:rPr>
        <w:t xml:space="preserve"> </w:t>
      </w:r>
      <w:r w:rsidR="004077A3">
        <w:rPr>
          <w:rFonts w:ascii="Arial" w:hAnsi="Arial" w:cs="Arial"/>
        </w:rPr>
        <w:t xml:space="preserve">Endnutzer durch einen </w:t>
      </w:r>
      <w:r w:rsidR="009B587A">
        <w:rPr>
          <w:rFonts w:ascii="Arial" w:hAnsi="Arial" w:cs="Arial"/>
        </w:rPr>
        <w:t>p</w:t>
      </w:r>
      <w:r w:rsidR="004077A3">
        <w:rPr>
          <w:rFonts w:ascii="Arial" w:hAnsi="Arial" w:cs="Arial"/>
        </w:rPr>
        <w:t xml:space="preserve">rozessspezifischen Flow </w:t>
      </w:r>
      <w:r w:rsidR="004556BE">
        <w:rPr>
          <w:rFonts w:ascii="Arial" w:hAnsi="Arial" w:cs="Arial"/>
        </w:rPr>
        <w:t>geleitet werden kann, sollen</w:t>
      </w:r>
      <w:r w:rsidR="004077A3">
        <w:rPr>
          <w:rFonts w:ascii="Arial" w:hAnsi="Arial" w:cs="Arial"/>
        </w:rPr>
        <w:t xml:space="preserve"> Szenarien entwickelt</w:t>
      </w:r>
      <w:r w:rsidR="00482C0F">
        <w:rPr>
          <w:rFonts w:ascii="Arial" w:hAnsi="Arial" w:cs="Arial"/>
        </w:rPr>
        <w:t xml:space="preserve"> werden</w:t>
      </w:r>
      <w:r w:rsidR="004077A3">
        <w:rPr>
          <w:rFonts w:ascii="Arial" w:hAnsi="Arial" w:cs="Arial"/>
        </w:rPr>
        <w:t>, di</w:t>
      </w:r>
      <w:r w:rsidR="006D0845">
        <w:rPr>
          <w:rFonts w:ascii="Arial" w:hAnsi="Arial" w:cs="Arial"/>
        </w:rPr>
        <w:t xml:space="preserve">e </w:t>
      </w:r>
      <w:r w:rsidR="005A18EC">
        <w:rPr>
          <w:rFonts w:ascii="Arial" w:hAnsi="Arial" w:cs="Arial"/>
        </w:rPr>
        <w:t>Interaktionsmöglichkeiten mit dem Dialog-Bot beinhalten.</w:t>
      </w:r>
      <w:r w:rsidR="00B95F0E">
        <w:rPr>
          <w:rFonts w:ascii="Arial" w:hAnsi="Arial" w:cs="Arial"/>
        </w:rPr>
        <w:t xml:space="preserve"> </w:t>
      </w:r>
      <w:r w:rsidR="00A42A15">
        <w:rPr>
          <w:rFonts w:ascii="Arial" w:hAnsi="Arial" w:cs="Arial"/>
        </w:rPr>
        <w:t xml:space="preserve">Das erarbeitete Wissen über Prozesse, Technologie und die </w:t>
      </w:r>
      <w:r w:rsidR="00482C0F">
        <w:rPr>
          <w:rFonts w:ascii="Arial" w:hAnsi="Arial" w:cs="Arial"/>
        </w:rPr>
        <w:t xml:space="preserve">entwickelten </w:t>
      </w:r>
      <w:r w:rsidR="00A42A15">
        <w:rPr>
          <w:rFonts w:ascii="Arial" w:hAnsi="Arial" w:cs="Arial"/>
        </w:rPr>
        <w:t>Szenarien bilden die Grundlage für die zu erhebenden Anforderungen, di</w:t>
      </w:r>
      <w:r w:rsidR="0091761D">
        <w:rPr>
          <w:rFonts w:ascii="Arial" w:hAnsi="Arial" w:cs="Arial"/>
        </w:rPr>
        <w:t xml:space="preserve">e im Rahmen der Konzeption eine Vollständigkeit gewährleisten. </w:t>
      </w:r>
      <w:r w:rsidR="00482C0F">
        <w:rPr>
          <w:rFonts w:ascii="Arial" w:hAnsi="Arial" w:cs="Arial"/>
        </w:rPr>
        <w:tab/>
      </w:r>
      <w:r w:rsidR="00482C0F">
        <w:rPr>
          <w:rFonts w:ascii="Arial" w:hAnsi="Arial" w:cs="Arial"/>
        </w:rPr>
        <w:br/>
      </w:r>
      <w:r w:rsidR="00046477">
        <w:rPr>
          <w:rFonts w:ascii="Arial" w:hAnsi="Arial" w:cs="Arial"/>
        </w:rPr>
        <w:t>Die Anforderungen und Erkenntnisse aus Analysen und Modellierungen werden in einen Dialog-Bot überführt, der auf zwei Kommunikationskanälen getestet</w:t>
      </w:r>
      <w:r w:rsidR="00482C0F">
        <w:rPr>
          <w:rFonts w:ascii="Arial" w:hAnsi="Arial" w:cs="Arial"/>
        </w:rPr>
        <w:t xml:space="preserve"> </w:t>
      </w:r>
      <w:r w:rsidR="00046477">
        <w:rPr>
          <w:rFonts w:ascii="Arial" w:hAnsi="Arial" w:cs="Arial"/>
        </w:rPr>
        <w:t xml:space="preserve">wird. </w:t>
      </w:r>
    </w:p>
    <w:p w14:paraId="520DEB41" w14:textId="76F36FB1" w:rsidR="00AD4EE5" w:rsidRPr="00AE5402" w:rsidRDefault="00AD4EE5" w:rsidP="007E5892">
      <w:pPr>
        <w:jc w:val="both"/>
        <w:rPr>
          <w:rFonts w:ascii="Arial" w:hAnsi="Arial" w:cs="Arial"/>
          <w:u w:val="single"/>
        </w:rPr>
      </w:pPr>
    </w:p>
    <w:p w14:paraId="7410C065" w14:textId="2E21DE0E" w:rsidR="00AD4EE5" w:rsidRPr="00AE5402" w:rsidRDefault="00AD4EE5" w:rsidP="007E5892">
      <w:pPr>
        <w:jc w:val="both"/>
        <w:rPr>
          <w:rFonts w:ascii="Arial" w:hAnsi="Arial" w:cs="Arial"/>
          <w:u w:val="single"/>
        </w:rPr>
      </w:pPr>
    </w:p>
    <w:p w14:paraId="026DDEF8" w14:textId="605E44D5" w:rsidR="00C23714" w:rsidRPr="00B72CA2" w:rsidRDefault="00C23714" w:rsidP="00B72CA2">
      <w:pPr>
        <w:jc w:val="both"/>
        <w:rPr>
          <w:rFonts w:ascii="Arial" w:hAnsi="Arial" w:cs="Arial"/>
          <w:u w:val="single"/>
        </w:rPr>
      </w:pPr>
    </w:p>
    <w:sdt>
      <w:sdtPr>
        <w:rPr>
          <w:rFonts w:ascii="Corbel" w:eastAsiaTheme="minorHAnsi" w:hAnsi="Corbel" w:cstheme="minorBidi"/>
          <w:color w:val="auto"/>
          <w:sz w:val="20"/>
          <w:szCs w:val="20"/>
          <w:lang w:eastAsia="en-US"/>
        </w:rPr>
        <w:id w:val="-163972689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14:paraId="24DE323B" w14:textId="14FA883F" w:rsidR="002B3721" w:rsidRPr="006655B9" w:rsidRDefault="002B3721">
          <w:pPr>
            <w:pStyle w:val="Inhaltsverzeichnisberschrift"/>
            <w:rPr>
              <w:rFonts w:ascii="Arial" w:hAnsi="Arial" w:cs="Arial"/>
              <w:sz w:val="20"/>
              <w:szCs w:val="20"/>
            </w:rPr>
          </w:pPr>
          <w:r w:rsidRPr="006655B9">
            <w:rPr>
              <w:rFonts w:ascii="Arial" w:hAnsi="Arial" w:cs="Arial"/>
              <w:sz w:val="20"/>
              <w:szCs w:val="20"/>
            </w:rPr>
            <w:t>Inhaltsverzeichnis</w:t>
          </w:r>
        </w:p>
        <w:p w14:paraId="2B1B82EF" w14:textId="1D45C384" w:rsidR="00DA0D48" w:rsidRPr="00DA0D48" w:rsidRDefault="002B3721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  <w:lang w:eastAsia="de-DE"/>
            </w:rPr>
          </w:pPr>
          <w:r w:rsidRPr="00DA0D48">
            <w:rPr>
              <w:rFonts w:ascii="Arial" w:hAnsi="Arial" w:cs="Arial"/>
              <w:b w:val="0"/>
              <w:bCs w:val="0"/>
              <w:sz w:val="20"/>
              <w:szCs w:val="20"/>
            </w:rPr>
            <w:fldChar w:fldCharType="begin"/>
          </w:r>
          <w:r w:rsidRPr="00DA0D48">
            <w:rPr>
              <w:rFonts w:ascii="Arial" w:hAnsi="Arial" w:cs="Arial"/>
              <w:b w:val="0"/>
              <w:bCs w:val="0"/>
              <w:sz w:val="20"/>
              <w:szCs w:val="20"/>
            </w:rPr>
            <w:instrText>TOC \o "1-3" \h \z \u</w:instrText>
          </w:r>
          <w:r w:rsidRPr="00DA0D48">
            <w:rPr>
              <w:rFonts w:ascii="Arial" w:hAnsi="Arial" w:cs="Arial"/>
              <w:b w:val="0"/>
              <w:bCs w:val="0"/>
              <w:sz w:val="20"/>
              <w:szCs w:val="20"/>
            </w:rPr>
            <w:fldChar w:fldCharType="separate"/>
          </w:r>
          <w:hyperlink w:anchor="_Toc55492669" w:history="1">
            <w:r w:rsidR="00DA0D48"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Einleitung</w:t>
            </w:r>
            <w:r w:rsidR="00DA0D48" w:rsidRPr="00DA0D48">
              <w:rPr>
                <w:noProof/>
                <w:webHidden/>
                <w:sz w:val="20"/>
                <w:szCs w:val="20"/>
              </w:rPr>
              <w:tab/>
            </w:r>
            <w:r w:rsidR="00DA0D48"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="00DA0D48" w:rsidRPr="00DA0D48">
              <w:rPr>
                <w:noProof/>
                <w:webHidden/>
                <w:sz w:val="20"/>
                <w:szCs w:val="20"/>
              </w:rPr>
              <w:instrText xml:space="preserve"> PAGEREF _Toc55492669 \h </w:instrText>
            </w:r>
            <w:r w:rsidR="00DA0D48" w:rsidRPr="00DA0D48">
              <w:rPr>
                <w:noProof/>
                <w:webHidden/>
                <w:sz w:val="20"/>
                <w:szCs w:val="20"/>
              </w:rPr>
            </w:r>
            <w:r w:rsidR="00DA0D48"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A0D48" w:rsidRPr="00DA0D48">
              <w:rPr>
                <w:noProof/>
                <w:webHidden/>
                <w:sz w:val="20"/>
                <w:szCs w:val="20"/>
              </w:rPr>
              <w:t>4</w:t>
            </w:r>
            <w:r w:rsidR="00DA0D48"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7AE3D6" w14:textId="00C600E7" w:rsidR="00DA0D48" w:rsidRPr="00DA0D48" w:rsidRDefault="00DA0D48">
          <w:pPr>
            <w:pStyle w:val="Verzeichnis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670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Motivation und Problemstellung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_Toc55492670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4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8380DA" w14:textId="30A63C44" w:rsidR="00DA0D48" w:rsidRPr="00DA0D48" w:rsidRDefault="00DA0D48">
          <w:pPr>
            <w:pStyle w:val="Verzeichnis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671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Zielsetzung der Arbeit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_Toc55492671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4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F30B8F" w14:textId="7A141DA2" w:rsidR="00DA0D48" w:rsidRPr="00DA0D48" w:rsidRDefault="00DA0D48">
          <w:pPr>
            <w:pStyle w:val="Verzeichnis2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672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Methodisches Vorgehen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_Toc55492672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4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0F10B0" w14:textId="2BF2C857" w:rsidR="00DA0D48" w:rsidRPr="00DA0D48" w:rsidRDefault="00DA0D48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  <w:lang w:eastAsia="de-DE"/>
            </w:rPr>
          </w:pPr>
          <w:hyperlink w:anchor="_Toc55492673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1.</w:t>
            </w:r>
            <w:r w:rsidRPr="00DA0D48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Grundlagen zur Entwicklung eines Dialog-Bots im Rahmen des IT-Service-Managements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_Toc55492673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5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00226E" w14:textId="772D18B6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674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1.1.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Einführung in das IT-Service-Management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_Toc55492674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5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35B56B" w14:textId="755B8A60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675" w:history="1"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1.1.1.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ITIL als Rahmenwerk des IT-Service-Management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_Toc55492675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5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407DB372" w14:textId="52D206F2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676" w:history="1"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1.1.2.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Selbstbedienung im Service Management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_Toc55492676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5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3159F3B5" w14:textId="362B5420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677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1.2.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Einsatz von Dialog-Bots im Unternehmenskontext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_Toc55492677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5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E731AE" w14:textId="2C21FD64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678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1.3.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Überblick über aktuelle Microsoft Technologien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_Toc55492678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5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69D2A0" w14:textId="229B1EFB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679" w:history="1">
            <w:r w:rsidRPr="00DA0D48">
              <w:rPr>
                <w:rStyle w:val="Hyperlink"/>
                <w:rFonts w:ascii="Arial" w:hAnsi="Arial" w:cs="Arial"/>
                <w:noProof/>
              </w:rPr>
              <w:t>1.3.1.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</w:rPr>
              <w:t>Einführung in das Microsoft Bot Framework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_Toc55492679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5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28C22BFA" w14:textId="62780AD3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680" w:history="1">
            <w:r w:rsidRPr="00DA0D48">
              <w:rPr>
                <w:rStyle w:val="Hyperlink"/>
                <w:rFonts w:ascii="Arial" w:hAnsi="Arial" w:cs="Arial"/>
                <w:noProof/>
              </w:rPr>
              <w:t>1.3.2.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</w:rPr>
              <w:t>Rolle von Microsoft Azure im Rahmen der Dialog-Bot Entwicklung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_Toc55492680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5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3C1DE638" w14:textId="29F97B8A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681" w:history="1">
            <w:r w:rsidRPr="00DA0D48">
              <w:rPr>
                <w:rStyle w:val="Hyperlink"/>
                <w:rFonts w:ascii="Arial" w:hAnsi="Arial" w:cs="Arial"/>
                <w:noProof/>
              </w:rPr>
              <w:t>1.3.3.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</w:rPr>
              <w:t>Die Verwendung von Microsoft Diensten in der Entwicklung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_Toc55492681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5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6215C85C" w14:textId="6B84AAC6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682" w:history="1">
            <w:r w:rsidRPr="00DA0D48">
              <w:rPr>
                <w:rStyle w:val="Hyperlink"/>
                <w:rFonts w:ascii="Arial" w:hAnsi="Arial" w:cs="Arial"/>
                <w:noProof/>
              </w:rPr>
              <w:t>1.3.4.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</w:rPr>
              <w:t>Der „Bot Lifecycle“ nach Microsoft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_Toc55492682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6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78B45F57" w14:textId="1B19FCD7" w:rsidR="00DA0D48" w:rsidRPr="00DA0D48" w:rsidRDefault="00DA0D4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  <w:lang w:eastAsia="de-DE"/>
            </w:rPr>
          </w:pPr>
          <w:hyperlink w:anchor="_Toc55492683" w:history="1">
            <w:r w:rsidRPr="00DA0D48">
              <w:rPr>
                <w:rStyle w:val="Hyperlink"/>
                <w:noProof/>
                <w:sz w:val="20"/>
                <w:szCs w:val="20"/>
              </w:rPr>
              <w:t>2.</w:t>
            </w:r>
            <w:r w:rsidRPr="00DA0D48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Analyse von Prozessen und Nutzerinteraktionen im Einsatzkontext des Dialog-Bots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_Toc55492683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6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BA785A" w14:textId="1F2CC6AB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684" w:history="1">
            <w:r w:rsidRPr="00DA0D48">
              <w:rPr>
                <w:rStyle w:val="Hyperlink"/>
                <w:rFonts w:ascii="Arial" w:hAnsi="Arial" w:cs="Arial"/>
                <w:noProof/>
              </w:rPr>
              <w:t>2.1.1.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</w:rPr>
              <w:t>Service Desk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_Toc55492684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6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1EA7F654" w14:textId="7739BD9B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685" w:history="1">
            <w:r w:rsidRPr="00DA0D48">
              <w:rPr>
                <w:rStyle w:val="Hyperlink"/>
                <w:rFonts w:ascii="Arial" w:hAnsi="Arial" w:cs="Arial"/>
                <w:noProof/>
              </w:rPr>
              <w:t>2.1.2.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</w:rPr>
              <w:t>Service-Request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_Toc55492685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6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2CA1C1FE" w14:textId="7A73296C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686" w:history="1">
            <w:r w:rsidRPr="00DA0D48">
              <w:rPr>
                <w:rStyle w:val="Hyperlink"/>
                <w:rFonts w:ascii="Arial" w:hAnsi="Arial" w:cs="Arial"/>
                <w:noProof/>
              </w:rPr>
              <w:t>2.1.3.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Problem Management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_Toc55492686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6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549C0011" w14:textId="3B8DECFD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687" w:history="1"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2.1.4.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Abgrenzung der ITIL4 Service-Management Praktiken und Begründung der Auswahl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_Toc55492687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6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7FBB815C" w14:textId="598C9DDF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688" w:history="1">
            <w:r w:rsidRPr="00DA0D48">
              <w:rPr>
                <w:rStyle w:val="Hyperlink"/>
                <w:rFonts w:ascii="Arial" w:eastAsiaTheme="majorEastAsia" w:hAnsi="Arial" w:cs="Arial"/>
                <w:noProof/>
                <w:sz w:val="20"/>
                <w:szCs w:val="20"/>
              </w:rPr>
              <w:t>2.2.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eastAsiaTheme="majorEastAsia" w:hAnsi="Arial" w:cs="Arial"/>
                <w:noProof/>
                <w:sz w:val="20"/>
                <w:szCs w:val="20"/>
              </w:rPr>
              <w:t xml:space="preserve">Entwicklung von Interaktionsszenarien zwischen Dialog-Bot und Endnutzer  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_Toc55492688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6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5EA9EC" w14:textId="4D7ADB5D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689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2.3.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eastAsiaTheme="majorEastAsia" w:hAnsi="Arial" w:cs="Arial"/>
                <w:noProof/>
                <w:sz w:val="20"/>
                <w:szCs w:val="20"/>
              </w:rPr>
              <w:t>Ermittlung der Anforderungen an den zu konzipierenden Dialog-Bot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_Toc55492689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6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A9942E" w14:textId="79CDC7F8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690" w:history="1">
            <w:r w:rsidRPr="00DA0D48">
              <w:rPr>
                <w:rStyle w:val="Hyperlink"/>
                <w:rFonts w:ascii="Arial" w:hAnsi="Arial" w:cs="Arial"/>
                <w:noProof/>
              </w:rPr>
              <w:t>2.3.1.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Bestimmen des Systemkontextes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_Toc55492690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7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35A6938F" w14:textId="74ED9DA7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691" w:history="1"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2.3.2.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Erhebung der funktionalen Anforderungen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_Toc55492691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7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5277AF89" w14:textId="7F8140CD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692" w:history="1"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2.3.3.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Erhebung der nicht funktionale Anforderungen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_Toc55492692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7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54960BC3" w14:textId="302EEA23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693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2.4.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eastAsiaTheme="majorEastAsia" w:hAnsi="Arial" w:cs="Arial"/>
                <w:noProof/>
                <w:sz w:val="20"/>
                <w:szCs w:val="20"/>
              </w:rPr>
              <w:t>Fazit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_Toc55492693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7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4E0E62" w14:textId="300F9488" w:rsidR="00DA0D48" w:rsidRPr="00DA0D48" w:rsidRDefault="00DA0D48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  <w:lang w:eastAsia="de-DE"/>
            </w:rPr>
          </w:pPr>
          <w:hyperlink w:anchor="_Toc55492694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3.</w:t>
            </w:r>
            <w:r w:rsidRPr="00DA0D48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Planung der Umsetzung des Dialog-Bots unter Verwendung von Microsoft Technologien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_Toc55492694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7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8A9793" w14:textId="343B639F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695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3.1.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Erstellen eines Überblicks der Komponentenarchitektur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_Toc55492695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7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E5B14E" w14:textId="4319BD5F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696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3.2.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Verwendung von Microsoft-Diensten zur Umsetzung des Dialog-Bots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_Toc55492696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7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CFBB15" w14:textId="784ECDF1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697" w:history="1">
            <w:r w:rsidRPr="00DA0D48">
              <w:rPr>
                <w:rStyle w:val="Hyperlink"/>
                <w:rFonts w:ascii="Arial" w:hAnsi="Arial" w:cs="Arial"/>
                <w:noProof/>
              </w:rPr>
              <w:t>3.2.1.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Qna Maker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_Toc55492697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7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0D48BB85" w14:textId="0ECF308D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698" w:history="1">
            <w:r w:rsidRPr="00DA0D48">
              <w:rPr>
                <w:rStyle w:val="Hyperlink"/>
                <w:rFonts w:ascii="Arial" w:hAnsi="Arial" w:cs="Arial"/>
                <w:noProof/>
              </w:rPr>
              <w:t>3.2.2.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LUIS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_Toc55492698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7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3A4E9B35" w14:textId="4169E34F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699" w:history="1"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3.2.3.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Skills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_Toc55492699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7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74A51B70" w14:textId="7D0D61A7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700" w:history="1"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3.2.4.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Azure bot Service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_Toc55492700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7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7D1A9A0F" w14:textId="1FD8D169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701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3.3.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Ablauf der Kommunikation zwischen Dialog-Bot und Endnutzer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_Toc55492701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7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9533C1" w14:textId="4C73B621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702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3.4.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Erstellung eines Sequenzdiagramms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_Toc55492702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8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EF21CA" w14:textId="4A3E8E20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703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3.5.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Fazit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_Toc55492703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8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F048CE" w14:textId="4178F9A9" w:rsidR="00DA0D48" w:rsidRPr="00DA0D48" w:rsidRDefault="00DA0D48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  <w:lang w:eastAsia="de-DE"/>
            </w:rPr>
          </w:pPr>
          <w:hyperlink w:anchor="_Toc55492704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4.</w:t>
            </w:r>
            <w:r w:rsidRPr="00DA0D48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Entwicklung des Dialog-Bots unter Verwendung von Microsoft Technologien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_Toc55492704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8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25E6F7" w14:textId="7313A0A2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705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4.1.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Relevante Technologien im Rahmen der Umsetzung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_Toc55492705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8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1A93A9" w14:textId="01A23030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706" w:history="1"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4.1.1.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Verwendete Microsoft Technologien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_Toc55492706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8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669F6CAB" w14:textId="3FFFDF2A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707" w:history="1"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4.1.2.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Verwendete Umgebungen zur Entwicklung des Dialog-Bots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_Toc55492707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8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0D18D7C2" w14:textId="28C9A0F5" w:rsidR="00DA0D48" w:rsidRPr="00DA0D48" w:rsidRDefault="00DA0D4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492708" w:history="1">
            <w:r w:rsidRPr="00DA0D48">
              <w:rPr>
                <w:rStyle w:val="Hyperlink"/>
                <w:rFonts w:ascii="Arial" w:hAnsi="Arial" w:cs="Arial"/>
                <w:noProof/>
              </w:rPr>
              <w:t>4.1.3.</w:t>
            </w:r>
            <w:r w:rsidRPr="00DA0D48">
              <w:rPr>
                <w:rFonts w:eastAsiaTheme="minorEastAsia"/>
                <w:noProof/>
                <w:lang w:eastAsia="de-DE"/>
              </w:rPr>
              <w:tab/>
            </w:r>
            <w:r w:rsidRPr="00DA0D48">
              <w:rPr>
                <w:rStyle w:val="Hyperlink"/>
                <w:rFonts w:ascii="Arial" w:eastAsiaTheme="majorEastAsia" w:hAnsi="Arial" w:cs="Arial"/>
                <w:noProof/>
              </w:rPr>
              <w:t>Nutzung von Continuous Integration/ Continuous Delivery</w:t>
            </w:r>
            <w:r w:rsidRPr="00DA0D48">
              <w:rPr>
                <w:noProof/>
                <w:webHidden/>
              </w:rPr>
              <w:tab/>
            </w:r>
            <w:r w:rsidRPr="00DA0D48">
              <w:rPr>
                <w:noProof/>
                <w:webHidden/>
              </w:rPr>
              <w:fldChar w:fldCharType="begin"/>
            </w:r>
            <w:r w:rsidRPr="00DA0D48">
              <w:rPr>
                <w:noProof/>
                <w:webHidden/>
              </w:rPr>
              <w:instrText xml:space="preserve"> PAGEREF _Toc55492708 \h </w:instrText>
            </w:r>
            <w:r w:rsidRPr="00DA0D48">
              <w:rPr>
                <w:noProof/>
                <w:webHidden/>
              </w:rPr>
            </w:r>
            <w:r w:rsidRPr="00DA0D48">
              <w:rPr>
                <w:noProof/>
                <w:webHidden/>
              </w:rPr>
              <w:fldChar w:fldCharType="separate"/>
            </w:r>
            <w:r w:rsidRPr="00DA0D48">
              <w:rPr>
                <w:noProof/>
                <w:webHidden/>
              </w:rPr>
              <w:t>8</w:t>
            </w:r>
            <w:r w:rsidRPr="00DA0D48">
              <w:rPr>
                <w:noProof/>
                <w:webHidden/>
              </w:rPr>
              <w:fldChar w:fldCharType="end"/>
            </w:r>
          </w:hyperlink>
        </w:p>
        <w:p w14:paraId="0D19D5B7" w14:textId="2DCA1C3D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709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4.2.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Testen des Dialog-Bots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_Toc55492709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8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2895B6" w14:textId="5BC94EAC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710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4.3.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Abnahme der Anforderungen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_Toc55492710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8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0444DA" w14:textId="1CF61FDC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711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4.4.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Einsatz des Dialog-Bots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_Toc55492711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8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D241F4" w14:textId="22AAEF3D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712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4.5.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Fazit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_Toc55492712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8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38F08D" w14:textId="3B7A2493" w:rsidR="00DA0D48" w:rsidRPr="00DA0D48" w:rsidRDefault="00DA0D48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  <w:lang w:eastAsia="de-DE"/>
            </w:rPr>
          </w:pPr>
          <w:hyperlink w:anchor="_Toc55492713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5.</w:t>
            </w:r>
            <w:r w:rsidRPr="00DA0D48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Abschluss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_Toc55492713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8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7132ED" w14:textId="789A09E5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714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5.1.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Fazit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_Toc55492714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8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BBA8E8" w14:textId="135EBEC9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715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5.2.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Zusammenfassung und Reflexion der Ergebnisse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_Toc55492715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8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4B9B07" w14:textId="6870C5AB" w:rsidR="00DA0D48" w:rsidRPr="00DA0D48" w:rsidRDefault="00DA0D4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0"/>
              <w:szCs w:val="20"/>
              <w:lang w:eastAsia="de-DE"/>
            </w:rPr>
          </w:pPr>
          <w:hyperlink w:anchor="_Toc55492716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5.3.</w:t>
            </w:r>
            <w:r w:rsidRPr="00DA0D48">
              <w:rPr>
                <w:rFonts w:eastAsiaTheme="minorEastAsia"/>
                <w:b w:val="0"/>
                <w:bCs w:val="0"/>
                <w:noProof/>
                <w:sz w:val="20"/>
                <w:szCs w:val="20"/>
                <w:lang w:eastAsia="de-DE"/>
              </w:rPr>
              <w:tab/>
            </w:r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Ausblick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_Toc55492716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9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875812" w14:textId="07B71BF2" w:rsidR="00DA0D48" w:rsidRPr="00DA0D48" w:rsidRDefault="00DA0D48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  <w:szCs w:val="20"/>
              <w:lang w:eastAsia="de-DE"/>
            </w:rPr>
          </w:pPr>
          <w:hyperlink w:anchor="_Toc55492717" w:history="1">
            <w:r w:rsidRPr="00DA0D48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Quellen</w:t>
            </w:r>
            <w:r w:rsidRPr="00DA0D48">
              <w:rPr>
                <w:noProof/>
                <w:webHidden/>
                <w:sz w:val="20"/>
                <w:szCs w:val="20"/>
              </w:rPr>
              <w:tab/>
            </w:r>
            <w:r w:rsidRPr="00DA0D48">
              <w:rPr>
                <w:noProof/>
                <w:webHidden/>
                <w:sz w:val="20"/>
                <w:szCs w:val="20"/>
              </w:rPr>
              <w:fldChar w:fldCharType="begin"/>
            </w:r>
            <w:r w:rsidRPr="00DA0D48">
              <w:rPr>
                <w:noProof/>
                <w:webHidden/>
                <w:sz w:val="20"/>
                <w:szCs w:val="20"/>
              </w:rPr>
              <w:instrText xml:space="preserve"> PAGEREF _Toc55492717 \h </w:instrText>
            </w:r>
            <w:r w:rsidRPr="00DA0D48">
              <w:rPr>
                <w:noProof/>
                <w:webHidden/>
                <w:sz w:val="20"/>
                <w:szCs w:val="20"/>
              </w:rPr>
            </w:r>
            <w:r w:rsidRPr="00DA0D4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DA0D48">
              <w:rPr>
                <w:noProof/>
                <w:webHidden/>
                <w:sz w:val="20"/>
                <w:szCs w:val="20"/>
              </w:rPr>
              <w:t>10</w:t>
            </w:r>
            <w:r w:rsidRPr="00DA0D4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39BB93" w14:textId="124AA68C" w:rsidR="002B3721" w:rsidRPr="00DA0D48" w:rsidRDefault="002B3721">
          <w:pPr>
            <w:rPr>
              <w:rFonts w:ascii="Arial" w:hAnsi="Arial" w:cs="Arial"/>
              <w:sz w:val="20"/>
              <w:szCs w:val="20"/>
            </w:rPr>
          </w:pPr>
          <w:r w:rsidRPr="00DA0D48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</w:sdtContent>
    </w:sdt>
    <w:p w14:paraId="37806BB5" w14:textId="77777777" w:rsidR="00C60148" w:rsidRPr="00AE5402" w:rsidRDefault="00C60148" w:rsidP="00B64986">
      <w:pPr>
        <w:rPr>
          <w:rFonts w:ascii="Arial" w:hAnsi="Arial" w:cs="Arial"/>
          <w:u w:val="single"/>
        </w:rPr>
      </w:pPr>
    </w:p>
    <w:p w14:paraId="1FDC6C1C" w14:textId="77777777" w:rsidR="00C60148" w:rsidRPr="00AE5402" w:rsidRDefault="00C60148" w:rsidP="00B64986">
      <w:pPr>
        <w:rPr>
          <w:rFonts w:ascii="Arial" w:hAnsi="Arial" w:cs="Arial"/>
          <w:u w:val="single"/>
        </w:rPr>
      </w:pPr>
    </w:p>
    <w:p w14:paraId="4627CE12" w14:textId="77777777" w:rsidR="00C60148" w:rsidRPr="00AE5402" w:rsidRDefault="00C60148" w:rsidP="00B64986">
      <w:pPr>
        <w:rPr>
          <w:rFonts w:ascii="Arial" w:hAnsi="Arial" w:cs="Arial"/>
          <w:u w:val="single"/>
        </w:rPr>
      </w:pPr>
    </w:p>
    <w:p w14:paraId="7FCB8736" w14:textId="438B0F51" w:rsidR="00464D8E" w:rsidRPr="00AE5402" w:rsidRDefault="00A62F85" w:rsidP="00A62F85">
      <w:pPr>
        <w:rPr>
          <w:rFonts w:ascii="Arial" w:hAnsi="Arial" w:cs="Arial"/>
        </w:rPr>
      </w:pPr>
      <w:r w:rsidRPr="00AE5402">
        <w:rPr>
          <w:rFonts w:ascii="Arial" w:hAnsi="Arial" w:cs="Arial"/>
        </w:rPr>
        <w:t>Inhaltsverzeichnis</w:t>
      </w:r>
      <w:r w:rsidR="00C23714" w:rsidRPr="00AE5402">
        <w:rPr>
          <w:rFonts w:ascii="Arial" w:hAnsi="Arial" w:cs="Arial"/>
        </w:rPr>
        <w:t xml:space="preserve"> </w:t>
      </w:r>
      <w:r w:rsidR="00464D8E" w:rsidRPr="00AE5402">
        <w:rPr>
          <w:rFonts w:ascii="Arial" w:hAnsi="Arial" w:cs="Arial"/>
        </w:rPr>
        <w:tab/>
      </w:r>
    </w:p>
    <w:p w14:paraId="2F17B08C" w14:textId="7F660FE8" w:rsidR="009B6B1C" w:rsidRPr="007D212B" w:rsidRDefault="00A62F85" w:rsidP="007D212B">
      <w:pPr>
        <w:pStyle w:val="berschrift1"/>
        <w:rPr>
          <w:rFonts w:ascii="Arial" w:hAnsi="Arial" w:cs="Arial"/>
          <w:sz w:val="24"/>
          <w:szCs w:val="24"/>
        </w:rPr>
      </w:pPr>
      <w:bookmarkStart w:id="3" w:name="_Toc55492669"/>
      <w:commentRangeStart w:id="4"/>
      <w:r w:rsidRPr="007D212B">
        <w:rPr>
          <w:rFonts w:ascii="Arial" w:hAnsi="Arial" w:cs="Arial"/>
          <w:sz w:val="24"/>
          <w:szCs w:val="24"/>
        </w:rPr>
        <w:t>Einleitung</w:t>
      </w:r>
      <w:bookmarkEnd w:id="3"/>
      <w:r w:rsidR="009B6B1C" w:rsidRPr="007D212B">
        <w:rPr>
          <w:rFonts w:ascii="Arial" w:hAnsi="Arial" w:cs="Arial"/>
          <w:sz w:val="24"/>
          <w:szCs w:val="24"/>
        </w:rPr>
        <w:t xml:space="preserve"> </w:t>
      </w:r>
    </w:p>
    <w:p w14:paraId="764D9E78" w14:textId="0C04167C" w:rsidR="00A62F85" w:rsidRPr="007D212B" w:rsidRDefault="00A62F85" w:rsidP="007D212B">
      <w:pPr>
        <w:pStyle w:val="berschrift2"/>
        <w:rPr>
          <w:rFonts w:ascii="Arial" w:hAnsi="Arial" w:cs="Arial"/>
          <w:sz w:val="24"/>
          <w:szCs w:val="24"/>
        </w:rPr>
      </w:pPr>
      <w:bookmarkStart w:id="5" w:name="_Toc55492670"/>
      <w:r w:rsidRPr="007D212B">
        <w:rPr>
          <w:rFonts w:ascii="Arial" w:hAnsi="Arial" w:cs="Arial"/>
          <w:sz w:val="24"/>
          <w:szCs w:val="24"/>
        </w:rPr>
        <w:t>Motivation und Problemstellung</w:t>
      </w:r>
      <w:bookmarkEnd w:id="5"/>
    </w:p>
    <w:p w14:paraId="1AC547F3" w14:textId="14ECCEF5" w:rsidR="00A62F85" w:rsidRPr="007D212B" w:rsidRDefault="00A62F85" w:rsidP="007D212B">
      <w:pPr>
        <w:pStyle w:val="berschrift2"/>
        <w:rPr>
          <w:rFonts w:ascii="Arial" w:hAnsi="Arial" w:cs="Arial"/>
          <w:sz w:val="24"/>
          <w:szCs w:val="24"/>
        </w:rPr>
      </w:pPr>
      <w:bookmarkStart w:id="6" w:name="_Toc55492671"/>
      <w:r w:rsidRPr="007D212B">
        <w:rPr>
          <w:rFonts w:ascii="Arial" w:hAnsi="Arial" w:cs="Arial"/>
          <w:sz w:val="24"/>
          <w:szCs w:val="24"/>
        </w:rPr>
        <w:t>Zielsetzung der Arbeit</w:t>
      </w:r>
      <w:bookmarkEnd w:id="6"/>
    </w:p>
    <w:p w14:paraId="6CB8A5D9" w14:textId="25B53788" w:rsidR="00A62F85" w:rsidRPr="007D212B" w:rsidRDefault="00A62F85" w:rsidP="007D212B">
      <w:pPr>
        <w:pStyle w:val="berschrift2"/>
        <w:rPr>
          <w:rFonts w:ascii="Arial" w:hAnsi="Arial" w:cs="Arial"/>
          <w:sz w:val="24"/>
          <w:szCs w:val="24"/>
        </w:rPr>
      </w:pPr>
      <w:bookmarkStart w:id="7" w:name="_Toc55492672"/>
      <w:r w:rsidRPr="007D212B">
        <w:rPr>
          <w:rFonts w:ascii="Arial" w:hAnsi="Arial" w:cs="Arial"/>
          <w:sz w:val="24"/>
          <w:szCs w:val="24"/>
        </w:rPr>
        <w:t>Methodisches Vorgehen</w:t>
      </w:r>
      <w:bookmarkEnd w:id="7"/>
      <w:commentRangeEnd w:id="4"/>
      <w:r w:rsidR="0095318B">
        <w:rPr>
          <w:rStyle w:val="Kommentarzeichen"/>
          <w:rFonts w:ascii="Corbel" w:eastAsiaTheme="minorHAnsi" w:hAnsi="Corbel" w:cstheme="minorBidi"/>
          <w:color w:val="auto"/>
        </w:rPr>
        <w:commentReference w:id="4"/>
      </w:r>
    </w:p>
    <w:p w14:paraId="27AA2CC9" w14:textId="77777777" w:rsidR="002B3721" w:rsidRPr="007D212B" w:rsidRDefault="002B3721" w:rsidP="00F57BE0">
      <w:pPr>
        <w:rPr>
          <w:rFonts w:ascii="Arial" w:hAnsi="Arial" w:cs="Arial"/>
          <w:sz w:val="24"/>
          <w:szCs w:val="24"/>
        </w:rPr>
      </w:pPr>
    </w:p>
    <w:p w14:paraId="65DBCAEE" w14:textId="4BE67CB4" w:rsidR="00AF6FF9" w:rsidRPr="007D212B" w:rsidRDefault="00AF6FF9" w:rsidP="007D212B">
      <w:pPr>
        <w:pStyle w:val="berschrift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bookmarkStart w:id="8" w:name="_Toc55492673"/>
      <w:r w:rsidRPr="007D212B">
        <w:rPr>
          <w:rFonts w:ascii="Arial" w:hAnsi="Arial" w:cs="Arial"/>
          <w:sz w:val="24"/>
          <w:szCs w:val="24"/>
        </w:rPr>
        <w:t>Grundlagen</w:t>
      </w:r>
      <w:r w:rsidR="007A4576">
        <w:rPr>
          <w:rFonts w:ascii="Arial" w:hAnsi="Arial" w:cs="Arial"/>
          <w:sz w:val="24"/>
          <w:szCs w:val="24"/>
        </w:rPr>
        <w:t xml:space="preserve"> zur Entwicklung eines </w:t>
      </w:r>
      <w:r w:rsidR="00A5288D">
        <w:rPr>
          <w:rFonts w:ascii="Arial" w:hAnsi="Arial" w:cs="Arial"/>
          <w:sz w:val="24"/>
          <w:szCs w:val="24"/>
        </w:rPr>
        <w:t>D</w:t>
      </w:r>
      <w:r w:rsidR="007A4576">
        <w:rPr>
          <w:rFonts w:ascii="Arial" w:hAnsi="Arial" w:cs="Arial"/>
          <w:sz w:val="24"/>
          <w:szCs w:val="24"/>
        </w:rPr>
        <w:t>ialog-Bots im</w:t>
      </w:r>
      <w:r w:rsidR="00A5288D">
        <w:rPr>
          <w:rFonts w:ascii="Arial" w:hAnsi="Arial" w:cs="Arial"/>
          <w:sz w:val="24"/>
          <w:szCs w:val="24"/>
        </w:rPr>
        <w:t xml:space="preserve"> Rahmen des IT-Service-Managements</w:t>
      </w:r>
      <w:bookmarkEnd w:id="8"/>
    </w:p>
    <w:p w14:paraId="5D6D73CF" w14:textId="61C08BA9" w:rsidR="00AF6FF9" w:rsidRDefault="00E36F66" w:rsidP="0039371A">
      <w:pPr>
        <w:pStyle w:val="berschrift2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bookmarkStart w:id="9" w:name="_Toc55492674"/>
      <w:r>
        <w:rPr>
          <w:rFonts w:ascii="Arial" w:hAnsi="Arial" w:cs="Arial"/>
          <w:sz w:val="24"/>
          <w:szCs w:val="24"/>
        </w:rPr>
        <w:t>Einführung in das IT-Service-Management</w:t>
      </w:r>
      <w:bookmarkEnd w:id="9"/>
    </w:p>
    <w:p w14:paraId="32BAB8BF" w14:textId="77777777" w:rsidR="00B9089B" w:rsidRPr="00B9089B" w:rsidRDefault="00B9089B" w:rsidP="00B9089B"/>
    <w:p w14:paraId="7BDD91D2" w14:textId="3FD70D63" w:rsidR="002B0CD9" w:rsidRPr="007D212B" w:rsidRDefault="00E36F66" w:rsidP="007D212B">
      <w:pPr>
        <w:pStyle w:val="Listenabsatz"/>
        <w:numPr>
          <w:ilvl w:val="2"/>
          <w:numId w:val="5"/>
        </w:numPr>
        <w:outlineLvl w:val="2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bookmarkStart w:id="10" w:name="_Toc55492675"/>
      <w:r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ITIL als Rahmenwerk des IT-Service-Management</w:t>
      </w:r>
      <w:bookmarkEnd w:id="10"/>
    </w:p>
    <w:p w14:paraId="1B2C0AEC" w14:textId="77777777" w:rsidR="002B0CD9" w:rsidRPr="00B9089B" w:rsidRDefault="002B0CD9" w:rsidP="007D212B">
      <w:r w:rsidRPr="00B9089B">
        <w:lastRenderedPageBreak/>
        <w:t>Es werden die Praktiken nach ITIL 4 erklärt. Wichtig!  Nicht alle 16 nur die später verwendeten: Service Desk, Service-Request und Problem Management</w:t>
      </w:r>
    </w:p>
    <w:p w14:paraId="03ABBDE4" w14:textId="77777777" w:rsidR="002B0CD9" w:rsidRPr="00B9089B" w:rsidRDefault="002B0CD9" w:rsidP="007D212B">
      <w:r w:rsidRPr="00B9089B">
        <w:t>Ggf. Verwendung von ITIL 3; Bücher sind noch unterwegs</w:t>
      </w:r>
    </w:p>
    <w:p w14:paraId="13BAE69F" w14:textId="77777777" w:rsidR="002B0CD9" w:rsidRPr="007D212B" w:rsidRDefault="002B0CD9" w:rsidP="007D212B">
      <w:pPr>
        <w:pStyle w:val="Listenabsatz"/>
        <w:ind w:left="792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</w:p>
    <w:p w14:paraId="5147342E" w14:textId="0C68B6EC" w:rsidR="002B0CD9" w:rsidRPr="007D212B" w:rsidRDefault="002B0CD9" w:rsidP="007D212B">
      <w:pPr>
        <w:pStyle w:val="Listenabsatz"/>
        <w:numPr>
          <w:ilvl w:val="2"/>
          <w:numId w:val="5"/>
        </w:numPr>
        <w:outlineLvl w:val="2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bookmarkStart w:id="11" w:name="_Toc55492676"/>
      <w:r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Selbstbedienung im Service Management</w:t>
      </w:r>
      <w:bookmarkEnd w:id="11"/>
      <w:r w:rsidRPr="007D212B" w:rsidDel="002B0CD9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</w:t>
      </w:r>
    </w:p>
    <w:p w14:paraId="2DE826C5" w14:textId="77777777" w:rsidR="002B0CD9" w:rsidRPr="007D212B" w:rsidRDefault="002B0CD9" w:rsidP="002B0CD9">
      <w:pPr>
        <w:rPr>
          <w:rFonts w:ascii="Arial" w:hAnsi="Arial" w:cs="Arial"/>
          <w:sz w:val="24"/>
          <w:szCs w:val="24"/>
        </w:rPr>
      </w:pPr>
    </w:p>
    <w:p w14:paraId="5C7C37AC" w14:textId="49D1E39F" w:rsidR="00C60148" w:rsidRPr="007D212B" w:rsidRDefault="00C60148" w:rsidP="00F57BE0">
      <w:pPr>
        <w:rPr>
          <w:rFonts w:ascii="Arial" w:hAnsi="Arial" w:cs="Arial"/>
          <w:sz w:val="24"/>
          <w:szCs w:val="24"/>
        </w:rPr>
      </w:pPr>
      <w:r w:rsidRPr="007D212B">
        <w:rPr>
          <w:rFonts w:ascii="Arial" w:hAnsi="Arial" w:cs="Arial"/>
          <w:sz w:val="24"/>
          <w:szCs w:val="24"/>
        </w:rPr>
        <w:tab/>
      </w:r>
      <w:r w:rsidRPr="007D212B">
        <w:rPr>
          <w:rFonts w:ascii="Arial" w:hAnsi="Arial" w:cs="Arial"/>
          <w:sz w:val="24"/>
          <w:szCs w:val="24"/>
        </w:rPr>
        <w:tab/>
      </w:r>
      <w:r w:rsidRPr="007D212B">
        <w:rPr>
          <w:rFonts w:ascii="Arial" w:hAnsi="Arial" w:cs="Arial"/>
          <w:sz w:val="24"/>
          <w:szCs w:val="24"/>
        </w:rPr>
        <w:tab/>
      </w:r>
      <w:r w:rsidR="008126C3" w:rsidRPr="007D212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D0901E" wp14:editId="595C6D17">
            <wp:extent cx="2510491" cy="1862667"/>
            <wp:effectExtent l="0" t="0" r="0" b="4445"/>
            <wp:docPr id="4" name="Grafik 4" descr="This figure depicts an example ecosystem of engagement channels exposed through an end user portal for remote workers to access IT Services and Suppor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s figure depicts an example ecosystem of engagement channels exposed through an end user portal for remote workers to access IT Services and Support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18" cy="186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238E" w14:textId="245BD3F9" w:rsidR="008126C3" w:rsidRPr="00B9089B" w:rsidRDefault="008126C3" w:rsidP="00F57BE0">
      <w:r w:rsidRPr="00B9089B">
        <w:t xml:space="preserve">Was sind die Kanäle für den </w:t>
      </w:r>
      <w:r w:rsidR="007E5892" w:rsidRPr="00B9089B">
        <w:t>Selbstbedienung</w:t>
      </w:r>
      <w:r w:rsidRPr="00B9089B">
        <w:t xml:space="preserve">. Wie müssen die Kanäle ausgestattet sein, um </w:t>
      </w:r>
      <w:r w:rsidR="00692B3B" w:rsidRPr="00B9089B">
        <w:t>eine optimale Selbstbedienung</w:t>
      </w:r>
      <w:r w:rsidRPr="00B9089B">
        <w:t xml:space="preserve"> zu ermöglichen? Der Cliffhänger zu Beginn wird aufgegriffen und </w:t>
      </w:r>
      <w:r w:rsidR="007E5892" w:rsidRPr="00B9089B">
        <w:t>erläutert.</w:t>
      </w:r>
    </w:p>
    <w:p w14:paraId="691BC7C0" w14:textId="53DED449" w:rsidR="008126C3" w:rsidRPr="007D212B" w:rsidRDefault="008126C3" w:rsidP="00F57BE0">
      <w:pPr>
        <w:rPr>
          <w:rFonts w:ascii="Arial" w:hAnsi="Arial" w:cs="Arial"/>
          <w:sz w:val="24"/>
          <w:szCs w:val="24"/>
        </w:rPr>
      </w:pPr>
      <w:r w:rsidRPr="007D212B">
        <w:rPr>
          <w:rFonts w:ascii="Arial" w:hAnsi="Arial" w:cs="Arial"/>
          <w:sz w:val="24"/>
          <w:szCs w:val="24"/>
        </w:rPr>
        <w:tab/>
      </w:r>
      <w:r w:rsidRPr="007D212B">
        <w:rPr>
          <w:rFonts w:ascii="Arial" w:hAnsi="Arial" w:cs="Arial"/>
          <w:sz w:val="24"/>
          <w:szCs w:val="24"/>
        </w:rPr>
        <w:tab/>
      </w:r>
      <w:r w:rsidRPr="007D212B">
        <w:rPr>
          <w:rFonts w:ascii="Arial" w:hAnsi="Arial" w:cs="Arial"/>
          <w:sz w:val="24"/>
          <w:szCs w:val="24"/>
        </w:rPr>
        <w:tab/>
      </w:r>
    </w:p>
    <w:p w14:paraId="7A335091" w14:textId="634B40AE" w:rsidR="005060D6" w:rsidRDefault="00E36F66" w:rsidP="00CA3FB9">
      <w:pPr>
        <w:pStyle w:val="berschrift2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bookmarkStart w:id="12" w:name="_Toc55492677"/>
      <w:r>
        <w:rPr>
          <w:rFonts w:ascii="Arial" w:hAnsi="Arial" w:cs="Arial"/>
          <w:sz w:val="24"/>
          <w:szCs w:val="24"/>
        </w:rPr>
        <w:t>Einsatz von Dialog-</w:t>
      </w:r>
      <w:r w:rsidR="005060D6" w:rsidRPr="007D212B">
        <w:rPr>
          <w:rFonts w:ascii="Arial" w:hAnsi="Arial" w:cs="Arial"/>
          <w:sz w:val="24"/>
          <w:szCs w:val="24"/>
        </w:rPr>
        <w:t>Bot</w:t>
      </w:r>
      <w:r>
        <w:rPr>
          <w:rFonts w:ascii="Arial" w:hAnsi="Arial" w:cs="Arial"/>
          <w:sz w:val="24"/>
          <w:szCs w:val="24"/>
        </w:rPr>
        <w:t>s im Unternehmenskontext</w:t>
      </w:r>
      <w:bookmarkEnd w:id="12"/>
    </w:p>
    <w:p w14:paraId="58FD4793" w14:textId="77777777" w:rsidR="007A4576" w:rsidRPr="007A4576" w:rsidRDefault="007A4576" w:rsidP="007A4576"/>
    <w:p w14:paraId="5AA5A15D" w14:textId="6B630F2C" w:rsidR="00C60148" w:rsidRPr="00B9089B" w:rsidRDefault="00C60148" w:rsidP="00F57BE0">
      <w:r w:rsidRPr="007D212B">
        <w:rPr>
          <w:rFonts w:ascii="Arial" w:hAnsi="Arial" w:cs="Arial"/>
          <w:sz w:val="24"/>
          <w:szCs w:val="24"/>
        </w:rPr>
        <w:t xml:space="preserve"> </w:t>
      </w:r>
      <w:r w:rsidR="00B9089B" w:rsidRPr="00B9089B">
        <w:t xml:space="preserve">Hier folgen weitere Unterpunkte. </w:t>
      </w:r>
    </w:p>
    <w:p w14:paraId="0D17B6A4" w14:textId="3A537BEF" w:rsidR="00AF6FF9" w:rsidRPr="007D212B" w:rsidRDefault="00AF6FF9" w:rsidP="00F57BE0">
      <w:pPr>
        <w:rPr>
          <w:rFonts w:ascii="Arial" w:hAnsi="Arial" w:cs="Arial"/>
          <w:sz w:val="24"/>
          <w:szCs w:val="24"/>
          <w:lang w:val="en-US"/>
        </w:rPr>
      </w:pPr>
      <w:r w:rsidRPr="007D212B">
        <w:rPr>
          <w:rFonts w:ascii="Arial" w:hAnsi="Arial" w:cs="Arial"/>
          <w:sz w:val="24"/>
          <w:szCs w:val="24"/>
          <w:lang w:val="en-US"/>
        </w:rPr>
        <w:tab/>
      </w:r>
      <w:r w:rsidRPr="007D212B">
        <w:rPr>
          <w:rFonts w:ascii="Arial" w:hAnsi="Arial" w:cs="Arial"/>
          <w:sz w:val="24"/>
          <w:szCs w:val="24"/>
          <w:lang w:val="en-US"/>
        </w:rPr>
        <w:tab/>
      </w:r>
      <w:r w:rsidRPr="007D212B">
        <w:rPr>
          <w:rFonts w:ascii="Arial" w:hAnsi="Arial" w:cs="Arial"/>
          <w:sz w:val="24"/>
          <w:szCs w:val="24"/>
          <w:lang w:val="en-US"/>
        </w:rPr>
        <w:tab/>
      </w:r>
    </w:p>
    <w:p w14:paraId="549B0162" w14:textId="29345C5D" w:rsidR="00935A60" w:rsidRDefault="00E36F66" w:rsidP="00CA3FB9">
      <w:pPr>
        <w:pStyle w:val="berschrift2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bookmarkStart w:id="13" w:name="_Toc55492678"/>
      <w:commentRangeStart w:id="14"/>
      <w:r>
        <w:rPr>
          <w:rFonts w:ascii="Arial" w:hAnsi="Arial" w:cs="Arial"/>
          <w:sz w:val="24"/>
          <w:szCs w:val="24"/>
        </w:rPr>
        <w:t xml:space="preserve">Überblick über aktuelle </w:t>
      </w:r>
      <w:r w:rsidR="005060D6" w:rsidRPr="007D212B">
        <w:rPr>
          <w:rFonts w:ascii="Arial" w:hAnsi="Arial" w:cs="Arial"/>
          <w:sz w:val="24"/>
          <w:szCs w:val="24"/>
        </w:rPr>
        <w:t>Microsoft</w:t>
      </w:r>
      <w:r>
        <w:rPr>
          <w:rFonts w:ascii="Arial" w:hAnsi="Arial" w:cs="Arial"/>
          <w:sz w:val="24"/>
          <w:szCs w:val="24"/>
        </w:rPr>
        <w:t xml:space="preserve"> Technologien</w:t>
      </w:r>
      <w:bookmarkEnd w:id="13"/>
      <w:commentRangeEnd w:id="14"/>
      <w:r w:rsidR="0095318B">
        <w:rPr>
          <w:rStyle w:val="Kommentarzeichen"/>
          <w:rFonts w:ascii="Corbel" w:eastAsiaTheme="minorHAnsi" w:hAnsi="Corbel" w:cstheme="minorBidi"/>
          <w:color w:val="auto"/>
        </w:rPr>
        <w:commentReference w:id="14"/>
      </w:r>
    </w:p>
    <w:p w14:paraId="58C823F1" w14:textId="77777777" w:rsidR="007A4576" w:rsidRPr="007A4576" w:rsidRDefault="007A4576" w:rsidP="007A4576"/>
    <w:p w14:paraId="6C129D7C" w14:textId="07AFAF9E" w:rsidR="00AF6FF9" w:rsidRDefault="00E36F66" w:rsidP="003B7394">
      <w:pPr>
        <w:pStyle w:val="berschrift3"/>
        <w:numPr>
          <w:ilvl w:val="2"/>
          <w:numId w:val="5"/>
        </w:numPr>
        <w:rPr>
          <w:rFonts w:ascii="Arial" w:hAnsi="Arial" w:cs="Arial"/>
        </w:rPr>
      </w:pPr>
      <w:bookmarkStart w:id="15" w:name="_Toc55492679"/>
      <w:r>
        <w:rPr>
          <w:rFonts w:ascii="Arial" w:hAnsi="Arial" w:cs="Arial"/>
        </w:rPr>
        <w:t xml:space="preserve">Einführung in das </w:t>
      </w:r>
      <w:r w:rsidR="00935A60" w:rsidRPr="007D212B">
        <w:rPr>
          <w:rFonts w:ascii="Arial" w:hAnsi="Arial" w:cs="Arial"/>
        </w:rPr>
        <w:t xml:space="preserve">Microsoft </w:t>
      </w:r>
      <w:r w:rsidR="00AF6FF9" w:rsidRPr="007D212B">
        <w:rPr>
          <w:rFonts w:ascii="Arial" w:hAnsi="Arial" w:cs="Arial"/>
        </w:rPr>
        <w:t>Bot Framework</w:t>
      </w:r>
      <w:bookmarkEnd w:id="15"/>
      <w:r w:rsidR="00BE2975" w:rsidRPr="007D212B">
        <w:rPr>
          <w:rFonts w:ascii="Arial" w:hAnsi="Arial" w:cs="Arial"/>
        </w:rPr>
        <w:t xml:space="preserve"> </w:t>
      </w:r>
    </w:p>
    <w:p w14:paraId="79F0F25F" w14:textId="77777777" w:rsidR="007A4576" w:rsidRPr="007A4576" w:rsidRDefault="007A4576" w:rsidP="007A4576"/>
    <w:p w14:paraId="418B9511" w14:textId="1599D0B3" w:rsidR="007E5892" w:rsidRPr="00B9089B" w:rsidRDefault="007E5892" w:rsidP="00F57BE0">
      <w:r w:rsidRPr="00B9089B">
        <w:t xml:space="preserve">Was ist das Microsoft Bot Framework? </w:t>
      </w:r>
      <w:r w:rsidR="00B9089B" w:rsidRPr="00B9089B">
        <w:t>Es wird auf Themen wie der Bot Framework Composer und Bot Framework SDK eingegangen.</w:t>
      </w:r>
    </w:p>
    <w:p w14:paraId="6CCFBB1E" w14:textId="2B8F2CA3" w:rsidR="00BE2975" w:rsidRDefault="00E36F66" w:rsidP="003B7394">
      <w:pPr>
        <w:pStyle w:val="berschrift3"/>
        <w:numPr>
          <w:ilvl w:val="2"/>
          <w:numId w:val="5"/>
        </w:numPr>
        <w:rPr>
          <w:rFonts w:ascii="Arial" w:hAnsi="Arial" w:cs="Arial"/>
        </w:rPr>
      </w:pPr>
      <w:bookmarkStart w:id="16" w:name="_Toc55492680"/>
      <w:r>
        <w:rPr>
          <w:rFonts w:ascii="Arial" w:hAnsi="Arial" w:cs="Arial"/>
        </w:rPr>
        <w:t xml:space="preserve">Rolle von </w:t>
      </w:r>
      <w:r w:rsidR="00BE2975" w:rsidRPr="007D212B">
        <w:rPr>
          <w:rFonts w:ascii="Arial" w:hAnsi="Arial" w:cs="Arial"/>
        </w:rPr>
        <w:t>Microsoft Azure</w:t>
      </w:r>
      <w:r>
        <w:rPr>
          <w:rFonts w:ascii="Arial" w:hAnsi="Arial" w:cs="Arial"/>
        </w:rPr>
        <w:t xml:space="preserve"> im Rahmen der </w:t>
      </w:r>
      <w:r w:rsidR="007A4576">
        <w:rPr>
          <w:rFonts w:ascii="Arial" w:hAnsi="Arial" w:cs="Arial"/>
        </w:rPr>
        <w:t>Dialog-</w:t>
      </w:r>
      <w:r>
        <w:rPr>
          <w:rFonts w:ascii="Arial" w:hAnsi="Arial" w:cs="Arial"/>
        </w:rPr>
        <w:t xml:space="preserve">Bot </w:t>
      </w:r>
      <w:r w:rsidR="007A4576">
        <w:rPr>
          <w:rFonts w:ascii="Arial" w:hAnsi="Arial" w:cs="Arial"/>
        </w:rPr>
        <w:t>Entwicklung</w:t>
      </w:r>
      <w:bookmarkEnd w:id="16"/>
    </w:p>
    <w:p w14:paraId="2EB02216" w14:textId="77777777" w:rsidR="007A4576" w:rsidRPr="007A4576" w:rsidRDefault="007A4576" w:rsidP="007A4576"/>
    <w:p w14:paraId="3F7D885D" w14:textId="03C23757" w:rsidR="007E5892" w:rsidRPr="00B9089B" w:rsidRDefault="007E5892" w:rsidP="00F57BE0">
      <w:r w:rsidRPr="00B9089B">
        <w:t xml:space="preserve">Was ist Microsoft Azure? </w:t>
      </w:r>
      <w:r w:rsidR="00B9089B" w:rsidRPr="00B9089B">
        <w:t>Hier wird auf die Rolle von Microsoft Azure in dem Zusammenhang mit dem Microsoft Bot Framework eingegangen. Das schließt den Azure Bot Service ein.</w:t>
      </w:r>
    </w:p>
    <w:p w14:paraId="376B41AD" w14:textId="719633BD" w:rsidR="007A4576" w:rsidRDefault="007A4576" w:rsidP="007A4576">
      <w:pPr>
        <w:pStyle w:val="berschrift3"/>
        <w:numPr>
          <w:ilvl w:val="2"/>
          <w:numId w:val="5"/>
        </w:numPr>
        <w:rPr>
          <w:rFonts w:ascii="Arial" w:hAnsi="Arial" w:cs="Arial"/>
        </w:rPr>
      </w:pPr>
      <w:bookmarkStart w:id="17" w:name="_Toc55492681"/>
      <w:r>
        <w:rPr>
          <w:rFonts w:ascii="Arial" w:hAnsi="Arial" w:cs="Arial"/>
        </w:rPr>
        <w:t xml:space="preserve">Die Verwendung von Microsoft </w:t>
      </w:r>
      <w:r w:rsidR="00DA0D48">
        <w:rPr>
          <w:rFonts w:ascii="Arial" w:hAnsi="Arial" w:cs="Arial"/>
        </w:rPr>
        <w:t>Diensten</w:t>
      </w:r>
      <w:r>
        <w:rPr>
          <w:rFonts w:ascii="Arial" w:hAnsi="Arial" w:cs="Arial"/>
        </w:rPr>
        <w:t xml:space="preserve"> in der Entwicklung</w:t>
      </w:r>
      <w:bookmarkEnd w:id="17"/>
    </w:p>
    <w:p w14:paraId="3561A1A8" w14:textId="77777777" w:rsidR="007A4576" w:rsidRPr="007A4576" w:rsidRDefault="007A4576" w:rsidP="007A4576"/>
    <w:p w14:paraId="3D03FBEA" w14:textId="4361E542" w:rsidR="007A4576" w:rsidRPr="007A4576" w:rsidRDefault="00B9089B" w:rsidP="007A4576">
      <w:r>
        <w:t>Hier werden erstmals die Dienste LUIS, QnA und Skills erläutert. Die später wahrscheinlich für die Umsetzung notwendig sind.</w:t>
      </w:r>
    </w:p>
    <w:p w14:paraId="18635C54" w14:textId="7D8384C4" w:rsidR="0006519B" w:rsidRDefault="007A4576" w:rsidP="003B7394">
      <w:pPr>
        <w:pStyle w:val="berschrift3"/>
        <w:numPr>
          <w:ilvl w:val="2"/>
          <w:numId w:val="5"/>
        </w:numPr>
        <w:rPr>
          <w:rFonts w:ascii="Arial" w:hAnsi="Arial" w:cs="Arial"/>
        </w:rPr>
      </w:pPr>
      <w:bookmarkStart w:id="18" w:name="_Toc55492682"/>
      <w:r>
        <w:rPr>
          <w:rFonts w:ascii="Arial" w:hAnsi="Arial" w:cs="Arial"/>
        </w:rPr>
        <w:t>Der „</w:t>
      </w:r>
      <w:r w:rsidR="0030415E" w:rsidRPr="007D212B">
        <w:rPr>
          <w:rFonts w:ascii="Arial" w:hAnsi="Arial" w:cs="Arial"/>
        </w:rPr>
        <w:t>Bot Lifecycle</w:t>
      </w:r>
      <w:r>
        <w:rPr>
          <w:rFonts w:ascii="Arial" w:hAnsi="Arial" w:cs="Arial"/>
        </w:rPr>
        <w:t>“ nach Microsoft</w:t>
      </w:r>
      <w:bookmarkEnd w:id="18"/>
    </w:p>
    <w:p w14:paraId="39895222" w14:textId="77777777" w:rsidR="007A4576" w:rsidRPr="007A4576" w:rsidRDefault="007A4576" w:rsidP="007A4576"/>
    <w:p w14:paraId="0228B6C8" w14:textId="4C5E77D3" w:rsidR="005975ED" w:rsidRPr="00B9089B" w:rsidRDefault="00AD1ED3" w:rsidP="00F57BE0">
      <w:r w:rsidRPr="00B9089B">
        <w:lastRenderedPageBreak/>
        <w:t>Zentrale</w:t>
      </w:r>
      <w:r w:rsidR="005975ED" w:rsidRPr="00B9089B">
        <w:t>r</w:t>
      </w:r>
      <w:r w:rsidRPr="00B9089B">
        <w:t xml:space="preserve"> von Microsoft visualisierter Bot Lifecycle. </w:t>
      </w:r>
      <w:r w:rsidR="00B9089B">
        <w:t>Beschreibt die theoretisch wie die Entwicklung im Bot Lifecycle erfolgt.</w:t>
      </w:r>
    </w:p>
    <w:p w14:paraId="552B8921" w14:textId="1851A4F4" w:rsidR="007A4576" w:rsidRPr="007A4576" w:rsidRDefault="00C14322" w:rsidP="00DF0508">
      <w:pPr>
        <w:pStyle w:val="berschrift1"/>
        <w:numPr>
          <w:ilvl w:val="0"/>
          <w:numId w:val="5"/>
        </w:numPr>
      </w:pPr>
      <w:bookmarkStart w:id="19" w:name="_Toc55492683"/>
      <w:commentRangeStart w:id="20"/>
      <w:r w:rsidRPr="009037D7">
        <w:rPr>
          <w:rFonts w:ascii="Arial" w:hAnsi="Arial" w:cs="Arial"/>
          <w:sz w:val="24"/>
          <w:szCs w:val="24"/>
        </w:rPr>
        <w:t>Analyse</w:t>
      </w:r>
      <w:r w:rsidR="00A04D96">
        <w:rPr>
          <w:rFonts w:ascii="Arial" w:hAnsi="Arial" w:cs="Arial"/>
          <w:sz w:val="24"/>
          <w:szCs w:val="24"/>
        </w:rPr>
        <w:t xml:space="preserve"> von Prozessen und Nutzerinteraktionen </w:t>
      </w:r>
      <w:r w:rsidR="009037D7">
        <w:rPr>
          <w:rFonts w:ascii="Arial" w:hAnsi="Arial" w:cs="Arial"/>
          <w:sz w:val="24"/>
          <w:szCs w:val="24"/>
        </w:rPr>
        <w:t>im Einsatzkontext</w:t>
      </w:r>
      <w:r w:rsidR="009037D7" w:rsidRPr="009037D7">
        <w:rPr>
          <w:rFonts w:ascii="Arial" w:hAnsi="Arial" w:cs="Arial"/>
          <w:sz w:val="24"/>
          <w:szCs w:val="24"/>
        </w:rPr>
        <w:t xml:space="preserve"> </w:t>
      </w:r>
      <w:r w:rsidR="009037D7">
        <w:rPr>
          <w:rFonts w:ascii="Arial" w:hAnsi="Arial" w:cs="Arial"/>
          <w:sz w:val="24"/>
          <w:szCs w:val="24"/>
        </w:rPr>
        <w:t>des Dialog-Bots</w:t>
      </w:r>
      <w:bookmarkEnd w:id="19"/>
      <w:commentRangeEnd w:id="20"/>
      <w:r w:rsidR="0095318B">
        <w:rPr>
          <w:rStyle w:val="Kommentarzeichen"/>
          <w:rFonts w:ascii="Corbel" w:eastAsiaTheme="minorHAnsi" w:hAnsi="Corbel" w:cstheme="minorBidi"/>
          <w:color w:val="auto"/>
        </w:rPr>
        <w:commentReference w:id="20"/>
      </w:r>
    </w:p>
    <w:p w14:paraId="0DA13886" w14:textId="32328A42" w:rsidR="002F3865" w:rsidRPr="007D212B" w:rsidRDefault="00B9089B" w:rsidP="002F3865">
      <w:pPr>
        <w:tabs>
          <w:tab w:val="left" w:pos="1667"/>
        </w:tabs>
        <w:rPr>
          <w:rFonts w:ascii="Arial" w:hAnsi="Arial" w:cs="Arial"/>
          <w:sz w:val="24"/>
          <w:szCs w:val="24"/>
        </w:rPr>
      </w:pPr>
      <w:r>
        <w:t xml:space="preserve">Es wird dem Leser ein </w:t>
      </w:r>
      <w:r w:rsidR="00B73D36" w:rsidRPr="00B9089B">
        <w:t>Ausblick</w:t>
      </w:r>
      <w:r>
        <w:t xml:space="preserve"> gewährt und kurz </w:t>
      </w:r>
      <w:r w:rsidR="007A77A3">
        <w:t>erklärt</w:t>
      </w:r>
      <w:r>
        <w:t xml:space="preserve"> warum dieser Punkt relevant ist.</w:t>
      </w:r>
      <w:r w:rsidR="00562236" w:rsidRPr="007D212B">
        <w:rPr>
          <w:rFonts w:ascii="Arial" w:hAnsi="Arial" w:cs="Arial"/>
          <w:sz w:val="24"/>
          <w:szCs w:val="24"/>
        </w:rPr>
        <w:tab/>
        <w:t xml:space="preserve"> </w:t>
      </w:r>
    </w:p>
    <w:p w14:paraId="75B4120A" w14:textId="2FBBA1E7" w:rsidR="00B73D36" w:rsidRPr="007D212B" w:rsidRDefault="0015515C" w:rsidP="007D212B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D212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8BFB9" wp14:editId="54DAB7CC">
                <wp:simplePos x="0" y="0"/>
                <wp:positionH relativeFrom="column">
                  <wp:posOffset>3579446</wp:posOffset>
                </wp:positionH>
                <wp:positionV relativeFrom="paragraph">
                  <wp:posOffset>233680</wp:posOffset>
                </wp:positionV>
                <wp:extent cx="2555240" cy="1553845"/>
                <wp:effectExtent l="0" t="0" r="16510" b="2730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240" cy="155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7F549" w14:textId="6DECC30C" w:rsidR="00DF0508" w:rsidRDefault="00DF0508" w:rsidP="00AD1ED3">
                            <w:r>
                              <w:t>Es kann sein, dass hier nur ein Prozess steht. In ITIL 4 (bisherige Veröffentlichungen) sind wenig oder keine Prozesse beschrieben. Hier wird auf definierte ITSM Prozesse aus ITIL3 zurückgegriffen, der so glaube ich, die Serviceprozesse in einem Schaubild abbildet.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8BFB9" id="Rechteck 5" o:spid="_x0000_s1030" style="position:absolute;left:0;text-align:left;margin-left:281.85pt;margin-top:18.4pt;width:201.2pt;height:1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" fillcolor="white [3201]" strokecolor="#70ad47 [3209]" strokeweight="1pt">
                <v:textbox>
                  <w:txbxContent>
                    <w:p w14:paraId="1D17F549" w14:textId="6DECC30C" w:rsidR="00DF0508" w:rsidRDefault="00DF0508" w:rsidP="00AD1ED3">
                      <w:r>
                        <w:t>Es kann sein, dass hier nur ein Prozess steht. In ITIL 4 (bisherige Veröffentlichungen) sind wenig oder keine Prozesse beschrieben. Hier wird auf definierte ITSM Prozesse aus ITIL3 zurückgegriffen, der so glaube ich, die Serviceprozesse in einem Schaubild abbildet.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Analyse ausgewählter ITIL4 Service-Management Praktiken</w:t>
      </w:r>
    </w:p>
    <w:p w14:paraId="3B44A06B" w14:textId="24134290" w:rsidR="00562236" w:rsidRPr="007D212B" w:rsidRDefault="00565E45" w:rsidP="007D212B">
      <w:pPr>
        <w:pStyle w:val="berschrift3"/>
        <w:numPr>
          <w:ilvl w:val="2"/>
          <w:numId w:val="5"/>
        </w:numPr>
        <w:rPr>
          <w:rFonts w:ascii="Arial" w:hAnsi="Arial" w:cs="Arial"/>
        </w:rPr>
      </w:pPr>
      <w:bookmarkStart w:id="21" w:name="_Toc55492684"/>
      <w:r w:rsidRPr="007D212B">
        <w:rPr>
          <w:rFonts w:ascii="Arial" w:hAnsi="Arial" w:cs="Arial"/>
        </w:rPr>
        <w:t>Service</w:t>
      </w:r>
      <w:r w:rsidR="00562236" w:rsidRPr="007D212B">
        <w:rPr>
          <w:rFonts w:ascii="Arial" w:hAnsi="Arial" w:cs="Arial"/>
        </w:rPr>
        <w:t xml:space="preserve"> Desk</w:t>
      </w:r>
      <w:bookmarkEnd w:id="21"/>
      <w:r w:rsidR="00C76533" w:rsidRPr="007D212B">
        <w:rPr>
          <w:rFonts w:ascii="Arial" w:hAnsi="Arial" w:cs="Arial"/>
        </w:rPr>
        <w:t xml:space="preserve"> </w:t>
      </w:r>
    </w:p>
    <w:p w14:paraId="78596E19" w14:textId="5EAFD994" w:rsidR="00C76533" w:rsidRPr="007D212B" w:rsidRDefault="00C76533" w:rsidP="00F57BE0">
      <w:pPr>
        <w:rPr>
          <w:rFonts w:ascii="Arial" w:hAnsi="Arial" w:cs="Arial"/>
          <w:sz w:val="24"/>
          <w:szCs w:val="24"/>
        </w:rPr>
      </w:pPr>
      <w:r w:rsidRPr="00B9089B">
        <w:t>Prozess + Beschreibung</w:t>
      </w:r>
    </w:p>
    <w:p w14:paraId="547561E8" w14:textId="578D24EE" w:rsidR="00562236" w:rsidRPr="007D212B" w:rsidRDefault="00AD1ED3" w:rsidP="007D212B">
      <w:pPr>
        <w:pStyle w:val="berschrift3"/>
        <w:numPr>
          <w:ilvl w:val="2"/>
          <w:numId w:val="5"/>
        </w:numPr>
        <w:rPr>
          <w:rFonts w:ascii="Arial" w:hAnsi="Arial" w:cs="Arial"/>
        </w:rPr>
      </w:pPr>
      <w:bookmarkStart w:id="22" w:name="_Toc55492685"/>
      <w:r w:rsidRPr="007D212B">
        <w:rPr>
          <w:rFonts w:ascii="Arial" w:hAnsi="Arial" w:cs="Arial"/>
        </w:rPr>
        <w:t>Service</w:t>
      </w:r>
      <w:r w:rsidR="00562236" w:rsidRPr="007D212B">
        <w:rPr>
          <w:rFonts w:ascii="Arial" w:hAnsi="Arial" w:cs="Arial"/>
        </w:rPr>
        <w:t>-Request</w:t>
      </w:r>
      <w:bookmarkEnd w:id="22"/>
    </w:p>
    <w:p w14:paraId="52357FF4" w14:textId="3FE9F3F4" w:rsidR="00C76533" w:rsidRPr="007D212B" w:rsidRDefault="00C76533" w:rsidP="00F57BE0">
      <w:pPr>
        <w:rPr>
          <w:rFonts w:ascii="Arial" w:hAnsi="Arial" w:cs="Arial"/>
          <w:sz w:val="24"/>
          <w:szCs w:val="24"/>
        </w:rPr>
      </w:pPr>
      <w:r w:rsidRPr="00B9089B">
        <w:t>Prozess + Beschreibung</w:t>
      </w:r>
    </w:p>
    <w:p w14:paraId="61E03179" w14:textId="435C2702" w:rsidR="002F3865" w:rsidRPr="007D212B" w:rsidRDefault="00562236" w:rsidP="007D212B">
      <w:pPr>
        <w:pStyle w:val="Listenabsatz"/>
        <w:numPr>
          <w:ilvl w:val="2"/>
          <w:numId w:val="5"/>
        </w:numPr>
        <w:outlineLvl w:val="2"/>
        <w:rPr>
          <w:rFonts w:ascii="Arial" w:hAnsi="Arial" w:cs="Arial"/>
          <w:sz w:val="24"/>
          <w:szCs w:val="24"/>
        </w:rPr>
      </w:pPr>
      <w:bookmarkStart w:id="23" w:name="_Toc55492686"/>
      <w:r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Problem Management</w:t>
      </w:r>
      <w:bookmarkEnd w:id="23"/>
    </w:p>
    <w:p w14:paraId="5C4BDFF7" w14:textId="39ADFAF8" w:rsidR="00C76533" w:rsidRPr="007D212B" w:rsidRDefault="00C76533" w:rsidP="00F57BE0">
      <w:pPr>
        <w:rPr>
          <w:rFonts w:ascii="Arial" w:hAnsi="Arial" w:cs="Arial"/>
          <w:sz w:val="24"/>
          <w:szCs w:val="24"/>
        </w:rPr>
      </w:pPr>
      <w:r w:rsidRPr="00B9089B">
        <w:t>Prozess + Beschreibung</w:t>
      </w:r>
    </w:p>
    <w:p w14:paraId="6EB475E5" w14:textId="77F7CF6A" w:rsidR="0025395A" w:rsidRPr="007D212B" w:rsidRDefault="00C76533" w:rsidP="007D212B">
      <w:pPr>
        <w:pStyle w:val="Listenabsatz"/>
        <w:numPr>
          <w:ilvl w:val="2"/>
          <w:numId w:val="5"/>
        </w:numPr>
        <w:outlineLvl w:val="2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</w:t>
      </w:r>
      <w:bookmarkStart w:id="24" w:name="_Toc55492687"/>
      <w:r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Abgrenzung</w:t>
      </w:r>
      <w:r w:rsidR="009037D7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der ITIL4 Service-Management Praktiken</w:t>
      </w:r>
      <w:r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und Begründung der Auswahl</w:t>
      </w:r>
      <w:bookmarkEnd w:id="24"/>
    </w:p>
    <w:p w14:paraId="3FB5EB14" w14:textId="089AA28D" w:rsidR="00AD1ED3" w:rsidRPr="00B9089B" w:rsidRDefault="00AD1ED3" w:rsidP="00AD1ED3">
      <w:r w:rsidRPr="00B9089B">
        <w:t>Warum wurden diese Praktiken (Nach ITIL4 Service Management Praktiken) ausgewählt? Warum wurden die andren Prozesse nicht ausgewählt?</w:t>
      </w:r>
    </w:p>
    <w:p w14:paraId="2F5AC122" w14:textId="3EC0AA27" w:rsidR="00565E45" w:rsidRPr="00B9089B" w:rsidRDefault="00565E45" w:rsidP="00AD1ED3">
      <w:r w:rsidRPr="00B9089B">
        <w:t xml:space="preserve">Warum? </w:t>
      </w:r>
    </w:p>
    <w:p w14:paraId="7D476707" w14:textId="099E006C" w:rsidR="00565E45" w:rsidRPr="00B9089B" w:rsidRDefault="00565E45" w:rsidP="00AD1ED3">
      <w:r w:rsidRPr="00B9089B">
        <w:t xml:space="preserve">Service-Desk Anfrage -&gt; Standartvorfall, der automatisiert lösbar ist oder Spezieller Vorfall, der im Rahmen eines Tickets erfasst werden muss. </w:t>
      </w:r>
    </w:p>
    <w:p w14:paraId="26309FDE" w14:textId="2D4DC46F" w:rsidR="00565E45" w:rsidRPr="00B9089B" w:rsidRDefault="00565E45" w:rsidP="00AD1ED3">
      <w:r w:rsidRPr="00B9089B">
        <w:t>Service-Request -&gt; Für verschiedene Bereiche (HR, IT, Facility) Meist standar</w:t>
      </w:r>
      <w:r w:rsidR="00BA1BC5" w:rsidRPr="00B9089B">
        <w:t>t</w:t>
      </w:r>
      <w:r w:rsidRPr="00B9089B">
        <w:t>anfragen von vordefinierten Produkten/Kategorien</w:t>
      </w:r>
      <w:r w:rsidR="00A74740" w:rsidRPr="00B9089B">
        <w:t>,</w:t>
      </w:r>
      <w:r w:rsidRPr="00B9089B">
        <w:t xml:space="preserve"> auch Ticketanfragen möglich</w:t>
      </w:r>
    </w:p>
    <w:p w14:paraId="0D82F705" w14:textId="631E79DC" w:rsidR="00565E45" w:rsidRPr="00B9089B" w:rsidRDefault="00565E45" w:rsidP="00AD1ED3">
      <w:r w:rsidRPr="00B9089B">
        <w:t>Problem-Management -&gt; Meist nur ticketbasiert</w:t>
      </w:r>
    </w:p>
    <w:p w14:paraId="2335DBAB" w14:textId="1A93E986" w:rsidR="00A74740" w:rsidRPr="00B9089B" w:rsidRDefault="00B3303C" w:rsidP="00AD1ED3">
      <w:r w:rsidRPr="00B9089B">
        <w:t xml:space="preserve">Es werden 3 verschiedene Praktiken dargestellt, die zu einem hohen Grad standardisiert und somit automatisierbar sind. Es werden 2 Szenarien von Service-Desk und Service Request abgedeckt. </w:t>
      </w:r>
      <w:r w:rsidRPr="00B9089B">
        <w:sym w:font="Wingdings" w:char="F0E0"/>
      </w:r>
      <w:r w:rsidRPr="00B9089B">
        <w:t xml:space="preserve"> 1 Szenario: SPOC für 1 Bereich (Service-Desk) ; 2 Szenario: SPOC für 3 Bereiche (Service-Request) </w:t>
      </w:r>
    </w:p>
    <w:p w14:paraId="3772816B" w14:textId="6DDFF84E" w:rsidR="00B3303C" w:rsidRPr="00B9089B" w:rsidRDefault="00B3303C" w:rsidP="00AD1ED3">
      <w:r w:rsidRPr="00B9089B">
        <w:t xml:space="preserve">Problem-Management -&gt; Eine Anfrage wird ausgegeben und man erhält </w:t>
      </w:r>
      <w:r w:rsidR="00C07AAD" w:rsidRPr="00B9089B">
        <w:t>eine direkte Antwort</w:t>
      </w:r>
      <w:r w:rsidRPr="00B9089B">
        <w:t>.</w:t>
      </w:r>
    </w:p>
    <w:p w14:paraId="3063959A" w14:textId="66846577" w:rsidR="00421302" w:rsidRPr="00B9089B" w:rsidRDefault="00421302" w:rsidP="00AD1ED3">
      <w:r w:rsidRPr="00B9089B">
        <w:t>Stichpunkte: Auftragsbasiert, Anfragebasiert</w:t>
      </w:r>
    </w:p>
    <w:p w14:paraId="76DAE4F6" w14:textId="06428851" w:rsidR="00AD1ED3" w:rsidRPr="007D212B" w:rsidRDefault="009037D7" w:rsidP="007D212B">
      <w:pPr>
        <w:pStyle w:val="Listenabsatz"/>
        <w:numPr>
          <w:ilvl w:val="1"/>
          <w:numId w:val="5"/>
        </w:numPr>
        <w:outlineLvl w:val="1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bookmarkStart w:id="25" w:name="_Toc55492688"/>
      <w:r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Entwickl</w:t>
      </w:r>
      <w:r w:rsidR="00A04D9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ung</w:t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von</w:t>
      </w:r>
      <w:r w:rsidR="00A04D9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Interaktion</w:t>
      </w:r>
      <w:r w:rsidR="009B587A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s</w:t>
      </w:r>
      <w:r w:rsidR="00A04D9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szenarien </w:t>
      </w:r>
      <w:r w:rsidR="00AF5699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zwischen</w:t>
      </w:r>
      <w:r w:rsidR="00A04D9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Dialog-Bot</w:t>
      </w:r>
      <w:r w:rsidR="00AF5699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und Endnutzer</w:t>
      </w:r>
      <w:r w:rsidR="00A04D9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</w:t>
      </w:r>
      <w:r w:rsidR="008350C5"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ab/>
      </w:r>
      <w:bookmarkEnd w:id="25"/>
    </w:p>
    <w:p w14:paraId="0026E673" w14:textId="09A8B0A8" w:rsidR="00A74740" w:rsidRPr="00C07AAD" w:rsidRDefault="00C07AAD" w:rsidP="00C07AAD">
      <w:r>
        <w:t>Hier werden Interaktionsszenarien entwickelt die im Rahmen der Dialog-Bot -&gt; Endnutzer Kommunikation umgesetzt werden. Abhängig von dem Umfang können auch eine Modellierung mit UML erfolgen.</w:t>
      </w:r>
    </w:p>
    <w:p w14:paraId="5426694A" w14:textId="502EADEA" w:rsidR="00ED0647" w:rsidRPr="007D212B" w:rsidRDefault="00AF5699" w:rsidP="00577B63">
      <w:pPr>
        <w:pStyle w:val="Listenabsatz"/>
        <w:numPr>
          <w:ilvl w:val="1"/>
          <w:numId w:val="5"/>
        </w:numPr>
        <w:outlineLvl w:val="1"/>
        <w:rPr>
          <w:rFonts w:ascii="Arial" w:hAnsi="Arial" w:cs="Arial"/>
          <w:sz w:val="24"/>
          <w:szCs w:val="24"/>
        </w:rPr>
      </w:pPr>
      <w:bookmarkStart w:id="26" w:name="_Toc55492689"/>
      <w:r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Ermittlung der Anforderungen an den zu konzipierenden Dialog-Bot</w:t>
      </w:r>
      <w:bookmarkEnd w:id="26"/>
    </w:p>
    <w:p w14:paraId="6EC640F3" w14:textId="6661953D" w:rsidR="00ED0647" w:rsidRPr="007D212B" w:rsidRDefault="00AF5699" w:rsidP="007D212B">
      <w:pPr>
        <w:pStyle w:val="Listenabsatz"/>
        <w:numPr>
          <w:ilvl w:val="2"/>
          <w:numId w:val="5"/>
        </w:numPr>
        <w:outlineLvl w:val="2"/>
        <w:rPr>
          <w:rFonts w:ascii="Arial" w:hAnsi="Arial" w:cs="Arial"/>
          <w:sz w:val="24"/>
          <w:szCs w:val="24"/>
        </w:rPr>
      </w:pPr>
      <w:r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</w:t>
      </w:r>
      <w:bookmarkStart w:id="27" w:name="_Toc55492690"/>
      <w:r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Bestimmen des </w:t>
      </w:r>
      <w:r w:rsidR="00ED0647"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Systemkontext</w:t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es</w:t>
      </w:r>
      <w:bookmarkEnd w:id="27"/>
    </w:p>
    <w:p w14:paraId="54607B04" w14:textId="7FF6CFE9" w:rsidR="00927A74" w:rsidRPr="00C07AAD" w:rsidRDefault="00C07AAD" w:rsidP="00F57BE0">
      <w:r>
        <w:t>Abgrenzung des Systemkontextes, um bei der Planung alle wichtigen, sich im Kontext befindlichen Komponenten zu berücksichtigen. Und darüber hinaus Komponenten auszuschließen, die außerhalb des Scopes liegen.</w:t>
      </w:r>
    </w:p>
    <w:p w14:paraId="172C30EC" w14:textId="2A00A52A" w:rsidR="00EE4EE8" w:rsidRPr="007D212B" w:rsidRDefault="00AF5699" w:rsidP="007D212B">
      <w:pPr>
        <w:pStyle w:val="Listenabsatz"/>
        <w:numPr>
          <w:ilvl w:val="2"/>
          <w:numId w:val="5"/>
        </w:numPr>
        <w:outlineLvl w:val="2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bookmarkStart w:id="28" w:name="_Toc55492691"/>
      <w:r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lastRenderedPageBreak/>
        <w:t>Erhebung der f</w:t>
      </w:r>
      <w:r w:rsidR="00EE4EE8"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unktionale</w:t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n</w:t>
      </w:r>
      <w:r w:rsidR="00EE4EE8"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Anforderungen</w:t>
      </w:r>
      <w:bookmarkEnd w:id="28"/>
    </w:p>
    <w:p w14:paraId="15B08FAB" w14:textId="57C0C3D1" w:rsidR="00927A74" w:rsidRPr="00C07AAD" w:rsidRDefault="00927A74" w:rsidP="00F57BE0">
      <w:r w:rsidRPr="00C07AAD">
        <w:t>Was sind die funktionalen Anforderungen basierend auf meinen Szenarien und Erkenntnissen?</w:t>
      </w:r>
      <w:r w:rsidR="00C07AAD">
        <w:t xml:space="preserve"> Die Anforderungen werden entweder anhand einer Schablone erhoben oder frei formuliert (Gegen die Schablone spricht die fehlende Informationsdichte in der Formulierung). </w:t>
      </w:r>
    </w:p>
    <w:p w14:paraId="5DB550F9" w14:textId="5DFF0A9C" w:rsidR="00EE4EE8" w:rsidRPr="007D212B" w:rsidRDefault="00AF5699" w:rsidP="007D212B">
      <w:pPr>
        <w:pStyle w:val="Listenabsatz"/>
        <w:numPr>
          <w:ilvl w:val="2"/>
          <w:numId w:val="5"/>
        </w:numPr>
        <w:outlineLvl w:val="2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bookmarkStart w:id="29" w:name="_Toc55492692"/>
      <w:r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Erhebung der n</w:t>
      </w:r>
      <w:r w:rsidR="00EE4EE8"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icht</w:t>
      </w:r>
      <w:r w:rsidR="00C76533"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funktionale Anforderungen</w:t>
      </w:r>
      <w:bookmarkEnd w:id="29"/>
    </w:p>
    <w:p w14:paraId="2FCA35D6" w14:textId="06A41ED8" w:rsidR="00927A74" w:rsidRPr="00C07AAD" w:rsidRDefault="00927A74" w:rsidP="00F57BE0">
      <w:r w:rsidRPr="00C07AAD">
        <w:t>Was sind Qualitäts- und Rahmenbedingungen?</w:t>
      </w:r>
      <w:r w:rsidR="00C07AAD">
        <w:t xml:space="preserve"> Siehe oben. Als weiterer Unterpunkt könnte noch eine Priorisierung erfolgen. Da aber alle erhobenen Informationen auf das Ziel der Ba. Einzahlen, ist eine Priorisierung wenig nützlich.</w:t>
      </w:r>
    </w:p>
    <w:p w14:paraId="3C1878B7" w14:textId="346FAFB7" w:rsidR="00B73D36" w:rsidRPr="007D212B" w:rsidRDefault="00B73D36" w:rsidP="007D212B">
      <w:pPr>
        <w:pStyle w:val="Listenabsatz"/>
        <w:numPr>
          <w:ilvl w:val="1"/>
          <w:numId w:val="5"/>
        </w:numPr>
        <w:outlineLvl w:val="1"/>
        <w:rPr>
          <w:rFonts w:ascii="Arial" w:hAnsi="Arial" w:cs="Arial"/>
          <w:sz w:val="24"/>
          <w:szCs w:val="24"/>
        </w:rPr>
      </w:pPr>
      <w:bookmarkStart w:id="30" w:name="_Toc55492693"/>
      <w:commentRangeStart w:id="31"/>
      <w:r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Fazit</w:t>
      </w:r>
      <w:bookmarkEnd w:id="30"/>
      <w:commentRangeEnd w:id="31"/>
      <w:r w:rsidR="003B2DB0">
        <w:rPr>
          <w:rStyle w:val="Kommentarzeichen"/>
        </w:rPr>
        <w:commentReference w:id="31"/>
      </w:r>
    </w:p>
    <w:p w14:paraId="67ABBAD8" w14:textId="7B296A4B" w:rsidR="00927A74" w:rsidRPr="00C07AAD" w:rsidRDefault="00927A74" w:rsidP="00F57BE0">
      <w:r w:rsidRPr="00C07AAD">
        <w:t>Kurz zusammengefasst, was</w:t>
      </w:r>
      <w:r w:rsidR="00C07AAD">
        <w:t xml:space="preserve"> in diesem Kapitel</w:t>
      </w:r>
      <w:r w:rsidRPr="00C07AAD">
        <w:t xml:space="preserve"> </w:t>
      </w:r>
      <w:r w:rsidR="00C07AAD">
        <w:t>behandelt wurde.</w:t>
      </w:r>
    </w:p>
    <w:p w14:paraId="76E074CA" w14:textId="13859589" w:rsidR="0006519B" w:rsidRPr="007D212B" w:rsidRDefault="00D17D1C" w:rsidP="007D212B">
      <w:pPr>
        <w:pStyle w:val="berschrift1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bookmarkStart w:id="32" w:name="_Toc55492694"/>
      <w:commentRangeStart w:id="33"/>
      <w:r w:rsidRPr="007D212B">
        <w:rPr>
          <w:rFonts w:ascii="Arial" w:hAnsi="Arial" w:cs="Arial"/>
          <w:sz w:val="24"/>
          <w:szCs w:val="24"/>
        </w:rPr>
        <w:t>Planung</w:t>
      </w:r>
      <w:commentRangeEnd w:id="33"/>
      <w:r w:rsidR="00B57B32" w:rsidRPr="007D212B">
        <w:rPr>
          <w:rFonts w:ascii="Arial" w:hAnsi="Arial" w:cs="Arial"/>
          <w:sz w:val="24"/>
          <w:szCs w:val="24"/>
        </w:rPr>
        <w:commentReference w:id="33"/>
      </w:r>
      <w:r w:rsidR="00AF5699">
        <w:rPr>
          <w:rFonts w:ascii="Arial" w:hAnsi="Arial" w:cs="Arial"/>
          <w:sz w:val="24"/>
          <w:szCs w:val="24"/>
        </w:rPr>
        <w:t xml:space="preserve"> der Umsetzung des Dialog-Bots</w:t>
      </w:r>
      <w:r w:rsidR="001A7F86">
        <w:rPr>
          <w:rFonts w:ascii="Arial" w:hAnsi="Arial" w:cs="Arial"/>
          <w:sz w:val="24"/>
          <w:szCs w:val="24"/>
        </w:rPr>
        <w:t xml:space="preserve"> unter Verwendung von Microsoft Technologien</w:t>
      </w:r>
      <w:bookmarkEnd w:id="32"/>
    </w:p>
    <w:p w14:paraId="2A8A0F94" w14:textId="59F0D635" w:rsidR="00B73D36" w:rsidRPr="007D212B" w:rsidRDefault="007A77A3" w:rsidP="00125492">
      <w:pPr>
        <w:tabs>
          <w:tab w:val="center" w:pos="4536"/>
        </w:tabs>
        <w:rPr>
          <w:rFonts w:ascii="Arial" w:hAnsi="Arial" w:cs="Arial"/>
          <w:sz w:val="24"/>
          <w:szCs w:val="24"/>
        </w:rPr>
      </w:pPr>
      <w:r>
        <w:t xml:space="preserve">Es wird dem Leser ein </w:t>
      </w:r>
      <w:r w:rsidRPr="00B9089B">
        <w:t>Ausblick</w:t>
      </w:r>
      <w:r>
        <w:t xml:space="preserve"> gewährt und kurz erklärt warum dieser Punkt relevant ist.</w:t>
      </w:r>
      <w:r w:rsidR="00125492" w:rsidRPr="007D212B">
        <w:rPr>
          <w:rFonts w:ascii="Arial" w:hAnsi="Arial" w:cs="Arial"/>
          <w:sz w:val="24"/>
          <w:szCs w:val="24"/>
        </w:rPr>
        <w:tab/>
      </w:r>
    </w:p>
    <w:p w14:paraId="673AD826" w14:textId="062BCE31" w:rsidR="0006519B" w:rsidRPr="007D212B" w:rsidRDefault="00AF5699" w:rsidP="007D212B">
      <w:pPr>
        <w:pStyle w:val="berschrift2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bookmarkStart w:id="34" w:name="_Toc55492695"/>
      <w:r>
        <w:rPr>
          <w:rFonts w:ascii="Arial" w:hAnsi="Arial" w:cs="Arial"/>
          <w:sz w:val="24"/>
          <w:szCs w:val="24"/>
        </w:rPr>
        <w:t xml:space="preserve">Erstellen eines </w:t>
      </w:r>
      <w:r w:rsidR="001A7F86">
        <w:rPr>
          <w:rFonts w:ascii="Arial" w:hAnsi="Arial" w:cs="Arial"/>
          <w:sz w:val="24"/>
          <w:szCs w:val="24"/>
        </w:rPr>
        <w:t>Überblicks der Komponentenarchitektur</w:t>
      </w:r>
      <w:bookmarkEnd w:id="34"/>
    </w:p>
    <w:p w14:paraId="0E52CB21" w14:textId="01526D33" w:rsidR="002766D6" w:rsidRPr="007A77A3" w:rsidRDefault="002766D6" w:rsidP="00F57BE0">
      <w:r w:rsidRPr="007A77A3">
        <w:t xml:space="preserve">Beispielhaft: </w:t>
      </w:r>
    </w:p>
    <w:p w14:paraId="4528F741" w14:textId="0E5B8B40" w:rsidR="002766D6" w:rsidRPr="007D212B" w:rsidRDefault="002766D6" w:rsidP="00F57BE0">
      <w:pPr>
        <w:rPr>
          <w:rFonts w:ascii="Arial" w:hAnsi="Arial" w:cs="Arial"/>
          <w:sz w:val="24"/>
          <w:szCs w:val="24"/>
        </w:rPr>
      </w:pPr>
      <w:r w:rsidRPr="007D212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F9D3FD" wp14:editId="0FA603F6">
            <wp:extent cx="5046881" cy="2819400"/>
            <wp:effectExtent l="0" t="0" r="190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5650" cy="28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009D" w14:textId="5356ECEF" w:rsidR="002766D6" w:rsidRPr="007D212B" w:rsidRDefault="002766D6" w:rsidP="00F57BE0">
      <w:pPr>
        <w:rPr>
          <w:rFonts w:ascii="Arial" w:hAnsi="Arial" w:cs="Arial"/>
          <w:sz w:val="24"/>
          <w:szCs w:val="24"/>
        </w:rPr>
      </w:pPr>
    </w:p>
    <w:p w14:paraId="1FFFDDC5" w14:textId="64D6DD2D" w:rsidR="002766D6" w:rsidRPr="007D212B" w:rsidRDefault="001A7F86" w:rsidP="007D212B">
      <w:pPr>
        <w:pStyle w:val="berschrift2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bookmarkStart w:id="35" w:name="_Toc55492696"/>
      <w:r>
        <w:rPr>
          <w:rFonts w:ascii="Arial" w:hAnsi="Arial" w:cs="Arial"/>
          <w:sz w:val="24"/>
          <w:szCs w:val="24"/>
        </w:rPr>
        <w:t>Verwendung von Microsoft-</w:t>
      </w:r>
      <w:r w:rsidR="00BA1BC5" w:rsidRPr="007D212B">
        <w:rPr>
          <w:rFonts w:ascii="Arial" w:hAnsi="Arial" w:cs="Arial"/>
          <w:sz w:val="24"/>
          <w:szCs w:val="24"/>
        </w:rPr>
        <w:t>Dienste</w:t>
      </w:r>
      <w:r>
        <w:rPr>
          <w:rFonts w:ascii="Arial" w:hAnsi="Arial" w:cs="Arial"/>
          <w:sz w:val="24"/>
          <w:szCs w:val="24"/>
        </w:rPr>
        <w:t>n zur Umsetzung des Dialog-Bots</w:t>
      </w:r>
      <w:bookmarkEnd w:id="35"/>
    </w:p>
    <w:p w14:paraId="3BD99FDA" w14:textId="2452DC8B" w:rsidR="00AC0F16" w:rsidRPr="007A77A3" w:rsidRDefault="002766D6" w:rsidP="002766D6">
      <w:r w:rsidRPr="007A77A3">
        <w:t>Welche der Dienste benötige ich, um das Vorhaben umzusetzen? Wie habe ich sie vor einzusetzen?</w:t>
      </w:r>
    </w:p>
    <w:p w14:paraId="64BF171A" w14:textId="077D8E0A" w:rsidR="002766D6" w:rsidRPr="007D212B" w:rsidRDefault="002766D6" w:rsidP="007D212B">
      <w:pPr>
        <w:pStyle w:val="Listenabsatz"/>
        <w:numPr>
          <w:ilvl w:val="2"/>
          <w:numId w:val="5"/>
        </w:numPr>
        <w:outlineLvl w:val="2"/>
        <w:rPr>
          <w:rFonts w:ascii="Arial" w:hAnsi="Arial" w:cs="Arial"/>
          <w:sz w:val="24"/>
          <w:szCs w:val="24"/>
        </w:rPr>
      </w:pPr>
      <w:bookmarkStart w:id="36" w:name="_Toc55492697"/>
      <w:r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Qna Maker</w:t>
      </w:r>
      <w:bookmarkEnd w:id="36"/>
    </w:p>
    <w:p w14:paraId="276CEBB9" w14:textId="75F334C4" w:rsidR="002766D6" w:rsidRPr="007D212B" w:rsidRDefault="002766D6" w:rsidP="007D212B">
      <w:pPr>
        <w:pStyle w:val="Listenabsatz"/>
        <w:numPr>
          <w:ilvl w:val="2"/>
          <w:numId w:val="5"/>
        </w:numPr>
        <w:outlineLvl w:val="2"/>
        <w:rPr>
          <w:rFonts w:ascii="Arial" w:hAnsi="Arial" w:cs="Arial"/>
          <w:sz w:val="24"/>
          <w:szCs w:val="24"/>
        </w:rPr>
      </w:pPr>
      <w:bookmarkStart w:id="37" w:name="_Toc55492698"/>
      <w:r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LUIS</w:t>
      </w:r>
      <w:bookmarkEnd w:id="37"/>
    </w:p>
    <w:p w14:paraId="43AD32BF" w14:textId="3934DBA1" w:rsidR="0006519B" w:rsidRPr="007D212B" w:rsidRDefault="002766D6" w:rsidP="007D212B">
      <w:pPr>
        <w:pStyle w:val="Listenabsatz"/>
        <w:numPr>
          <w:ilvl w:val="2"/>
          <w:numId w:val="5"/>
        </w:numPr>
        <w:outlineLvl w:val="2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bookmarkStart w:id="38" w:name="_Toc55492699"/>
      <w:r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Skills</w:t>
      </w:r>
      <w:bookmarkEnd w:id="38"/>
      <w:r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</w:t>
      </w:r>
    </w:p>
    <w:p w14:paraId="480430B0" w14:textId="4923D513" w:rsidR="00AC0F16" w:rsidRPr="007D212B" w:rsidRDefault="00AC0F16" w:rsidP="007D212B">
      <w:pPr>
        <w:pStyle w:val="Listenabsatz"/>
        <w:numPr>
          <w:ilvl w:val="2"/>
          <w:numId w:val="5"/>
        </w:numPr>
        <w:outlineLvl w:val="2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bookmarkStart w:id="39" w:name="_Toc55492700"/>
      <w:r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Azure bot Service</w:t>
      </w:r>
      <w:bookmarkEnd w:id="39"/>
    </w:p>
    <w:p w14:paraId="66B75BC6" w14:textId="22508498" w:rsidR="00BE2975" w:rsidRPr="007D212B" w:rsidRDefault="001A7F86" w:rsidP="007D212B">
      <w:pPr>
        <w:pStyle w:val="berschrift2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bookmarkStart w:id="40" w:name="_Toc55492701"/>
      <w:r>
        <w:rPr>
          <w:rFonts w:ascii="Arial" w:hAnsi="Arial" w:cs="Arial"/>
          <w:sz w:val="24"/>
          <w:szCs w:val="24"/>
        </w:rPr>
        <w:t xml:space="preserve">Ablauf der Kommunikation zwischen </w:t>
      </w:r>
      <w:r w:rsidR="009B587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ialog-Bot und Endnutzer</w:t>
      </w:r>
      <w:bookmarkEnd w:id="40"/>
    </w:p>
    <w:p w14:paraId="353E759E" w14:textId="3EBADACD" w:rsidR="007A77A3" w:rsidRPr="007A77A3" w:rsidRDefault="002766D6" w:rsidP="00F57BE0">
      <w:r w:rsidRPr="007A77A3">
        <w:t xml:space="preserve">Wie findet die grundlegende Kommunikation </w:t>
      </w:r>
      <w:r w:rsidR="00AC0F16" w:rsidRPr="007A77A3">
        <w:t>zwischen Endnutzer und Bot statt?</w:t>
      </w:r>
      <w:r w:rsidR="007A77A3">
        <w:t xml:space="preserve">  Request-Response http. Hier sind auch noch weitere Punkte möglich </w:t>
      </w:r>
      <w:r w:rsidR="007A77A3">
        <w:sym w:font="Wingdings" w:char="F0E0"/>
      </w:r>
      <w:r w:rsidR="007A77A3">
        <w:t xml:space="preserve"> Konversationsablauf, Konversationsstruktur.</w:t>
      </w:r>
    </w:p>
    <w:p w14:paraId="4704ACBE" w14:textId="0023F1CC" w:rsidR="00CB13A8" w:rsidRPr="007D212B" w:rsidRDefault="001A7F86" w:rsidP="007D212B">
      <w:pPr>
        <w:pStyle w:val="berschrift2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bookmarkStart w:id="41" w:name="_Toc55492702"/>
      <w:commentRangeStart w:id="42"/>
      <w:r>
        <w:rPr>
          <w:rFonts w:ascii="Arial" w:hAnsi="Arial" w:cs="Arial"/>
          <w:sz w:val="24"/>
          <w:szCs w:val="24"/>
        </w:rPr>
        <w:lastRenderedPageBreak/>
        <w:t xml:space="preserve">Erstellung eines </w:t>
      </w:r>
      <w:r w:rsidR="004F7C8F" w:rsidRPr="007D212B">
        <w:rPr>
          <w:rFonts w:ascii="Arial" w:hAnsi="Arial" w:cs="Arial"/>
          <w:sz w:val="24"/>
          <w:szCs w:val="24"/>
        </w:rPr>
        <w:t>Sequenzdiagramm</w:t>
      </w:r>
      <w:r>
        <w:rPr>
          <w:rFonts w:ascii="Arial" w:hAnsi="Arial" w:cs="Arial"/>
          <w:sz w:val="24"/>
          <w:szCs w:val="24"/>
        </w:rPr>
        <w:t>s</w:t>
      </w:r>
      <w:bookmarkEnd w:id="41"/>
      <w:r>
        <w:rPr>
          <w:rFonts w:ascii="Arial" w:hAnsi="Arial" w:cs="Arial"/>
          <w:sz w:val="24"/>
          <w:szCs w:val="24"/>
        </w:rPr>
        <w:t xml:space="preserve"> </w:t>
      </w:r>
      <w:commentRangeEnd w:id="42"/>
      <w:r w:rsidR="003B2DB0">
        <w:rPr>
          <w:rStyle w:val="Kommentarzeichen"/>
          <w:rFonts w:ascii="Corbel" w:eastAsiaTheme="minorHAnsi" w:hAnsi="Corbel" w:cstheme="minorBidi"/>
          <w:color w:val="auto"/>
        </w:rPr>
        <w:commentReference w:id="42"/>
      </w:r>
    </w:p>
    <w:p w14:paraId="40F40E98" w14:textId="134207D8" w:rsidR="00AC0F16" w:rsidRDefault="00AC0F16" w:rsidP="00CB13A8">
      <w:r w:rsidRPr="007A77A3">
        <w:t>Wie wird die Kommunikation in Form eines/ mehrer</w:t>
      </w:r>
      <w:r w:rsidR="00BA1BC5" w:rsidRPr="007A77A3">
        <w:t>er</w:t>
      </w:r>
      <w:r w:rsidRPr="007A77A3">
        <w:t xml:space="preserve"> Sequenzdiagramme aussehen?</w:t>
      </w:r>
    </w:p>
    <w:p w14:paraId="6733A975" w14:textId="5BAA192B" w:rsidR="007A77A3" w:rsidRPr="007A77A3" w:rsidRDefault="007A77A3" w:rsidP="00CB13A8">
      <w:r>
        <w:t>Sequenzdiagramme werden erstellt, um die Kommunikation und die Trigger für einzelne Dienste im Kommunikationsfluss abzubilden und zu planen.</w:t>
      </w:r>
    </w:p>
    <w:p w14:paraId="216F62E3" w14:textId="3C994187" w:rsidR="00B73D36" w:rsidRPr="007D212B" w:rsidRDefault="00B73D36" w:rsidP="007D212B">
      <w:pPr>
        <w:pStyle w:val="berschrift2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bookmarkStart w:id="43" w:name="_Toc55492703"/>
      <w:commentRangeStart w:id="44"/>
      <w:r w:rsidRPr="007D212B">
        <w:rPr>
          <w:rFonts w:ascii="Arial" w:hAnsi="Arial" w:cs="Arial"/>
          <w:sz w:val="24"/>
          <w:szCs w:val="24"/>
        </w:rPr>
        <w:t>Fazit</w:t>
      </w:r>
      <w:bookmarkEnd w:id="43"/>
      <w:commentRangeEnd w:id="44"/>
      <w:r w:rsidR="003B2DB0">
        <w:rPr>
          <w:rStyle w:val="Kommentarzeichen"/>
          <w:rFonts w:ascii="Corbel" w:eastAsiaTheme="minorHAnsi" w:hAnsi="Corbel" w:cstheme="minorBidi"/>
          <w:color w:val="auto"/>
        </w:rPr>
        <w:commentReference w:id="44"/>
      </w:r>
    </w:p>
    <w:p w14:paraId="559A6AAA" w14:textId="77777777" w:rsidR="00AC0F16" w:rsidRPr="007D212B" w:rsidRDefault="00AC0F16" w:rsidP="00AC0F16">
      <w:pPr>
        <w:rPr>
          <w:rFonts w:ascii="Arial" w:hAnsi="Arial" w:cs="Arial"/>
          <w:sz w:val="24"/>
          <w:szCs w:val="24"/>
        </w:rPr>
      </w:pPr>
      <w:r w:rsidRPr="007A77A3">
        <w:t>Kurz zusammengefasst, was gemacht wurde.</w:t>
      </w:r>
    </w:p>
    <w:p w14:paraId="1D193E8B" w14:textId="395D9142" w:rsidR="00D17D1C" w:rsidRPr="007D212B" w:rsidRDefault="00D17D1C" w:rsidP="00F57BE0">
      <w:pPr>
        <w:rPr>
          <w:rFonts w:ascii="Arial" w:hAnsi="Arial" w:cs="Arial"/>
          <w:sz w:val="24"/>
          <w:szCs w:val="24"/>
        </w:rPr>
      </w:pPr>
      <w:r w:rsidRPr="007D212B">
        <w:rPr>
          <w:rFonts w:ascii="Arial" w:hAnsi="Arial" w:cs="Arial"/>
          <w:sz w:val="24"/>
          <w:szCs w:val="24"/>
        </w:rPr>
        <w:tab/>
      </w:r>
    </w:p>
    <w:p w14:paraId="317663C9" w14:textId="7D93E28B" w:rsidR="00D17D1C" w:rsidRPr="007D212B" w:rsidRDefault="00D17D1C" w:rsidP="007D212B">
      <w:pPr>
        <w:pStyle w:val="berschrift1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bookmarkStart w:id="45" w:name="_Toc55492704"/>
      <w:r w:rsidRPr="007D212B">
        <w:rPr>
          <w:rFonts w:ascii="Arial" w:hAnsi="Arial" w:cs="Arial"/>
          <w:sz w:val="24"/>
          <w:szCs w:val="24"/>
        </w:rPr>
        <w:t>Entwicklung</w:t>
      </w:r>
      <w:r w:rsidR="001A7F86">
        <w:rPr>
          <w:rFonts w:ascii="Arial" w:hAnsi="Arial" w:cs="Arial"/>
          <w:sz w:val="24"/>
          <w:szCs w:val="24"/>
        </w:rPr>
        <w:t xml:space="preserve"> des Dialog-Bots unter Verwendung von Microsoft Technologien</w:t>
      </w:r>
      <w:bookmarkEnd w:id="45"/>
    </w:p>
    <w:p w14:paraId="14CE64D3" w14:textId="05A235E8" w:rsidR="00B73D36" w:rsidRPr="007A77A3" w:rsidRDefault="007A77A3" w:rsidP="00F57BE0">
      <w:r>
        <w:t xml:space="preserve">Es wird dem Leser ein </w:t>
      </w:r>
      <w:r w:rsidRPr="00B9089B">
        <w:t>Ausblick</w:t>
      </w:r>
      <w:r>
        <w:t xml:space="preserve"> gewährt und kurz erklärt warum dieser Punkt relevant ist</w:t>
      </w:r>
    </w:p>
    <w:p w14:paraId="5D933D54" w14:textId="0AB99E5C" w:rsidR="00AC0F16" w:rsidRPr="007D212B" w:rsidRDefault="003C4277" w:rsidP="007D212B">
      <w:pPr>
        <w:pStyle w:val="berschrift2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bookmarkStart w:id="46" w:name="_Toc55492705"/>
      <w:r>
        <w:rPr>
          <w:rFonts w:ascii="Arial" w:hAnsi="Arial" w:cs="Arial"/>
          <w:sz w:val="24"/>
          <w:szCs w:val="24"/>
        </w:rPr>
        <w:t xml:space="preserve">Relevante </w:t>
      </w:r>
      <w:r w:rsidR="00CB13A8" w:rsidRPr="007D212B">
        <w:rPr>
          <w:rFonts w:ascii="Arial" w:hAnsi="Arial" w:cs="Arial"/>
          <w:sz w:val="24"/>
          <w:szCs w:val="24"/>
        </w:rPr>
        <w:t>Technologie</w:t>
      </w:r>
      <w:r>
        <w:rPr>
          <w:rFonts w:ascii="Arial" w:hAnsi="Arial" w:cs="Arial"/>
          <w:sz w:val="24"/>
          <w:szCs w:val="24"/>
        </w:rPr>
        <w:t>n im Rahmen der Umsetzung</w:t>
      </w:r>
      <w:bookmarkEnd w:id="46"/>
    </w:p>
    <w:p w14:paraId="5FD9DCF3" w14:textId="0D3878F8" w:rsidR="00CB13A8" w:rsidRPr="007D212B" w:rsidRDefault="00CB13A8" w:rsidP="007D212B">
      <w:pPr>
        <w:pStyle w:val="Listenabsatz"/>
        <w:numPr>
          <w:ilvl w:val="2"/>
          <w:numId w:val="5"/>
        </w:numPr>
        <w:outlineLvl w:val="2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bookmarkStart w:id="47" w:name="_Toc55492706"/>
      <w:r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Verwendete </w:t>
      </w:r>
      <w:r w:rsidR="003C4277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Microsoft </w:t>
      </w:r>
      <w:r w:rsidRPr="007D212B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Technologie</w:t>
      </w:r>
      <w:r w:rsidR="003C4277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n</w:t>
      </w:r>
      <w:bookmarkEnd w:id="47"/>
    </w:p>
    <w:p w14:paraId="7750E430" w14:textId="02A783B7" w:rsidR="00AC0F16" w:rsidRPr="007A77A3" w:rsidRDefault="00AC0F16" w:rsidP="00F57BE0">
      <w:r w:rsidRPr="007A77A3">
        <w:t>Welche Technologien und Funktionalitäten des Bot Frameworks/ Azure wurden verwendet?</w:t>
      </w:r>
    </w:p>
    <w:p w14:paraId="6F74A891" w14:textId="7E236998" w:rsidR="00AC0F16" w:rsidRPr="007A77A3" w:rsidRDefault="00AC0F16" w:rsidP="00F57BE0">
      <w:r w:rsidRPr="007A77A3">
        <w:t xml:space="preserve">Hier auch wie Verbindung zu </w:t>
      </w:r>
      <w:r w:rsidR="00BA1BC5" w:rsidRPr="007A77A3">
        <w:t>D</w:t>
      </w:r>
      <w:r w:rsidRPr="007A77A3">
        <w:t>ienste</w:t>
      </w:r>
      <w:r w:rsidR="00BA1BC5" w:rsidRPr="007A77A3">
        <w:t>n</w:t>
      </w:r>
      <w:r w:rsidRPr="007A77A3">
        <w:t>, ob Multi Kanal geklappt hat/ verwendet wurde.</w:t>
      </w:r>
    </w:p>
    <w:p w14:paraId="1F936033" w14:textId="4F162736" w:rsidR="00CB13A8" w:rsidRPr="007D212B" w:rsidRDefault="003C4277" w:rsidP="007D212B">
      <w:pPr>
        <w:pStyle w:val="Listenabsatz"/>
        <w:numPr>
          <w:ilvl w:val="2"/>
          <w:numId w:val="5"/>
        </w:numPr>
        <w:outlineLvl w:val="2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bookmarkStart w:id="48" w:name="_Toc55492707"/>
      <w:r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Verwendete </w:t>
      </w:r>
      <w:r w:rsidR="00A764B7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Umgebungen zur Entwicklung des Dialog-Bots</w:t>
      </w:r>
      <w:bookmarkEnd w:id="48"/>
    </w:p>
    <w:p w14:paraId="751C45E1" w14:textId="6FA873C6" w:rsidR="00AC0F16" w:rsidRPr="007A77A3" w:rsidRDefault="00AC0F16" w:rsidP="00F57BE0">
      <w:r w:rsidRPr="007A77A3">
        <w:t>Wie hat die Entwicklung stattgefunden?</w:t>
      </w:r>
    </w:p>
    <w:p w14:paraId="30BE12D9" w14:textId="0E8D2EB1" w:rsidR="00CB13A8" w:rsidRPr="007813A8" w:rsidRDefault="003C4277" w:rsidP="007D212B">
      <w:pPr>
        <w:pStyle w:val="Listenabsatz"/>
        <w:numPr>
          <w:ilvl w:val="2"/>
          <w:numId w:val="5"/>
        </w:numPr>
        <w:outlineLvl w:val="2"/>
        <w:rPr>
          <w:rFonts w:ascii="Arial" w:hAnsi="Arial" w:cs="Arial"/>
          <w:sz w:val="24"/>
          <w:szCs w:val="24"/>
          <w:lang w:val="en-GB"/>
        </w:rPr>
      </w:pPr>
      <w:bookmarkStart w:id="49" w:name="_Toc55492708"/>
      <w:r w:rsidRPr="007813A8"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n-GB"/>
        </w:rPr>
        <w:t>Nutzung</w:t>
      </w:r>
      <w:r w:rsidR="00A764B7" w:rsidRPr="007813A8"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n-GB"/>
        </w:rPr>
        <w:t xml:space="preserve"> von Continuous Integration/ Continuous Delivery</w:t>
      </w:r>
      <w:bookmarkEnd w:id="49"/>
      <w:r w:rsidRPr="007813A8">
        <w:rPr>
          <w:rFonts w:ascii="Arial" w:eastAsiaTheme="majorEastAsia" w:hAnsi="Arial" w:cs="Arial"/>
          <w:color w:val="2F5496" w:themeColor="accent1" w:themeShade="BF"/>
          <w:sz w:val="24"/>
          <w:szCs w:val="24"/>
          <w:lang w:val="en-GB"/>
        </w:rPr>
        <w:t xml:space="preserve"> </w:t>
      </w:r>
    </w:p>
    <w:p w14:paraId="01FE0411" w14:textId="04DB646E" w:rsidR="00AC0F16" w:rsidRPr="007A77A3" w:rsidRDefault="00AC0F16" w:rsidP="00F57BE0">
      <w:r w:rsidRPr="007A77A3">
        <w:t>Auf die Möglichkeit von CI/CD eingehen und die Umsetzung beschreiben.</w:t>
      </w:r>
    </w:p>
    <w:p w14:paraId="563F0EFA" w14:textId="3EAEB7C5" w:rsidR="00CB13A8" w:rsidRPr="007D212B" w:rsidRDefault="005E0211" w:rsidP="007D212B">
      <w:pPr>
        <w:pStyle w:val="berschrift2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D212B">
        <w:rPr>
          <w:rFonts w:ascii="Arial" w:hAnsi="Arial" w:cs="Arial"/>
          <w:sz w:val="24"/>
          <w:szCs w:val="24"/>
        </w:rPr>
        <w:tab/>
      </w:r>
      <w:bookmarkStart w:id="50" w:name="_Toc55492709"/>
      <w:commentRangeStart w:id="51"/>
      <w:r w:rsidRPr="007D212B">
        <w:rPr>
          <w:rFonts w:ascii="Arial" w:hAnsi="Arial" w:cs="Arial"/>
          <w:sz w:val="24"/>
          <w:szCs w:val="24"/>
        </w:rPr>
        <w:t>Testen</w:t>
      </w:r>
      <w:r w:rsidR="00A764B7">
        <w:rPr>
          <w:rFonts w:ascii="Arial" w:hAnsi="Arial" w:cs="Arial"/>
          <w:sz w:val="24"/>
          <w:szCs w:val="24"/>
        </w:rPr>
        <w:t xml:space="preserve"> des Dialog-Bots</w:t>
      </w:r>
      <w:bookmarkEnd w:id="50"/>
      <w:commentRangeEnd w:id="51"/>
      <w:r w:rsidR="003B2DB0">
        <w:rPr>
          <w:rStyle w:val="Kommentarzeichen"/>
          <w:rFonts w:ascii="Corbel" w:eastAsiaTheme="minorHAnsi" w:hAnsi="Corbel" w:cstheme="minorBidi"/>
          <w:color w:val="auto"/>
        </w:rPr>
        <w:commentReference w:id="51"/>
      </w:r>
    </w:p>
    <w:p w14:paraId="75CCCFB6" w14:textId="2C6E6C64" w:rsidR="00AC0F16" w:rsidRPr="007A77A3" w:rsidRDefault="00AC0F16" w:rsidP="002766D6">
      <w:r w:rsidRPr="007A77A3">
        <w:t>Wie wurde der Bot getestet?</w:t>
      </w:r>
    </w:p>
    <w:p w14:paraId="526F868E" w14:textId="5AADC569" w:rsidR="00CB13A8" w:rsidRPr="007D212B" w:rsidRDefault="00785CA6" w:rsidP="007D212B">
      <w:pPr>
        <w:pStyle w:val="berschrift2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D212B">
        <w:rPr>
          <w:rFonts w:ascii="Arial" w:hAnsi="Arial" w:cs="Arial"/>
          <w:sz w:val="24"/>
          <w:szCs w:val="24"/>
        </w:rPr>
        <w:tab/>
      </w:r>
      <w:bookmarkStart w:id="52" w:name="_Toc55492710"/>
      <w:r w:rsidRPr="007D212B">
        <w:rPr>
          <w:rFonts w:ascii="Arial" w:hAnsi="Arial" w:cs="Arial"/>
          <w:sz w:val="24"/>
          <w:szCs w:val="24"/>
        </w:rPr>
        <w:t>Abnahme der Anforderungen</w:t>
      </w:r>
      <w:bookmarkEnd w:id="52"/>
    </w:p>
    <w:p w14:paraId="2DF5FF9B" w14:textId="1CAE7992" w:rsidR="00AC0F16" w:rsidRPr="007A77A3" w:rsidRDefault="00AC0F16" w:rsidP="00F57BE0">
      <w:r w:rsidRPr="007A77A3">
        <w:t>Wurden alle Anforderungen erfüllt?</w:t>
      </w:r>
    </w:p>
    <w:p w14:paraId="40EC7EEE" w14:textId="6CCE6FFC" w:rsidR="00B73D36" w:rsidRPr="007D212B" w:rsidRDefault="00B73D36" w:rsidP="007D212B">
      <w:pPr>
        <w:pStyle w:val="berschrift2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D212B">
        <w:rPr>
          <w:rFonts w:ascii="Arial" w:hAnsi="Arial" w:cs="Arial"/>
          <w:sz w:val="24"/>
          <w:szCs w:val="24"/>
        </w:rPr>
        <w:tab/>
      </w:r>
      <w:bookmarkStart w:id="53" w:name="_Toc55492711"/>
      <w:commentRangeStart w:id="54"/>
      <w:r w:rsidRPr="007D212B">
        <w:rPr>
          <w:rFonts w:ascii="Arial" w:hAnsi="Arial" w:cs="Arial"/>
          <w:sz w:val="24"/>
          <w:szCs w:val="24"/>
        </w:rPr>
        <w:t xml:space="preserve">Einsatz des </w:t>
      </w:r>
      <w:r w:rsidR="007B7020">
        <w:rPr>
          <w:rFonts w:ascii="Arial" w:hAnsi="Arial" w:cs="Arial"/>
          <w:sz w:val="24"/>
          <w:szCs w:val="24"/>
        </w:rPr>
        <w:t>Dialog-Bots</w:t>
      </w:r>
      <w:bookmarkEnd w:id="53"/>
      <w:r w:rsidR="007B7020">
        <w:rPr>
          <w:rFonts w:ascii="Arial" w:hAnsi="Arial" w:cs="Arial"/>
          <w:sz w:val="24"/>
          <w:szCs w:val="24"/>
        </w:rPr>
        <w:t xml:space="preserve"> </w:t>
      </w:r>
      <w:commentRangeEnd w:id="54"/>
      <w:r w:rsidR="003B2DB0">
        <w:rPr>
          <w:rStyle w:val="Kommentarzeichen"/>
          <w:rFonts w:ascii="Corbel" w:eastAsiaTheme="minorHAnsi" w:hAnsi="Corbel" w:cstheme="minorBidi"/>
          <w:color w:val="auto"/>
        </w:rPr>
        <w:commentReference w:id="54"/>
      </w:r>
    </w:p>
    <w:p w14:paraId="34423B65" w14:textId="4A8E23B4" w:rsidR="00AC0F16" w:rsidRPr="007A77A3" w:rsidRDefault="00AC0F16" w:rsidP="00F57BE0">
      <w:r w:rsidRPr="007A77A3">
        <w:t>Einsatz des Chatbots vorführen. Ggf. an 3 Beispielen.</w:t>
      </w:r>
    </w:p>
    <w:p w14:paraId="75C4F6FC" w14:textId="6AEA1858" w:rsidR="00B73D36" w:rsidRPr="007D212B" w:rsidRDefault="00B73D36" w:rsidP="007D212B">
      <w:pPr>
        <w:pStyle w:val="berschrift2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D212B">
        <w:rPr>
          <w:rFonts w:ascii="Arial" w:hAnsi="Arial" w:cs="Arial"/>
          <w:sz w:val="24"/>
          <w:szCs w:val="24"/>
        </w:rPr>
        <w:tab/>
      </w:r>
      <w:bookmarkStart w:id="55" w:name="_Toc55492712"/>
      <w:r w:rsidRPr="007D212B">
        <w:rPr>
          <w:rFonts w:ascii="Arial" w:hAnsi="Arial" w:cs="Arial"/>
          <w:sz w:val="24"/>
          <w:szCs w:val="24"/>
        </w:rPr>
        <w:t>Fazit</w:t>
      </w:r>
      <w:bookmarkEnd w:id="55"/>
    </w:p>
    <w:p w14:paraId="35102CB8" w14:textId="77777777" w:rsidR="00AE6DC1" w:rsidRPr="007A77A3" w:rsidRDefault="00AE6DC1" w:rsidP="00AE6DC1">
      <w:r w:rsidRPr="007A77A3">
        <w:t>Kurz zusammengefasst, was gemacht wurde.</w:t>
      </w:r>
    </w:p>
    <w:p w14:paraId="7A1BD70C" w14:textId="77777777" w:rsidR="00AE6DC1" w:rsidRPr="007D212B" w:rsidRDefault="00AE6DC1" w:rsidP="00B73D36">
      <w:pPr>
        <w:rPr>
          <w:rFonts w:ascii="Arial" w:hAnsi="Arial" w:cs="Arial"/>
          <w:sz w:val="24"/>
          <w:szCs w:val="24"/>
        </w:rPr>
      </w:pPr>
    </w:p>
    <w:p w14:paraId="34FA70B6" w14:textId="20441A7C" w:rsidR="00B73D36" w:rsidRPr="007D212B" w:rsidRDefault="00B73D36" w:rsidP="00F57BE0">
      <w:pPr>
        <w:rPr>
          <w:rFonts w:ascii="Arial" w:hAnsi="Arial" w:cs="Arial"/>
          <w:sz w:val="24"/>
          <w:szCs w:val="24"/>
        </w:rPr>
      </w:pPr>
    </w:p>
    <w:p w14:paraId="03ACCF8B" w14:textId="61886287" w:rsidR="00B73D36" w:rsidRPr="007D212B" w:rsidRDefault="00B73D36" w:rsidP="007D212B">
      <w:pPr>
        <w:pStyle w:val="berschrift1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bookmarkStart w:id="56" w:name="_Toc55492713"/>
      <w:r w:rsidRPr="007D212B">
        <w:rPr>
          <w:rFonts w:ascii="Arial" w:hAnsi="Arial" w:cs="Arial"/>
          <w:sz w:val="24"/>
          <w:szCs w:val="24"/>
        </w:rPr>
        <w:t>Abschluss</w:t>
      </w:r>
      <w:bookmarkEnd w:id="56"/>
    </w:p>
    <w:p w14:paraId="4838BEFE" w14:textId="0DC91C2F" w:rsidR="00B73D36" w:rsidRPr="007A77A3" w:rsidRDefault="00B73D36" w:rsidP="00F57BE0">
      <w:r w:rsidRPr="007A77A3">
        <w:t>Ausblick und warum</w:t>
      </w:r>
    </w:p>
    <w:p w14:paraId="710D6D6D" w14:textId="16F2E9C6" w:rsidR="00CB13A8" w:rsidRPr="007D212B" w:rsidRDefault="00B73D36" w:rsidP="007D212B">
      <w:pPr>
        <w:pStyle w:val="berschrift2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bookmarkStart w:id="57" w:name="_Toc55492714"/>
      <w:r w:rsidRPr="007D212B">
        <w:rPr>
          <w:rFonts w:ascii="Arial" w:hAnsi="Arial" w:cs="Arial"/>
          <w:sz w:val="24"/>
          <w:szCs w:val="24"/>
        </w:rPr>
        <w:t>Fazit</w:t>
      </w:r>
      <w:bookmarkEnd w:id="57"/>
    </w:p>
    <w:p w14:paraId="6654DB85" w14:textId="6AC32999" w:rsidR="00AE6DC1" w:rsidRPr="007A77A3" w:rsidRDefault="00AE6DC1" w:rsidP="00F57BE0">
      <w:r w:rsidRPr="007A77A3">
        <w:t xml:space="preserve">Reflexion der Forschungsfrage </w:t>
      </w:r>
      <w:r w:rsidR="006144CD" w:rsidRPr="007A77A3">
        <w:t xml:space="preserve">und </w:t>
      </w:r>
      <w:r w:rsidR="005E3086" w:rsidRPr="007A77A3">
        <w:t>Reflexion</w:t>
      </w:r>
      <w:r w:rsidR="006144CD" w:rsidRPr="007A77A3">
        <w:t xml:space="preserve"> in Bezug auf Zielsetzung</w:t>
      </w:r>
    </w:p>
    <w:p w14:paraId="45CE720D" w14:textId="23BE8023" w:rsidR="00B73D36" w:rsidRPr="007D212B" w:rsidRDefault="00B73D36" w:rsidP="007D212B">
      <w:pPr>
        <w:pStyle w:val="berschrift2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bookmarkStart w:id="58" w:name="_Toc55492715"/>
      <w:commentRangeStart w:id="59"/>
      <w:r w:rsidRPr="007D212B">
        <w:rPr>
          <w:rFonts w:ascii="Arial" w:hAnsi="Arial" w:cs="Arial"/>
          <w:sz w:val="24"/>
          <w:szCs w:val="24"/>
        </w:rPr>
        <w:t>Zusammenfassung</w:t>
      </w:r>
      <w:r w:rsidR="007B7020">
        <w:rPr>
          <w:rFonts w:ascii="Arial" w:hAnsi="Arial" w:cs="Arial"/>
          <w:sz w:val="24"/>
          <w:szCs w:val="24"/>
        </w:rPr>
        <w:t xml:space="preserve"> und Reflexion der Ergebnisse</w:t>
      </w:r>
      <w:bookmarkEnd w:id="58"/>
      <w:commentRangeEnd w:id="59"/>
      <w:r w:rsidR="003B2DB0">
        <w:rPr>
          <w:rStyle w:val="Kommentarzeichen"/>
          <w:rFonts w:ascii="Corbel" w:eastAsiaTheme="minorHAnsi" w:hAnsi="Corbel" w:cstheme="minorBidi"/>
          <w:color w:val="auto"/>
        </w:rPr>
        <w:commentReference w:id="59"/>
      </w:r>
    </w:p>
    <w:p w14:paraId="4ABE884E" w14:textId="28088BD4" w:rsidR="00AE6DC1" w:rsidRPr="007A77A3" w:rsidRDefault="00AE6DC1" w:rsidP="00F57BE0">
      <w:r w:rsidRPr="007A77A3">
        <w:t>Zusammenfassung unter Beachtung der Reflexion</w:t>
      </w:r>
    </w:p>
    <w:p w14:paraId="7DDB157F" w14:textId="3EBA7CC5" w:rsidR="00B73D36" w:rsidRPr="007D212B" w:rsidRDefault="007B7020" w:rsidP="007D212B">
      <w:pPr>
        <w:pStyle w:val="berschrift2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bookmarkStart w:id="60" w:name="_Toc55492716"/>
      <w:r>
        <w:rPr>
          <w:rFonts w:ascii="Arial" w:hAnsi="Arial" w:cs="Arial"/>
          <w:sz w:val="24"/>
          <w:szCs w:val="24"/>
        </w:rPr>
        <w:t>Ausblick</w:t>
      </w:r>
      <w:bookmarkEnd w:id="60"/>
    </w:p>
    <w:p w14:paraId="192C8CEC" w14:textId="5ADB5DCA" w:rsidR="00AE6DC1" w:rsidRPr="007A77A3" w:rsidRDefault="00AE6DC1" w:rsidP="00F57BE0">
      <w:r w:rsidRPr="007A77A3">
        <w:t>Wie kann der Bot weiterentwickelt werden? Wie entwickelt sich (allgemein) das Thema in Zukunft?</w:t>
      </w:r>
    </w:p>
    <w:p w14:paraId="1F4864E2" w14:textId="77777777" w:rsidR="00B73D36" w:rsidRPr="00AE5402" w:rsidRDefault="00B73D36" w:rsidP="00B73D36">
      <w:pPr>
        <w:rPr>
          <w:rFonts w:ascii="Arial" w:hAnsi="Arial" w:cs="Arial"/>
        </w:rPr>
      </w:pPr>
      <w:r w:rsidRPr="00AE5402">
        <w:rPr>
          <w:rFonts w:ascii="Arial" w:hAnsi="Arial" w:cs="Arial"/>
        </w:rPr>
        <w:tab/>
      </w:r>
    </w:p>
    <w:p w14:paraId="1EA120F2" w14:textId="77777777" w:rsidR="00B20374" w:rsidRPr="00AE5402" w:rsidRDefault="00B20374">
      <w:pPr>
        <w:rPr>
          <w:rFonts w:ascii="Arial" w:hAnsi="Arial" w:cs="Arial"/>
        </w:rPr>
      </w:pPr>
      <w:r w:rsidRPr="00AE5402">
        <w:rPr>
          <w:rFonts w:ascii="Arial" w:hAnsi="Arial" w:cs="Arial"/>
        </w:rPr>
        <w:lastRenderedPageBreak/>
        <w:br w:type="page"/>
      </w:r>
    </w:p>
    <w:p w14:paraId="3FD131E8" w14:textId="5D134C48" w:rsidR="00AF6FF9" w:rsidRDefault="00B73D36" w:rsidP="006655B9">
      <w:pPr>
        <w:pStyle w:val="berschrift1"/>
        <w:rPr>
          <w:rFonts w:ascii="Arial" w:hAnsi="Arial" w:cs="Arial"/>
        </w:rPr>
      </w:pPr>
      <w:bookmarkStart w:id="61" w:name="_Toc55492717"/>
      <w:r w:rsidRPr="00AE5402">
        <w:rPr>
          <w:rFonts w:ascii="Arial" w:hAnsi="Arial" w:cs="Arial"/>
        </w:rPr>
        <w:lastRenderedPageBreak/>
        <w:t>Quellen</w:t>
      </w:r>
      <w:bookmarkEnd w:id="61"/>
    </w:p>
    <w:p w14:paraId="48624A09" w14:textId="27547C70" w:rsidR="004C7D02" w:rsidRPr="00AE5402" w:rsidRDefault="004C7D02" w:rsidP="004C7D02">
      <w:pPr>
        <w:jc w:val="both"/>
        <w:rPr>
          <w:rFonts w:ascii="Arial" w:hAnsi="Arial" w:cs="Arial"/>
        </w:rPr>
      </w:pPr>
      <w:r w:rsidRPr="00AE5402">
        <w:rPr>
          <w:rFonts w:ascii="Arial" w:hAnsi="Arial" w:cs="Arial"/>
        </w:rPr>
        <w:t>Beims, Martin (2009): IT-Service Management in der Praxis mit ITIL® 3 : Zielfindung, Methoden, Realisierung. Veröffentlicht durch Hanser, München.</w:t>
      </w:r>
    </w:p>
    <w:p w14:paraId="2C27D53B" w14:textId="57D302A9" w:rsidR="00FC01CD" w:rsidRPr="00AE5402" w:rsidRDefault="00FC01CD" w:rsidP="00A62F85">
      <w:pPr>
        <w:rPr>
          <w:rFonts w:ascii="Arial" w:hAnsi="Arial" w:cs="Arial"/>
        </w:rPr>
      </w:pPr>
      <w:r w:rsidRPr="00AE5402">
        <w:rPr>
          <w:rFonts w:ascii="Arial" w:hAnsi="Arial" w:cs="Arial"/>
        </w:rPr>
        <w:t xml:space="preserve">Computerwoche </w:t>
      </w:r>
      <w:r w:rsidR="00EC0AC6" w:rsidRPr="00AE5402">
        <w:rPr>
          <w:rFonts w:ascii="Arial" w:hAnsi="Arial" w:cs="Arial"/>
        </w:rPr>
        <w:t>(</w:t>
      </w:r>
      <w:r w:rsidRPr="00AE5402">
        <w:rPr>
          <w:rFonts w:ascii="Arial" w:hAnsi="Arial" w:cs="Arial"/>
        </w:rPr>
        <w:t>2017</w:t>
      </w:r>
      <w:r w:rsidR="00EC0AC6" w:rsidRPr="00AE5402">
        <w:rPr>
          <w:rFonts w:ascii="Arial" w:hAnsi="Arial" w:cs="Arial"/>
        </w:rPr>
        <w:t>):</w:t>
      </w:r>
      <w:r w:rsidRPr="00AE5402">
        <w:rPr>
          <w:rFonts w:ascii="Arial" w:hAnsi="Arial" w:cs="Arial"/>
        </w:rPr>
        <w:t xml:space="preserve"> </w:t>
      </w:r>
      <w:r w:rsidR="00375751" w:rsidRPr="00AE5402">
        <w:rPr>
          <w:rFonts w:ascii="Arial" w:hAnsi="Arial" w:cs="Arial"/>
        </w:rPr>
        <w:t xml:space="preserve">Was Unternehmen über Chatbots wissen müssen: </w:t>
      </w:r>
      <w:hyperlink r:id="rId16" w:history="1">
        <w:r w:rsidR="00375751" w:rsidRPr="00AE5402">
          <w:rPr>
            <w:rStyle w:val="Hyperlink"/>
            <w:rFonts w:ascii="Arial" w:hAnsi="Arial" w:cs="Arial"/>
          </w:rPr>
          <w:t>https://www.wiso-net.de/document/CW__2017022001428248427021214850/hitlist/0?all=</w:t>
        </w:r>
      </w:hyperlink>
      <w:r w:rsidR="00375751" w:rsidRPr="00AE5402">
        <w:rPr>
          <w:rFonts w:ascii="Arial" w:hAnsi="Arial" w:cs="Arial"/>
        </w:rPr>
        <w:t xml:space="preserve"> </w:t>
      </w:r>
      <w:r w:rsidR="002066C3" w:rsidRPr="00AE5402">
        <w:rPr>
          <w:rFonts w:ascii="Arial" w:hAnsi="Arial" w:cs="Arial"/>
        </w:rPr>
        <w:t>,</w:t>
      </w:r>
      <w:r w:rsidR="00375751" w:rsidRPr="00AE5402">
        <w:rPr>
          <w:rFonts w:ascii="Arial" w:hAnsi="Arial" w:cs="Arial"/>
        </w:rPr>
        <w:t>(20.10.2020)</w:t>
      </w:r>
      <w:r w:rsidR="002066C3" w:rsidRPr="00AE5402">
        <w:rPr>
          <w:rFonts w:ascii="Arial" w:hAnsi="Arial" w:cs="Arial"/>
        </w:rPr>
        <w:t>.</w:t>
      </w:r>
    </w:p>
    <w:p w14:paraId="1064E72A" w14:textId="46624121" w:rsidR="00B73D36" w:rsidRDefault="0030415E" w:rsidP="00A62F85">
      <w:pPr>
        <w:rPr>
          <w:rFonts w:ascii="Arial" w:hAnsi="Arial" w:cs="Arial"/>
        </w:rPr>
      </w:pPr>
      <w:r w:rsidRPr="00AE5402">
        <w:rPr>
          <w:rFonts w:ascii="Arial" w:hAnsi="Arial" w:cs="Arial"/>
        </w:rPr>
        <w:t xml:space="preserve">Computerwoche </w:t>
      </w:r>
      <w:r w:rsidR="00EC0AC6" w:rsidRPr="00AE5402">
        <w:rPr>
          <w:rFonts w:ascii="Arial" w:hAnsi="Arial" w:cs="Arial"/>
        </w:rPr>
        <w:t>(</w:t>
      </w:r>
      <w:r w:rsidRPr="00AE5402">
        <w:rPr>
          <w:rFonts w:ascii="Arial" w:hAnsi="Arial" w:cs="Arial"/>
        </w:rPr>
        <w:t>2017</w:t>
      </w:r>
      <w:r w:rsidR="001E20C9" w:rsidRPr="00AE5402">
        <w:rPr>
          <w:rFonts w:ascii="Arial" w:hAnsi="Arial" w:cs="Arial"/>
        </w:rPr>
        <w:t>a</w:t>
      </w:r>
      <w:r w:rsidR="00EC0AC6" w:rsidRPr="00AE5402">
        <w:rPr>
          <w:rFonts w:ascii="Arial" w:hAnsi="Arial" w:cs="Arial"/>
        </w:rPr>
        <w:t>):</w:t>
      </w:r>
      <w:r w:rsidR="00375751" w:rsidRPr="00AE5402">
        <w:rPr>
          <w:rFonts w:ascii="Arial" w:hAnsi="Arial" w:cs="Arial"/>
        </w:rPr>
        <w:t xml:space="preserve"> Prozessorientierter Chatbot-Einsatz:</w:t>
      </w:r>
      <w:r w:rsidRPr="00AE5402">
        <w:rPr>
          <w:rFonts w:ascii="Arial" w:hAnsi="Arial" w:cs="Arial"/>
        </w:rPr>
        <w:t xml:space="preserve"> </w:t>
      </w:r>
      <w:hyperlink r:id="rId17" w:history="1">
        <w:r w:rsidRPr="00AE5402">
          <w:rPr>
            <w:rStyle w:val="Hyperlink"/>
            <w:rFonts w:ascii="Arial" w:hAnsi="Arial" w:cs="Arial"/>
          </w:rPr>
          <w:t>https://www.computerwoche.de/a/prozessorientierter-chatbot-einsatz,3546703,2</w:t>
        </w:r>
      </w:hyperlink>
      <w:r w:rsidR="00375751" w:rsidRPr="00AE5402">
        <w:rPr>
          <w:rFonts w:ascii="Arial" w:hAnsi="Arial" w:cs="Arial"/>
        </w:rPr>
        <w:t xml:space="preserve"> </w:t>
      </w:r>
      <w:r w:rsidR="002066C3" w:rsidRPr="00AE5402">
        <w:rPr>
          <w:rFonts w:ascii="Arial" w:hAnsi="Arial" w:cs="Arial"/>
        </w:rPr>
        <w:t>,</w:t>
      </w:r>
      <w:r w:rsidR="00375751" w:rsidRPr="00AE5402">
        <w:rPr>
          <w:rFonts w:ascii="Arial" w:hAnsi="Arial" w:cs="Arial"/>
        </w:rPr>
        <w:t>(20.10.2020)</w:t>
      </w:r>
      <w:r w:rsidR="002066C3" w:rsidRPr="00AE5402">
        <w:rPr>
          <w:rFonts w:ascii="Arial" w:hAnsi="Arial" w:cs="Arial"/>
        </w:rPr>
        <w:t>.</w:t>
      </w:r>
    </w:p>
    <w:p w14:paraId="42696694" w14:textId="3AE7F69C" w:rsidR="004C7D02" w:rsidRPr="00AE5402" w:rsidRDefault="004C7D02" w:rsidP="00A62F85">
      <w:pPr>
        <w:rPr>
          <w:rFonts w:ascii="Arial" w:hAnsi="Arial" w:cs="Arial"/>
        </w:rPr>
      </w:pPr>
      <w:r w:rsidRPr="00AE5402">
        <w:rPr>
          <w:rFonts w:ascii="Arial" w:hAnsi="Arial" w:cs="Arial"/>
        </w:rPr>
        <w:t>Czuchra, Waldemar (2010):</w:t>
      </w:r>
      <w:r w:rsidRPr="00AE5402">
        <w:t xml:space="preserve"> </w:t>
      </w:r>
      <w:r w:rsidRPr="00AE5402">
        <w:rPr>
          <w:rFonts w:ascii="Arial" w:hAnsi="Arial" w:cs="Arial"/>
        </w:rPr>
        <w:t>UML in logistischen Prozessen. Graphische Sprache zur Modellierung der Systeme. Veröffentlicht durch Vieweg+ Teubner, Wiesbaden.</w:t>
      </w:r>
    </w:p>
    <w:p w14:paraId="5DE5DE19" w14:textId="1FDDC233" w:rsidR="0030415E" w:rsidRDefault="0030415E" w:rsidP="00A62F85">
      <w:pPr>
        <w:rPr>
          <w:rFonts w:ascii="Arial" w:hAnsi="Arial" w:cs="Arial"/>
        </w:rPr>
      </w:pPr>
      <w:r w:rsidRPr="00AE5402">
        <w:rPr>
          <w:rFonts w:ascii="Arial" w:hAnsi="Arial" w:cs="Arial"/>
        </w:rPr>
        <w:t>Dietrich</w:t>
      </w:r>
      <w:r w:rsidR="00EC0AC6" w:rsidRPr="00AE5402">
        <w:rPr>
          <w:rFonts w:ascii="Arial" w:hAnsi="Arial" w:cs="Arial"/>
        </w:rPr>
        <w:t xml:space="preserve"> (2018):</w:t>
      </w:r>
      <w:r w:rsidR="00EC0AC6" w:rsidRPr="00AE5402">
        <w:t xml:space="preserve"> </w:t>
      </w:r>
      <w:r w:rsidR="00EC0AC6" w:rsidRPr="00AE5402">
        <w:rPr>
          <w:rFonts w:ascii="Arial" w:hAnsi="Arial" w:cs="Arial"/>
        </w:rPr>
        <w:t>Wie gut funktioniert Amelia? Fakten zum internen Chatbot der Credit Suisse</w:t>
      </w:r>
      <w:r w:rsidR="00375751" w:rsidRPr="00AE5402">
        <w:rPr>
          <w:rFonts w:ascii="Arial" w:hAnsi="Arial" w:cs="Arial"/>
        </w:rPr>
        <w:t>:</w:t>
      </w:r>
      <w:r w:rsidRPr="00AE5402">
        <w:rPr>
          <w:rFonts w:ascii="Arial" w:hAnsi="Arial" w:cs="Arial"/>
        </w:rPr>
        <w:t xml:space="preserve"> </w:t>
      </w:r>
      <w:hyperlink r:id="rId18" w:history="1">
        <w:r w:rsidRPr="00AE5402">
          <w:rPr>
            <w:rStyle w:val="Hyperlink"/>
            <w:rFonts w:ascii="Arial" w:hAnsi="Arial" w:cs="Arial"/>
          </w:rPr>
          <w:t>https://blog.hslu.ch/retailbanking/2018/08/13/wie-gut-funktioniert-amelia-fakten-zum-internen-chatbot-der-credit-suisse/</w:t>
        </w:r>
      </w:hyperlink>
      <w:r w:rsidR="00375751" w:rsidRPr="00AE5402">
        <w:rPr>
          <w:rFonts w:ascii="Arial" w:hAnsi="Arial" w:cs="Arial"/>
        </w:rPr>
        <w:t xml:space="preserve"> </w:t>
      </w:r>
      <w:r w:rsidR="002066C3" w:rsidRPr="00AE5402">
        <w:rPr>
          <w:rFonts w:ascii="Arial" w:hAnsi="Arial" w:cs="Arial"/>
        </w:rPr>
        <w:t>,</w:t>
      </w:r>
      <w:r w:rsidR="00375751" w:rsidRPr="00AE5402">
        <w:rPr>
          <w:rFonts w:ascii="Arial" w:hAnsi="Arial" w:cs="Arial"/>
        </w:rPr>
        <w:t>(20.10.2020)</w:t>
      </w:r>
      <w:r w:rsidR="002066C3" w:rsidRPr="00AE5402">
        <w:rPr>
          <w:rFonts w:ascii="Arial" w:hAnsi="Arial" w:cs="Arial"/>
        </w:rPr>
        <w:t>.</w:t>
      </w:r>
    </w:p>
    <w:p w14:paraId="196FE796" w14:textId="18D077BD" w:rsidR="004C7D02" w:rsidRDefault="004C7D02" w:rsidP="00A62F85">
      <w:pPr>
        <w:rPr>
          <w:rFonts w:ascii="Arial" w:hAnsi="Arial" w:cs="Arial"/>
        </w:rPr>
      </w:pPr>
      <w:r w:rsidRPr="00AE5402">
        <w:rPr>
          <w:rFonts w:ascii="Arial" w:hAnsi="Arial" w:cs="Arial"/>
        </w:rPr>
        <w:t>Fiore, Dario/ Thiel, Christian/ Baldauf, Matthias (2020):</w:t>
      </w:r>
      <w:r w:rsidRPr="00AE5402">
        <w:t xml:space="preserve"> </w:t>
      </w:r>
      <w:r w:rsidRPr="00AE5402">
        <w:rPr>
          <w:rFonts w:ascii="Arial" w:hAnsi="Arial" w:cs="Arial"/>
        </w:rPr>
        <w:t xml:space="preserve">Potenziale von Chatbots für den innerbetrieblichen IT-Support. Veröffentlicht durch Springer Fachmedien Wiesbaden GmbH, Wiesbaden. </w:t>
      </w:r>
    </w:p>
    <w:p w14:paraId="108E403D" w14:textId="786C91AA" w:rsidR="004C7D02" w:rsidRPr="00AE5402" w:rsidRDefault="004C7D02" w:rsidP="00A62F85">
      <w:pPr>
        <w:rPr>
          <w:rFonts w:ascii="Arial" w:hAnsi="Arial" w:cs="Arial"/>
        </w:rPr>
      </w:pPr>
      <w:r w:rsidRPr="00AE5402">
        <w:rPr>
          <w:rFonts w:ascii="Arial" w:hAnsi="Arial" w:cs="Arial"/>
        </w:rPr>
        <w:t>Fiore, Dario/ Thiel, Christian/ Baldauf, Matthias (2020):</w:t>
      </w:r>
      <w:r w:rsidRPr="00AE5402">
        <w:t xml:space="preserve"> </w:t>
      </w:r>
      <w:r w:rsidRPr="00AE5402">
        <w:rPr>
          <w:rFonts w:ascii="Arial" w:hAnsi="Arial" w:cs="Arial"/>
        </w:rPr>
        <w:t xml:space="preserve">Potenziale von Chatbots für den innerbetrieblichen IT-Support. Veröffentlicht durch Springer Fachmedien Wiesbaden GmbH, Wiesbaden. </w:t>
      </w:r>
    </w:p>
    <w:p w14:paraId="6D3B5701" w14:textId="2878C66E" w:rsidR="00EC0AC6" w:rsidRPr="007813A8" w:rsidRDefault="00EC0AC6" w:rsidP="00EC0AC6">
      <w:pPr>
        <w:rPr>
          <w:rFonts w:ascii="Arial" w:hAnsi="Arial" w:cs="Arial"/>
        </w:rPr>
      </w:pPr>
      <w:r w:rsidRPr="007813A8">
        <w:rPr>
          <w:rFonts w:ascii="Arial" w:hAnsi="Arial" w:cs="Arial"/>
        </w:rPr>
        <w:t>Gartner (</w:t>
      </w:r>
      <w:r w:rsidR="008356F5" w:rsidRPr="007813A8">
        <w:rPr>
          <w:rFonts w:ascii="Arial" w:hAnsi="Arial" w:cs="Arial"/>
        </w:rPr>
        <w:t>2020</w:t>
      </w:r>
      <w:r w:rsidRPr="007813A8">
        <w:rPr>
          <w:rFonts w:ascii="Arial" w:hAnsi="Arial" w:cs="Arial"/>
        </w:rPr>
        <w:t>):</w:t>
      </w:r>
      <w:r w:rsidR="008356F5" w:rsidRPr="007813A8">
        <w:rPr>
          <w:rFonts w:ascii="Arial" w:hAnsi="Arial" w:cs="Arial"/>
        </w:rPr>
        <w:t xml:space="preserve"> </w:t>
      </w:r>
      <w:r w:rsidRPr="007813A8">
        <w:rPr>
          <w:rFonts w:ascii="Arial" w:hAnsi="Arial" w:cs="Arial"/>
        </w:rPr>
        <w:t>How to Scale Remote-Worker Services and Support Through ITSM. Veröffentlicht durch Gartner.</w:t>
      </w:r>
    </w:p>
    <w:p w14:paraId="711259B2" w14:textId="2FB252A8" w:rsidR="001E20C9" w:rsidRDefault="001E20C9" w:rsidP="00EC0AC6">
      <w:pPr>
        <w:rPr>
          <w:rFonts w:ascii="Arial" w:hAnsi="Arial" w:cs="Arial"/>
        </w:rPr>
      </w:pPr>
      <w:r w:rsidRPr="00AE5402">
        <w:rPr>
          <w:rFonts w:ascii="Arial" w:hAnsi="Arial" w:cs="Arial"/>
          <w:lang w:val="en-US"/>
        </w:rPr>
        <w:t xml:space="preserve">Gardner </w:t>
      </w:r>
      <w:r w:rsidR="00EC0AC6" w:rsidRPr="00AE5402">
        <w:rPr>
          <w:rFonts w:ascii="Arial" w:hAnsi="Arial" w:cs="Arial"/>
          <w:lang w:val="en-US"/>
        </w:rPr>
        <w:t>(</w:t>
      </w:r>
      <w:r w:rsidRPr="00AE5402">
        <w:rPr>
          <w:rFonts w:ascii="Arial" w:hAnsi="Arial" w:cs="Arial"/>
          <w:lang w:val="en-US"/>
        </w:rPr>
        <w:t>2019</w:t>
      </w:r>
      <w:r w:rsidR="00EC0AC6" w:rsidRPr="00AE5402">
        <w:rPr>
          <w:rFonts w:ascii="Arial" w:hAnsi="Arial" w:cs="Arial"/>
          <w:lang w:val="en-US"/>
        </w:rPr>
        <w:t>):</w:t>
      </w:r>
      <w:r w:rsidR="00EC0AC6" w:rsidRPr="00AE5402">
        <w:rPr>
          <w:lang w:val="en-US"/>
        </w:rPr>
        <w:t xml:space="preserve"> </w:t>
      </w:r>
      <w:r w:rsidR="00EC0AC6" w:rsidRPr="00AE5402">
        <w:rPr>
          <w:rFonts w:ascii="Arial" w:hAnsi="Arial" w:cs="Arial"/>
          <w:lang w:val="en-US"/>
        </w:rPr>
        <w:t xml:space="preserve">Does Your Digital Customer Service Strategy Deliver? How service leaders improve the customer service experience while reducing live contact volume. </w:t>
      </w:r>
      <w:r w:rsidR="00EC0AC6" w:rsidRPr="00AE5402">
        <w:rPr>
          <w:rFonts w:ascii="Arial" w:hAnsi="Arial" w:cs="Arial"/>
        </w:rPr>
        <w:t>Veröffentlicht durch Gartner.</w:t>
      </w:r>
    </w:p>
    <w:p w14:paraId="6388D707" w14:textId="0F0278D9" w:rsidR="004C7D02" w:rsidRPr="007813A8" w:rsidRDefault="004C7D02" w:rsidP="004C7D02">
      <w:pPr>
        <w:rPr>
          <w:rFonts w:ascii="Arial" w:hAnsi="Arial" w:cs="Arial"/>
        </w:rPr>
      </w:pPr>
      <w:r w:rsidRPr="007813A8">
        <w:rPr>
          <w:rFonts w:ascii="Arial" w:hAnsi="Arial" w:cs="Arial"/>
        </w:rPr>
        <w:t>Hruschka, Peter (2014): Business Analysis und Requirements Engineering. Veröffentlicht durch Hanser, München.</w:t>
      </w:r>
    </w:p>
    <w:p w14:paraId="6CE2D39A" w14:textId="4367A409" w:rsidR="004C7D02" w:rsidRPr="007813A8" w:rsidRDefault="004C7D02" w:rsidP="004C7D02">
      <w:pPr>
        <w:jc w:val="both"/>
        <w:rPr>
          <w:rFonts w:ascii="Arial" w:hAnsi="Arial" w:cs="Arial"/>
        </w:rPr>
      </w:pPr>
      <w:r w:rsidRPr="007813A8">
        <w:rPr>
          <w:rFonts w:ascii="Arial" w:hAnsi="Arial" w:cs="Arial"/>
        </w:rPr>
        <w:t>ITIL® Foundation (2019): ITIL 4 Edition. The Stationery Office Ltd,</w:t>
      </w:r>
      <w:r w:rsidRPr="007813A8">
        <w:t xml:space="preserve"> </w:t>
      </w:r>
      <w:r w:rsidRPr="007813A8">
        <w:rPr>
          <w:rFonts w:ascii="Arial" w:hAnsi="Arial" w:cs="Arial"/>
        </w:rPr>
        <w:t>Norwich.</w:t>
      </w:r>
    </w:p>
    <w:p w14:paraId="111528AD" w14:textId="77777777" w:rsidR="004C7D02" w:rsidRPr="00AE5402" w:rsidRDefault="004C7D02" w:rsidP="004C7D02">
      <w:pPr>
        <w:rPr>
          <w:rFonts w:ascii="Arial" w:hAnsi="Arial" w:cs="Arial"/>
        </w:rPr>
      </w:pPr>
      <w:r w:rsidRPr="00AE5402">
        <w:rPr>
          <w:rFonts w:ascii="Arial" w:hAnsi="Arial" w:cs="Arial"/>
        </w:rPr>
        <w:t>Microsoft (2020e): Language Understanding (LUIS) – Dokumentation: https://docs.microsoft.com/de-de/azure/cognitive-services/luis/, (20.10.2020).</w:t>
      </w:r>
    </w:p>
    <w:p w14:paraId="7A0CCED3" w14:textId="135C3175" w:rsidR="004C7D02" w:rsidRPr="004C7D02" w:rsidRDefault="004C7D02" w:rsidP="004C7D02">
      <w:pPr>
        <w:rPr>
          <w:rFonts w:ascii="Arial" w:hAnsi="Arial" w:cs="Arial"/>
        </w:rPr>
      </w:pPr>
      <w:r w:rsidRPr="00AE5402">
        <w:rPr>
          <w:rFonts w:ascii="Arial" w:hAnsi="Arial" w:cs="Arial"/>
        </w:rPr>
        <w:t>Microsoft (2020f): QnA Maker-Dokumentation– Dokumentation: https://docs.microsoft.com/de-de/azure/cognitive-services/luis/, (20.10.2020).</w:t>
      </w:r>
    </w:p>
    <w:p w14:paraId="3E504B6D" w14:textId="70BAA608" w:rsidR="0030415E" w:rsidRPr="00AE5402" w:rsidRDefault="0030415E" w:rsidP="00A62F85">
      <w:pPr>
        <w:rPr>
          <w:rFonts w:ascii="Arial" w:hAnsi="Arial" w:cs="Arial"/>
          <w:lang w:val="en-US"/>
        </w:rPr>
      </w:pPr>
      <w:r w:rsidRPr="00AE5402">
        <w:rPr>
          <w:rFonts w:ascii="Arial" w:hAnsi="Arial" w:cs="Arial"/>
          <w:lang w:val="en-US"/>
        </w:rPr>
        <w:t xml:space="preserve">Microsoft </w:t>
      </w:r>
      <w:r w:rsidR="00DB1BD7" w:rsidRPr="00AE5402">
        <w:rPr>
          <w:rFonts w:ascii="Arial" w:hAnsi="Arial" w:cs="Arial"/>
          <w:lang w:val="en-US"/>
        </w:rPr>
        <w:t>(</w:t>
      </w:r>
      <w:r w:rsidRPr="00AE5402">
        <w:rPr>
          <w:rFonts w:ascii="Arial" w:hAnsi="Arial" w:cs="Arial"/>
          <w:lang w:val="en-US"/>
        </w:rPr>
        <w:t>2020</w:t>
      </w:r>
      <w:r w:rsidR="00DB1BD7" w:rsidRPr="00AE5402">
        <w:rPr>
          <w:rFonts w:ascii="Arial" w:hAnsi="Arial" w:cs="Arial"/>
          <w:lang w:val="en-US"/>
        </w:rPr>
        <w:t>): Microsoft Bot Framework. Build conversational AI experiences for your organizatio</w:t>
      </w:r>
      <w:r w:rsidR="002066C3" w:rsidRPr="00AE5402">
        <w:rPr>
          <w:rFonts w:ascii="Arial" w:hAnsi="Arial" w:cs="Arial"/>
          <w:lang w:val="en-US"/>
        </w:rPr>
        <w:t>n:</w:t>
      </w:r>
      <w:r w:rsidRPr="00AE5402">
        <w:rPr>
          <w:rFonts w:ascii="Arial" w:hAnsi="Arial" w:cs="Arial"/>
          <w:lang w:val="en-US"/>
        </w:rPr>
        <w:t xml:space="preserve"> </w:t>
      </w:r>
      <w:hyperlink r:id="rId19" w:history="1">
        <w:r w:rsidR="00F711F6" w:rsidRPr="00AE5402">
          <w:rPr>
            <w:rStyle w:val="Hyperlink"/>
            <w:rFonts w:ascii="Arial" w:hAnsi="Arial" w:cs="Arial"/>
            <w:lang w:val="en-US"/>
          </w:rPr>
          <w:t>https://dev.botframework.com/</w:t>
        </w:r>
      </w:hyperlink>
      <w:r w:rsidR="002066C3" w:rsidRPr="00AE5402">
        <w:rPr>
          <w:rFonts w:ascii="Arial" w:hAnsi="Arial" w:cs="Arial"/>
          <w:lang w:val="en-US"/>
        </w:rPr>
        <w:t xml:space="preserve"> ,(20.10.2020).</w:t>
      </w:r>
    </w:p>
    <w:p w14:paraId="443AC2D0" w14:textId="62456941" w:rsidR="00F711F6" w:rsidRPr="00AE5402" w:rsidRDefault="00F711F6" w:rsidP="00F711F6">
      <w:pPr>
        <w:rPr>
          <w:rFonts w:ascii="Arial" w:hAnsi="Arial" w:cs="Arial"/>
          <w:lang w:val="en-US"/>
        </w:rPr>
      </w:pPr>
      <w:r w:rsidRPr="00AE5402">
        <w:rPr>
          <w:rFonts w:ascii="Arial" w:hAnsi="Arial" w:cs="Arial"/>
          <w:lang w:val="en-US"/>
        </w:rPr>
        <w:t xml:space="preserve">Microsoft </w:t>
      </w:r>
      <w:r w:rsidR="00DB1BD7" w:rsidRPr="00AE5402">
        <w:rPr>
          <w:rFonts w:ascii="Arial" w:hAnsi="Arial" w:cs="Arial"/>
          <w:lang w:val="en-US"/>
        </w:rPr>
        <w:t>(</w:t>
      </w:r>
      <w:r w:rsidRPr="00AE5402">
        <w:rPr>
          <w:rFonts w:ascii="Arial" w:hAnsi="Arial" w:cs="Arial"/>
          <w:lang w:val="en-US"/>
        </w:rPr>
        <w:t>2020</w:t>
      </w:r>
      <w:r w:rsidR="001E20C9" w:rsidRPr="00AE5402">
        <w:rPr>
          <w:rFonts w:ascii="Arial" w:hAnsi="Arial" w:cs="Arial"/>
          <w:lang w:val="en-US"/>
        </w:rPr>
        <w:t>a</w:t>
      </w:r>
      <w:r w:rsidR="00DB1BD7" w:rsidRPr="00AE5402">
        <w:rPr>
          <w:rFonts w:ascii="Arial" w:hAnsi="Arial" w:cs="Arial"/>
          <w:lang w:val="en-US"/>
        </w:rPr>
        <w:t>):</w:t>
      </w:r>
      <w:r w:rsidR="002066C3" w:rsidRPr="00AE5402">
        <w:rPr>
          <w:rFonts w:ascii="Arial" w:hAnsi="Arial" w:cs="Arial"/>
          <w:lang w:val="en-US"/>
        </w:rPr>
        <w:t xml:space="preserve"> Microsoft Bot Framework.Components of a conversational AI experience:</w:t>
      </w:r>
      <w:r w:rsidRPr="00AE5402">
        <w:rPr>
          <w:rFonts w:ascii="Arial" w:hAnsi="Arial" w:cs="Arial"/>
          <w:lang w:val="en-US"/>
        </w:rPr>
        <w:t xml:space="preserve"> </w:t>
      </w:r>
      <w:hyperlink r:id="rId20" w:history="1">
        <w:r w:rsidRPr="00AE5402">
          <w:rPr>
            <w:rStyle w:val="Hyperlink"/>
            <w:rFonts w:ascii="Arial" w:hAnsi="Arial" w:cs="Arial"/>
            <w:lang w:val="en-US"/>
          </w:rPr>
          <w:t>https://dev.botframework.com/</w:t>
        </w:r>
      </w:hyperlink>
      <w:r w:rsidRPr="00AE5402">
        <w:rPr>
          <w:rFonts w:ascii="Arial" w:hAnsi="Arial" w:cs="Arial"/>
          <w:lang w:val="en-US"/>
        </w:rPr>
        <w:t xml:space="preserve"> </w:t>
      </w:r>
      <w:r w:rsidR="002066C3" w:rsidRPr="00AE5402">
        <w:rPr>
          <w:rFonts w:ascii="Arial" w:hAnsi="Arial" w:cs="Arial"/>
          <w:lang w:val="en-US"/>
        </w:rPr>
        <w:t>, (20.10.2020).</w:t>
      </w:r>
    </w:p>
    <w:p w14:paraId="6F6A8B2E" w14:textId="68562369" w:rsidR="00DF2776" w:rsidRPr="00AE5402" w:rsidRDefault="00F711F6" w:rsidP="00F711F6">
      <w:pPr>
        <w:rPr>
          <w:rFonts w:ascii="Arial" w:hAnsi="Arial" w:cs="Arial"/>
          <w:lang w:val="en-US"/>
        </w:rPr>
      </w:pPr>
      <w:r w:rsidRPr="00AE5402">
        <w:rPr>
          <w:rFonts w:ascii="Arial" w:hAnsi="Arial" w:cs="Arial"/>
          <w:lang w:val="en-US"/>
        </w:rPr>
        <w:t xml:space="preserve">Microsoft </w:t>
      </w:r>
      <w:r w:rsidR="00DB1BD7" w:rsidRPr="00AE5402">
        <w:rPr>
          <w:rFonts w:ascii="Arial" w:hAnsi="Arial" w:cs="Arial"/>
          <w:lang w:val="en-US"/>
        </w:rPr>
        <w:t>(</w:t>
      </w:r>
      <w:r w:rsidRPr="00AE5402">
        <w:rPr>
          <w:rFonts w:ascii="Arial" w:hAnsi="Arial" w:cs="Arial"/>
          <w:lang w:val="en-US"/>
        </w:rPr>
        <w:t>2020</w:t>
      </w:r>
      <w:r w:rsidR="001E20C9" w:rsidRPr="00AE5402">
        <w:rPr>
          <w:rFonts w:ascii="Arial" w:hAnsi="Arial" w:cs="Arial"/>
          <w:lang w:val="en-US"/>
        </w:rPr>
        <w:t>b</w:t>
      </w:r>
      <w:r w:rsidR="00DB1BD7" w:rsidRPr="00AE5402">
        <w:rPr>
          <w:rFonts w:ascii="Arial" w:hAnsi="Arial" w:cs="Arial"/>
          <w:lang w:val="en-US"/>
        </w:rPr>
        <w:t>):</w:t>
      </w:r>
      <w:r w:rsidR="002066C3" w:rsidRPr="00AE5402">
        <w:rPr>
          <w:rFonts w:ascii="Arial" w:hAnsi="Arial" w:cs="Arial"/>
          <w:lang w:val="en-US"/>
        </w:rPr>
        <w:t xml:space="preserve"> Introduction to Bot Framework Composer:</w:t>
      </w:r>
      <w:r w:rsidRPr="00AE5402">
        <w:rPr>
          <w:rFonts w:ascii="Arial" w:hAnsi="Arial" w:cs="Arial"/>
          <w:lang w:val="en-US"/>
        </w:rPr>
        <w:t xml:space="preserve"> https://docs.microsoft.com/en-us/composer/introduction</w:t>
      </w:r>
      <w:r w:rsidR="002066C3" w:rsidRPr="00AE5402">
        <w:rPr>
          <w:rFonts w:ascii="Arial" w:hAnsi="Arial" w:cs="Arial"/>
          <w:lang w:val="en-US"/>
        </w:rPr>
        <w:t>, (20.10.2020).</w:t>
      </w:r>
    </w:p>
    <w:p w14:paraId="2E5B0939" w14:textId="32D7A7C3" w:rsidR="00CC6528" w:rsidRPr="00AE5402" w:rsidRDefault="007D5D51" w:rsidP="007D5D51">
      <w:pPr>
        <w:rPr>
          <w:rFonts w:ascii="Arial" w:hAnsi="Arial" w:cs="Arial"/>
        </w:rPr>
      </w:pPr>
      <w:r w:rsidRPr="00AE5402">
        <w:rPr>
          <w:rFonts w:ascii="Arial" w:hAnsi="Arial" w:cs="Arial"/>
        </w:rPr>
        <w:t>Microsoft (2020c): Azure-Dokumentation: https://docs.microsoft.com/de-de/azure/?product=featured, (20.10.2020).</w:t>
      </w:r>
    </w:p>
    <w:p w14:paraId="164BBEA8" w14:textId="0EF222A2" w:rsidR="007D5D51" w:rsidRDefault="007D5D51" w:rsidP="007D5D51">
      <w:pPr>
        <w:rPr>
          <w:rFonts w:ascii="Arial" w:hAnsi="Arial" w:cs="Arial"/>
          <w:lang w:val="en-US"/>
        </w:rPr>
      </w:pPr>
      <w:r w:rsidRPr="00AE5402">
        <w:rPr>
          <w:rFonts w:ascii="Arial" w:hAnsi="Arial" w:cs="Arial"/>
          <w:lang w:val="en-US"/>
        </w:rPr>
        <w:t>Microsoft (2020d): Azure Bot Service documentation: https://docs.microsoft.com/de-de/azure/bot-service/?view=azure-bot-service-4.0, (20.10.2020).</w:t>
      </w:r>
    </w:p>
    <w:p w14:paraId="7A276A0E" w14:textId="783093C0" w:rsidR="004C7D02" w:rsidRPr="00AE5402" w:rsidRDefault="004C7D02" w:rsidP="007D5D51">
      <w:pPr>
        <w:rPr>
          <w:rFonts w:ascii="Arial" w:hAnsi="Arial" w:cs="Arial"/>
          <w:lang w:val="en-US"/>
        </w:rPr>
      </w:pPr>
      <w:r w:rsidRPr="00AE5402">
        <w:rPr>
          <w:rFonts w:ascii="Arial" w:hAnsi="Arial" w:cs="Arial"/>
          <w:lang w:val="en-US"/>
        </w:rPr>
        <w:lastRenderedPageBreak/>
        <w:t>Microsoft (2020</w:t>
      </w:r>
      <w:r w:rsidR="00DA0D48">
        <w:rPr>
          <w:rFonts w:ascii="Arial" w:hAnsi="Arial" w:cs="Arial"/>
          <w:lang w:val="en-US"/>
        </w:rPr>
        <w:t>e</w:t>
      </w:r>
      <w:r w:rsidRPr="00AE5402">
        <w:rPr>
          <w:rFonts w:ascii="Arial" w:hAnsi="Arial" w:cs="Arial"/>
          <w:lang w:val="en-US"/>
        </w:rPr>
        <w:t xml:space="preserve">): </w:t>
      </w:r>
      <w:r>
        <w:rPr>
          <w:rFonts w:ascii="Arial" w:hAnsi="Arial" w:cs="Arial"/>
          <w:lang w:val="en-US"/>
        </w:rPr>
        <w:t xml:space="preserve">Connect a bot to channels: </w:t>
      </w:r>
      <w:hyperlink r:id="rId21" w:history="1">
        <w:r w:rsidRPr="007913F8">
          <w:rPr>
            <w:rStyle w:val="Hyperlink"/>
            <w:rFonts w:ascii="Arial" w:hAnsi="Arial" w:cs="Arial"/>
            <w:lang w:val="en-US"/>
          </w:rPr>
          <w:t>https://docs.microsoft.com/de-de/azure/bot-service/bot-service-manage-channels?view=azure-bot-service-4.0</w:t>
        </w:r>
      </w:hyperlink>
      <w:r>
        <w:rPr>
          <w:rFonts w:ascii="Arial" w:hAnsi="Arial" w:cs="Arial"/>
          <w:lang w:val="en-US"/>
        </w:rPr>
        <w:t xml:space="preserve"> </w:t>
      </w:r>
      <w:r w:rsidRPr="00AE5402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04</w:t>
      </w:r>
      <w:r w:rsidRPr="00AE5402">
        <w:rPr>
          <w:rFonts w:ascii="Arial" w:hAnsi="Arial" w:cs="Arial"/>
          <w:lang w:val="en-US"/>
        </w:rPr>
        <w:t>.1</w:t>
      </w:r>
      <w:r>
        <w:rPr>
          <w:rFonts w:ascii="Arial" w:hAnsi="Arial" w:cs="Arial"/>
          <w:lang w:val="en-US"/>
        </w:rPr>
        <w:t>1</w:t>
      </w:r>
      <w:r w:rsidRPr="00AE5402">
        <w:rPr>
          <w:rFonts w:ascii="Arial" w:hAnsi="Arial" w:cs="Arial"/>
          <w:lang w:val="en-US"/>
        </w:rPr>
        <w:t>.2020).</w:t>
      </w:r>
    </w:p>
    <w:p w14:paraId="06DEC290" w14:textId="60E20036" w:rsidR="00A84607" w:rsidRDefault="00A84607" w:rsidP="00A84607">
      <w:pPr>
        <w:rPr>
          <w:rFonts w:ascii="Arial" w:hAnsi="Arial" w:cs="Arial"/>
        </w:rPr>
      </w:pPr>
      <w:r w:rsidRPr="00AE5402">
        <w:rPr>
          <w:rFonts w:ascii="Arial" w:hAnsi="Arial" w:cs="Arial"/>
        </w:rPr>
        <w:t>Stucki, Toni/ D’Onofrio, Sara/ Portmann, Edy (2018): Chatbots gestalten mit Praxisbeispielen der Schweizerischen Post. Veröffentlicht durch Springer Vieweg, Wiesbaden.</w:t>
      </w:r>
    </w:p>
    <w:p w14:paraId="7917457E" w14:textId="77777777" w:rsidR="004C7D02" w:rsidRPr="00AE5402" w:rsidRDefault="004C7D02" w:rsidP="004C7D02">
      <w:pPr>
        <w:jc w:val="both"/>
        <w:rPr>
          <w:rFonts w:ascii="Arial" w:hAnsi="Arial" w:cs="Arial"/>
        </w:rPr>
      </w:pPr>
      <w:r w:rsidRPr="00AE5402">
        <w:rPr>
          <w:rFonts w:ascii="Arial" w:hAnsi="Arial" w:cs="Arial"/>
        </w:rPr>
        <w:t>Thode, Stefan/ Dahm, Markus H.: Strategie und Transformation im digitalen Zeitalter. Inspirationen für Management und Leadership. Veröffentlicht durch Springer Gabler, Wiesbaden.</w:t>
      </w:r>
    </w:p>
    <w:p w14:paraId="592EF26E" w14:textId="77777777" w:rsidR="004C7D02" w:rsidRPr="00AE5402" w:rsidRDefault="004C7D02" w:rsidP="00A84607">
      <w:pPr>
        <w:rPr>
          <w:rFonts w:ascii="Arial" w:hAnsi="Arial" w:cs="Arial"/>
        </w:rPr>
      </w:pPr>
    </w:p>
    <w:p w14:paraId="5C25BB79" w14:textId="402BD24A" w:rsidR="007D5D51" w:rsidRPr="00AE5402" w:rsidRDefault="007D5D51" w:rsidP="007D5D51">
      <w:pPr>
        <w:rPr>
          <w:rFonts w:ascii="Arial" w:hAnsi="Arial" w:cs="Arial"/>
        </w:rPr>
      </w:pPr>
      <w:r w:rsidRPr="00AE5402">
        <w:rPr>
          <w:rFonts w:ascii="Arial" w:hAnsi="Arial" w:cs="Arial"/>
          <w:lang w:val="en-US"/>
        </w:rPr>
        <w:t xml:space="preserve">Ramachandran, Muthu/ Mahmood, Zaigham (2017): Requirements Engineering for Service and Cloud Computing. </w:t>
      </w:r>
      <w:r w:rsidRPr="00AE5402">
        <w:rPr>
          <w:rFonts w:ascii="Arial" w:hAnsi="Arial" w:cs="Arial"/>
        </w:rPr>
        <w:t>Veröffentlicht durch Springer, Wiesbaden.</w:t>
      </w:r>
    </w:p>
    <w:p w14:paraId="0FBF9E79" w14:textId="2F73F9D7" w:rsidR="00B73D36" w:rsidRDefault="00C566D7" w:rsidP="00A62F85">
      <w:pPr>
        <w:rPr>
          <w:rFonts w:ascii="Arial" w:hAnsi="Arial" w:cs="Arial"/>
        </w:rPr>
      </w:pPr>
      <w:r w:rsidRPr="00AE5402">
        <w:rPr>
          <w:rFonts w:ascii="Arial" w:hAnsi="Arial" w:cs="Arial"/>
        </w:rPr>
        <w:t>-noch offen-</w:t>
      </w:r>
    </w:p>
    <w:p w14:paraId="5B4C37F6" w14:textId="55FAC0B4" w:rsidR="00F57BE0" w:rsidRPr="00F57BE0" w:rsidRDefault="00F57BE0" w:rsidP="00A62F8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B0C82DA" w14:textId="0A04BB97" w:rsidR="00A62F85" w:rsidRPr="00F57BE0" w:rsidRDefault="00A62F85" w:rsidP="00A62F85">
      <w:pPr>
        <w:rPr>
          <w:rFonts w:ascii="Arial" w:hAnsi="Arial" w:cs="Arial"/>
        </w:rPr>
      </w:pPr>
      <w:r w:rsidRPr="00F57BE0">
        <w:rPr>
          <w:rFonts w:ascii="Arial" w:hAnsi="Arial" w:cs="Arial"/>
        </w:rPr>
        <w:tab/>
      </w:r>
    </w:p>
    <w:p w14:paraId="7FE43B1A" w14:textId="71BC4F1A" w:rsidR="00A62F85" w:rsidRPr="00F57BE0" w:rsidRDefault="00A62F85" w:rsidP="00A62F85">
      <w:pPr>
        <w:rPr>
          <w:rFonts w:ascii="Arial" w:hAnsi="Arial" w:cs="Arial"/>
        </w:rPr>
      </w:pPr>
      <w:r w:rsidRPr="00F57BE0">
        <w:rPr>
          <w:rFonts w:ascii="Arial" w:hAnsi="Arial" w:cs="Arial"/>
        </w:rPr>
        <w:tab/>
      </w:r>
    </w:p>
    <w:p w14:paraId="7EBC65FB" w14:textId="77777777" w:rsidR="00A62F85" w:rsidRPr="00F57BE0" w:rsidRDefault="00A62F85" w:rsidP="00A62F85">
      <w:pPr>
        <w:rPr>
          <w:rFonts w:ascii="Arial" w:hAnsi="Arial" w:cs="Arial"/>
        </w:rPr>
      </w:pPr>
    </w:p>
    <w:p w14:paraId="7210B86A" w14:textId="77777777" w:rsidR="007B07E9" w:rsidRPr="000228EF" w:rsidRDefault="007B07E9" w:rsidP="00B64986">
      <w:pPr>
        <w:rPr>
          <w:rFonts w:ascii="Arial" w:hAnsi="Arial" w:cs="Arial"/>
        </w:rPr>
      </w:pPr>
    </w:p>
    <w:p w14:paraId="4050CA17" w14:textId="77777777" w:rsidR="009B6B1C" w:rsidRPr="000228EF" w:rsidRDefault="009B6B1C" w:rsidP="00B64986">
      <w:pPr>
        <w:rPr>
          <w:rFonts w:ascii="Arial" w:hAnsi="Arial" w:cs="Arial"/>
        </w:rPr>
      </w:pPr>
    </w:p>
    <w:p w14:paraId="6E81F573" w14:textId="03625C65" w:rsidR="008B37A3" w:rsidRPr="000228EF" w:rsidRDefault="008B37A3" w:rsidP="008B37A3">
      <w:pPr>
        <w:rPr>
          <w:rFonts w:ascii="Arial" w:hAnsi="Arial" w:cs="Arial"/>
        </w:rPr>
      </w:pPr>
    </w:p>
    <w:p w14:paraId="6F7F42C4" w14:textId="00313C43" w:rsidR="00B562C6" w:rsidRPr="000228EF" w:rsidRDefault="00B562C6" w:rsidP="008B37A3">
      <w:pPr>
        <w:rPr>
          <w:rFonts w:ascii="Arial" w:hAnsi="Arial" w:cs="Arial"/>
        </w:rPr>
      </w:pPr>
    </w:p>
    <w:p w14:paraId="7BE18EE8" w14:textId="17345FCF" w:rsidR="00B562C6" w:rsidRPr="000228EF" w:rsidRDefault="00B562C6" w:rsidP="008B37A3">
      <w:pPr>
        <w:rPr>
          <w:rFonts w:ascii="Arial" w:hAnsi="Arial" w:cs="Arial"/>
        </w:rPr>
      </w:pPr>
    </w:p>
    <w:p w14:paraId="134DF3DE" w14:textId="3752F4F0" w:rsidR="00446F95" w:rsidRPr="00446F95" w:rsidRDefault="00B562C6" w:rsidP="00B73D36">
      <w:pPr>
        <w:rPr>
          <w:rFonts w:ascii="Arial" w:hAnsi="Arial" w:cs="Arial"/>
        </w:rPr>
      </w:pPr>
      <w:r w:rsidRPr="000228EF">
        <w:rPr>
          <w:rFonts w:ascii="Arial" w:hAnsi="Arial" w:cs="Arial"/>
        </w:rPr>
        <w:br w:type="page"/>
      </w:r>
    </w:p>
    <w:p w14:paraId="5FE37F9D" w14:textId="671F7387" w:rsidR="00783460" w:rsidRPr="000E6870" w:rsidRDefault="00783460" w:rsidP="008B37A3">
      <w:pPr>
        <w:rPr>
          <w:rFonts w:ascii="Arial" w:hAnsi="Arial" w:cs="Arial"/>
        </w:rPr>
      </w:pPr>
    </w:p>
    <w:sectPr w:rsidR="00783460" w:rsidRPr="000E6870" w:rsidSect="0036390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rmin Wagenknecht" w:date="2020-11-16T16:43:00Z" w:initials="AW">
    <w:p w14:paraId="79964BF9" w14:textId="01371F55" w:rsidR="003B2DB0" w:rsidRDefault="003B2DB0" w:rsidP="003B2DB0">
      <w:pPr>
        <w:jc w:val="both"/>
        <w:rPr>
          <w:rFonts w:ascii="Arial" w:hAnsi="Arial" w:cs="Arial"/>
          <w:b/>
          <w:bCs/>
        </w:rPr>
      </w:pPr>
      <w:r>
        <w:rPr>
          <w:rStyle w:val="Kommentarzeichen"/>
        </w:rPr>
        <w:annotationRef/>
      </w:r>
      <w:r>
        <w:t xml:space="preserve">Besser: </w:t>
      </w:r>
      <w:r w:rsidRPr="00AE5402">
        <w:rPr>
          <w:rFonts w:ascii="Arial" w:hAnsi="Arial" w:cs="Arial"/>
          <w:b/>
          <w:bCs/>
        </w:rPr>
        <w:t>Wie lässt sich ein Multikanal-Dialog-Bot konzipieren</w:t>
      </w:r>
      <w:r>
        <w:rPr>
          <w:rFonts w:ascii="Arial" w:hAnsi="Arial" w:cs="Arial"/>
          <w:b/>
          <w:bCs/>
        </w:rPr>
        <w:t xml:space="preserve">, der als </w:t>
      </w:r>
      <w:r w:rsidRPr="00AE5402">
        <w:rPr>
          <w:rFonts w:ascii="Arial" w:hAnsi="Arial" w:cs="Arial"/>
          <w:b/>
          <w:bCs/>
        </w:rPr>
        <w:t>einziger Kontaktpunkt für Endnutzer auf Anfragen ausgewählter ITIL4-Service-Management-Praktiken reagieren kann?</w:t>
      </w:r>
      <w:r>
        <w:rPr>
          <w:rStyle w:val="Kommentarzeichen"/>
        </w:rPr>
        <w:annotationRef/>
      </w:r>
    </w:p>
    <w:p w14:paraId="3AB9B860" w14:textId="01E31312" w:rsidR="003B2DB0" w:rsidRDefault="003B2DB0" w:rsidP="003B2DB0">
      <w:pPr>
        <w:jc w:val="both"/>
        <w:rPr>
          <w:rFonts w:ascii="Arial" w:hAnsi="Arial" w:cs="Arial"/>
          <w:b/>
          <w:bCs/>
        </w:rPr>
      </w:pPr>
    </w:p>
    <w:p w14:paraId="7F5F5075" w14:textId="0224223F" w:rsidR="003B2DB0" w:rsidRPr="003B2DB0" w:rsidRDefault="003B2DB0" w:rsidP="003B2D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Unter Ziele der Arbeit beschreiben Sie dann dass es beispielhaft mit aktuellen Microsoft-Technologien gemacht werden soll. Es ginge prinzipiell ja auch mit Technologien anderer Anbieter</w:t>
      </w:r>
      <w:r w:rsidR="00EA57BC">
        <w:rPr>
          <w:rFonts w:ascii="Arial" w:hAnsi="Arial" w:cs="Arial"/>
        </w:rPr>
        <w:t>. Die Dinge die Sie bis Kapitel 3 schreiben sollten ja allgemeingültig für anderer Umsetzungstechnologien ebenso gültig bzw. passend sein.</w:t>
      </w:r>
    </w:p>
    <w:p w14:paraId="3FF35A28" w14:textId="15ED895E" w:rsidR="003B2DB0" w:rsidRDefault="003B2DB0">
      <w:pPr>
        <w:pStyle w:val="Kommentartext"/>
      </w:pPr>
    </w:p>
  </w:comment>
  <w:comment w:id="1" w:author="Armin Wagenknecht" w:date="2020-11-16T16:47:00Z" w:initials="AW">
    <w:p w14:paraId="535BCCBC" w14:textId="0473F47D" w:rsidR="00EA57BC" w:rsidRDefault="00EA57BC">
      <w:pPr>
        <w:pStyle w:val="Kommentartext"/>
      </w:pPr>
      <w:r>
        <w:rPr>
          <w:rStyle w:val="Kommentarzeichen"/>
        </w:rPr>
        <w:annotationRef/>
      </w:r>
      <w:r>
        <w:t>Hier einen Satz einfügen, dass der Lösungsansatz beispielhaft mit aktuellen MS-Technologien umgesetzt werden soll.</w:t>
      </w:r>
    </w:p>
  </w:comment>
  <w:comment w:id="2" w:author="Armin Wagenknecht" w:date="2020-11-16T16:48:00Z" w:initials="AW">
    <w:p w14:paraId="21254B9B" w14:textId="3F40A0FD" w:rsidR="00EA57BC" w:rsidRDefault="00EA57BC">
      <w:pPr>
        <w:pStyle w:val="Kommentartext"/>
      </w:pPr>
      <w:r>
        <w:rPr>
          <w:rStyle w:val="Kommentarzeichen"/>
        </w:rPr>
        <w:annotationRef/>
      </w:r>
      <w:r>
        <w:t>Im methodischen Vorgehen hier die „Reihenfolge“ noch anpassen dass es zu meinen Änderungsvorschlägen unten in der Gliederung passt. Es soll am Beispiel aktueller MS-Technologien gemacht werden, daher kommen die der Logik nach erst in Kapitel 3</w:t>
      </w:r>
    </w:p>
  </w:comment>
  <w:comment w:id="4" w:author="Armin Wagenknecht" w:date="2020-11-16T16:27:00Z" w:initials="AW">
    <w:p w14:paraId="3AE919F2" w14:textId="754E1B55" w:rsidR="0095318B" w:rsidRDefault="0095318B">
      <w:pPr>
        <w:pStyle w:val="Kommentartext"/>
      </w:pPr>
      <w:r>
        <w:rPr>
          <w:rStyle w:val="Kommentarzeichen"/>
        </w:rPr>
        <w:annotationRef/>
      </w:r>
      <w:r>
        <w:t>Hier fehlt noch die Nummerierung</w:t>
      </w:r>
    </w:p>
  </w:comment>
  <w:comment w:id="14" w:author="Armin Wagenknecht" w:date="2020-11-16T16:35:00Z" w:initials="AW">
    <w:p w14:paraId="5350CADF" w14:textId="61E8D635" w:rsidR="0095318B" w:rsidRDefault="0095318B">
      <w:pPr>
        <w:pStyle w:val="Kommentartext"/>
      </w:pPr>
      <w:r>
        <w:rPr>
          <w:rStyle w:val="Kommentarzeichen"/>
        </w:rPr>
        <w:annotationRef/>
      </w:r>
      <w:r>
        <w:t xml:space="preserve">Das ist hier an der falschen Stelle. Ich würde </w:t>
      </w:r>
      <w:r w:rsidR="003B2DB0">
        <w:t>1.3 an passender Stelle als Unterkapitel von 3. Machen. Die Kapitel 1 und Kapitel 2 sollten technologieunabhängig sein. Erst am Anfang von Kapitel 3 begründen warum Microsoft eingesetzt werden soll.</w:t>
      </w:r>
    </w:p>
  </w:comment>
  <w:comment w:id="20" w:author="Armin Wagenknecht" w:date="2020-11-16T16:32:00Z" w:initials="AW">
    <w:p w14:paraId="0CE135A8" w14:textId="39C729FC" w:rsidR="0095318B" w:rsidRDefault="0095318B">
      <w:pPr>
        <w:pStyle w:val="Kommentartext"/>
      </w:pPr>
      <w:r>
        <w:rPr>
          <w:rStyle w:val="Kommentarzeichen"/>
        </w:rPr>
        <w:annotationRef/>
      </w:r>
      <w:r>
        <w:t>Das muss von de Logik her vor Kapitel 1.3 kommen. Erst die fachlichen Grundlagen und dann erst die spezifische Software ( in diesem Fall Microsoft). Die Prozesse aus 2. gelten ja immer unabhängig von der technischen Unterstützung</w:t>
      </w:r>
    </w:p>
  </w:comment>
  <w:comment w:id="31" w:author="Armin Wagenknecht" w:date="2020-11-16T16:38:00Z" w:initials="AW">
    <w:p w14:paraId="3C6EA677" w14:textId="159A89D6" w:rsidR="003B2DB0" w:rsidRDefault="003B2DB0">
      <w:pPr>
        <w:pStyle w:val="Kommentartext"/>
      </w:pPr>
      <w:r>
        <w:rPr>
          <w:rStyle w:val="Kommentarzeichen"/>
        </w:rPr>
        <w:annotationRef/>
      </w:r>
      <w:r>
        <w:t xml:space="preserve">Fazit von Kapiteln bitte überall „Zwischenfazit“ nennen nur das am Ende „Fazit. Das ist sonst unüblich </w:t>
      </w:r>
    </w:p>
  </w:comment>
  <w:comment w:id="33" w:author="Armin Wagenknecht" w:date="2020-11-03T15:17:00Z" w:initials="AW">
    <w:p w14:paraId="708F301B" w14:textId="0790A940" w:rsidR="00DF0508" w:rsidRDefault="00DF0508">
      <w:pPr>
        <w:pStyle w:val="Kommentartext"/>
      </w:pPr>
      <w:r>
        <w:rPr>
          <w:rStyle w:val="Kommentarzeichen"/>
        </w:rPr>
        <w:annotationRef/>
      </w:r>
      <w:r>
        <w:t>Kapitel ?? zu knapp; unklar</w:t>
      </w:r>
    </w:p>
  </w:comment>
  <w:comment w:id="42" w:author="Armin Wagenknecht" w:date="2020-11-16T16:39:00Z" w:initials="AW">
    <w:p w14:paraId="64A685A5" w14:textId="0CFC1F45" w:rsidR="003B2DB0" w:rsidRDefault="003B2DB0">
      <w:pPr>
        <w:pStyle w:val="Kommentartext"/>
      </w:pPr>
      <w:r>
        <w:rPr>
          <w:rStyle w:val="Kommentarzeichen"/>
        </w:rPr>
        <w:annotationRef/>
      </w:r>
      <w:r>
        <w:t>Der Kapitelname ist zu unkonkret. Sequenzdiagramm von was? Außerdem ist das doch eher Inhalt von 3.3. und kein Einzelkapitel oder?</w:t>
      </w:r>
    </w:p>
  </w:comment>
  <w:comment w:id="44" w:author="Armin Wagenknecht" w:date="2020-11-16T16:43:00Z" w:initials="AW">
    <w:p w14:paraId="3F484E71" w14:textId="4DB9AD60" w:rsidR="003B2DB0" w:rsidRDefault="003B2DB0">
      <w:pPr>
        <w:pStyle w:val="Kommentartext"/>
      </w:pPr>
      <w:r>
        <w:rPr>
          <w:rStyle w:val="Kommentarzeichen"/>
        </w:rPr>
        <w:annotationRef/>
      </w:r>
      <w:r>
        <w:t>Zwischenfazit</w:t>
      </w:r>
    </w:p>
  </w:comment>
  <w:comment w:id="51" w:author="Armin Wagenknecht" w:date="2020-11-16T16:41:00Z" w:initials="AW">
    <w:p w14:paraId="6DD3AA74" w14:textId="7FA242D1" w:rsidR="003B2DB0" w:rsidRDefault="003B2DB0">
      <w:pPr>
        <w:pStyle w:val="Kommentartext"/>
      </w:pPr>
      <w:r>
        <w:rPr>
          <w:rStyle w:val="Kommentarzeichen"/>
        </w:rPr>
        <w:annotationRef/>
      </w:r>
      <w:r>
        <w:t>Besser „Testverfahren für den Chatbot“</w:t>
      </w:r>
    </w:p>
  </w:comment>
  <w:comment w:id="54" w:author="Armin Wagenknecht" w:date="2020-11-16T16:40:00Z" w:initials="AW">
    <w:p w14:paraId="1C6FA370" w14:textId="6EFCCD6C" w:rsidR="003B2DB0" w:rsidRDefault="003B2DB0">
      <w:pPr>
        <w:pStyle w:val="Kommentartext"/>
      </w:pPr>
      <w:r>
        <w:rPr>
          <w:rStyle w:val="Kommentarzeichen"/>
        </w:rPr>
        <w:annotationRef/>
      </w:r>
      <w:r>
        <w:t>Das besser „Anwendungsbeispiel für den entwickelten Dialog-Bot“ nennen</w:t>
      </w:r>
    </w:p>
  </w:comment>
  <w:comment w:id="59" w:author="Armin Wagenknecht" w:date="2020-11-16T16:41:00Z" w:initials="AW">
    <w:p w14:paraId="736198EC" w14:textId="6167FFF8" w:rsidR="003B2DB0" w:rsidRDefault="003B2DB0">
      <w:pPr>
        <w:pStyle w:val="Kommentartext"/>
      </w:pPr>
      <w:r>
        <w:rPr>
          <w:rStyle w:val="Kommentarzeichen"/>
        </w:rPr>
        <w:annotationRef/>
      </w:r>
      <w:r>
        <w:t>Das muss vor 5.1., dann Fazit, dann Ausblick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FF35A28" w15:done="0"/>
  <w15:commentEx w15:paraId="535BCCBC" w15:done="0"/>
  <w15:commentEx w15:paraId="21254B9B" w15:done="0"/>
  <w15:commentEx w15:paraId="3AE919F2" w15:done="0"/>
  <w15:commentEx w15:paraId="5350CADF" w15:done="0"/>
  <w15:commentEx w15:paraId="0CE135A8" w15:done="0"/>
  <w15:commentEx w15:paraId="3C6EA677" w15:done="0"/>
  <w15:commentEx w15:paraId="708F301B" w15:done="0"/>
  <w15:commentEx w15:paraId="64A685A5" w15:done="0"/>
  <w15:commentEx w15:paraId="3F484E71" w15:done="0"/>
  <w15:commentEx w15:paraId="6DD3AA74" w15:done="0"/>
  <w15:commentEx w15:paraId="1C6FA370" w15:done="0"/>
  <w15:commentEx w15:paraId="736198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35D2AB4" w16cex:dateUtc="2020-11-16T15:43:00Z"/>
  <w16cex:commentExtensible w16cex:durableId="235D2BB6" w16cex:dateUtc="2020-11-16T15:47:00Z"/>
  <w16cex:commentExtensible w16cex:durableId="235D2BEB" w16cex:dateUtc="2020-11-16T15:48:00Z"/>
  <w16cex:commentExtensible w16cex:durableId="235D26FB" w16cex:dateUtc="2020-11-16T15:27:00Z"/>
  <w16cex:commentExtensible w16cex:durableId="235D28DC" w16cex:dateUtc="2020-11-16T15:35:00Z"/>
  <w16cex:commentExtensible w16cex:durableId="235D282D" w16cex:dateUtc="2020-11-16T15:32:00Z"/>
  <w16cex:commentExtensible w16cex:durableId="235D2990" w16cex:dateUtc="2020-11-16T15:38:00Z"/>
  <w16cex:commentExtensible w16cex:durableId="234BF2EC" w16cex:dateUtc="2020-11-03T14:17:00Z"/>
  <w16cex:commentExtensible w16cex:durableId="235D29C6" w16cex:dateUtc="2020-11-16T15:39:00Z"/>
  <w16cex:commentExtensible w16cex:durableId="235D2A94" w16cex:dateUtc="2020-11-16T15:43:00Z"/>
  <w16cex:commentExtensible w16cex:durableId="235D2A4D" w16cex:dateUtc="2020-11-16T15:41:00Z"/>
  <w16cex:commentExtensible w16cex:durableId="235D2A01" w16cex:dateUtc="2020-11-16T15:40:00Z"/>
  <w16cex:commentExtensible w16cex:durableId="235D2A39" w16cex:dateUtc="2020-11-16T15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FF35A28" w16cid:durableId="235D2AB4"/>
  <w16cid:commentId w16cid:paraId="535BCCBC" w16cid:durableId="235D2BB6"/>
  <w16cid:commentId w16cid:paraId="21254B9B" w16cid:durableId="235D2BEB"/>
  <w16cid:commentId w16cid:paraId="3AE919F2" w16cid:durableId="235D26FB"/>
  <w16cid:commentId w16cid:paraId="5350CADF" w16cid:durableId="235D28DC"/>
  <w16cid:commentId w16cid:paraId="0CE135A8" w16cid:durableId="235D282D"/>
  <w16cid:commentId w16cid:paraId="3C6EA677" w16cid:durableId="235D2990"/>
  <w16cid:commentId w16cid:paraId="708F301B" w16cid:durableId="234BF2EC"/>
  <w16cid:commentId w16cid:paraId="64A685A5" w16cid:durableId="235D29C6"/>
  <w16cid:commentId w16cid:paraId="3F484E71" w16cid:durableId="235D2A94"/>
  <w16cid:commentId w16cid:paraId="6DD3AA74" w16cid:durableId="235D2A4D"/>
  <w16cid:commentId w16cid:paraId="1C6FA370" w16cid:durableId="235D2A01"/>
  <w16cid:commentId w16cid:paraId="736198EC" w16cid:durableId="235D2A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645AD" w14:textId="77777777" w:rsidR="006B730E" w:rsidRDefault="006B730E" w:rsidP="00604091">
      <w:pPr>
        <w:spacing w:after="0" w:line="240" w:lineRule="auto"/>
      </w:pPr>
      <w:r>
        <w:separator/>
      </w:r>
    </w:p>
  </w:endnote>
  <w:endnote w:type="continuationSeparator" w:id="0">
    <w:p w14:paraId="16F9FDC2" w14:textId="77777777" w:rsidR="006B730E" w:rsidRDefault="006B730E" w:rsidP="0060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09C6E" w14:textId="77777777" w:rsidR="006B730E" w:rsidRDefault="006B730E" w:rsidP="00604091">
      <w:pPr>
        <w:spacing w:after="0" w:line="240" w:lineRule="auto"/>
      </w:pPr>
      <w:r>
        <w:separator/>
      </w:r>
    </w:p>
  </w:footnote>
  <w:footnote w:type="continuationSeparator" w:id="0">
    <w:p w14:paraId="1CEFFFFA" w14:textId="77777777" w:rsidR="006B730E" w:rsidRDefault="006B730E" w:rsidP="00604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6A6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B14A4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BF10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0A23E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9D45B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1D0C9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A1349C"/>
    <w:multiLevelType w:val="hybridMultilevel"/>
    <w:tmpl w:val="115C7386"/>
    <w:lvl w:ilvl="0" w:tplc="04070013">
      <w:start w:val="1"/>
      <w:numFmt w:val="upperRoman"/>
      <w:lvlText w:val="%1."/>
      <w:lvlJc w:val="right"/>
      <w:pPr>
        <w:ind w:left="812" w:hanging="360"/>
      </w:pPr>
    </w:lvl>
    <w:lvl w:ilvl="1" w:tplc="04070019">
      <w:start w:val="1"/>
      <w:numFmt w:val="lowerLetter"/>
      <w:lvlText w:val="%2."/>
      <w:lvlJc w:val="left"/>
      <w:pPr>
        <w:ind w:left="1532" w:hanging="360"/>
      </w:pPr>
    </w:lvl>
    <w:lvl w:ilvl="2" w:tplc="0407001B" w:tentative="1">
      <w:start w:val="1"/>
      <w:numFmt w:val="lowerRoman"/>
      <w:lvlText w:val="%3."/>
      <w:lvlJc w:val="right"/>
      <w:pPr>
        <w:ind w:left="2252" w:hanging="180"/>
      </w:pPr>
    </w:lvl>
    <w:lvl w:ilvl="3" w:tplc="0407000F" w:tentative="1">
      <w:start w:val="1"/>
      <w:numFmt w:val="decimal"/>
      <w:lvlText w:val="%4."/>
      <w:lvlJc w:val="left"/>
      <w:pPr>
        <w:ind w:left="2972" w:hanging="360"/>
      </w:pPr>
    </w:lvl>
    <w:lvl w:ilvl="4" w:tplc="04070019" w:tentative="1">
      <w:start w:val="1"/>
      <w:numFmt w:val="lowerLetter"/>
      <w:lvlText w:val="%5."/>
      <w:lvlJc w:val="left"/>
      <w:pPr>
        <w:ind w:left="3692" w:hanging="360"/>
      </w:pPr>
    </w:lvl>
    <w:lvl w:ilvl="5" w:tplc="0407001B" w:tentative="1">
      <w:start w:val="1"/>
      <w:numFmt w:val="lowerRoman"/>
      <w:lvlText w:val="%6."/>
      <w:lvlJc w:val="right"/>
      <w:pPr>
        <w:ind w:left="4412" w:hanging="180"/>
      </w:pPr>
    </w:lvl>
    <w:lvl w:ilvl="6" w:tplc="0407000F" w:tentative="1">
      <w:start w:val="1"/>
      <w:numFmt w:val="decimal"/>
      <w:lvlText w:val="%7."/>
      <w:lvlJc w:val="left"/>
      <w:pPr>
        <w:ind w:left="5132" w:hanging="360"/>
      </w:pPr>
    </w:lvl>
    <w:lvl w:ilvl="7" w:tplc="04070019" w:tentative="1">
      <w:start w:val="1"/>
      <w:numFmt w:val="lowerLetter"/>
      <w:lvlText w:val="%8."/>
      <w:lvlJc w:val="left"/>
      <w:pPr>
        <w:ind w:left="5852" w:hanging="360"/>
      </w:pPr>
    </w:lvl>
    <w:lvl w:ilvl="8" w:tplc="0407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7" w15:restartNumberingAfterBreak="0">
    <w:nsid w:val="2E68100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85DF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A1792B"/>
    <w:multiLevelType w:val="hybridMultilevel"/>
    <w:tmpl w:val="2F8EABD0"/>
    <w:lvl w:ilvl="0" w:tplc="0407000F">
      <w:start w:val="1"/>
      <w:numFmt w:val="decimal"/>
      <w:lvlText w:val="%1."/>
      <w:lvlJc w:val="left"/>
      <w:pPr>
        <w:ind w:left="812" w:hanging="360"/>
      </w:pPr>
    </w:lvl>
    <w:lvl w:ilvl="1" w:tplc="04070019">
      <w:start w:val="1"/>
      <w:numFmt w:val="lowerLetter"/>
      <w:lvlText w:val="%2."/>
      <w:lvlJc w:val="left"/>
      <w:pPr>
        <w:ind w:left="1532" w:hanging="360"/>
      </w:pPr>
    </w:lvl>
    <w:lvl w:ilvl="2" w:tplc="0407001B" w:tentative="1">
      <w:start w:val="1"/>
      <w:numFmt w:val="lowerRoman"/>
      <w:lvlText w:val="%3."/>
      <w:lvlJc w:val="right"/>
      <w:pPr>
        <w:ind w:left="2252" w:hanging="180"/>
      </w:pPr>
    </w:lvl>
    <w:lvl w:ilvl="3" w:tplc="0407000F" w:tentative="1">
      <w:start w:val="1"/>
      <w:numFmt w:val="decimal"/>
      <w:lvlText w:val="%4."/>
      <w:lvlJc w:val="left"/>
      <w:pPr>
        <w:ind w:left="2972" w:hanging="360"/>
      </w:pPr>
    </w:lvl>
    <w:lvl w:ilvl="4" w:tplc="04070019" w:tentative="1">
      <w:start w:val="1"/>
      <w:numFmt w:val="lowerLetter"/>
      <w:lvlText w:val="%5."/>
      <w:lvlJc w:val="left"/>
      <w:pPr>
        <w:ind w:left="3692" w:hanging="360"/>
      </w:pPr>
    </w:lvl>
    <w:lvl w:ilvl="5" w:tplc="0407001B" w:tentative="1">
      <w:start w:val="1"/>
      <w:numFmt w:val="lowerRoman"/>
      <w:lvlText w:val="%6."/>
      <w:lvlJc w:val="right"/>
      <w:pPr>
        <w:ind w:left="4412" w:hanging="180"/>
      </w:pPr>
    </w:lvl>
    <w:lvl w:ilvl="6" w:tplc="0407000F" w:tentative="1">
      <w:start w:val="1"/>
      <w:numFmt w:val="decimal"/>
      <w:lvlText w:val="%7."/>
      <w:lvlJc w:val="left"/>
      <w:pPr>
        <w:ind w:left="5132" w:hanging="360"/>
      </w:pPr>
    </w:lvl>
    <w:lvl w:ilvl="7" w:tplc="04070019" w:tentative="1">
      <w:start w:val="1"/>
      <w:numFmt w:val="lowerLetter"/>
      <w:lvlText w:val="%8."/>
      <w:lvlJc w:val="left"/>
      <w:pPr>
        <w:ind w:left="5852" w:hanging="360"/>
      </w:pPr>
    </w:lvl>
    <w:lvl w:ilvl="8" w:tplc="0407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0" w15:restartNumberingAfterBreak="0">
    <w:nsid w:val="3C0B214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8D267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125C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51042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2235E8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565E121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606E0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412C2E"/>
    <w:multiLevelType w:val="hybridMultilevel"/>
    <w:tmpl w:val="3A844E12"/>
    <w:lvl w:ilvl="0" w:tplc="0407000F">
      <w:start w:val="1"/>
      <w:numFmt w:val="decimal"/>
      <w:lvlText w:val="%1."/>
      <w:lvlJc w:val="left"/>
      <w:pPr>
        <w:ind w:left="812" w:hanging="360"/>
      </w:pPr>
    </w:lvl>
    <w:lvl w:ilvl="1" w:tplc="04070013">
      <w:start w:val="1"/>
      <w:numFmt w:val="upperRoman"/>
      <w:lvlText w:val="%2."/>
      <w:lvlJc w:val="right"/>
      <w:pPr>
        <w:ind w:left="812" w:hanging="360"/>
      </w:pPr>
    </w:lvl>
    <w:lvl w:ilvl="2" w:tplc="0407001B">
      <w:start w:val="1"/>
      <w:numFmt w:val="lowerRoman"/>
      <w:lvlText w:val="%3."/>
      <w:lvlJc w:val="right"/>
      <w:pPr>
        <w:ind w:left="2252" w:hanging="180"/>
      </w:pPr>
    </w:lvl>
    <w:lvl w:ilvl="3" w:tplc="0407000F" w:tentative="1">
      <w:start w:val="1"/>
      <w:numFmt w:val="decimal"/>
      <w:lvlText w:val="%4."/>
      <w:lvlJc w:val="left"/>
      <w:pPr>
        <w:ind w:left="2972" w:hanging="360"/>
      </w:pPr>
    </w:lvl>
    <w:lvl w:ilvl="4" w:tplc="04070019" w:tentative="1">
      <w:start w:val="1"/>
      <w:numFmt w:val="lowerLetter"/>
      <w:lvlText w:val="%5."/>
      <w:lvlJc w:val="left"/>
      <w:pPr>
        <w:ind w:left="3692" w:hanging="360"/>
      </w:pPr>
    </w:lvl>
    <w:lvl w:ilvl="5" w:tplc="0407001B" w:tentative="1">
      <w:start w:val="1"/>
      <w:numFmt w:val="lowerRoman"/>
      <w:lvlText w:val="%6."/>
      <w:lvlJc w:val="right"/>
      <w:pPr>
        <w:ind w:left="4412" w:hanging="180"/>
      </w:pPr>
    </w:lvl>
    <w:lvl w:ilvl="6" w:tplc="0407000F" w:tentative="1">
      <w:start w:val="1"/>
      <w:numFmt w:val="decimal"/>
      <w:lvlText w:val="%7."/>
      <w:lvlJc w:val="left"/>
      <w:pPr>
        <w:ind w:left="5132" w:hanging="360"/>
      </w:pPr>
    </w:lvl>
    <w:lvl w:ilvl="7" w:tplc="04070019" w:tentative="1">
      <w:start w:val="1"/>
      <w:numFmt w:val="lowerLetter"/>
      <w:lvlText w:val="%8."/>
      <w:lvlJc w:val="left"/>
      <w:pPr>
        <w:ind w:left="5852" w:hanging="360"/>
      </w:pPr>
    </w:lvl>
    <w:lvl w:ilvl="8" w:tplc="0407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8" w15:restartNumberingAfterBreak="0">
    <w:nsid w:val="5F8072F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3664E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D0473E"/>
    <w:multiLevelType w:val="hybridMultilevel"/>
    <w:tmpl w:val="1B946A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D017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28E079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9971E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9F08BE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1659066736">
    <w:abstractNumId w:val="20"/>
  </w:num>
  <w:num w:numId="2" w16cid:durableId="592012435">
    <w:abstractNumId w:val="9"/>
  </w:num>
  <w:num w:numId="3" w16cid:durableId="1482697472">
    <w:abstractNumId w:val="6"/>
  </w:num>
  <w:num w:numId="4" w16cid:durableId="1739589605">
    <w:abstractNumId w:val="17"/>
  </w:num>
  <w:num w:numId="5" w16cid:durableId="348213887">
    <w:abstractNumId w:val="4"/>
  </w:num>
  <w:num w:numId="6" w16cid:durableId="458109155">
    <w:abstractNumId w:val="19"/>
  </w:num>
  <w:num w:numId="7" w16cid:durableId="1665007675">
    <w:abstractNumId w:val="10"/>
  </w:num>
  <w:num w:numId="8" w16cid:durableId="822237405">
    <w:abstractNumId w:val="2"/>
  </w:num>
  <w:num w:numId="9" w16cid:durableId="2079091925">
    <w:abstractNumId w:val="18"/>
  </w:num>
  <w:num w:numId="10" w16cid:durableId="1432244122">
    <w:abstractNumId w:val="22"/>
  </w:num>
  <w:num w:numId="11" w16cid:durableId="1519932586">
    <w:abstractNumId w:val="7"/>
  </w:num>
  <w:num w:numId="12" w16cid:durableId="730344089">
    <w:abstractNumId w:val="23"/>
  </w:num>
  <w:num w:numId="13" w16cid:durableId="995886700">
    <w:abstractNumId w:val="5"/>
  </w:num>
  <w:num w:numId="14" w16cid:durableId="645663292">
    <w:abstractNumId w:val="8"/>
  </w:num>
  <w:num w:numId="15" w16cid:durableId="993492120">
    <w:abstractNumId w:val="3"/>
  </w:num>
  <w:num w:numId="16" w16cid:durableId="860750503">
    <w:abstractNumId w:val="11"/>
  </w:num>
  <w:num w:numId="17" w16cid:durableId="1122260204">
    <w:abstractNumId w:val="24"/>
  </w:num>
  <w:num w:numId="18" w16cid:durableId="1853180766">
    <w:abstractNumId w:val="14"/>
  </w:num>
  <w:num w:numId="19" w16cid:durableId="2103648453">
    <w:abstractNumId w:val="15"/>
  </w:num>
  <w:num w:numId="20" w16cid:durableId="1235318447">
    <w:abstractNumId w:val="16"/>
  </w:num>
  <w:num w:numId="21" w16cid:durableId="996956533">
    <w:abstractNumId w:val="0"/>
  </w:num>
  <w:num w:numId="22" w16cid:durableId="618030945">
    <w:abstractNumId w:val="12"/>
  </w:num>
  <w:num w:numId="23" w16cid:durableId="1438208376">
    <w:abstractNumId w:val="21"/>
  </w:num>
  <w:num w:numId="24" w16cid:durableId="460194964">
    <w:abstractNumId w:val="1"/>
  </w:num>
  <w:num w:numId="25" w16cid:durableId="116877691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min Wagenknecht">
    <w15:presenceInfo w15:providerId="AD" w15:userId="S::armin.wagenknecht@mni.thm.de::5f8f4446-e9d9-411f-99ec-b34cea72f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A4"/>
    <w:rsid w:val="0000310F"/>
    <w:rsid w:val="00010BE6"/>
    <w:rsid w:val="000228EF"/>
    <w:rsid w:val="00025184"/>
    <w:rsid w:val="00046477"/>
    <w:rsid w:val="00064BA0"/>
    <w:rsid w:val="0006519B"/>
    <w:rsid w:val="00070E36"/>
    <w:rsid w:val="0007624F"/>
    <w:rsid w:val="00082D10"/>
    <w:rsid w:val="00083420"/>
    <w:rsid w:val="00090C21"/>
    <w:rsid w:val="000916AA"/>
    <w:rsid w:val="000B739B"/>
    <w:rsid w:val="000C3A23"/>
    <w:rsid w:val="000C62DC"/>
    <w:rsid w:val="000E2F5D"/>
    <w:rsid w:val="000E40BB"/>
    <w:rsid w:val="000E6870"/>
    <w:rsid w:val="00102791"/>
    <w:rsid w:val="00107150"/>
    <w:rsid w:val="00125492"/>
    <w:rsid w:val="0014010B"/>
    <w:rsid w:val="0015515C"/>
    <w:rsid w:val="00162365"/>
    <w:rsid w:val="001821E0"/>
    <w:rsid w:val="00186D8E"/>
    <w:rsid w:val="001A4E26"/>
    <w:rsid w:val="001A4F30"/>
    <w:rsid w:val="001A7F86"/>
    <w:rsid w:val="001B1F83"/>
    <w:rsid w:val="001D237D"/>
    <w:rsid w:val="001E20C9"/>
    <w:rsid w:val="001E5585"/>
    <w:rsid w:val="002066C3"/>
    <w:rsid w:val="00210A8C"/>
    <w:rsid w:val="00245D08"/>
    <w:rsid w:val="002515A0"/>
    <w:rsid w:val="0025395A"/>
    <w:rsid w:val="00263388"/>
    <w:rsid w:val="002650E4"/>
    <w:rsid w:val="00271A83"/>
    <w:rsid w:val="00273D2B"/>
    <w:rsid w:val="002766D6"/>
    <w:rsid w:val="002879EB"/>
    <w:rsid w:val="002A3D4E"/>
    <w:rsid w:val="002A46E1"/>
    <w:rsid w:val="002B0CD9"/>
    <w:rsid w:val="002B15A8"/>
    <w:rsid w:val="002B3721"/>
    <w:rsid w:val="002C671F"/>
    <w:rsid w:val="002D1FEF"/>
    <w:rsid w:val="002E73E2"/>
    <w:rsid w:val="002F3865"/>
    <w:rsid w:val="002F51EB"/>
    <w:rsid w:val="002F6E2A"/>
    <w:rsid w:val="0030415E"/>
    <w:rsid w:val="003171B2"/>
    <w:rsid w:val="00317F4B"/>
    <w:rsid w:val="00320B0E"/>
    <w:rsid w:val="00320C4B"/>
    <w:rsid w:val="00333945"/>
    <w:rsid w:val="00350496"/>
    <w:rsid w:val="003554EC"/>
    <w:rsid w:val="003557EA"/>
    <w:rsid w:val="00362990"/>
    <w:rsid w:val="00363905"/>
    <w:rsid w:val="003709AD"/>
    <w:rsid w:val="00375751"/>
    <w:rsid w:val="00375B8B"/>
    <w:rsid w:val="00380E3D"/>
    <w:rsid w:val="003830D6"/>
    <w:rsid w:val="0039371A"/>
    <w:rsid w:val="00395ACB"/>
    <w:rsid w:val="00396450"/>
    <w:rsid w:val="003B2DB0"/>
    <w:rsid w:val="003B7394"/>
    <w:rsid w:val="003C4277"/>
    <w:rsid w:val="003C62E0"/>
    <w:rsid w:val="003E139A"/>
    <w:rsid w:val="003E633C"/>
    <w:rsid w:val="003F3604"/>
    <w:rsid w:val="003F483A"/>
    <w:rsid w:val="004021E3"/>
    <w:rsid w:val="004047E0"/>
    <w:rsid w:val="004077A3"/>
    <w:rsid w:val="00421302"/>
    <w:rsid w:val="004213F9"/>
    <w:rsid w:val="00435D6E"/>
    <w:rsid w:val="00446F95"/>
    <w:rsid w:val="004556BE"/>
    <w:rsid w:val="00456F17"/>
    <w:rsid w:val="00464D8E"/>
    <w:rsid w:val="00470410"/>
    <w:rsid w:val="00470C60"/>
    <w:rsid w:val="00482C0F"/>
    <w:rsid w:val="00493B3B"/>
    <w:rsid w:val="004A38A5"/>
    <w:rsid w:val="004A7561"/>
    <w:rsid w:val="004B779C"/>
    <w:rsid w:val="004C7D02"/>
    <w:rsid w:val="004D401C"/>
    <w:rsid w:val="004E0B46"/>
    <w:rsid w:val="004E3D25"/>
    <w:rsid w:val="004F5512"/>
    <w:rsid w:val="004F6DD8"/>
    <w:rsid w:val="004F7C8F"/>
    <w:rsid w:val="0050029F"/>
    <w:rsid w:val="005060D6"/>
    <w:rsid w:val="005068EC"/>
    <w:rsid w:val="005153C5"/>
    <w:rsid w:val="00530800"/>
    <w:rsid w:val="00550280"/>
    <w:rsid w:val="00550AC6"/>
    <w:rsid w:val="00562236"/>
    <w:rsid w:val="00565E45"/>
    <w:rsid w:val="005754E1"/>
    <w:rsid w:val="005774FC"/>
    <w:rsid w:val="00577B63"/>
    <w:rsid w:val="005831F7"/>
    <w:rsid w:val="005844B7"/>
    <w:rsid w:val="00590350"/>
    <w:rsid w:val="00591353"/>
    <w:rsid w:val="005975ED"/>
    <w:rsid w:val="005A18EC"/>
    <w:rsid w:val="005A75F5"/>
    <w:rsid w:val="005B3A26"/>
    <w:rsid w:val="005C3B1F"/>
    <w:rsid w:val="005E0211"/>
    <w:rsid w:val="005E23C1"/>
    <w:rsid w:val="005E3086"/>
    <w:rsid w:val="005E49AE"/>
    <w:rsid w:val="005F3BCF"/>
    <w:rsid w:val="00604091"/>
    <w:rsid w:val="006111C0"/>
    <w:rsid w:val="00612A0A"/>
    <w:rsid w:val="006144CD"/>
    <w:rsid w:val="006179FB"/>
    <w:rsid w:val="00622CBD"/>
    <w:rsid w:val="006324FA"/>
    <w:rsid w:val="00640CB1"/>
    <w:rsid w:val="006548BE"/>
    <w:rsid w:val="006655B9"/>
    <w:rsid w:val="00687A4F"/>
    <w:rsid w:val="00692B3B"/>
    <w:rsid w:val="006976A2"/>
    <w:rsid w:val="006A6E6B"/>
    <w:rsid w:val="006B22CF"/>
    <w:rsid w:val="006B730E"/>
    <w:rsid w:val="006C32C3"/>
    <w:rsid w:val="006C5F8D"/>
    <w:rsid w:val="006D0845"/>
    <w:rsid w:val="0070038D"/>
    <w:rsid w:val="00724382"/>
    <w:rsid w:val="00754368"/>
    <w:rsid w:val="00764D5A"/>
    <w:rsid w:val="00772CF3"/>
    <w:rsid w:val="007813A8"/>
    <w:rsid w:val="00783460"/>
    <w:rsid w:val="00785CA6"/>
    <w:rsid w:val="00790EBD"/>
    <w:rsid w:val="00791D48"/>
    <w:rsid w:val="007949F8"/>
    <w:rsid w:val="007A4576"/>
    <w:rsid w:val="007A77A3"/>
    <w:rsid w:val="007B07E9"/>
    <w:rsid w:val="007B0B50"/>
    <w:rsid w:val="007B3A25"/>
    <w:rsid w:val="007B7020"/>
    <w:rsid w:val="007D1CC8"/>
    <w:rsid w:val="007D212B"/>
    <w:rsid w:val="007D5D51"/>
    <w:rsid w:val="007E5892"/>
    <w:rsid w:val="007F0619"/>
    <w:rsid w:val="007F1B5C"/>
    <w:rsid w:val="00801A79"/>
    <w:rsid w:val="008126C3"/>
    <w:rsid w:val="008170B4"/>
    <w:rsid w:val="008350C5"/>
    <w:rsid w:val="008356F5"/>
    <w:rsid w:val="00852BD2"/>
    <w:rsid w:val="00852F68"/>
    <w:rsid w:val="00857291"/>
    <w:rsid w:val="00890B5F"/>
    <w:rsid w:val="00891977"/>
    <w:rsid w:val="0089352C"/>
    <w:rsid w:val="00895ADA"/>
    <w:rsid w:val="008A061A"/>
    <w:rsid w:val="008B37A3"/>
    <w:rsid w:val="008C0685"/>
    <w:rsid w:val="008F5E1D"/>
    <w:rsid w:val="009037D7"/>
    <w:rsid w:val="00916E6D"/>
    <w:rsid w:val="0091761D"/>
    <w:rsid w:val="0092260A"/>
    <w:rsid w:val="009254FA"/>
    <w:rsid w:val="00927A74"/>
    <w:rsid w:val="00934872"/>
    <w:rsid w:val="00935A60"/>
    <w:rsid w:val="0094735E"/>
    <w:rsid w:val="0095318B"/>
    <w:rsid w:val="0096321B"/>
    <w:rsid w:val="00963B5D"/>
    <w:rsid w:val="00971CA1"/>
    <w:rsid w:val="009805F4"/>
    <w:rsid w:val="009813A4"/>
    <w:rsid w:val="00983D0E"/>
    <w:rsid w:val="0099758E"/>
    <w:rsid w:val="009A05A9"/>
    <w:rsid w:val="009A1E89"/>
    <w:rsid w:val="009A4EBA"/>
    <w:rsid w:val="009A70C2"/>
    <w:rsid w:val="009B3488"/>
    <w:rsid w:val="009B443A"/>
    <w:rsid w:val="009B587A"/>
    <w:rsid w:val="009B6B1C"/>
    <w:rsid w:val="009D0E5D"/>
    <w:rsid w:val="009D1C09"/>
    <w:rsid w:val="009D3BF2"/>
    <w:rsid w:val="009E1BC1"/>
    <w:rsid w:val="009E7374"/>
    <w:rsid w:val="009F6CFB"/>
    <w:rsid w:val="00A032F3"/>
    <w:rsid w:val="00A04D96"/>
    <w:rsid w:val="00A33BED"/>
    <w:rsid w:val="00A427EE"/>
    <w:rsid w:val="00A42840"/>
    <w:rsid w:val="00A42A15"/>
    <w:rsid w:val="00A4419C"/>
    <w:rsid w:val="00A524C6"/>
    <w:rsid w:val="00A5288D"/>
    <w:rsid w:val="00A5735D"/>
    <w:rsid w:val="00A62F85"/>
    <w:rsid w:val="00A74740"/>
    <w:rsid w:val="00A75DA2"/>
    <w:rsid w:val="00A764B7"/>
    <w:rsid w:val="00A8385A"/>
    <w:rsid w:val="00A84607"/>
    <w:rsid w:val="00A967A4"/>
    <w:rsid w:val="00AA4D47"/>
    <w:rsid w:val="00AC0F16"/>
    <w:rsid w:val="00AC6B24"/>
    <w:rsid w:val="00AD0F89"/>
    <w:rsid w:val="00AD1ED3"/>
    <w:rsid w:val="00AD4EE5"/>
    <w:rsid w:val="00AE4D79"/>
    <w:rsid w:val="00AE4DA4"/>
    <w:rsid w:val="00AE5402"/>
    <w:rsid w:val="00AE6DC1"/>
    <w:rsid w:val="00AF1433"/>
    <w:rsid w:val="00AF5699"/>
    <w:rsid w:val="00AF6FF9"/>
    <w:rsid w:val="00B03FCC"/>
    <w:rsid w:val="00B20175"/>
    <w:rsid w:val="00B20374"/>
    <w:rsid w:val="00B3303C"/>
    <w:rsid w:val="00B4617A"/>
    <w:rsid w:val="00B562C6"/>
    <w:rsid w:val="00B57B32"/>
    <w:rsid w:val="00B646FE"/>
    <w:rsid w:val="00B64986"/>
    <w:rsid w:val="00B65632"/>
    <w:rsid w:val="00B72CA2"/>
    <w:rsid w:val="00B73D36"/>
    <w:rsid w:val="00B771A6"/>
    <w:rsid w:val="00B9089B"/>
    <w:rsid w:val="00B95F0E"/>
    <w:rsid w:val="00B96374"/>
    <w:rsid w:val="00B9779C"/>
    <w:rsid w:val="00BA1BC5"/>
    <w:rsid w:val="00BC28F8"/>
    <w:rsid w:val="00BD5769"/>
    <w:rsid w:val="00BD7ADB"/>
    <w:rsid w:val="00BE2975"/>
    <w:rsid w:val="00BE3434"/>
    <w:rsid w:val="00BF19F4"/>
    <w:rsid w:val="00BF58AF"/>
    <w:rsid w:val="00BF74A4"/>
    <w:rsid w:val="00C06B19"/>
    <w:rsid w:val="00C07210"/>
    <w:rsid w:val="00C07AAD"/>
    <w:rsid w:val="00C14322"/>
    <w:rsid w:val="00C23714"/>
    <w:rsid w:val="00C3659A"/>
    <w:rsid w:val="00C55494"/>
    <w:rsid w:val="00C566D7"/>
    <w:rsid w:val="00C57552"/>
    <w:rsid w:val="00C60148"/>
    <w:rsid w:val="00C6245C"/>
    <w:rsid w:val="00C66D3A"/>
    <w:rsid w:val="00C733FB"/>
    <w:rsid w:val="00C73AC7"/>
    <w:rsid w:val="00C76533"/>
    <w:rsid w:val="00C8046B"/>
    <w:rsid w:val="00CA3FB9"/>
    <w:rsid w:val="00CA753F"/>
    <w:rsid w:val="00CB13A8"/>
    <w:rsid w:val="00CB7CA5"/>
    <w:rsid w:val="00CC11D9"/>
    <w:rsid w:val="00CC6528"/>
    <w:rsid w:val="00CD685D"/>
    <w:rsid w:val="00CE35AF"/>
    <w:rsid w:val="00CE7E82"/>
    <w:rsid w:val="00CF69C1"/>
    <w:rsid w:val="00D04E71"/>
    <w:rsid w:val="00D126C9"/>
    <w:rsid w:val="00D152CE"/>
    <w:rsid w:val="00D154DE"/>
    <w:rsid w:val="00D17D1C"/>
    <w:rsid w:val="00D30FBA"/>
    <w:rsid w:val="00D31379"/>
    <w:rsid w:val="00D513F8"/>
    <w:rsid w:val="00D57426"/>
    <w:rsid w:val="00D64504"/>
    <w:rsid w:val="00D81526"/>
    <w:rsid w:val="00D851EF"/>
    <w:rsid w:val="00D931CA"/>
    <w:rsid w:val="00D94FE0"/>
    <w:rsid w:val="00DA0D48"/>
    <w:rsid w:val="00DA70B5"/>
    <w:rsid w:val="00DB1BD7"/>
    <w:rsid w:val="00DB20BD"/>
    <w:rsid w:val="00DB5EEC"/>
    <w:rsid w:val="00DD0004"/>
    <w:rsid w:val="00DD2CF1"/>
    <w:rsid w:val="00DE48DD"/>
    <w:rsid w:val="00DE5087"/>
    <w:rsid w:val="00DF0508"/>
    <w:rsid w:val="00DF2776"/>
    <w:rsid w:val="00E00BE0"/>
    <w:rsid w:val="00E17264"/>
    <w:rsid w:val="00E210BB"/>
    <w:rsid w:val="00E23797"/>
    <w:rsid w:val="00E2722E"/>
    <w:rsid w:val="00E36F66"/>
    <w:rsid w:val="00E65EB1"/>
    <w:rsid w:val="00E72855"/>
    <w:rsid w:val="00E8752D"/>
    <w:rsid w:val="00EA4739"/>
    <w:rsid w:val="00EA57BC"/>
    <w:rsid w:val="00EA6ADD"/>
    <w:rsid w:val="00EB72C3"/>
    <w:rsid w:val="00EC0AC6"/>
    <w:rsid w:val="00ED0647"/>
    <w:rsid w:val="00ED1DD4"/>
    <w:rsid w:val="00ED219A"/>
    <w:rsid w:val="00EE4DB5"/>
    <w:rsid w:val="00EE4EE8"/>
    <w:rsid w:val="00EE5A4B"/>
    <w:rsid w:val="00EF3519"/>
    <w:rsid w:val="00F02724"/>
    <w:rsid w:val="00F043FB"/>
    <w:rsid w:val="00F04AAF"/>
    <w:rsid w:val="00F04F6B"/>
    <w:rsid w:val="00F07613"/>
    <w:rsid w:val="00F22168"/>
    <w:rsid w:val="00F263A3"/>
    <w:rsid w:val="00F45321"/>
    <w:rsid w:val="00F51CD2"/>
    <w:rsid w:val="00F556FF"/>
    <w:rsid w:val="00F57BE0"/>
    <w:rsid w:val="00F65356"/>
    <w:rsid w:val="00F711F6"/>
    <w:rsid w:val="00F968CB"/>
    <w:rsid w:val="00FB2256"/>
    <w:rsid w:val="00FC01CD"/>
    <w:rsid w:val="00FF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BB86"/>
  <w15:chartTrackingRefBased/>
  <w15:docId w15:val="{C4271964-9B14-451C-A6EE-6FD2CF00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rbel" w:eastAsiaTheme="minorHAnsi" w:hAnsi="Corbe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3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3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1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63905"/>
    <w:pPr>
      <w:spacing w:after="0" w:line="240" w:lineRule="auto"/>
    </w:pPr>
    <w:rPr>
      <w:rFonts w:asciiTheme="minorHAnsi" w:eastAsiaTheme="minorEastAsia" w:hAnsiTheme="minorHAnsi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63905"/>
    <w:rPr>
      <w:rFonts w:asciiTheme="minorHAnsi" w:eastAsiaTheme="minorEastAsia" w:hAnsiTheme="minorHAnsi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3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3905"/>
    <w:pPr>
      <w:outlineLvl w:val="9"/>
    </w:pPr>
    <w:rPr>
      <w:lang w:eastAsia="de-DE"/>
    </w:rPr>
  </w:style>
  <w:style w:type="character" w:styleId="Hyperlink">
    <w:name w:val="Hyperlink"/>
    <w:basedOn w:val="Absatz-Standardschriftart"/>
    <w:uiPriority w:val="99"/>
    <w:unhideWhenUsed/>
    <w:rsid w:val="006111C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11C0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0409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0409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04091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2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2F85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A62F8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04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4F6B"/>
  </w:style>
  <w:style w:type="paragraph" w:styleId="Fuzeile">
    <w:name w:val="footer"/>
    <w:basedOn w:val="Standard"/>
    <w:link w:val="FuzeileZchn"/>
    <w:uiPriority w:val="99"/>
    <w:unhideWhenUsed/>
    <w:rsid w:val="00F04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4F6B"/>
  </w:style>
  <w:style w:type="paragraph" w:styleId="Beschriftung">
    <w:name w:val="caption"/>
    <w:basedOn w:val="Standard"/>
    <w:next w:val="Standard"/>
    <w:uiPriority w:val="35"/>
    <w:unhideWhenUsed/>
    <w:qFormat/>
    <w:rsid w:val="00F556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375751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1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B15A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B15A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B15A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B15A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B15A8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320B0E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2B3721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721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2B3721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B3721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B3721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B3721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B3721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B3721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B3721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3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hyperlink" Target="https://blog.hslu.ch/retailbanking/2018/08/13/wie-gut-funktioniert-amelia-fakten-zum-internen-chatbot-der-credit-suisse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cs.microsoft.com/de-de/azure/bot-service/bot-service-manage-channels?view=azure-bot-service-4.0" TargetMode="Externa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hyperlink" Target="https://www.computerwoche.de/a/prozessorientierter-chatbot-einsatz,3546703,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iso-net.de/document/CW__2017022001428248427021214850/hitlist/0?all=" TargetMode="External"/><Relationship Id="rId20" Type="http://schemas.openxmlformats.org/officeDocument/2006/relationships/hyperlink" Target="https://dev.botframework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hyperlink" Target="https://dev.botframework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2019-12-18T00:00:00</PublishDate>
  <Abstract/>
  <CompanyAddress>Prof. Dr. Wagenknecht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C4C617-8C31-4673-B727-CF78EAC9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2961</Words>
  <Characters>18661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Hochschule Mittelhessen</Company>
  <LinksUpToDate>false</LinksUpToDate>
  <CharactersWithSpaces>21579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Erstellung und Veröffentlichung eines Dialog-Bots auf der Cloudplattform Microsoft Azure unter der Verwendung des Microsoft Bot Frameworks</dc:subject>
  <dc:creator>Maximilian Güldenpfennig</dc:creator>
  <cp:keywords/>
  <dc:description/>
  <cp:lastModifiedBy>pia.georgiew@mni.thm.de</cp:lastModifiedBy>
  <cp:revision>3</cp:revision>
  <cp:lastPrinted>2019-12-31T12:36:00Z</cp:lastPrinted>
  <dcterms:created xsi:type="dcterms:W3CDTF">2020-11-16T15:52:00Z</dcterms:created>
  <dcterms:modified xsi:type="dcterms:W3CDTF">2025-04-08T13:28:00Z</dcterms:modified>
</cp:coreProperties>
</file>