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547AC" w14:textId="77777777" w:rsidR="002A08D8" w:rsidRDefault="00D143E4">
      <w:pPr>
        <w:rPr>
          <w:rFonts w:ascii="Arial" w:hAnsi="Arial" w:cs="Arial"/>
          <w:b/>
          <w:bCs/>
          <w:lang w:val="en-GB"/>
        </w:rPr>
      </w:pPr>
      <w:r w:rsidRPr="002A08D8">
        <w:rPr>
          <w:rFonts w:ascii="Arial" w:hAnsi="Arial" w:cs="Arial"/>
          <w:b/>
          <w:bCs/>
          <w:lang w:val="en-GB"/>
        </w:rPr>
        <w:t xml:space="preserve">Exposé </w:t>
      </w:r>
      <w:proofErr w:type="spellStart"/>
      <w:r w:rsidRPr="002A08D8">
        <w:rPr>
          <w:rFonts w:ascii="Arial" w:hAnsi="Arial" w:cs="Arial"/>
          <w:b/>
          <w:bCs/>
          <w:lang w:val="en-GB"/>
        </w:rPr>
        <w:t>Bachelorthesis</w:t>
      </w:r>
      <w:proofErr w:type="spellEnd"/>
      <w:r w:rsidRPr="002A08D8">
        <w:rPr>
          <w:rFonts w:ascii="Arial" w:hAnsi="Arial" w:cs="Arial"/>
          <w:b/>
          <w:bCs/>
          <w:lang w:val="en-GB"/>
        </w:rPr>
        <w:br/>
        <w:t xml:space="preserve">Social Media Systems </w:t>
      </w:r>
      <w:proofErr w:type="spellStart"/>
      <w:r w:rsidRPr="002A08D8">
        <w:rPr>
          <w:rFonts w:ascii="Arial" w:hAnsi="Arial" w:cs="Arial"/>
          <w:b/>
          <w:bCs/>
          <w:lang w:val="en-GB"/>
        </w:rPr>
        <w:t>Sommersemester</w:t>
      </w:r>
      <w:proofErr w:type="spellEnd"/>
      <w:r w:rsidRPr="002A08D8">
        <w:rPr>
          <w:rFonts w:ascii="Arial" w:hAnsi="Arial" w:cs="Arial"/>
          <w:b/>
          <w:bCs/>
          <w:lang w:val="en-GB"/>
        </w:rPr>
        <w:t xml:space="preserve"> 2021/2022</w:t>
      </w:r>
    </w:p>
    <w:p w14:paraId="200002FB" w14:textId="4A13BFE3" w:rsidR="00D143E4" w:rsidRPr="002A08D8" w:rsidRDefault="00D143E4">
      <w:pPr>
        <w:rPr>
          <w:rFonts w:ascii="Arial" w:hAnsi="Arial" w:cs="Arial"/>
          <w:b/>
          <w:bCs/>
          <w:lang w:val="en-GB"/>
        </w:rPr>
      </w:pPr>
      <w:r w:rsidRPr="000460EC">
        <w:rPr>
          <w:rFonts w:ascii="Arial" w:hAnsi="Arial" w:cs="Arial"/>
        </w:rPr>
        <w:br/>
        <w:t>Stand: 24.02.2021</w:t>
      </w:r>
      <w:r w:rsidRPr="000460EC">
        <w:rPr>
          <w:rFonts w:ascii="Arial" w:hAnsi="Arial" w:cs="Arial"/>
        </w:rPr>
        <w:br/>
        <w:t>Betreut durch: Prof. Dr. Armin Wagenknecht</w:t>
      </w:r>
    </w:p>
    <w:p w14:paraId="7A076313" w14:textId="0870CA6A" w:rsidR="00D143E4" w:rsidRPr="000460EC" w:rsidRDefault="00D143E4">
      <w:pPr>
        <w:rPr>
          <w:rFonts w:ascii="Arial" w:hAnsi="Arial" w:cs="Arial"/>
        </w:rPr>
      </w:pPr>
      <w:commentRangeStart w:id="0"/>
    </w:p>
    <w:p w14:paraId="6A11F762" w14:textId="2D824368" w:rsidR="00D143E4" w:rsidRPr="000460EC" w:rsidRDefault="00D143E4">
      <w:pPr>
        <w:rPr>
          <w:rFonts w:ascii="Arial" w:hAnsi="Arial" w:cs="Arial"/>
        </w:rPr>
      </w:pPr>
      <w:r w:rsidRPr="000460EC">
        <w:rPr>
          <w:rFonts w:ascii="Arial" w:hAnsi="Arial" w:cs="Arial"/>
          <w:b/>
          <w:bCs/>
        </w:rPr>
        <w:t>Thema:</w:t>
      </w:r>
      <w:r w:rsidRPr="000460EC">
        <w:rPr>
          <w:rFonts w:ascii="Arial" w:hAnsi="Arial" w:cs="Arial"/>
        </w:rPr>
        <w:t xml:space="preserve"> </w:t>
      </w:r>
      <w:r w:rsidR="00155FD6">
        <w:rPr>
          <w:rFonts w:ascii="Arial" w:hAnsi="Arial" w:cs="Arial"/>
        </w:rPr>
        <w:t xml:space="preserve">Die Elemente eines voll digitalen </w:t>
      </w:r>
      <w:proofErr w:type="spellStart"/>
      <w:r w:rsidR="00155FD6">
        <w:rPr>
          <w:rFonts w:ascii="Arial" w:hAnsi="Arial" w:cs="Arial"/>
        </w:rPr>
        <w:t>Serious</w:t>
      </w:r>
      <w:proofErr w:type="spellEnd"/>
      <w:r w:rsidR="00155FD6">
        <w:rPr>
          <w:rFonts w:ascii="Arial" w:hAnsi="Arial" w:cs="Arial"/>
        </w:rPr>
        <w:t xml:space="preserve"> Games zum maximieren des Lernerfolges.</w:t>
      </w:r>
      <w:commentRangeEnd w:id="0"/>
      <w:r w:rsidR="00551360">
        <w:rPr>
          <w:rStyle w:val="Kommentarzeichen"/>
        </w:rPr>
        <w:commentReference w:id="0"/>
      </w:r>
    </w:p>
    <w:p w14:paraId="7C67BD00" w14:textId="08984844" w:rsidR="00D143E4" w:rsidRPr="000460EC" w:rsidRDefault="00D143E4">
      <w:pPr>
        <w:rPr>
          <w:rFonts w:ascii="Arial" w:hAnsi="Arial" w:cs="Arial"/>
          <w:b/>
          <w:bCs/>
          <w:u w:val="single"/>
        </w:rPr>
      </w:pPr>
      <w:r w:rsidRPr="000460EC">
        <w:rPr>
          <w:rFonts w:ascii="Arial" w:hAnsi="Arial" w:cs="Arial"/>
          <w:b/>
          <w:bCs/>
          <w:u w:val="single"/>
        </w:rPr>
        <w:t>Motivation &amp; Problemstellung</w:t>
      </w:r>
    </w:p>
    <w:p w14:paraId="35C077F2" w14:textId="4453D660" w:rsidR="00F3459B" w:rsidRPr="000460EC" w:rsidRDefault="00D143E4">
      <w:pPr>
        <w:rPr>
          <w:rFonts w:ascii="Arial" w:hAnsi="Arial" w:cs="Arial"/>
        </w:rPr>
      </w:pPr>
      <w:r w:rsidRPr="000460EC">
        <w:rPr>
          <w:rFonts w:ascii="Arial" w:hAnsi="Arial" w:cs="Arial"/>
        </w:rPr>
        <w:t>Die Aus- und Weiterbildung ist ein wichtiger Bestandteil des Berufslebens. Dabei gibt es viele verschiedene Möglichkeiten die vorgeschriebenen Lerninhalte zu vermitteln.</w:t>
      </w:r>
      <w:r w:rsidR="00155FD6">
        <w:rPr>
          <w:rFonts w:ascii="Arial" w:hAnsi="Arial" w:cs="Arial"/>
        </w:rPr>
        <w:t xml:space="preserve"> Durch </w:t>
      </w:r>
      <w:proofErr w:type="spellStart"/>
      <w:r w:rsidR="00155FD6">
        <w:rPr>
          <w:rFonts w:ascii="Arial" w:hAnsi="Arial" w:cs="Arial"/>
        </w:rPr>
        <w:t>Serious</w:t>
      </w:r>
      <w:proofErr w:type="spellEnd"/>
      <w:r w:rsidR="00155FD6">
        <w:rPr>
          <w:rFonts w:ascii="Arial" w:hAnsi="Arial" w:cs="Arial"/>
        </w:rPr>
        <w:t xml:space="preserve"> Games können Gruppen, aber auch einzelne Personen digital lernen</w:t>
      </w:r>
      <w:r w:rsidRPr="000460EC">
        <w:rPr>
          <w:rFonts w:ascii="Arial" w:hAnsi="Arial" w:cs="Arial"/>
        </w:rPr>
        <w:t>. Nicht nur durch die Corona-Pandemie, sondern auch durch die Globalisierung arbeiten viele Leute nicht lokal mit Ihren Kollegen zusammen, sondern organisieren sich über digitale Kanäle. Das lokal getrennte Arbeiten, wie z.B. Home-Office</w:t>
      </w:r>
      <w:r w:rsidR="00155FD6">
        <w:rPr>
          <w:rFonts w:ascii="Arial" w:hAnsi="Arial" w:cs="Arial"/>
        </w:rPr>
        <w:t xml:space="preserve"> </w:t>
      </w:r>
      <w:commentRangeStart w:id="1"/>
      <w:r w:rsidR="00155FD6">
        <w:rPr>
          <w:rFonts w:ascii="Arial" w:hAnsi="Arial" w:cs="Arial"/>
        </w:rPr>
        <w:t>oder Home-</w:t>
      </w:r>
      <w:proofErr w:type="spellStart"/>
      <w:r w:rsidR="00155FD6">
        <w:rPr>
          <w:rFonts w:ascii="Arial" w:hAnsi="Arial" w:cs="Arial"/>
        </w:rPr>
        <w:t>Schooling</w:t>
      </w:r>
      <w:proofErr w:type="spellEnd"/>
      <w:r w:rsidRPr="000460EC">
        <w:rPr>
          <w:rFonts w:ascii="Arial" w:hAnsi="Arial" w:cs="Arial"/>
        </w:rPr>
        <w:t xml:space="preserve"> </w:t>
      </w:r>
      <w:commentRangeEnd w:id="1"/>
      <w:r w:rsidR="00551360">
        <w:rPr>
          <w:rStyle w:val="Kommentarzeichen"/>
        </w:rPr>
        <w:commentReference w:id="1"/>
      </w:r>
      <w:r w:rsidRPr="000460EC">
        <w:rPr>
          <w:rFonts w:ascii="Arial" w:hAnsi="Arial" w:cs="Arial"/>
        </w:rPr>
        <w:t>hat einen regelrechten Hype erfahren.</w:t>
      </w:r>
      <w:r w:rsidR="00585694" w:rsidRPr="000460EC">
        <w:rPr>
          <w:rFonts w:ascii="Arial" w:hAnsi="Arial" w:cs="Arial"/>
        </w:rPr>
        <w:t xml:space="preserve"> Häufig zeigt sich das Online-Lernen so, dass der oder die Teilnehmer sich vor einen Rechner setzen, sich über einen Link einloggen, einige Stunden mit Informationen überschüttet werden und sich dann ausloggen. </w:t>
      </w:r>
      <w:proofErr w:type="spellStart"/>
      <w:r w:rsidR="00585694" w:rsidRPr="000460EC">
        <w:rPr>
          <w:rFonts w:ascii="Arial" w:hAnsi="Arial" w:cs="Arial"/>
        </w:rPr>
        <w:t>Serious</w:t>
      </w:r>
      <w:proofErr w:type="spellEnd"/>
      <w:r w:rsidR="00585694" w:rsidRPr="000460EC">
        <w:rPr>
          <w:rFonts w:ascii="Arial" w:hAnsi="Arial" w:cs="Arial"/>
        </w:rPr>
        <w:t xml:space="preserve"> Games können dabei Abhilfe schaffen und den Lernerfolg erhöhen</w:t>
      </w:r>
      <w:r w:rsidR="00F3459B" w:rsidRPr="000460EC">
        <w:rPr>
          <w:rFonts w:ascii="Arial" w:hAnsi="Arial" w:cs="Arial"/>
        </w:rPr>
        <w:t>. Hierbei ist es aber wichtig, dass d</w:t>
      </w:r>
      <w:r w:rsidR="00155FD6">
        <w:rPr>
          <w:rFonts w:ascii="Arial" w:hAnsi="Arial" w:cs="Arial"/>
        </w:rPr>
        <w:t>ie</w:t>
      </w:r>
      <w:r w:rsidR="00F3459B" w:rsidRPr="000460EC">
        <w:rPr>
          <w:rFonts w:ascii="Arial" w:hAnsi="Arial" w:cs="Arial"/>
        </w:rPr>
        <w:t xml:space="preserve"> </w:t>
      </w:r>
      <w:proofErr w:type="spellStart"/>
      <w:r w:rsidR="00F3459B" w:rsidRPr="000460EC">
        <w:rPr>
          <w:rFonts w:ascii="Arial" w:hAnsi="Arial" w:cs="Arial"/>
        </w:rPr>
        <w:t>Serious</w:t>
      </w:r>
      <w:proofErr w:type="spellEnd"/>
      <w:r w:rsidR="00F3459B" w:rsidRPr="000460EC">
        <w:rPr>
          <w:rFonts w:ascii="Arial" w:hAnsi="Arial" w:cs="Arial"/>
        </w:rPr>
        <w:t xml:space="preserve"> Game</w:t>
      </w:r>
      <w:r w:rsidR="00155FD6">
        <w:rPr>
          <w:rFonts w:ascii="Arial" w:hAnsi="Arial" w:cs="Arial"/>
        </w:rPr>
        <w:t>s</w:t>
      </w:r>
      <w:r w:rsidR="00F3459B" w:rsidRPr="000460EC">
        <w:rPr>
          <w:rFonts w:ascii="Arial" w:hAnsi="Arial" w:cs="Arial"/>
        </w:rPr>
        <w:t xml:space="preserve"> </w:t>
      </w:r>
      <w:commentRangeStart w:id="2"/>
      <w:r w:rsidR="00F3459B" w:rsidRPr="000460EC">
        <w:rPr>
          <w:rFonts w:ascii="Arial" w:hAnsi="Arial" w:cs="Arial"/>
        </w:rPr>
        <w:t xml:space="preserve">alle </w:t>
      </w:r>
      <w:r w:rsidR="00155FD6">
        <w:rPr>
          <w:rFonts w:ascii="Arial" w:hAnsi="Arial" w:cs="Arial"/>
        </w:rPr>
        <w:t>bzw. die meisten Elemente</w:t>
      </w:r>
      <w:r w:rsidR="00F3459B" w:rsidRPr="000460EC">
        <w:rPr>
          <w:rFonts w:ascii="Arial" w:hAnsi="Arial" w:cs="Arial"/>
        </w:rPr>
        <w:t xml:space="preserve"> </w:t>
      </w:r>
      <w:r w:rsidR="00155FD6">
        <w:rPr>
          <w:rFonts w:ascii="Arial" w:hAnsi="Arial" w:cs="Arial"/>
        </w:rPr>
        <w:t>mit sich bring</w:t>
      </w:r>
      <w:r w:rsidR="001927C3">
        <w:rPr>
          <w:rFonts w:ascii="Arial" w:hAnsi="Arial" w:cs="Arial"/>
        </w:rPr>
        <w:t>en</w:t>
      </w:r>
      <w:commentRangeEnd w:id="2"/>
      <w:r w:rsidR="00551360">
        <w:rPr>
          <w:rStyle w:val="Kommentarzeichen"/>
        </w:rPr>
        <w:commentReference w:id="2"/>
      </w:r>
      <w:r w:rsidR="00F3459B" w:rsidRPr="000460EC">
        <w:rPr>
          <w:rFonts w:ascii="Arial" w:hAnsi="Arial" w:cs="Arial"/>
        </w:rPr>
        <w:t>.</w:t>
      </w:r>
      <w:r w:rsidR="00155FD6">
        <w:rPr>
          <w:rFonts w:ascii="Arial" w:hAnsi="Arial" w:cs="Arial"/>
        </w:rPr>
        <w:t xml:space="preserve"> </w:t>
      </w:r>
      <w:r w:rsidR="005B3411">
        <w:rPr>
          <w:rFonts w:ascii="Arial" w:hAnsi="Arial" w:cs="Arial"/>
        </w:rPr>
        <w:t xml:space="preserve">Dabei handelt es sich um Faktoren, wie der Interaktion, auch mit anderen Lernenden, </w:t>
      </w:r>
      <w:r w:rsidR="001927C3">
        <w:rPr>
          <w:rFonts w:ascii="Arial" w:hAnsi="Arial" w:cs="Arial"/>
        </w:rPr>
        <w:t xml:space="preserve">Spielspaß, Erfolge, </w:t>
      </w:r>
      <w:r w:rsidR="005B3411">
        <w:rPr>
          <w:rFonts w:ascii="Arial" w:hAnsi="Arial" w:cs="Arial"/>
        </w:rPr>
        <w:t xml:space="preserve">die Einführung in ein </w:t>
      </w:r>
      <w:proofErr w:type="spellStart"/>
      <w:r w:rsidR="005B3411">
        <w:rPr>
          <w:rFonts w:ascii="Arial" w:hAnsi="Arial" w:cs="Arial"/>
        </w:rPr>
        <w:t>Serious</w:t>
      </w:r>
      <w:proofErr w:type="spellEnd"/>
      <w:r w:rsidR="005B3411">
        <w:rPr>
          <w:rFonts w:ascii="Arial" w:hAnsi="Arial" w:cs="Arial"/>
        </w:rPr>
        <w:t xml:space="preserve"> Game, und wie dieses geleitet wird.</w:t>
      </w:r>
      <w:r w:rsidR="00155FD6">
        <w:rPr>
          <w:rFonts w:ascii="Arial" w:hAnsi="Arial" w:cs="Arial"/>
        </w:rPr>
        <w:t xml:space="preserve"> </w:t>
      </w:r>
      <w:r w:rsidR="005B3411">
        <w:rPr>
          <w:rFonts w:ascii="Arial" w:hAnsi="Arial" w:cs="Arial"/>
        </w:rPr>
        <w:t>Faktoren wie Zeitdruck und Charaktere werden durch das Game-Design festgelegt und sind mit entscheidend, ob ein Spiel (</w:t>
      </w:r>
      <w:proofErr w:type="spellStart"/>
      <w:r w:rsidR="005B3411">
        <w:rPr>
          <w:rFonts w:ascii="Arial" w:hAnsi="Arial" w:cs="Arial"/>
        </w:rPr>
        <w:t>Serious</w:t>
      </w:r>
      <w:proofErr w:type="spellEnd"/>
      <w:r w:rsidR="005B3411">
        <w:rPr>
          <w:rFonts w:ascii="Arial" w:hAnsi="Arial" w:cs="Arial"/>
        </w:rPr>
        <w:t xml:space="preserve"> Game) interessant und fesselnd ist.</w:t>
      </w:r>
      <w:r w:rsidR="00057AE7">
        <w:rPr>
          <w:rFonts w:ascii="Arial" w:hAnsi="Arial" w:cs="Arial"/>
        </w:rPr>
        <w:t xml:space="preserve"> Bei einem voll digitalen </w:t>
      </w:r>
      <w:proofErr w:type="spellStart"/>
      <w:r w:rsidR="00057AE7">
        <w:rPr>
          <w:rFonts w:ascii="Arial" w:hAnsi="Arial" w:cs="Arial"/>
        </w:rPr>
        <w:t>Serious</w:t>
      </w:r>
      <w:proofErr w:type="spellEnd"/>
      <w:r w:rsidR="00057AE7">
        <w:rPr>
          <w:rFonts w:ascii="Arial" w:hAnsi="Arial" w:cs="Arial"/>
        </w:rPr>
        <w:t xml:space="preserve"> Game handelt es sich um eine Anwendung, welche von den Nutzern zu jeder Zeit, an jedem Ort genutzt werden kann. Da</w:t>
      </w:r>
      <w:commentRangeStart w:id="3"/>
      <w:r w:rsidR="00057AE7">
        <w:rPr>
          <w:rFonts w:ascii="Arial" w:hAnsi="Arial" w:cs="Arial"/>
        </w:rPr>
        <w:t>bei sind weder Vorkenntnisse</w:t>
      </w:r>
      <w:commentRangeEnd w:id="3"/>
      <w:r w:rsidR="00551360">
        <w:rPr>
          <w:rStyle w:val="Kommentarzeichen"/>
        </w:rPr>
        <w:commentReference w:id="3"/>
      </w:r>
      <w:r w:rsidR="00057AE7">
        <w:rPr>
          <w:rFonts w:ascii="Arial" w:hAnsi="Arial" w:cs="Arial"/>
        </w:rPr>
        <w:t xml:space="preserve"> noch eine externe Person vonnöten. Ein voll digitales </w:t>
      </w:r>
      <w:proofErr w:type="spellStart"/>
      <w:r w:rsidR="00057AE7">
        <w:rPr>
          <w:rFonts w:ascii="Arial" w:hAnsi="Arial" w:cs="Arial"/>
        </w:rPr>
        <w:t>Serious</w:t>
      </w:r>
      <w:proofErr w:type="spellEnd"/>
      <w:r w:rsidR="00057AE7">
        <w:rPr>
          <w:rFonts w:ascii="Arial" w:hAnsi="Arial" w:cs="Arial"/>
        </w:rPr>
        <w:t xml:space="preserve"> Game kann aber auch mit anderen Lernenden gespielt werden.</w:t>
      </w:r>
      <w:r w:rsidR="001927C3">
        <w:rPr>
          <w:rFonts w:ascii="Arial" w:hAnsi="Arial" w:cs="Arial"/>
        </w:rPr>
        <w:t xml:space="preserve"> </w:t>
      </w:r>
    </w:p>
    <w:p w14:paraId="22E218AE" w14:textId="77777777" w:rsidR="000460EC" w:rsidRPr="000460EC" w:rsidRDefault="000460EC">
      <w:pPr>
        <w:rPr>
          <w:rFonts w:ascii="Arial" w:hAnsi="Arial" w:cs="Arial"/>
        </w:rPr>
      </w:pPr>
    </w:p>
    <w:p w14:paraId="7B7EFF9D" w14:textId="77777777" w:rsidR="00F3459B" w:rsidRPr="000460EC" w:rsidRDefault="00F3459B">
      <w:pPr>
        <w:rPr>
          <w:rFonts w:ascii="Arial" w:hAnsi="Arial" w:cs="Arial"/>
          <w:b/>
          <w:bCs/>
          <w:u w:val="single"/>
        </w:rPr>
      </w:pPr>
      <w:r w:rsidRPr="000460EC">
        <w:rPr>
          <w:rFonts w:ascii="Arial" w:hAnsi="Arial" w:cs="Arial"/>
          <w:b/>
          <w:bCs/>
          <w:u w:val="single"/>
        </w:rPr>
        <w:t>Forschungsfrage</w:t>
      </w:r>
    </w:p>
    <w:p w14:paraId="68524D08" w14:textId="77777777" w:rsidR="00F3459B" w:rsidRPr="000460EC" w:rsidRDefault="00F3459B">
      <w:pPr>
        <w:rPr>
          <w:rFonts w:ascii="Arial" w:hAnsi="Arial" w:cs="Arial"/>
        </w:rPr>
      </w:pPr>
      <w:r w:rsidRPr="000460EC">
        <w:rPr>
          <w:rFonts w:ascii="Arial" w:hAnsi="Arial" w:cs="Arial"/>
        </w:rPr>
        <w:t>Im Rahmen dieser Bachelorthesis soll die folgende Forschungsfrage beantwortet werden:</w:t>
      </w:r>
    </w:p>
    <w:p w14:paraId="523E9649" w14:textId="77777777" w:rsidR="00F3459B" w:rsidRPr="000460EC" w:rsidRDefault="00F3459B">
      <w:pPr>
        <w:rPr>
          <w:rFonts w:ascii="Arial" w:hAnsi="Arial" w:cs="Arial"/>
        </w:rPr>
      </w:pPr>
      <w:r w:rsidRPr="000460EC">
        <w:rPr>
          <w:rFonts w:ascii="Arial" w:hAnsi="Arial" w:cs="Arial"/>
        </w:rPr>
        <w:t xml:space="preserve">Welche Elemente sollte ein „voll digitales“ </w:t>
      </w:r>
      <w:proofErr w:type="spellStart"/>
      <w:r w:rsidRPr="000460EC">
        <w:rPr>
          <w:rFonts w:ascii="Arial" w:hAnsi="Arial" w:cs="Arial"/>
        </w:rPr>
        <w:t>Serious</w:t>
      </w:r>
      <w:proofErr w:type="spellEnd"/>
      <w:r w:rsidRPr="000460EC">
        <w:rPr>
          <w:rFonts w:ascii="Arial" w:hAnsi="Arial" w:cs="Arial"/>
        </w:rPr>
        <w:t xml:space="preserve"> Game haben, damit der Lernerfolg optimiert wird?</w:t>
      </w:r>
    </w:p>
    <w:p w14:paraId="5518FFE4" w14:textId="2CFA2B6F" w:rsidR="00D143E4" w:rsidRPr="000460EC" w:rsidRDefault="00F3459B">
      <w:pPr>
        <w:rPr>
          <w:rFonts w:ascii="Arial" w:hAnsi="Arial" w:cs="Arial"/>
        </w:rPr>
      </w:pPr>
      <w:r w:rsidRPr="000460EC">
        <w:rPr>
          <w:rFonts w:ascii="Arial" w:hAnsi="Arial" w:cs="Arial"/>
        </w:rPr>
        <w:t>Ziel der Arbeit ist die Identifizierung</w:t>
      </w:r>
      <w:r w:rsidR="005B3411">
        <w:rPr>
          <w:rFonts w:ascii="Arial" w:hAnsi="Arial" w:cs="Arial"/>
        </w:rPr>
        <w:t xml:space="preserve"> und Beleuchtung</w:t>
      </w:r>
      <w:r w:rsidRPr="000460EC">
        <w:rPr>
          <w:rFonts w:ascii="Arial" w:hAnsi="Arial" w:cs="Arial"/>
        </w:rPr>
        <w:t xml:space="preserve"> der </w:t>
      </w:r>
      <w:r w:rsidR="005B3411">
        <w:rPr>
          <w:rFonts w:ascii="Arial" w:hAnsi="Arial" w:cs="Arial"/>
        </w:rPr>
        <w:t>Elemente</w:t>
      </w:r>
      <w:r w:rsidR="00057AE7">
        <w:rPr>
          <w:rFonts w:ascii="Arial" w:hAnsi="Arial" w:cs="Arial"/>
        </w:rPr>
        <w:t>, die</w:t>
      </w:r>
      <w:r w:rsidRPr="000460EC">
        <w:rPr>
          <w:rFonts w:ascii="Arial" w:hAnsi="Arial" w:cs="Arial"/>
        </w:rPr>
        <w:t xml:space="preserve"> ein „voll digitales“ </w:t>
      </w:r>
      <w:proofErr w:type="spellStart"/>
      <w:r w:rsidRPr="000460EC">
        <w:rPr>
          <w:rFonts w:ascii="Arial" w:hAnsi="Arial" w:cs="Arial"/>
        </w:rPr>
        <w:t>Serious</w:t>
      </w:r>
      <w:proofErr w:type="spellEnd"/>
      <w:r w:rsidRPr="000460EC">
        <w:rPr>
          <w:rFonts w:ascii="Arial" w:hAnsi="Arial" w:cs="Arial"/>
        </w:rPr>
        <w:t xml:space="preserve"> Gam</w:t>
      </w:r>
      <w:r w:rsidR="00057AE7">
        <w:rPr>
          <w:rFonts w:ascii="Arial" w:hAnsi="Arial" w:cs="Arial"/>
        </w:rPr>
        <w:t>e enthalten sollte, um den Lernerfolg der Nutzer zu maximieren.</w:t>
      </w:r>
      <w:r w:rsidR="005B3411">
        <w:rPr>
          <w:rFonts w:ascii="Arial" w:hAnsi="Arial" w:cs="Arial"/>
        </w:rPr>
        <w:br/>
      </w:r>
    </w:p>
    <w:p w14:paraId="746A4EBD" w14:textId="77777777" w:rsidR="000460EC" w:rsidRPr="000460EC" w:rsidRDefault="000460EC">
      <w:pPr>
        <w:rPr>
          <w:rFonts w:ascii="Arial" w:hAnsi="Arial" w:cs="Arial"/>
        </w:rPr>
      </w:pPr>
    </w:p>
    <w:p w14:paraId="6816068C" w14:textId="08D26BD5" w:rsidR="00F3459B" w:rsidRPr="000460EC" w:rsidRDefault="00F3459B">
      <w:pPr>
        <w:rPr>
          <w:rFonts w:ascii="Arial" w:hAnsi="Arial" w:cs="Arial"/>
          <w:b/>
          <w:bCs/>
          <w:u w:val="single"/>
        </w:rPr>
      </w:pPr>
      <w:r w:rsidRPr="000460EC">
        <w:rPr>
          <w:rFonts w:ascii="Arial" w:hAnsi="Arial" w:cs="Arial"/>
          <w:b/>
          <w:bCs/>
          <w:u w:val="single"/>
        </w:rPr>
        <w:t>Vorgehensweise</w:t>
      </w:r>
    </w:p>
    <w:p w14:paraId="6CE7194E" w14:textId="202FA8AF" w:rsidR="00DE7713" w:rsidRDefault="00F3459B">
      <w:pPr>
        <w:rPr>
          <w:rFonts w:ascii="Arial" w:hAnsi="Arial" w:cs="Arial"/>
        </w:rPr>
      </w:pPr>
      <w:r w:rsidRPr="000460EC">
        <w:rPr>
          <w:rFonts w:ascii="Arial" w:hAnsi="Arial" w:cs="Arial"/>
        </w:rPr>
        <w:t xml:space="preserve">Mittels einer Recherche wissenschaftlicher Literatur soll zuerst ein Grundverständnis über das Thema </w:t>
      </w:r>
      <w:proofErr w:type="spellStart"/>
      <w:r w:rsidRPr="000460EC">
        <w:rPr>
          <w:rFonts w:ascii="Arial" w:hAnsi="Arial" w:cs="Arial"/>
        </w:rPr>
        <w:t>Serious</w:t>
      </w:r>
      <w:proofErr w:type="spellEnd"/>
      <w:r w:rsidRPr="000460EC">
        <w:rPr>
          <w:rFonts w:ascii="Arial" w:hAnsi="Arial" w:cs="Arial"/>
        </w:rPr>
        <w:t xml:space="preserve"> Games</w:t>
      </w:r>
      <w:r w:rsidR="00DE7713">
        <w:rPr>
          <w:rFonts w:ascii="Arial" w:hAnsi="Arial" w:cs="Arial"/>
        </w:rPr>
        <w:t xml:space="preserve"> und Lernerfolg</w:t>
      </w:r>
      <w:r w:rsidRPr="000460EC">
        <w:rPr>
          <w:rFonts w:ascii="Arial" w:hAnsi="Arial" w:cs="Arial"/>
        </w:rPr>
        <w:t xml:space="preserve"> erarbeitet werden. </w:t>
      </w:r>
      <w:r w:rsidR="003C72C7">
        <w:rPr>
          <w:rFonts w:ascii="Arial" w:hAnsi="Arial" w:cs="Arial"/>
        </w:rPr>
        <w:t xml:space="preserve">Darauffolgend wird der Aufbau eines </w:t>
      </w:r>
      <w:proofErr w:type="spellStart"/>
      <w:r w:rsidR="003C72C7">
        <w:rPr>
          <w:rFonts w:ascii="Arial" w:hAnsi="Arial" w:cs="Arial"/>
        </w:rPr>
        <w:t>Serious</w:t>
      </w:r>
      <w:proofErr w:type="spellEnd"/>
      <w:r w:rsidR="003C72C7">
        <w:rPr>
          <w:rFonts w:ascii="Arial" w:hAnsi="Arial" w:cs="Arial"/>
        </w:rPr>
        <w:t xml:space="preserve"> Games </w:t>
      </w:r>
      <w:commentRangeStart w:id="4"/>
      <w:r w:rsidR="003C72C7">
        <w:rPr>
          <w:rFonts w:ascii="Arial" w:hAnsi="Arial" w:cs="Arial"/>
        </w:rPr>
        <w:t>in der Präsenzrunde betrachtet</w:t>
      </w:r>
      <w:commentRangeEnd w:id="4"/>
      <w:r w:rsidR="005C793E">
        <w:rPr>
          <w:rStyle w:val="Kommentarzeichen"/>
        </w:rPr>
        <w:commentReference w:id="4"/>
      </w:r>
      <w:r w:rsidR="003C72C7">
        <w:rPr>
          <w:rFonts w:ascii="Arial" w:hAnsi="Arial" w:cs="Arial"/>
        </w:rPr>
        <w:t xml:space="preserve">. Mit dem Vergleich zu einem „analogen“ </w:t>
      </w:r>
      <w:proofErr w:type="spellStart"/>
      <w:r w:rsidR="003C72C7">
        <w:rPr>
          <w:rFonts w:ascii="Arial" w:hAnsi="Arial" w:cs="Arial"/>
        </w:rPr>
        <w:t>Serious</w:t>
      </w:r>
      <w:proofErr w:type="spellEnd"/>
      <w:r w:rsidR="003C72C7">
        <w:rPr>
          <w:rFonts w:ascii="Arial" w:hAnsi="Arial" w:cs="Arial"/>
        </w:rPr>
        <w:t xml:space="preserve"> Game wird ein Konzept entwickelt, wie verschiedene digitale </w:t>
      </w:r>
      <w:proofErr w:type="spellStart"/>
      <w:r w:rsidR="003C72C7">
        <w:rPr>
          <w:rFonts w:ascii="Arial" w:hAnsi="Arial" w:cs="Arial"/>
        </w:rPr>
        <w:t>Serious</w:t>
      </w:r>
      <w:proofErr w:type="spellEnd"/>
      <w:r w:rsidR="003C72C7">
        <w:rPr>
          <w:rFonts w:ascii="Arial" w:hAnsi="Arial" w:cs="Arial"/>
        </w:rPr>
        <w:t xml:space="preserve"> Games aufgebaut sind und welche Überschneidungen bzw. Abweichungen es gibt. Nachdem das Konzept erstellt wurde, werden verschiedene </w:t>
      </w:r>
      <w:proofErr w:type="spellStart"/>
      <w:r w:rsidR="003C72C7">
        <w:rPr>
          <w:rFonts w:ascii="Arial" w:hAnsi="Arial" w:cs="Arial"/>
        </w:rPr>
        <w:t>Serious</w:t>
      </w:r>
      <w:proofErr w:type="spellEnd"/>
      <w:r w:rsidR="003C72C7">
        <w:rPr>
          <w:rFonts w:ascii="Arial" w:hAnsi="Arial" w:cs="Arial"/>
        </w:rPr>
        <w:t xml:space="preserve"> Games anhand dieses Konzeptes getestet.</w:t>
      </w:r>
      <w:r w:rsidR="00967D8D">
        <w:rPr>
          <w:rFonts w:ascii="Arial" w:hAnsi="Arial" w:cs="Arial"/>
        </w:rPr>
        <w:t xml:space="preserve"> </w:t>
      </w:r>
      <w:r w:rsidR="00967D8D" w:rsidRPr="000460EC">
        <w:rPr>
          <w:rFonts w:ascii="Arial" w:hAnsi="Arial" w:cs="Arial"/>
        </w:rPr>
        <w:t>Im Folgenden werden Lösungen gesucht</w:t>
      </w:r>
      <w:commentRangeStart w:id="5"/>
      <w:r w:rsidR="00967D8D" w:rsidRPr="000460EC">
        <w:rPr>
          <w:rFonts w:ascii="Arial" w:hAnsi="Arial" w:cs="Arial"/>
        </w:rPr>
        <w:t xml:space="preserve">, diese </w:t>
      </w:r>
      <w:r w:rsidR="00967D8D">
        <w:rPr>
          <w:rFonts w:ascii="Arial" w:hAnsi="Arial" w:cs="Arial"/>
        </w:rPr>
        <w:t>Elemente</w:t>
      </w:r>
      <w:r w:rsidR="00967D8D" w:rsidRPr="000460EC">
        <w:rPr>
          <w:rFonts w:ascii="Arial" w:hAnsi="Arial" w:cs="Arial"/>
        </w:rPr>
        <w:t xml:space="preserve"> </w:t>
      </w:r>
      <w:commentRangeEnd w:id="5"/>
      <w:r w:rsidR="005C793E">
        <w:rPr>
          <w:rStyle w:val="Kommentarzeichen"/>
        </w:rPr>
        <w:commentReference w:id="5"/>
      </w:r>
      <w:r w:rsidR="00967D8D" w:rsidRPr="000460EC">
        <w:rPr>
          <w:rFonts w:ascii="Arial" w:hAnsi="Arial" w:cs="Arial"/>
        </w:rPr>
        <w:t xml:space="preserve">für ein „voll digitales“ </w:t>
      </w:r>
      <w:proofErr w:type="spellStart"/>
      <w:r w:rsidR="00967D8D" w:rsidRPr="000460EC">
        <w:rPr>
          <w:rFonts w:ascii="Arial" w:hAnsi="Arial" w:cs="Arial"/>
        </w:rPr>
        <w:t>Serious</w:t>
      </w:r>
      <w:proofErr w:type="spellEnd"/>
      <w:r w:rsidR="00967D8D" w:rsidRPr="000460EC">
        <w:rPr>
          <w:rFonts w:ascii="Arial" w:hAnsi="Arial" w:cs="Arial"/>
        </w:rPr>
        <w:t xml:space="preserve"> Game zu nutzen.</w:t>
      </w:r>
    </w:p>
    <w:p w14:paraId="4DDA2CEA" w14:textId="05792DC1" w:rsidR="000460EC" w:rsidRDefault="00E20F8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Die Arbeit wird zum Schluss kritisch betrachtet und in einem Fazit zusammengefasst. Zusätzlich wird ein Ausblick auf das Thema gegeben, wie dieses weitergeführt werden könnte. </w:t>
      </w:r>
    </w:p>
    <w:p w14:paraId="6E41CB6C" w14:textId="77777777" w:rsidR="00BD65E5" w:rsidRPr="000460EC" w:rsidRDefault="00BD65E5">
      <w:pPr>
        <w:rPr>
          <w:rFonts w:ascii="Arial" w:hAnsi="Arial" w:cs="Arial"/>
        </w:rPr>
      </w:pPr>
    </w:p>
    <w:p w14:paraId="5BBE34B2" w14:textId="77777777" w:rsidR="003C4DA0" w:rsidRPr="00BD65E5" w:rsidRDefault="003C4DA0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BD65E5">
        <w:rPr>
          <w:rFonts w:ascii="Arial" w:hAnsi="Arial" w:cs="Arial"/>
          <w:b/>
          <w:bCs/>
        </w:rPr>
        <w:t>Motivation und Problemstellung</w:t>
      </w:r>
    </w:p>
    <w:p w14:paraId="07D7C0FE" w14:textId="77777777" w:rsidR="003C4DA0" w:rsidRPr="00BD65E5" w:rsidRDefault="003C4DA0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BD65E5">
        <w:rPr>
          <w:rFonts w:ascii="Arial" w:hAnsi="Arial" w:cs="Arial"/>
          <w:b/>
          <w:bCs/>
        </w:rPr>
        <w:t>Forschungsfrage und Zielsetzung der Arbeit</w:t>
      </w:r>
    </w:p>
    <w:p w14:paraId="2A8C39D9" w14:textId="77777777" w:rsidR="003C4DA0" w:rsidRPr="00BD65E5" w:rsidRDefault="003C4DA0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BD65E5">
        <w:rPr>
          <w:rFonts w:ascii="Arial" w:hAnsi="Arial" w:cs="Arial"/>
          <w:b/>
          <w:bCs/>
        </w:rPr>
        <w:t>Vorgehensweise</w:t>
      </w:r>
    </w:p>
    <w:p w14:paraId="5E545E65" w14:textId="5CE39102" w:rsidR="00384541" w:rsidRPr="00384541" w:rsidRDefault="003C4DA0" w:rsidP="00384541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commentRangeStart w:id="6"/>
      <w:r w:rsidRPr="00BD65E5">
        <w:rPr>
          <w:rFonts w:ascii="Arial" w:hAnsi="Arial" w:cs="Arial"/>
          <w:b/>
          <w:bCs/>
        </w:rPr>
        <w:t xml:space="preserve">Grundlagen </w:t>
      </w:r>
      <w:proofErr w:type="spellStart"/>
      <w:r w:rsidRPr="00BD65E5">
        <w:rPr>
          <w:rFonts w:ascii="Arial" w:hAnsi="Arial" w:cs="Arial"/>
          <w:b/>
          <w:bCs/>
        </w:rPr>
        <w:t>Serious</w:t>
      </w:r>
      <w:proofErr w:type="spellEnd"/>
      <w:r w:rsidRPr="00BD65E5">
        <w:rPr>
          <w:rFonts w:ascii="Arial" w:hAnsi="Arial" w:cs="Arial"/>
          <w:b/>
          <w:bCs/>
        </w:rPr>
        <w:t xml:space="preserve"> Games</w:t>
      </w:r>
      <w:commentRangeEnd w:id="6"/>
      <w:r w:rsidR="005C793E">
        <w:rPr>
          <w:rStyle w:val="Kommentarzeichen"/>
        </w:rPr>
        <w:commentReference w:id="6"/>
      </w:r>
      <w:r w:rsidR="00384541">
        <w:rPr>
          <w:rFonts w:ascii="Arial" w:hAnsi="Arial" w:cs="Arial"/>
          <w:b/>
          <w:bCs/>
        </w:rPr>
        <w:br/>
      </w:r>
      <w:r w:rsidRPr="00384541">
        <w:rPr>
          <w:rFonts w:ascii="Arial" w:hAnsi="Arial" w:cs="Arial"/>
          <w:i/>
          <w:iCs/>
        </w:rPr>
        <w:t xml:space="preserve">Grundlagen und Grundverständnis, </w:t>
      </w:r>
      <w:commentRangeStart w:id="7"/>
      <w:r w:rsidRPr="00384541">
        <w:rPr>
          <w:rFonts w:ascii="Arial" w:hAnsi="Arial" w:cs="Arial"/>
          <w:i/>
          <w:iCs/>
        </w:rPr>
        <w:t xml:space="preserve">sowie Historie </w:t>
      </w:r>
      <w:commentRangeEnd w:id="7"/>
      <w:r w:rsidR="005C793E">
        <w:rPr>
          <w:rStyle w:val="Kommentarzeichen"/>
        </w:rPr>
        <w:commentReference w:id="7"/>
      </w:r>
      <w:r w:rsidRPr="00384541">
        <w:rPr>
          <w:rFonts w:ascii="Arial" w:hAnsi="Arial" w:cs="Arial"/>
          <w:i/>
          <w:iCs/>
        </w:rPr>
        <w:t>und Begriffserklärung</w:t>
      </w:r>
    </w:p>
    <w:p w14:paraId="79B4CBD3" w14:textId="4D9958B5" w:rsidR="00384541" w:rsidRDefault="00384541" w:rsidP="00384541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Messung von Lernerfolg</w:t>
      </w:r>
      <w:r>
        <w:rPr>
          <w:rFonts w:ascii="Arial" w:hAnsi="Arial" w:cs="Arial"/>
          <w:b/>
          <w:bCs/>
        </w:rPr>
        <w:br/>
      </w:r>
      <w:r w:rsidRPr="00BD65E5">
        <w:rPr>
          <w:rFonts w:ascii="Arial" w:hAnsi="Arial" w:cs="Arial"/>
          <w:i/>
          <w:iCs/>
        </w:rPr>
        <w:t>Grundverständnis und Methoden zur Evaluation bzw. Wissensabfrage. Erklärung des</w:t>
      </w:r>
      <w:r w:rsidRPr="00BD65E5">
        <w:rPr>
          <w:rFonts w:ascii="Arial" w:hAnsi="Arial" w:cs="Arial"/>
        </w:rPr>
        <w:t xml:space="preserve"> </w:t>
      </w:r>
      <w:proofErr w:type="spellStart"/>
      <w:r w:rsidRPr="00BD65E5">
        <w:rPr>
          <w:rFonts w:ascii="Arial" w:hAnsi="Arial" w:cs="Arial"/>
          <w:i/>
          <w:iCs/>
        </w:rPr>
        <w:t>EGameFlow</w:t>
      </w:r>
      <w:proofErr w:type="spellEnd"/>
      <w:r w:rsidRPr="00BD65E5">
        <w:rPr>
          <w:rFonts w:ascii="Arial" w:hAnsi="Arial" w:cs="Arial"/>
          <w:i/>
          <w:iCs/>
        </w:rPr>
        <w:t>-Modells (EGFM)</w:t>
      </w:r>
      <w:r>
        <w:rPr>
          <w:rFonts w:ascii="Arial" w:hAnsi="Arial" w:cs="Arial"/>
          <w:i/>
          <w:iCs/>
        </w:rPr>
        <w:t>.</w:t>
      </w:r>
    </w:p>
    <w:p w14:paraId="6F2A4BE4" w14:textId="1A7ECFD3" w:rsidR="00384541" w:rsidRDefault="00384541" w:rsidP="00384541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384541">
        <w:rPr>
          <w:rFonts w:ascii="Arial" w:hAnsi="Arial" w:cs="Arial"/>
          <w:b/>
          <w:bCs/>
        </w:rPr>
        <w:t>Lerntypen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i/>
          <w:iCs/>
        </w:rPr>
        <w:t>Welche Arten von Lerntypen gibt es?</w:t>
      </w:r>
    </w:p>
    <w:p w14:paraId="0F87A58F" w14:textId="083C54F8" w:rsidR="00384541" w:rsidRDefault="00384541" w:rsidP="00384541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Das </w:t>
      </w:r>
      <w:proofErr w:type="spellStart"/>
      <w:r>
        <w:rPr>
          <w:rFonts w:ascii="Arial" w:hAnsi="Arial" w:cs="Arial"/>
          <w:b/>
          <w:bCs/>
        </w:rPr>
        <w:t>EGameFlow</w:t>
      </w:r>
      <w:proofErr w:type="spellEnd"/>
      <w:r>
        <w:rPr>
          <w:rFonts w:ascii="Arial" w:hAnsi="Arial" w:cs="Arial"/>
          <w:b/>
          <w:bCs/>
        </w:rPr>
        <w:t>-Modell</w:t>
      </w:r>
    </w:p>
    <w:p w14:paraId="0D945330" w14:textId="1A3C08B4" w:rsidR="00384541" w:rsidRPr="00384541" w:rsidRDefault="00384541" w:rsidP="00384541">
      <w:pPr>
        <w:pStyle w:val="Listenabsatz"/>
        <w:spacing w:line="360" w:lineRule="auto"/>
        <w:ind w:left="1416"/>
        <w:rPr>
          <w:rFonts w:ascii="Arial" w:hAnsi="Arial" w:cs="Arial"/>
          <w:i/>
          <w:iCs/>
        </w:rPr>
      </w:pPr>
      <w:r w:rsidRPr="00384541">
        <w:rPr>
          <w:rFonts w:ascii="Arial" w:hAnsi="Arial" w:cs="Arial"/>
          <w:i/>
          <w:iCs/>
        </w:rPr>
        <w:t>Erklärung des EGFM</w:t>
      </w:r>
    </w:p>
    <w:p w14:paraId="16CD1D76" w14:textId="3A706B66" w:rsidR="00384541" w:rsidRPr="00384541" w:rsidRDefault="00384541" w:rsidP="00384541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Methoden zur Evaluation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i/>
          <w:iCs/>
        </w:rPr>
        <w:t>Wie kann der Lernerfolg gemessen werden? Welche Methoden gibt es?</w:t>
      </w:r>
      <w:r w:rsidR="009E4BB7">
        <w:rPr>
          <w:rFonts w:ascii="Arial" w:hAnsi="Arial" w:cs="Arial"/>
          <w:i/>
          <w:iCs/>
        </w:rPr>
        <w:t xml:space="preserve"> Wann eignet sich eine Methode am besten?</w:t>
      </w:r>
    </w:p>
    <w:p w14:paraId="560E6F19" w14:textId="64D0DFE2" w:rsidR="00925D90" w:rsidRPr="00BD65E5" w:rsidRDefault="00091EA7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 xml:space="preserve">Aufbau eines </w:t>
      </w:r>
      <w:commentRangeStart w:id="8"/>
      <w:proofErr w:type="spellStart"/>
      <w:r w:rsidRPr="00BD65E5">
        <w:rPr>
          <w:rFonts w:ascii="Arial" w:hAnsi="Arial" w:cs="Arial"/>
          <w:b/>
          <w:bCs/>
        </w:rPr>
        <w:t>Serious</w:t>
      </w:r>
      <w:proofErr w:type="spellEnd"/>
      <w:r w:rsidRPr="00BD65E5">
        <w:rPr>
          <w:rFonts w:ascii="Arial" w:hAnsi="Arial" w:cs="Arial"/>
          <w:b/>
          <w:bCs/>
        </w:rPr>
        <w:t xml:space="preserve"> Games in einer Präsenzrunde</w:t>
      </w:r>
      <w:commentRangeEnd w:id="8"/>
      <w:r w:rsidR="005C793E">
        <w:rPr>
          <w:rStyle w:val="Kommentarzeichen"/>
        </w:rPr>
        <w:commentReference w:id="8"/>
      </w:r>
      <w:r w:rsidR="00935365" w:rsidRPr="00BD65E5">
        <w:rPr>
          <w:rFonts w:ascii="Arial" w:hAnsi="Arial" w:cs="Arial"/>
          <w:b/>
          <w:bCs/>
        </w:rPr>
        <w:br/>
      </w:r>
      <w:r w:rsidR="00935365" w:rsidRPr="00BD65E5">
        <w:rPr>
          <w:rFonts w:ascii="Arial" w:hAnsi="Arial" w:cs="Arial"/>
          <w:i/>
          <w:iCs/>
        </w:rPr>
        <w:t xml:space="preserve">Wie ist ein „analoges“ </w:t>
      </w:r>
      <w:proofErr w:type="spellStart"/>
      <w:r w:rsidR="00935365" w:rsidRPr="00BD65E5">
        <w:rPr>
          <w:rFonts w:ascii="Arial" w:hAnsi="Arial" w:cs="Arial"/>
          <w:i/>
          <w:iCs/>
        </w:rPr>
        <w:t>Serious</w:t>
      </w:r>
      <w:proofErr w:type="spellEnd"/>
      <w:r w:rsidR="00935365" w:rsidRPr="00BD65E5">
        <w:rPr>
          <w:rFonts w:ascii="Arial" w:hAnsi="Arial" w:cs="Arial"/>
          <w:i/>
          <w:iCs/>
        </w:rPr>
        <w:t xml:space="preserve"> Game aufgebaut? Welche </w:t>
      </w:r>
      <w:r w:rsidR="009E4BB7">
        <w:rPr>
          <w:rFonts w:ascii="Arial" w:hAnsi="Arial" w:cs="Arial"/>
          <w:i/>
          <w:iCs/>
        </w:rPr>
        <w:t>Elemente</w:t>
      </w:r>
      <w:r w:rsidR="00935365" w:rsidRPr="00BD65E5">
        <w:rPr>
          <w:rFonts w:ascii="Arial" w:hAnsi="Arial" w:cs="Arial"/>
          <w:i/>
          <w:iCs/>
        </w:rPr>
        <w:t xml:space="preserve"> gibt es hier?</w:t>
      </w:r>
    </w:p>
    <w:p w14:paraId="03EEF8A0" w14:textId="3B8E2964" w:rsidR="00925D90" w:rsidRPr="00BD65E5" w:rsidRDefault="00B44068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 xml:space="preserve">Entwicklung eines Konzeptes </w:t>
      </w:r>
      <w:r w:rsidR="00925D90" w:rsidRPr="00BD65E5">
        <w:rPr>
          <w:rFonts w:ascii="Arial" w:hAnsi="Arial" w:cs="Arial"/>
          <w:b/>
          <w:bCs/>
        </w:rPr>
        <w:t xml:space="preserve">zum Testen und Filtern von </w:t>
      </w:r>
      <w:r w:rsidR="00384541">
        <w:rPr>
          <w:rFonts w:ascii="Arial" w:hAnsi="Arial" w:cs="Arial"/>
          <w:b/>
          <w:bCs/>
        </w:rPr>
        <w:t>Elementen</w:t>
      </w:r>
      <w:r w:rsidR="00091EA7" w:rsidRPr="00BD65E5">
        <w:rPr>
          <w:rFonts w:ascii="Arial" w:hAnsi="Arial" w:cs="Arial"/>
          <w:b/>
          <w:bCs/>
        </w:rPr>
        <w:br/>
      </w:r>
      <w:r w:rsidR="00091EA7" w:rsidRPr="00BD65E5">
        <w:rPr>
          <w:rFonts w:ascii="Arial" w:hAnsi="Arial" w:cs="Arial"/>
          <w:i/>
          <w:iCs/>
        </w:rPr>
        <w:t xml:space="preserve">Welche Spiele werden auf welche Faktoren untersucht. Wie </w:t>
      </w:r>
      <w:r w:rsidR="00384541">
        <w:rPr>
          <w:rFonts w:ascii="Arial" w:hAnsi="Arial" w:cs="Arial"/>
          <w:i/>
          <w:iCs/>
        </w:rPr>
        <w:t xml:space="preserve">werden </w:t>
      </w:r>
      <w:r w:rsidR="00091EA7" w:rsidRPr="00BD65E5">
        <w:rPr>
          <w:rFonts w:ascii="Arial" w:hAnsi="Arial" w:cs="Arial"/>
          <w:i/>
          <w:iCs/>
        </w:rPr>
        <w:t>diese bewertet</w:t>
      </w:r>
      <w:r w:rsidR="00384541">
        <w:rPr>
          <w:rFonts w:ascii="Arial" w:hAnsi="Arial" w:cs="Arial"/>
          <w:i/>
          <w:iCs/>
        </w:rPr>
        <w:t>.</w:t>
      </w:r>
    </w:p>
    <w:p w14:paraId="78044F3C" w14:textId="6A029D39" w:rsidR="00925D90" w:rsidRPr="00BD65E5" w:rsidRDefault="00925D90" w:rsidP="00BD65E5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 xml:space="preserve">Testen und </w:t>
      </w:r>
      <w:r w:rsidR="00384541">
        <w:rPr>
          <w:rFonts w:ascii="Arial" w:hAnsi="Arial" w:cs="Arial"/>
          <w:b/>
          <w:bCs/>
        </w:rPr>
        <w:t>E</w:t>
      </w:r>
      <w:r w:rsidRPr="00BD65E5">
        <w:rPr>
          <w:rFonts w:ascii="Arial" w:hAnsi="Arial" w:cs="Arial"/>
          <w:b/>
          <w:bCs/>
        </w:rPr>
        <w:t xml:space="preserve">rmitteln von </w:t>
      </w:r>
      <w:r w:rsidR="00384541">
        <w:rPr>
          <w:rFonts w:ascii="Arial" w:hAnsi="Arial" w:cs="Arial"/>
          <w:b/>
          <w:bCs/>
        </w:rPr>
        <w:t>Elementen</w:t>
      </w:r>
      <w:r w:rsidRPr="00BD65E5">
        <w:rPr>
          <w:rFonts w:ascii="Arial" w:hAnsi="Arial" w:cs="Arial"/>
          <w:b/>
          <w:bCs/>
        </w:rPr>
        <w:t xml:space="preserve"> von </w:t>
      </w:r>
      <w:proofErr w:type="spellStart"/>
      <w:r w:rsidRPr="00BD65E5">
        <w:rPr>
          <w:rFonts w:ascii="Arial" w:hAnsi="Arial" w:cs="Arial"/>
          <w:b/>
          <w:bCs/>
        </w:rPr>
        <w:t>Serious</w:t>
      </w:r>
      <w:proofErr w:type="spellEnd"/>
      <w:r w:rsidRPr="00BD65E5">
        <w:rPr>
          <w:rFonts w:ascii="Arial" w:hAnsi="Arial" w:cs="Arial"/>
          <w:b/>
          <w:bCs/>
        </w:rPr>
        <w:t xml:space="preserve"> Games</w:t>
      </w:r>
      <w:r w:rsidR="00091EA7" w:rsidRPr="00BD65E5">
        <w:rPr>
          <w:rFonts w:ascii="Arial" w:hAnsi="Arial" w:cs="Arial"/>
          <w:b/>
          <w:bCs/>
        </w:rPr>
        <w:br/>
      </w:r>
      <w:r w:rsidR="00091EA7" w:rsidRPr="00BD65E5">
        <w:rPr>
          <w:rFonts w:ascii="Arial" w:hAnsi="Arial" w:cs="Arial"/>
          <w:i/>
          <w:iCs/>
        </w:rPr>
        <w:t>Ergebnisse der Durchführung der Untersuchung</w:t>
      </w:r>
      <w:r w:rsidR="00935365" w:rsidRPr="00BD65E5">
        <w:rPr>
          <w:rFonts w:ascii="Arial" w:hAnsi="Arial" w:cs="Arial"/>
          <w:i/>
          <w:iCs/>
        </w:rPr>
        <w:t>en mit dem Konzept</w:t>
      </w:r>
      <w:r w:rsidR="009E4BB7">
        <w:rPr>
          <w:rFonts w:ascii="Arial" w:hAnsi="Arial" w:cs="Arial"/>
          <w:i/>
          <w:iCs/>
        </w:rPr>
        <w:t>. Welche Elemente werden genutzt, um den Lernerfolg zu garantieren.</w:t>
      </w:r>
    </w:p>
    <w:p w14:paraId="5BF5049A" w14:textId="2945E8F4" w:rsidR="00091EA7" w:rsidRPr="00BD65E5" w:rsidRDefault="00091EA7" w:rsidP="00BD65E5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E60CF6">
        <w:rPr>
          <w:rFonts w:ascii="Arial" w:hAnsi="Arial" w:cs="Arial"/>
          <w:b/>
          <w:bCs/>
        </w:rPr>
        <w:t xml:space="preserve">Wichtigkeit und Umsetzung der </w:t>
      </w:r>
      <w:r w:rsidR="00384541">
        <w:rPr>
          <w:rFonts w:ascii="Arial" w:hAnsi="Arial" w:cs="Arial"/>
          <w:b/>
          <w:bCs/>
        </w:rPr>
        <w:t>Elemente</w:t>
      </w:r>
      <w:r w:rsidRPr="00E60CF6">
        <w:rPr>
          <w:rFonts w:ascii="Arial" w:hAnsi="Arial" w:cs="Arial"/>
          <w:b/>
          <w:bCs/>
        </w:rPr>
        <w:t xml:space="preserve"> für ein digitales </w:t>
      </w:r>
      <w:proofErr w:type="spellStart"/>
      <w:r w:rsidRPr="00E60CF6">
        <w:rPr>
          <w:rFonts w:ascii="Arial" w:hAnsi="Arial" w:cs="Arial"/>
          <w:b/>
          <w:bCs/>
        </w:rPr>
        <w:t>Serious</w:t>
      </w:r>
      <w:proofErr w:type="spellEnd"/>
      <w:r w:rsidRPr="00E60CF6">
        <w:rPr>
          <w:rFonts w:ascii="Arial" w:hAnsi="Arial" w:cs="Arial"/>
          <w:b/>
          <w:bCs/>
        </w:rPr>
        <w:t xml:space="preserve"> Game</w:t>
      </w:r>
      <w:r w:rsidR="00935365" w:rsidRPr="00E60CF6">
        <w:rPr>
          <w:rFonts w:ascii="Arial" w:hAnsi="Arial" w:cs="Arial"/>
          <w:b/>
          <w:bCs/>
        </w:rPr>
        <w:br/>
      </w:r>
      <w:r w:rsidR="00935365" w:rsidRPr="00BD65E5">
        <w:rPr>
          <w:rFonts w:ascii="Arial" w:hAnsi="Arial" w:cs="Arial"/>
          <w:i/>
          <w:iCs/>
        </w:rPr>
        <w:t xml:space="preserve">Eigene Erfahrungen bei den Tests. Wie wurden die Kriterien bei den </w:t>
      </w:r>
      <w:proofErr w:type="spellStart"/>
      <w:r w:rsidR="00935365" w:rsidRPr="00BD65E5">
        <w:rPr>
          <w:rFonts w:ascii="Arial" w:hAnsi="Arial" w:cs="Arial"/>
          <w:i/>
          <w:iCs/>
        </w:rPr>
        <w:t>Serious</w:t>
      </w:r>
      <w:proofErr w:type="spellEnd"/>
      <w:r w:rsidR="00935365" w:rsidRPr="00BD65E5">
        <w:rPr>
          <w:rFonts w:ascii="Arial" w:hAnsi="Arial" w:cs="Arial"/>
          <w:i/>
          <w:iCs/>
        </w:rPr>
        <w:t xml:space="preserve"> Games</w:t>
      </w:r>
      <w:r w:rsidR="00935365" w:rsidRPr="00BD65E5">
        <w:rPr>
          <w:rFonts w:ascii="Arial" w:hAnsi="Arial" w:cs="Arial"/>
        </w:rPr>
        <w:t xml:space="preserve"> </w:t>
      </w:r>
      <w:r w:rsidR="00935365" w:rsidRPr="00BD65E5">
        <w:rPr>
          <w:rFonts w:ascii="Arial" w:hAnsi="Arial" w:cs="Arial"/>
          <w:i/>
          <w:iCs/>
        </w:rPr>
        <w:t>umgesetzt.</w:t>
      </w:r>
      <w:r w:rsidR="009E4BB7">
        <w:rPr>
          <w:rFonts w:ascii="Arial" w:hAnsi="Arial" w:cs="Arial"/>
          <w:i/>
          <w:iCs/>
        </w:rPr>
        <w:t xml:space="preserve"> Gibt es zwischen den Spielen Überschneidungen oder Abweichungen in der Nutzung bestimmter Elemente</w:t>
      </w:r>
    </w:p>
    <w:p w14:paraId="784C844F" w14:textId="4726C582" w:rsidR="00091EA7" w:rsidRPr="00BD65E5" w:rsidRDefault="00091EA7" w:rsidP="00BD65E5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>Weitere Faktoren für das Spielgefühl</w:t>
      </w:r>
      <w:r w:rsidR="00935365" w:rsidRPr="00BD65E5">
        <w:rPr>
          <w:rFonts w:ascii="Arial" w:hAnsi="Arial" w:cs="Arial"/>
          <w:b/>
          <w:bCs/>
        </w:rPr>
        <w:br/>
      </w:r>
      <w:r w:rsidR="00935365" w:rsidRPr="00BD65E5">
        <w:rPr>
          <w:rFonts w:ascii="Arial" w:hAnsi="Arial" w:cs="Arial"/>
          <w:i/>
          <w:iCs/>
        </w:rPr>
        <w:t>Zusatzpunkt, da nicht jedes Kriterium durch die Tests ermittelt werden kann</w:t>
      </w:r>
      <w:r w:rsidR="009E4BB7">
        <w:rPr>
          <w:rFonts w:ascii="Arial" w:hAnsi="Arial" w:cs="Arial"/>
          <w:i/>
          <w:iCs/>
        </w:rPr>
        <w:t>.</w:t>
      </w:r>
    </w:p>
    <w:p w14:paraId="45AA14AA" w14:textId="1CEFB2D3" w:rsidR="00935365" w:rsidRPr="00BD65E5" w:rsidRDefault="00935365" w:rsidP="00BD65E5">
      <w:pPr>
        <w:pStyle w:val="Listenabsatz"/>
        <w:numPr>
          <w:ilvl w:val="1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BD65E5">
        <w:rPr>
          <w:rFonts w:ascii="Arial" w:hAnsi="Arial" w:cs="Arial"/>
          <w:b/>
          <w:bCs/>
        </w:rPr>
        <w:t>Priorisierung der Kriterien und Beleuchtung von Zusammenhängen</w:t>
      </w:r>
    </w:p>
    <w:p w14:paraId="142C109A" w14:textId="77777777" w:rsidR="000460EC" w:rsidRPr="00BD65E5" w:rsidRDefault="00935365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t>Kritische Betrachtung</w:t>
      </w:r>
      <w:r w:rsidRPr="00BD65E5">
        <w:rPr>
          <w:rFonts w:ascii="Arial" w:hAnsi="Arial" w:cs="Arial"/>
          <w:b/>
          <w:bCs/>
        </w:rPr>
        <w:br/>
      </w:r>
      <w:r w:rsidRPr="00BD65E5">
        <w:rPr>
          <w:rFonts w:ascii="Arial" w:hAnsi="Arial" w:cs="Arial"/>
          <w:i/>
          <w:iCs/>
        </w:rPr>
        <w:t>Die Ergebnisse und das Konzept werden kritisch betrachtet.</w:t>
      </w:r>
      <w:r w:rsidRPr="00BD65E5">
        <w:rPr>
          <w:rFonts w:ascii="Arial" w:hAnsi="Arial" w:cs="Arial"/>
          <w:i/>
          <w:iCs/>
        </w:rPr>
        <w:br/>
        <w:t>Verbesserungsmöglichkeiten werden genannt und erklärt</w:t>
      </w:r>
      <w:r w:rsidR="000460EC" w:rsidRPr="00BD65E5">
        <w:rPr>
          <w:rFonts w:ascii="Arial" w:hAnsi="Arial" w:cs="Arial"/>
          <w:i/>
          <w:iCs/>
        </w:rPr>
        <w:t>.</w:t>
      </w:r>
    </w:p>
    <w:p w14:paraId="194DBAD5" w14:textId="3871BBE3" w:rsidR="00BD65E5" w:rsidRDefault="000460EC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 w:rsidRPr="00BD65E5">
        <w:rPr>
          <w:rFonts w:ascii="Arial" w:hAnsi="Arial" w:cs="Arial"/>
          <w:b/>
          <w:bCs/>
        </w:rPr>
        <w:lastRenderedPageBreak/>
        <w:t>Fazit</w:t>
      </w:r>
      <w:r w:rsidRPr="00BD65E5">
        <w:rPr>
          <w:rFonts w:ascii="Arial" w:hAnsi="Arial" w:cs="Arial"/>
          <w:b/>
          <w:bCs/>
        </w:rPr>
        <w:br/>
      </w:r>
      <w:r w:rsidRPr="00BD65E5">
        <w:rPr>
          <w:rFonts w:ascii="Arial" w:hAnsi="Arial" w:cs="Arial"/>
          <w:i/>
          <w:iCs/>
        </w:rPr>
        <w:t>Zusammenfassung der Arbeit inklusive der Ziele, Ergebnisse und Herausforderungen.</w:t>
      </w:r>
    </w:p>
    <w:p w14:paraId="1364BCC2" w14:textId="7318E157" w:rsidR="001927C3" w:rsidRPr="001927C3" w:rsidRDefault="001927C3" w:rsidP="001927C3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Ausblick</w:t>
      </w:r>
    </w:p>
    <w:p w14:paraId="1C89AE4F" w14:textId="0DB9CD1C" w:rsidR="001927C3" w:rsidRPr="001927C3" w:rsidRDefault="001927C3" w:rsidP="001927C3">
      <w:pPr>
        <w:pStyle w:val="Listenabsatz"/>
        <w:spacing w:line="360" w:lineRule="auto"/>
        <w:rPr>
          <w:rFonts w:ascii="Arial" w:hAnsi="Arial" w:cs="Arial"/>
          <w:i/>
          <w:iCs/>
        </w:rPr>
      </w:pPr>
      <w:r w:rsidRPr="001927C3">
        <w:rPr>
          <w:rFonts w:ascii="Arial" w:hAnsi="Arial" w:cs="Arial"/>
          <w:i/>
          <w:iCs/>
        </w:rPr>
        <w:t>Ausblick wie das Thema weitergeführt werden könnte. (Entwicklung eines „voll digitalen“</w:t>
      </w:r>
      <w:r w:rsidRPr="001927C3">
        <w:rPr>
          <w:rFonts w:ascii="Arial" w:hAnsi="Arial" w:cs="Arial"/>
        </w:rPr>
        <w:t xml:space="preserve"> </w:t>
      </w:r>
      <w:proofErr w:type="spellStart"/>
      <w:r w:rsidRPr="001927C3">
        <w:rPr>
          <w:rFonts w:ascii="Arial" w:hAnsi="Arial" w:cs="Arial"/>
          <w:i/>
          <w:iCs/>
        </w:rPr>
        <w:t>Serious</w:t>
      </w:r>
      <w:proofErr w:type="spellEnd"/>
      <w:r w:rsidRPr="001927C3">
        <w:rPr>
          <w:rFonts w:ascii="Arial" w:hAnsi="Arial" w:cs="Arial"/>
          <w:i/>
          <w:iCs/>
        </w:rPr>
        <w:t xml:space="preserve"> Games (1. Annahme)).</w:t>
      </w:r>
    </w:p>
    <w:p w14:paraId="07958FD9" w14:textId="52476DD7" w:rsidR="000460EC" w:rsidRPr="00BD65E5" w:rsidRDefault="000460EC" w:rsidP="00BD65E5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</w:rPr>
      </w:pPr>
      <w:commentRangeStart w:id="9"/>
      <w:r w:rsidRPr="00BD65E5">
        <w:rPr>
          <w:rFonts w:ascii="Arial" w:hAnsi="Arial" w:cs="Arial"/>
          <w:b/>
          <w:bCs/>
        </w:rPr>
        <w:t>Literaturverzeichnis</w:t>
      </w:r>
      <w:commentRangeEnd w:id="9"/>
      <w:r w:rsidR="005C793E">
        <w:rPr>
          <w:rStyle w:val="Kommentarzeichen"/>
        </w:rPr>
        <w:commentReference w:id="9"/>
      </w:r>
    </w:p>
    <w:p w14:paraId="5ED95F2F" w14:textId="43C9766D" w:rsidR="000460EC" w:rsidRDefault="000460EC" w:rsidP="000460EC">
      <w:pPr>
        <w:ind w:left="360"/>
        <w:rPr>
          <w:rFonts w:ascii="Arial" w:hAnsi="Arial" w:cs="Arial"/>
          <w:b/>
          <w:bCs/>
        </w:rPr>
      </w:pPr>
    </w:p>
    <w:p w14:paraId="22D11F7F" w14:textId="4BB21431" w:rsidR="00132078" w:rsidRDefault="00132078" w:rsidP="000460EC">
      <w:pPr>
        <w:ind w:left="360"/>
        <w:rPr>
          <w:rFonts w:ascii="Arial" w:hAnsi="Arial" w:cs="Arial"/>
          <w:b/>
          <w:bCs/>
        </w:rPr>
      </w:pPr>
    </w:p>
    <w:p w14:paraId="09BD7977" w14:textId="44E97FA8" w:rsidR="00132078" w:rsidRDefault="00132078" w:rsidP="000460EC">
      <w:pPr>
        <w:ind w:left="360"/>
        <w:rPr>
          <w:rFonts w:ascii="Arial" w:hAnsi="Arial" w:cs="Arial"/>
          <w:b/>
          <w:bCs/>
        </w:rPr>
      </w:pPr>
    </w:p>
    <w:p w14:paraId="05F9E842" w14:textId="44308CA2" w:rsidR="00132078" w:rsidRDefault="00132078" w:rsidP="00E20F82">
      <w:pPr>
        <w:rPr>
          <w:rFonts w:ascii="Arial" w:hAnsi="Arial" w:cs="Arial"/>
          <w:b/>
          <w:bCs/>
        </w:rPr>
      </w:pPr>
    </w:p>
    <w:p w14:paraId="158FF14E" w14:textId="77777777" w:rsidR="00E20F82" w:rsidRPr="000460EC" w:rsidRDefault="00E20F82" w:rsidP="00E20F82">
      <w:pPr>
        <w:rPr>
          <w:rFonts w:ascii="Arial" w:hAnsi="Arial" w:cs="Arial"/>
          <w:b/>
          <w:bCs/>
        </w:rPr>
      </w:pPr>
    </w:p>
    <w:p w14:paraId="3CEC7880" w14:textId="729465F5" w:rsidR="000460EC" w:rsidRDefault="000460EC" w:rsidP="000460EC">
      <w:pPr>
        <w:ind w:left="360"/>
        <w:rPr>
          <w:rFonts w:ascii="Arial" w:hAnsi="Arial" w:cs="Arial"/>
          <w:b/>
          <w:bCs/>
          <w:u w:val="single"/>
        </w:rPr>
      </w:pPr>
      <w:r w:rsidRPr="000460EC">
        <w:rPr>
          <w:rFonts w:ascii="Arial" w:hAnsi="Arial" w:cs="Arial"/>
          <w:b/>
          <w:bCs/>
          <w:u w:val="single"/>
        </w:rPr>
        <w:t>Literaturverzeichnis</w:t>
      </w:r>
    </w:p>
    <w:p w14:paraId="42184A4F" w14:textId="77777777" w:rsidR="008E75A7" w:rsidRPr="000460EC" w:rsidRDefault="008E75A7" w:rsidP="000460EC">
      <w:pPr>
        <w:ind w:left="360"/>
        <w:rPr>
          <w:rFonts w:ascii="Arial" w:hAnsi="Arial" w:cs="Arial"/>
          <w:b/>
          <w:bCs/>
          <w:u w:val="single"/>
        </w:rPr>
      </w:pPr>
    </w:p>
    <w:p w14:paraId="2C1B19D7" w14:textId="1C5ADE67" w:rsidR="00132078" w:rsidRPr="00E20F82" w:rsidRDefault="008E75A7" w:rsidP="00132078">
      <w:pPr>
        <w:pStyle w:val="Listenabsatz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 xml:space="preserve">Metz, Maren; Theis, Fabienne (Hrsg.) (2011): Digitale Lernwelt -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Games. Einsatz in der beruflichen Weiterbildung. Bielefeld: </w:t>
      </w:r>
      <w:proofErr w:type="spellStart"/>
      <w:r w:rsidRPr="00E20F82">
        <w:rPr>
          <w:rFonts w:ascii="Arial" w:hAnsi="Arial" w:cs="Arial"/>
        </w:rPr>
        <w:t>W.Bertelsmann</w:t>
      </w:r>
      <w:proofErr w:type="spellEnd"/>
      <w:r w:rsidRPr="00E20F82">
        <w:rPr>
          <w:rFonts w:ascii="Arial" w:hAnsi="Arial" w:cs="Arial"/>
        </w:rPr>
        <w:t xml:space="preserve"> Verlag.</w:t>
      </w:r>
    </w:p>
    <w:p w14:paraId="1B207C48" w14:textId="087FE3EE" w:rsidR="00091EA7" w:rsidRPr="00E20F82" w:rsidRDefault="008E75A7" w:rsidP="00132078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20F82">
        <w:rPr>
          <w:rFonts w:ascii="Arial" w:hAnsi="Arial" w:cs="Arial"/>
          <w:color w:val="333333"/>
          <w:shd w:val="clear" w:color="auto" w:fill="FFFFFF"/>
        </w:rPr>
        <w:t xml:space="preserve">Kerres, M., Bormann, M. und </w:t>
      </w:r>
      <w:proofErr w:type="spellStart"/>
      <w:r w:rsidRPr="00E20F82">
        <w:rPr>
          <w:rFonts w:ascii="Arial" w:hAnsi="Arial" w:cs="Arial"/>
          <w:color w:val="333333"/>
          <w:shd w:val="clear" w:color="auto" w:fill="FFFFFF"/>
        </w:rPr>
        <w:t>Vervenne</w:t>
      </w:r>
      <w:proofErr w:type="spellEnd"/>
      <w:r w:rsidRPr="00E20F82">
        <w:rPr>
          <w:rFonts w:ascii="Arial" w:hAnsi="Arial" w:cs="Arial"/>
          <w:color w:val="333333"/>
          <w:shd w:val="clear" w:color="auto" w:fill="FFFFFF"/>
        </w:rPr>
        <w:t xml:space="preserve">, M. (2009) „Didaktische Konzeption von </w:t>
      </w:r>
      <w:proofErr w:type="spellStart"/>
      <w:r w:rsidRPr="00E20F82">
        <w:rPr>
          <w:rFonts w:ascii="Arial" w:hAnsi="Arial" w:cs="Arial"/>
          <w:color w:val="333333"/>
          <w:shd w:val="clear" w:color="auto" w:fill="FFFFFF"/>
        </w:rPr>
        <w:t>Serious</w:t>
      </w:r>
      <w:proofErr w:type="spellEnd"/>
      <w:r w:rsidRPr="00E20F82">
        <w:rPr>
          <w:rFonts w:ascii="Arial" w:hAnsi="Arial" w:cs="Arial"/>
          <w:color w:val="333333"/>
          <w:shd w:val="clear" w:color="auto" w:fill="FFFFFF"/>
        </w:rPr>
        <w:t xml:space="preserve"> Games: Zur Verknüpfung von Spiel- und Lernangeboten“, </w:t>
      </w:r>
      <w:proofErr w:type="spellStart"/>
      <w:r w:rsidRPr="00E20F82">
        <w:rPr>
          <w:rFonts w:ascii="Arial" w:hAnsi="Arial" w:cs="Arial"/>
          <w:i/>
          <w:iCs/>
          <w:color w:val="333333"/>
          <w:shd w:val="clear" w:color="auto" w:fill="FFFFFF"/>
        </w:rPr>
        <w:t>MedienPädagogik</w:t>
      </w:r>
      <w:proofErr w:type="spellEnd"/>
      <w:r w:rsidRPr="00E20F82">
        <w:rPr>
          <w:rFonts w:ascii="Arial" w:hAnsi="Arial" w:cs="Arial"/>
          <w:i/>
          <w:iCs/>
          <w:color w:val="333333"/>
          <w:shd w:val="clear" w:color="auto" w:fill="FFFFFF"/>
        </w:rPr>
        <w:t>: Zeitschrift für Theorie und Praxis der Medienbildung</w:t>
      </w:r>
      <w:r w:rsidRPr="00E20F82">
        <w:rPr>
          <w:rFonts w:ascii="Arial" w:hAnsi="Arial" w:cs="Arial"/>
          <w:color w:val="333333"/>
          <w:shd w:val="clear" w:color="auto" w:fill="FFFFFF"/>
        </w:rPr>
        <w:t>, 2009(</w:t>
      </w:r>
      <w:proofErr w:type="spellStart"/>
      <w:r w:rsidRPr="00E20F82">
        <w:rPr>
          <w:rFonts w:ascii="Arial" w:hAnsi="Arial" w:cs="Arial"/>
          <w:color w:val="333333"/>
          <w:shd w:val="clear" w:color="auto" w:fill="FFFFFF"/>
        </w:rPr>
        <w:t>Occasional</w:t>
      </w:r>
      <w:proofErr w:type="spellEnd"/>
      <w:r w:rsidRPr="00E20F82">
        <w:rPr>
          <w:rFonts w:ascii="Arial" w:hAnsi="Arial" w:cs="Arial"/>
          <w:color w:val="333333"/>
          <w:shd w:val="clear" w:color="auto" w:fill="FFFFFF"/>
        </w:rPr>
        <w:t xml:space="preserve"> Papers), S. 1-16</w:t>
      </w:r>
    </w:p>
    <w:p w14:paraId="58145693" w14:textId="7CA7D862" w:rsidR="00132078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>Hugger, Kai-Uwe / Walbert, Markus (Hrsg.) (2010): Digitale Lernwelten. Konzepte, Beispiele und Perspektiven. Wiesbaden: Springer Verlag.</w:t>
      </w:r>
    </w:p>
    <w:p w14:paraId="7CB83139" w14:textId="7DEC311D" w:rsidR="00132078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 xml:space="preserve">Jacob, Axel / </w:t>
      </w:r>
      <w:proofErr w:type="spellStart"/>
      <w:r w:rsidRPr="00E20F82">
        <w:rPr>
          <w:rFonts w:ascii="Arial" w:hAnsi="Arial" w:cs="Arial"/>
        </w:rPr>
        <w:t>Teuteberg</w:t>
      </w:r>
      <w:proofErr w:type="spellEnd"/>
      <w:r w:rsidRPr="00E20F82">
        <w:rPr>
          <w:rFonts w:ascii="Arial" w:hAnsi="Arial" w:cs="Arial"/>
        </w:rPr>
        <w:t>, Frank (2017): Game-</w:t>
      </w:r>
      <w:proofErr w:type="spellStart"/>
      <w:r w:rsidRPr="00E20F82">
        <w:rPr>
          <w:rFonts w:ascii="Arial" w:hAnsi="Arial" w:cs="Arial"/>
        </w:rPr>
        <w:t>Based</w:t>
      </w:r>
      <w:proofErr w:type="spellEnd"/>
      <w:r w:rsidRPr="00E20F82">
        <w:rPr>
          <w:rFonts w:ascii="Arial" w:hAnsi="Arial" w:cs="Arial"/>
        </w:rPr>
        <w:t xml:space="preserve"> Learning,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Games, Business Games und Gamification – Lernförderliche Anwendungsszenarien, gewonnene Erkenntnisse und Handlungsempfehlungen, in: </w:t>
      </w:r>
      <w:proofErr w:type="spellStart"/>
      <w:r w:rsidRPr="00E20F82">
        <w:rPr>
          <w:rFonts w:ascii="Arial" w:hAnsi="Arial" w:cs="Arial"/>
        </w:rPr>
        <w:t>Strahringer</w:t>
      </w:r>
      <w:proofErr w:type="spellEnd"/>
      <w:r w:rsidRPr="00E20F82">
        <w:rPr>
          <w:rFonts w:ascii="Arial" w:hAnsi="Arial" w:cs="Arial"/>
        </w:rPr>
        <w:t xml:space="preserve">, Susanne / Leyh, Christian (Hrsg.): Gamification und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Games. Grundlagen, Vorgehen und Anwendungen. Wiesbaden: Springer. S. 95-112</w:t>
      </w:r>
    </w:p>
    <w:p w14:paraId="7A0D87D8" w14:textId="77777777" w:rsidR="00132078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 xml:space="preserve">Eckardt, Linda et al. (2017): Führen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 zu Lernerfolg? - Ein Vergleich zum Frontalunterricht, in: </w:t>
      </w:r>
      <w:proofErr w:type="spellStart"/>
      <w:r w:rsidRPr="00E20F82">
        <w:rPr>
          <w:rFonts w:ascii="Arial" w:hAnsi="Arial" w:cs="Arial"/>
        </w:rPr>
        <w:t>Strahringer</w:t>
      </w:r>
      <w:proofErr w:type="spellEnd"/>
      <w:r w:rsidRPr="00E20F82">
        <w:rPr>
          <w:rFonts w:ascii="Arial" w:hAnsi="Arial" w:cs="Arial"/>
        </w:rPr>
        <w:t xml:space="preserve">, Susanne / Leyh, Christian (Hrsg.): Gamification und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Games. Grundlagen, Vorgehen und Anwendungen. Wiesbaden: Springer. S. 139-149 </w:t>
      </w:r>
    </w:p>
    <w:p w14:paraId="0C55C7C2" w14:textId="77777777" w:rsidR="00132078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proofErr w:type="spellStart"/>
      <w:r w:rsidRPr="00E20F82">
        <w:rPr>
          <w:rFonts w:ascii="Arial" w:hAnsi="Arial" w:cs="Arial"/>
        </w:rPr>
        <w:t>Hoblitz</w:t>
      </w:r>
      <w:proofErr w:type="spellEnd"/>
      <w:r w:rsidRPr="00E20F82">
        <w:rPr>
          <w:rFonts w:ascii="Arial" w:hAnsi="Arial" w:cs="Arial"/>
        </w:rPr>
        <w:t xml:space="preserve">, Anna (2015): Spielend Lernen im Flow. Die motivationale Wirkung von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 im Schulunterricht. Paderborn: Springer.</w:t>
      </w:r>
    </w:p>
    <w:p w14:paraId="2D57D936" w14:textId="519CEDA6" w:rsidR="008E75A7" w:rsidRPr="00E20F82" w:rsidRDefault="008E75A7" w:rsidP="00E20F82">
      <w:pPr>
        <w:pStyle w:val="Listenabsatz"/>
        <w:numPr>
          <w:ilvl w:val="0"/>
          <w:numId w:val="6"/>
        </w:numPr>
        <w:jc w:val="both"/>
        <w:rPr>
          <w:rFonts w:ascii="Arial" w:hAnsi="Arial" w:cs="Arial"/>
        </w:rPr>
      </w:pPr>
      <w:r w:rsidRPr="00E20F82">
        <w:rPr>
          <w:rFonts w:ascii="Arial" w:hAnsi="Arial" w:cs="Arial"/>
        </w:rPr>
        <w:t xml:space="preserve">Eckardt, Linda et al. (2017): Empirische Untersuchung des </w:t>
      </w:r>
      <w:proofErr w:type="spellStart"/>
      <w:r w:rsidRPr="00E20F82">
        <w:rPr>
          <w:rFonts w:ascii="Arial" w:hAnsi="Arial" w:cs="Arial"/>
        </w:rPr>
        <w:t>EGameFlow</w:t>
      </w:r>
      <w:proofErr w:type="spellEnd"/>
      <w:r w:rsidRPr="00E20F82">
        <w:rPr>
          <w:rFonts w:ascii="Arial" w:hAnsi="Arial" w:cs="Arial"/>
        </w:rPr>
        <w:t xml:space="preserve"> eines </w:t>
      </w:r>
      <w:proofErr w:type="spellStart"/>
      <w:r w:rsidRPr="00E20F82">
        <w:rPr>
          <w:rFonts w:ascii="Arial" w:hAnsi="Arial" w:cs="Arial"/>
        </w:rPr>
        <w:t>Serious</w:t>
      </w:r>
      <w:proofErr w:type="spellEnd"/>
      <w:r w:rsidRPr="00E20F82">
        <w:rPr>
          <w:rFonts w:ascii="Arial" w:hAnsi="Arial" w:cs="Arial"/>
        </w:rPr>
        <w:t xml:space="preserve"> Games zur Verbesserung des Lernerfolgs, in: Igel, Christoph / Ullrich, Carsten / Wessner, Martin (Hrsg.): Bildungsräume 2017. Berlin</w:t>
      </w:r>
    </w:p>
    <w:sectPr w:rsidR="008E75A7" w:rsidRPr="00E2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rmin Wagenknecht" w:date="2021-03-19T10:22:00Z" w:initials="AW">
    <w:p w14:paraId="445E1880" w14:textId="17D72ECE" w:rsidR="00551360" w:rsidRDefault="00551360">
      <w:pPr>
        <w:pStyle w:val="Kommentartext"/>
      </w:pPr>
      <w:r>
        <w:rPr>
          <w:rStyle w:val="Kommentarzeichen"/>
        </w:rPr>
        <w:annotationRef/>
      </w:r>
      <w:r>
        <w:t>Grammatikalisch verbesserungfähig; Vielleicht besser „Identifikation von Elementen eines vollständig digitalen Serious Game zur Maximierung des Lernerfolgs“</w:t>
      </w:r>
    </w:p>
  </w:comment>
  <w:comment w:id="1" w:author="Armin Wagenknecht" w:date="2021-03-19T10:30:00Z" w:initials="AW">
    <w:p w14:paraId="61774FE4" w14:textId="3F6AD523" w:rsidR="00551360" w:rsidRDefault="00551360">
      <w:pPr>
        <w:pStyle w:val="Kommentartext"/>
      </w:pPr>
      <w:r>
        <w:rPr>
          <w:rStyle w:val="Kommentarzeichen"/>
        </w:rPr>
        <w:annotationRef/>
      </w:r>
      <w:r>
        <w:t>Würde ich weglassen.</w:t>
      </w:r>
    </w:p>
  </w:comment>
  <w:comment w:id="2" w:author="Armin Wagenknecht" w:date="2021-03-19T10:30:00Z" w:initials="AW">
    <w:p w14:paraId="007F755D" w14:textId="58BA9D13" w:rsidR="00551360" w:rsidRDefault="00551360">
      <w:pPr>
        <w:pStyle w:val="Kommentartext"/>
      </w:pPr>
      <w:r>
        <w:rPr>
          <w:rStyle w:val="Kommentarzeichen"/>
        </w:rPr>
        <w:annotationRef/>
      </w:r>
      <w:r>
        <w:t>Bitte umformulieren so dass klar ist für was die Element sind. „die meisten Elemente“ bezieht sich auf nichts</w:t>
      </w:r>
    </w:p>
  </w:comment>
  <w:comment w:id="3" w:author="Armin Wagenknecht" w:date="2021-03-19T10:32:00Z" w:initials="AW">
    <w:p w14:paraId="0A28C21D" w14:textId="0D74D9DB" w:rsidR="00551360" w:rsidRDefault="00551360">
      <w:pPr>
        <w:pStyle w:val="Kommentartext"/>
      </w:pPr>
      <w:r>
        <w:rPr>
          <w:rStyle w:val="Kommentarzeichen"/>
        </w:rPr>
        <w:annotationRef/>
      </w:r>
      <w:r>
        <w:t xml:space="preserve">Meinen Sie das wirklich, dass man für ein </w:t>
      </w:r>
      <w:r>
        <w:t>Serious Game keine Vorkenntnisse haben muss? Das ist sehr weit gefasst. Besser schreiben welche Vorkenntnisse man nicht braucht. Z.B. benötigt man doch auf jeden Fall gewisse Grundkenntnisse zu</w:t>
      </w:r>
      <w:r w:rsidR="005C793E">
        <w:t>m Arbeiten im Internet</w:t>
      </w:r>
    </w:p>
  </w:comment>
  <w:comment w:id="4" w:author="Armin Wagenknecht" w:date="2021-03-19T10:34:00Z" w:initials="AW">
    <w:p w14:paraId="56D64D85" w14:textId="4012C64B" w:rsidR="005C793E" w:rsidRDefault="005C793E">
      <w:pPr>
        <w:pStyle w:val="Kommentartext"/>
      </w:pPr>
      <w:r>
        <w:rPr>
          <w:rStyle w:val="Kommentarzeichen"/>
        </w:rPr>
        <w:annotationRef/>
      </w:r>
      <w:r>
        <w:t xml:space="preserve">Das ist missverständlich. Bitte präziser ausdrücken. Sie meinen bestimmt ein </w:t>
      </w:r>
      <w:r>
        <w:t>Serious Game das als Präsenzspiel konzipiert ist.</w:t>
      </w:r>
    </w:p>
  </w:comment>
  <w:comment w:id="5" w:author="Armin Wagenknecht" w:date="2021-03-19T10:35:00Z" w:initials="AW">
    <w:p w14:paraId="6F56E0D5" w14:textId="3A4DFE7E" w:rsidR="005C793E" w:rsidRDefault="005C793E">
      <w:pPr>
        <w:pStyle w:val="Kommentartext"/>
      </w:pPr>
      <w:r>
        <w:rPr>
          <w:rStyle w:val="Kommentarzeichen"/>
        </w:rPr>
        <w:annotationRef/>
      </w:r>
      <w:r>
        <w:t>Welche Elemente meinen Sie mit „diese“. Da gibt es keinen Bezug zu dem vorherigen Satz. Bitte Bezug herstellen</w:t>
      </w:r>
    </w:p>
  </w:comment>
  <w:comment w:id="6" w:author="Armin Wagenknecht" w:date="2021-03-19T10:37:00Z" w:initials="AW">
    <w:p w14:paraId="0E03DC0F" w14:textId="7FE2B218" w:rsidR="005C793E" w:rsidRDefault="005C793E">
      <w:pPr>
        <w:pStyle w:val="Kommentartext"/>
      </w:pPr>
      <w:r>
        <w:rPr>
          <w:rStyle w:val="Kommentarzeichen"/>
        </w:rPr>
        <w:annotationRef/>
      </w:r>
      <w:r>
        <w:t xml:space="preserve">Hier fehlt immer noch wie im letzten Kommentar, Einsatzzweck von </w:t>
      </w:r>
      <w:r>
        <w:t>Serious Games, Typen von Serious Games Stand der Technik und Forschung … Das sollten Sie zumindest kursiv aufführen, damit dazu dann später in der Arbeit auch einiges drin steht</w:t>
      </w:r>
    </w:p>
  </w:comment>
  <w:comment w:id="7" w:author="Armin Wagenknecht" w:date="2021-03-19T10:37:00Z" w:initials="AW">
    <w:p w14:paraId="2B4DF2E1" w14:textId="2C748AF6" w:rsidR="005C793E" w:rsidRDefault="005C793E">
      <w:pPr>
        <w:pStyle w:val="Kommentartext"/>
      </w:pPr>
      <w:r>
        <w:rPr>
          <w:rStyle w:val="Kommentarzeichen"/>
        </w:rPr>
        <w:annotationRef/>
      </w:r>
      <w:r>
        <w:t>Das bitte nicht. Ist nicht relevant für Zielsetzung und Forschungsfrage</w:t>
      </w:r>
    </w:p>
  </w:comment>
  <w:comment w:id="8" w:author="Armin Wagenknecht" w:date="2021-03-19T10:39:00Z" w:initials="AW">
    <w:p w14:paraId="36D74BC3" w14:textId="4835DBC3" w:rsidR="005C793E" w:rsidRDefault="005C793E">
      <w:pPr>
        <w:pStyle w:val="Kommentartext"/>
      </w:pPr>
      <w:r>
        <w:rPr>
          <w:rStyle w:val="Kommentarzeichen"/>
        </w:rPr>
        <w:annotationRef/>
      </w:r>
      <w:r>
        <w:t>Wie oben bitte etwas klarer formulieren. Für mich spricht gegen analog auch nichts. Am besten die korrekten Begriffsabgrenzungen aus der Literatur nehmen und die Begriffe in 4. klar abgrenzen</w:t>
      </w:r>
    </w:p>
  </w:comment>
  <w:comment w:id="9" w:author="Armin Wagenknecht" w:date="2021-03-19T10:41:00Z" w:initials="AW">
    <w:p w14:paraId="553CB190" w14:textId="1951712B" w:rsidR="005C793E" w:rsidRDefault="005C793E">
      <w:pPr>
        <w:pStyle w:val="Kommentartext"/>
      </w:pPr>
      <w:r>
        <w:rPr>
          <w:rStyle w:val="Kommentarzeichen"/>
        </w:rPr>
        <w:annotationRef/>
      </w:r>
      <w:r>
        <w:t xml:space="preserve">Literaturverzeichnis bekommt keine Kapitelnummer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5E1880" w15:done="0"/>
  <w15:commentEx w15:paraId="61774FE4" w15:done="0"/>
  <w15:commentEx w15:paraId="007F755D" w15:done="0"/>
  <w15:commentEx w15:paraId="0A28C21D" w15:done="0"/>
  <w15:commentEx w15:paraId="56D64D85" w15:done="0"/>
  <w15:commentEx w15:paraId="6F56E0D5" w15:done="0"/>
  <w15:commentEx w15:paraId="0E03DC0F" w15:done="0"/>
  <w15:commentEx w15:paraId="2B4DF2E1" w15:done="0"/>
  <w15:commentEx w15:paraId="36D74BC3" w15:done="0"/>
  <w15:commentEx w15:paraId="553CB1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FEFA02" w16cex:dateUtc="2021-03-19T09:22:00Z"/>
  <w16cex:commentExtensible w16cex:durableId="23FEFBBD" w16cex:dateUtc="2021-03-19T09:30:00Z"/>
  <w16cex:commentExtensible w16cex:durableId="23FEFBDB" w16cex:dateUtc="2021-03-19T09:30:00Z"/>
  <w16cex:commentExtensible w16cex:durableId="23FEFC3B" w16cex:dateUtc="2021-03-19T09:32:00Z"/>
  <w16cex:commentExtensible w16cex:durableId="23FEFCB1" w16cex:dateUtc="2021-03-19T09:34:00Z"/>
  <w16cex:commentExtensible w16cex:durableId="23FEFCE9" w16cex:dateUtc="2021-03-19T09:35:00Z"/>
  <w16cex:commentExtensible w16cex:durableId="23FEFD7B" w16cex:dateUtc="2021-03-19T09:37:00Z"/>
  <w16cex:commentExtensible w16cex:durableId="23FEFD60" w16cex:dateUtc="2021-03-19T09:37:00Z"/>
  <w16cex:commentExtensible w16cex:durableId="23FEFDE9" w16cex:dateUtc="2021-03-19T09:39:00Z"/>
  <w16cex:commentExtensible w16cex:durableId="23FEFE6A" w16cex:dateUtc="2021-03-19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5E1880" w16cid:durableId="23FEFA02"/>
  <w16cid:commentId w16cid:paraId="61774FE4" w16cid:durableId="23FEFBBD"/>
  <w16cid:commentId w16cid:paraId="007F755D" w16cid:durableId="23FEFBDB"/>
  <w16cid:commentId w16cid:paraId="0A28C21D" w16cid:durableId="23FEFC3B"/>
  <w16cid:commentId w16cid:paraId="56D64D85" w16cid:durableId="23FEFCB1"/>
  <w16cid:commentId w16cid:paraId="6F56E0D5" w16cid:durableId="23FEFCE9"/>
  <w16cid:commentId w16cid:paraId="0E03DC0F" w16cid:durableId="23FEFD7B"/>
  <w16cid:commentId w16cid:paraId="2B4DF2E1" w16cid:durableId="23FEFD60"/>
  <w16cid:commentId w16cid:paraId="36D74BC3" w16cid:durableId="23FEFDE9"/>
  <w16cid:commentId w16cid:paraId="553CB190" w16cid:durableId="23FEFE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20B27"/>
    <w:multiLevelType w:val="hybridMultilevel"/>
    <w:tmpl w:val="0BDC5B9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240055"/>
    <w:multiLevelType w:val="hybridMultilevel"/>
    <w:tmpl w:val="12B87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567D1"/>
    <w:multiLevelType w:val="multilevel"/>
    <w:tmpl w:val="EE8C1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416" w:hanging="696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CF742F7"/>
    <w:multiLevelType w:val="hybridMultilevel"/>
    <w:tmpl w:val="5D642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152"/>
    <w:multiLevelType w:val="multilevel"/>
    <w:tmpl w:val="41D4B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F106829"/>
    <w:multiLevelType w:val="hybridMultilevel"/>
    <w:tmpl w:val="E30AB790"/>
    <w:lvl w:ilvl="0" w:tplc="83BE7898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747266">
    <w:abstractNumId w:val="4"/>
  </w:num>
  <w:num w:numId="2" w16cid:durableId="1619601502">
    <w:abstractNumId w:val="2"/>
  </w:num>
  <w:num w:numId="3" w16cid:durableId="826746591">
    <w:abstractNumId w:val="3"/>
  </w:num>
  <w:num w:numId="4" w16cid:durableId="378554861">
    <w:abstractNumId w:val="5"/>
  </w:num>
  <w:num w:numId="5" w16cid:durableId="301692248">
    <w:abstractNumId w:val="0"/>
  </w:num>
  <w:num w:numId="6" w16cid:durableId="9399481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rmin Wagenknecht">
    <w15:presenceInfo w15:providerId="AD" w15:userId="S::armin.wagenknecht@mni.thm.de::5f8f4446-e9d9-411f-99ec-b34cea72f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DD"/>
    <w:rsid w:val="000460EC"/>
    <w:rsid w:val="00057AE7"/>
    <w:rsid w:val="00091EA7"/>
    <w:rsid w:val="00132078"/>
    <w:rsid w:val="00155FD6"/>
    <w:rsid w:val="001927C3"/>
    <w:rsid w:val="002A08D8"/>
    <w:rsid w:val="002D324F"/>
    <w:rsid w:val="00384541"/>
    <w:rsid w:val="003B46DD"/>
    <w:rsid w:val="003C4DA0"/>
    <w:rsid w:val="003C72C7"/>
    <w:rsid w:val="00551360"/>
    <w:rsid w:val="00585694"/>
    <w:rsid w:val="005B3411"/>
    <w:rsid w:val="005C793E"/>
    <w:rsid w:val="005D5379"/>
    <w:rsid w:val="00706536"/>
    <w:rsid w:val="008E75A7"/>
    <w:rsid w:val="00925D90"/>
    <w:rsid w:val="00935365"/>
    <w:rsid w:val="00967D8D"/>
    <w:rsid w:val="009E4BB7"/>
    <w:rsid w:val="00B04643"/>
    <w:rsid w:val="00B44068"/>
    <w:rsid w:val="00BD65E5"/>
    <w:rsid w:val="00D143E4"/>
    <w:rsid w:val="00DE7713"/>
    <w:rsid w:val="00E20F82"/>
    <w:rsid w:val="00E60CF6"/>
    <w:rsid w:val="00F3459B"/>
    <w:rsid w:val="00F85C05"/>
    <w:rsid w:val="00FA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EB01"/>
  <w15:chartTrackingRefBased/>
  <w15:docId w15:val="{EF0FF579-8E88-4EF6-9603-86D68B42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4DA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5136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136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136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136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13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866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Weil</dc:creator>
  <cp:keywords/>
  <dc:description/>
  <cp:lastModifiedBy>pia.georgiew@mni.thm.de</cp:lastModifiedBy>
  <cp:revision>7</cp:revision>
  <cp:lastPrinted>2021-02-28T10:16:00Z</cp:lastPrinted>
  <dcterms:created xsi:type="dcterms:W3CDTF">2021-02-28T10:17:00Z</dcterms:created>
  <dcterms:modified xsi:type="dcterms:W3CDTF">2025-04-09T09:43:00Z</dcterms:modified>
</cp:coreProperties>
</file>