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552B0" w14:textId="77777777" w:rsidR="00A21B68" w:rsidRDefault="00FB1621" w:rsidP="00B056D5">
      <w:pPr>
        <w:rPr>
          <w:rFonts w:ascii="Arial" w:hAnsi="Arial" w:cs="Arial"/>
          <w:b/>
          <w:bCs/>
          <w:sz w:val="22"/>
          <w:szCs w:val="22"/>
        </w:rPr>
      </w:pPr>
      <w:commentRangeStart w:id="0"/>
      <w:r w:rsidRPr="00CB3A63">
        <w:rPr>
          <w:rFonts w:ascii="Arial" w:hAnsi="Arial" w:cs="Arial"/>
          <w:b/>
          <w:bCs/>
          <w:sz w:val="22"/>
          <w:szCs w:val="22"/>
        </w:rPr>
        <w:t>Interviewleitfaden</w:t>
      </w:r>
      <w:commentRangeEnd w:id="0"/>
      <w:r w:rsidR="00313E47">
        <w:rPr>
          <w:rStyle w:val="Kommentarzeichen"/>
        </w:rPr>
        <w:commentReference w:id="0"/>
      </w:r>
    </w:p>
    <w:p w14:paraId="51D1F64A" w14:textId="77777777" w:rsidR="00CB3A63" w:rsidRPr="00CB3A63" w:rsidRDefault="00CB3A63" w:rsidP="00B056D5">
      <w:pPr>
        <w:rPr>
          <w:rFonts w:ascii="Arial" w:hAnsi="Arial" w:cs="Arial"/>
          <w:b/>
          <w:bCs/>
          <w:sz w:val="22"/>
          <w:szCs w:val="22"/>
        </w:rPr>
      </w:pPr>
    </w:p>
    <w:p w14:paraId="7EE2523D" w14:textId="77777777" w:rsidR="00CB3A63" w:rsidRPr="00CB3A63" w:rsidRDefault="00CB3A63" w:rsidP="00B056D5">
      <w:pPr>
        <w:rPr>
          <w:rFonts w:ascii="Arial" w:hAnsi="Arial" w:cs="Arial"/>
          <w:sz w:val="22"/>
          <w:szCs w:val="22"/>
        </w:rPr>
      </w:pPr>
      <w:r w:rsidRPr="00CB3A63">
        <w:rPr>
          <w:rFonts w:ascii="Arial" w:hAnsi="Arial" w:cs="Arial"/>
          <w:b/>
          <w:bCs/>
          <w:sz w:val="22"/>
          <w:szCs w:val="22"/>
        </w:rPr>
        <w:t>Forschungsfrage:</w:t>
      </w:r>
      <w:r w:rsidRPr="00CB3A63">
        <w:rPr>
          <w:rFonts w:ascii="Arial" w:hAnsi="Arial" w:cs="Arial"/>
          <w:sz w:val="22"/>
          <w:szCs w:val="22"/>
        </w:rPr>
        <w:t xml:space="preserve"> Wie können Mobilfunknetzbetreiber</w:t>
      </w:r>
      <w:r>
        <w:rPr>
          <w:rFonts w:ascii="Arial" w:hAnsi="Arial" w:cs="Arial"/>
          <w:sz w:val="22"/>
          <w:szCs w:val="22"/>
        </w:rPr>
        <w:t xml:space="preserve"> (MNO)</w:t>
      </w:r>
      <w:r w:rsidRPr="00CB3A63">
        <w:rPr>
          <w:rFonts w:ascii="Arial" w:hAnsi="Arial" w:cs="Arial"/>
          <w:sz w:val="22"/>
          <w:szCs w:val="22"/>
        </w:rPr>
        <w:t xml:space="preserve"> vorhandene Daten für Digitale Identitäten monetär verwertbar nutzen?</w:t>
      </w:r>
    </w:p>
    <w:p w14:paraId="4B79FACD" w14:textId="77777777" w:rsidR="00A21B68" w:rsidRPr="00CB3A63" w:rsidRDefault="00A21B68" w:rsidP="00B056D5">
      <w:pPr>
        <w:rPr>
          <w:rFonts w:ascii="Arial" w:hAnsi="Arial" w:cs="Arial"/>
          <w:sz w:val="22"/>
          <w:szCs w:val="22"/>
        </w:rPr>
      </w:pPr>
    </w:p>
    <w:p w14:paraId="21976211" w14:textId="77777777" w:rsidR="004355E3" w:rsidRPr="00CB3A63" w:rsidRDefault="004355E3" w:rsidP="00B056D5">
      <w:pPr>
        <w:rPr>
          <w:rFonts w:ascii="Arial" w:hAnsi="Arial" w:cs="Arial"/>
          <w:b/>
          <w:bCs/>
          <w:sz w:val="22"/>
          <w:szCs w:val="22"/>
        </w:rPr>
      </w:pPr>
      <w:r w:rsidRPr="00CB3A63">
        <w:rPr>
          <w:rFonts w:ascii="Arial" w:hAnsi="Arial" w:cs="Arial"/>
          <w:b/>
          <w:bCs/>
          <w:sz w:val="22"/>
          <w:szCs w:val="22"/>
        </w:rPr>
        <w:t>Einleitende Fragen</w:t>
      </w:r>
    </w:p>
    <w:p w14:paraId="4799E69D" w14:textId="77777777" w:rsidR="004355E3" w:rsidRPr="00CB3A63" w:rsidRDefault="00CB3A63" w:rsidP="00CB3A63">
      <w:pPr>
        <w:rPr>
          <w:rFonts w:ascii="Arial" w:hAnsi="Arial" w:cs="Arial"/>
          <w:sz w:val="22"/>
          <w:szCs w:val="22"/>
        </w:rPr>
      </w:pPr>
      <w:r>
        <w:rPr>
          <w:rFonts w:ascii="Arial" w:hAnsi="Arial" w:cs="Arial"/>
          <w:sz w:val="22"/>
          <w:szCs w:val="22"/>
        </w:rPr>
        <w:t xml:space="preserve">Frage 1: </w:t>
      </w:r>
      <w:r w:rsidR="004355E3" w:rsidRPr="00CB3A63">
        <w:rPr>
          <w:rFonts w:ascii="Arial" w:hAnsi="Arial" w:cs="Arial"/>
          <w:sz w:val="22"/>
          <w:szCs w:val="22"/>
        </w:rPr>
        <w:t>In welchem Unternehmen sind Sie tätig?</w:t>
      </w:r>
    </w:p>
    <w:p w14:paraId="7630F6F7" w14:textId="77777777" w:rsidR="004355E3" w:rsidRPr="00CB3A63" w:rsidRDefault="00CB3A63" w:rsidP="00CB3A63">
      <w:pPr>
        <w:rPr>
          <w:rFonts w:ascii="Arial" w:hAnsi="Arial" w:cs="Arial"/>
          <w:sz w:val="22"/>
          <w:szCs w:val="22"/>
        </w:rPr>
      </w:pPr>
      <w:r>
        <w:rPr>
          <w:rFonts w:ascii="Arial" w:hAnsi="Arial" w:cs="Arial"/>
          <w:sz w:val="22"/>
          <w:szCs w:val="22"/>
        </w:rPr>
        <w:t xml:space="preserve">Frage 2: </w:t>
      </w:r>
      <w:r w:rsidR="004355E3" w:rsidRPr="00CB3A63">
        <w:rPr>
          <w:rFonts w:ascii="Arial" w:hAnsi="Arial" w:cs="Arial"/>
          <w:sz w:val="22"/>
          <w:szCs w:val="22"/>
        </w:rPr>
        <w:t>Was ist ihre Stellenbezeichnung?</w:t>
      </w:r>
    </w:p>
    <w:p w14:paraId="4F7F4B14" w14:textId="77777777" w:rsidR="004355E3" w:rsidRPr="00CB3A63" w:rsidRDefault="00CB3A63" w:rsidP="00CB3A63">
      <w:pPr>
        <w:rPr>
          <w:rFonts w:ascii="Arial" w:hAnsi="Arial" w:cs="Arial"/>
          <w:sz w:val="22"/>
          <w:szCs w:val="22"/>
        </w:rPr>
      </w:pPr>
      <w:r>
        <w:rPr>
          <w:rFonts w:ascii="Arial" w:hAnsi="Arial" w:cs="Arial"/>
          <w:sz w:val="22"/>
          <w:szCs w:val="22"/>
        </w:rPr>
        <w:t xml:space="preserve">Frage 3: </w:t>
      </w:r>
      <w:r w:rsidR="004355E3" w:rsidRPr="00CB3A63">
        <w:rPr>
          <w:rFonts w:ascii="Arial" w:hAnsi="Arial" w:cs="Arial"/>
          <w:sz w:val="22"/>
          <w:szCs w:val="22"/>
        </w:rPr>
        <w:t>Was sind ihre Aufgaben?</w:t>
      </w:r>
      <w:r>
        <w:rPr>
          <w:rFonts w:ascii="Arial" w:hAnsi="Arial" w:cs="Arial"/>
          <w:sz w:val="22"/>
          <w:szCs w:val="22"/>
        </w:rPr>
        <w:t xml:space="preserve"> (kurze Beschreibung der Tätigkeit)</w:t>
      </w:r>
    </w:p>
    <w:p w14:paraId="61702717" w14:textId="77777777" w:rsidR="004355E3" w:rsidRPr="00CB3A63" w:rsidRDefault="004355E3" w:rsidP="004355E3">
      <w:pPr>
        <w:rPr>
          <w:rFonts w:ascii="Arial" w:hAnsi="Arial" w:cs="Arial"/>
          <w:sz w:val="22"/>
          <w:szCs w:val="22"/>
        </w:rPr>
      </w:pPr>
    </w:p>
    <w:p w14:paraId="26987B9E" w14:textId="77777777" w:rsidR="004355E3" w:rsidRPr="00CB3A63" w:rsidRDefault="004355E3" w:rsidP="004355E3">
      <w:pPr>
        <w:rPr>
          <w:rFonts w:ascii="Arial" w:hAnsi="Arial" w:cs="Arial"/>
          <w:b/>
          <w:bCs/>
          <w:sz w:val="22"/>
          <w:szCs w:val="22"/>
        </w:rPr>
      </w:pPr>
      <w:r w:rsidRPr="00CB3A63">
        <w:rPr>
          <w:rFonts w:ascii="Arial" w:hAnsi="Arial" w:cs="Arial"/>
          <w:b/>
          <w:bCs/>
          <w:sz w:val="22"/>
          <w:szCs w:val="22"/>
        </w:rPr>
        <w:t>Hauptteil</w:t>
      </w:r>
      <w:bookmarkStart w:id="1" w:name="_GoBack"/>
      <w:bookmarkEnd w:id="1"/>
    </w:p>
    <w:p w14:paraId="42CB2335" w14:textId="77777777" w:rsidR="004355E3" w:rsidRPr="00CB3A63" w:rsidRDefault="004355E3" w:rsidP="004355E3">
      <w:pPr>
        <w:rPr>
          <w:rFonts w:ascii="Arial" w:hAnsi="Arial" w:cs="Arial"/>
          <w:sz w:val="22"/>
          <w:szCs w:val="22"/>
          <w:u w:val="single"/>
        </w:rPr>
      </w:pPr>
      <w:r w:rsidRPr="00CB3A63">
        <w:rPr>
          <w:rFonts w:ascii="Arial" w:hAnsi="Arial" w:cs="Arial"/>
          <w:sz w:val="22"/>
          <w:szCs w:val="22"/>
          <w:u w:val="single"/>
        </w:rPr>
        <w:t>Schlüsselfragen</w:t>
      </w:r>
    </w:p>
    <w:p w14:paraId="061274AF" w14:textId="77777777" w:rsidR="004355E3" w:rsidRPr="00CB3A63" w:rsidRDefault="004355E3" w:rsidP="004355E3">
      <w:pPr>
        <w:rPr>
          <w:rFonts w:ascii="Arial" w:hAnsi="Arial" w:cs="Arial"/>
          <w:sz w:val="22"/>
          <w:szCs w:val="22"/>
        </w:rPr>
      </w:pPr>
      <w:r w:rsidRPr="00CB3A63">
        <w:rPr>
          <w:rFonts w:ascii="Arial" w:hAnsi="Arial" w:cs="Arial"/>
          <w:sz w:val="22"/>
          <w:szCs w:val="22"/>
        </w:rPr>
        <w:t>Frage 1: Welche R</w:t>
      </w:r>
      <w:r w:rsidR="00993519" w:rsidRPr="00CB3A63">
        <w:rPr>
          <w:rFonts w:ascii="Arial" w:hAnsi="Arial" w:cs="Arial"/>
          <w:sz w:val="22"/>
          <w:szCs w:val="22"/>
        </w:rPr>
        <w:t>elevanz</w:t>
      </w:r>
      <w:r w:rsidRPr="00CB3A63">
        <w:rPr>
          <w:rFonts w:ascii="Arial" w:hAnsi="Arial" w:cs="Arial"/>
          <w:sz w:val="22"/>
          <w:szCs w:val="22"/>
        </w:rPr>
        <w:t xml:space="preserve"> spielen Daten und datengetriebene GM in der Telekommunikationsbranche?</w:t>
      </w:r>
    </w:p>
    <w:p w14:paraId="0D131B8B" w14:textId="77777777" w:rsidR="00CB3A63" w:rsidRPr="00CB3A63" w:rsidRDefault="004355E3" w:rsidP="004355E3">
      <w:pPr>
        <w:rPr>
          <w:rFonts w:ascii="Arial" w:hAnsi="Arial" w:cs="Arial"/>
          <w:sz w:val="22"/>
          <w:szCs w:val="22"/>
        </w:rPr>
      </w:pPr>
      <w:r w:rsidRPr="00CB3A63">
        <w:rPr>
          <w:rFonts w:ascii="Arial" w:hAnsi="Arial" w:cs="Arial"/>
          <w:sz w:val="22"/>
          <w:szCs w:val="22"/>
        </w:rPr>
        <w:t xml:space="preserve">Rückfrage: </w:t>
      </w:r>
      <w:r w:rsidR="00CB3A63" w:rsidRPr="00CB3A63">
        <w:rPr>
          <w:rFonts w:ascii="Arial" w:hAnsi="Arial" w:cs="Arial"/>
          <w:sz w:val="22"/>
          <w:szCs w:val="22"/>
        </w:rPr>
        <w:tab/>
        <w:t xml:space="preserve">1) </w:t>
      </w:r>
      <w:r w:rsidR="00993519" w:rsidRPr="00CB3A63">
        <w:rPr>
          <w:rFonts w:ascii="Arial" w:hAnsi="Arial" w:cs="Arial"/>
          <w:sz w:val="22"/>
          <w:szCs w:val="22"/>
        </w:rPr>
        <w:t>Welche Leistungen bieten MNOs derzeitig an, die auf Daten basieren?</w:t>
      </w:r>
    </w:p>
    <w:p w14:paraId="31145F4A" w14:textId="77777777" w:rsidR="00CB3A63" w:rsidRPr="00CB3A63" w:rsidRDefault="00CB3A63" w:rsidP="00CB3A63">
      <w:pPr>
        <w:ind w:left="1416" w:firstLine="4"/>
        <w:rPr>
          <w:rFonts w:ascii="Arial" w:hAnsi="Arial" w:cs="Arial"/>
          <w:sz w:val="22"/>
          <w:szCs w:val="22"/>
        </w:rPr>
      </w:pPr>
      <w:r w:rsidRPr="00CB3A63">
        <w:rPr>
          <w:rFonts w:ascii="Arial" w:hAnsi="Arial" w:cs="Arial"/>
          <w:sz w:val="22"/>
          <w:szCs w:val="22"/>
        </w:rPr>
        <w:t xml:space="preserve">2) Für welche bereits bestehende </w:t>
      </w:r>
      <w:commentRangeStart w:id="2"/>
      <w:r w:rsidRPr="00CB3A63">
        <w:rPr>
          <w:rFonts w:ascii="Arial" w:hAnsi="Arial" w:cs="Arial"/>
          <w:sz w:val="22"/>
          <w:szCs w:val="22"/>
        </w:rPr>
        <w:t>Service</w:t>
      </w:r>
      <w:r>
        <w:rPr>
          <w:rFonts w:ascii="Arial" w:hAnsi="Arial" w:cs="Arial"/>
          <w:sz w:val="22"/>
          <w:szCs w:val="22"/>
        </w:rPr>
        <w:t>s</w:t>
      </w:r>
      <w:r w:rsidRPr="00CB3A63">
        <w:rPr>
          <w:rFonts w:ascii="Arial" w:hAnsi="Arial" w:cs="Arial"/>
          <w:sz w:val="22"/>
          <w:szCs w:val="22"/>
        </w:rPr>
        <w:t xml:space="preserve"> </w:t>
      </w:r>
      <w:commentRangeEnd w:id="2"/>
      <w:r w:rsidR="00911257">
        <w:rPr>
          <w:rStyle w:val="Kommentarzeichen"/>
        </w:rPr>
        <w:commentReference w:id="2"/>
      </w:r>
      <w:r w:rsidRPr="00CB3A63">
        <w:rPr>
          <w:rFonts w:ascii="Arial" w:hAnsi="Arial" w:cs="Arial"/>
          <w:sz w:val="22"/>
          <w:szCs w:val="22"/>
        </w:rPr>
        <w:t>nutzen MNOs (personenbezogene Daten)</w:t>
      </w:r>
      <w:r>
        <w:rPr>
          <w:rFonts w:ascii="Arial" w:hAnsi="Arial" w:cs="Arial"/>
          <w:sz w:val="22"/>
          <w:szCs w:val="22"/>
        </w:rPr>
        <w:t>?</w:t>
      </w:r>
    </w:p>
    <w:p w14:paraId="759871C5" w14:textId="77777777" w:rsidR="004355E3" w:rsidRPr="00CB3A63" w:rsidRDefault="004355E3" w:rsidP="004355E3">
      <w:pPr>
        <w:rPr>
          <w:rFonts w:ascii="Arial" w:hAnsi="Arial" w:cs="Arial"/>
          <w:sz w:val="22"/>
          <w:szCs w:val="22"/>
        </w:rPr>
      </w:pPr>
    </w:p>
    <w:p w14:paraId="7451953D" w14:textId="77777777" w:rsidR="00993519" w:rsidRPr="00CB3A63" w:rsidRDefault="004355E3" w:rsidP="00993519">
      <w:pPr>
        <w:rPr>
          <w:rFonts w:ascii="Arial" w:hAnsi="Arial" w:cs="Arial"/>
          <w:sz w:val="22"/>
          <w:szCs w:val="22"/>
        </w:rPr>
      </w:pPr>
      <w:r w:rsidRPr="00CB3A63">
        <w:rPr>
          <w:rFonts w:ascii="Arial" w:hAnsi="Arial" w:cs="Arial"/>
          <w:sz w:val="22"/>
          <w:szCs w:val="22"/>
        </w:rPr>
        <w:t>Frage 2:</w:t>
      </w:r>
      <w:r w:rsidR="00A21B68" w:rsidRPr="00CB3A63">
        <w:rPr>
          <w:rFonts w:ascii="Arial" w:hAnsi="Arial" w:cs="Arial"/>
          <w:sz w:val="22"/>
          <w:szCs w:val="22"/>
        </w:rPr>
        <w:t xml:space="preserve"> </w:t>
      </w:r>
      <w:r w:rsidR="00993519" w:rsidRPr="00CB3A63">
        <w:rPr>
          <w:rFonts w:ascii="Arial" w:hAnsi="Arial" w:cs="Arial"/>
          <w:sz w:val="22"/>
          <w:szCs w:val="22"/>
        </w:rPr>
        <w:t>Was verstehen Sie unter Digitalen Identitäten?</w:t>
      </w:r>
    </w:p>
    <w:p w14:paraId="78D73CF8" w14:textId="77777777" w:rsidR="00A21B68" w:rsidRPr="00CB3A63" w:rsidRDefault="00993519" w:rsidP="00993519">
      <w:pPr>
        <w:rPr>
          <w:rFonts w:ascii="Arial" w:hAnsi="Arial" w:cs="Arial"/>
          <w:sz w:val="22"/>
          <w:szCs w:val="22"/>
        </w:rPr>
      </w:pPr>
      <w:r w:rsidRPr="00CB3A63">
        <w:rPr>
          <w:rFonts w:ascii="Arial" w:hAnsi="Arial" w:cs="Arial"/>
          <w:sz w:val="22"/>
          <w:szCs w:val="22"/>
        </w:rPr>
        <w:t>Rückfrage:</w:t>
      </w:r>
      <w:r w:rsidR="00A21B68" w:rsidRPr="00CB3A63">
        <w:rPr>
          <w:rFonts w:ascii="Arial" w:hAnsi="Arial" w:cs="Arial"/>
          <w:sz w:val="22"/>
          <w:szCs w:val="22"/>
        </w:rPr>
        <w:t xml:space="preserve"> </w:t>
      </w:r>
      <w:r w:rsidR="00CB3A63">
        <w:rPr>
          <w:rFonts w:ascii="Arial" w:hAnsi="Arial" w:cs="Arial"/>
          <w:sz w:val="22"/>
          <w:szCs w:val="22"/>
        </w:rPr>
        <w:tab/>
        <w:t xml:space="preserve">1) </w:t>
      </w:r>
      <w:r w:rsidR="003270FA">
        <w:rPr>
          <w:rFonts w:ascii="Arial" w:hAnsi="Arial" w:cs="Arial"/>
          <w:sz w:val="22"/>
          <w:szCs w:val="22"/>
        </w:rPr>
        <w:t>Welche (personenbezogene) Daten gehören zu Digitalen Identitäten?</w:t>
      </w:r>
    </w:p>
    <w:p w14:paraId="744AE103" w14:textId="77777777" w:rsidR="00993519" w:rsidRPr="00CB3A63" w:rsidRDefault="00CB3A63" w:rsidP="00CB3A63">
      <w:pPr>
        <w:ind w:left="708" w:firstLine="708"/>
        <w:rPr>
          <w:rFonts w:ascii="Arial" w:hAnsi="Arial" w:cs="Arial"/>
          <w:sz w:val="22"/>
          <w:szCs w:val="22"/>
        </w:rPr>
      </w:pPr>
      <w:r>
        <w:rPr>
          <w:rFonts w:ascii="Arial" w:hAnsi="Arial" w:cs="Arial"/>
          <w:sz w:val="22"/>
          <w:szCs w:val="22"/>
        </w:rPr>
        <w:t xml:space="preserve">2) </w:t>
      </w:r>
      <w:r w:rsidR="00A21B68" w:rsidRPr="00CB3A63">
        <w:rPr>
          <w:rFonts w:ascii="Arial" w:hAnsi="Arial" w:cs="Arial"/>
          <w:sz w:val="22"/>
          <w:szCs w:val="22"/>
        </w:rPr>
        <w:t xml:space="preserve">Wie </w:t>
      </w:r>
      <w:r w:rsidR="00993519" w:rsidRPr="00CB3A63">
        <w:rPr>
          <w:rFonts w:ascii="Arial" w:hAnsi="Arial" w:cs="Arial"/>
          <w:sz w:val="22"/>
          <w:szCs w:val="22"/>
        </w:rPr>
        <w:t>generieren MNOs die Daten?</w:t>
      </w:r>
    </w:p>
    <w:p w14:paraId="77A73815" w14:textId="77777777" w:rsidR="00993519" w:rsidRPr="00CB3A63" w:rsidRDefault="00993519" w:rsidP="004355E3">
      <w:pPr>
        <w:rPr>
          <w:rFonts w:ascii="Arial" w:hAnsi="Arial" w:cs="Arial"/>
          <w:sz w:val="22"/>
          <w:szCs w:val="22"/>
        </w:rPr>
      </w:pPr>
    </w:p>
    <w:p w14:paraId="651F718B" w14:textId="77777777" w:rsidR="004355E3" w:rsidRPr="00CB3A63" w:rsidRDefault="00993519" w:rsidP="004355E3">
      <w:pPr>
        <w:rPr>
          <w:rFonts w:ascii="Arial" w:hAnsi="Arial" w:cs="Arial"/>
          <w:sz w:val="22"/>
          <w:szCs w:val="22"/>
        </w:rPr>
      </w:pPr>
      <w:r w:rsidRPr="00CB3A63">
        <w:rPr>
          <w:rFonts w:ascii="Arial" w:hAnsi="Arial" w:cs="Arial"/>
          <w:sz w:val="22"/>
          <w:szCs w:val="22"/>
        </w:rPr>
        <w:t>Frage 3: Welche Services, die auf Digitalen Identitäten basieren, können Sie sich vorstellen?</w:t>
      </w:r>
    </w:p>
    <w:p w14:paraId="0253BB57" w14:textId="77777777" w:rsidR="003270FA" w:rsidRDefault="00993519" w:rsidP="003270FA">
      <w:pPr>
        <w:ind w:left="1416" w:hanging="1416"/>
        <w:rPr>
          <w:rFonts w:ascii="Arial" w:hAnsi="Arial" w:cs="Arial"/>
          <w:sz w:val="22"/>
          <w:szCs w:val="22"/>
        </w:rPr>
      </w:pPr>
      <w:r w:rsidRPr="00CB3A63">
        <w:rPr>
          <w:rFonts w:ascii="Arial" w:hAnsi="Arial" w:cs="Arial"/>
          <w:sz w:val="22"/>
          <w:szCs w:val="22"/>
        </w:rPr>
        <w:t xml:space="preserve">Rückfrage: </w:t>
      </w:r>
      <w:r w:rsidR="003270FA">
        <w:rPr>
          <w:rFonts w:ascii="Arial" w:hAnsi="Arial" w:cs="Arial"/>
          <w:sz w:val="22"/>
          <w:szCs w:val="22"/>
        </w:rPr>
        <w:tab/>
        <w:t xml:space="preserve">1) </w:t>
      </w:r>
      <w:r w:rsidRPr="00CB3A63">
        <w:rPr>
          <w:rFonts w:ascii="Arial" w:hAnsi="Arial" w:cs="Arial"/>
          <w:sz w:val="22"/>
          <w:szCs w:val="22"/>
        </w:rPr>
        <w:t>Gibt es bereits welche in Ihrem Unternehmen?</w:t>
      </w:r>
      <w:r w:rsidR="00A21B68" w:rsidRPr="00CB3A63">
        <w:rPr>
          <w:rFonts w:ascii="Arial" w:hAnsi="Arial" w:cs="Arial"/>
          <w:sz w:val="22"/>
          <w:szCs w:val="22"/>
        </w:rPr>
        <w:t xml:space="preserve"> Wenn ja, können Sie diese</w:t>
      </w:r>
      <w:r w:rsidR="003270FA">
        <w:rPr>
          <w:rFonts w:ascii="Arial" w:hAnsi="Arial" w:cs="Arial"/>
          <w:sz w:val="22"/>
          <w:szCs w:val="22"/>
        </w:rPr>
        <w:t xml:space="preserve"> </w:t>
      </w:r>
      <w:r w:rsidR="00A21B68" w:rsidRPr="00CB3A63">
        <w:rPr>
          <w:rFonts w:ascii="Arial" w:hAnsi="Arial" w:cs="Arial"/>
          <w:sz w:val="22"/>
          <w:szCs w:val="22"/>
        </w:rPr>
        <w:t>kurz beschreiben?</w:t>
      </w:r>
      <w:commentRangeStart w:id="3"/>
      <w:r w:rsidR="00943F69">
        <w:rPr>
          <w:rStyle w:val="Funotenzeichen"/>
          <w:rFonts w:ascii="Arial" w:hAnsi="Arial" w:cs="Arial"/>
          <w:sz w:val="22"/>
          <w:szCs w:val="22"/>
        </w:rPr>
        <w:footnoteReference w:id="1"/>
      </w:r>
      <w:commentRangeEnd w:id="3"/>
      <w:r w:rsidR="00ED1F5F">
        <w:rPr>
          <w:rStyle w:val="Kommentarzeichen"/>
        </w:rPr>
        <w:commentReference w:id="3"/>
      </w:r>
    </w:p>
    <w:p w14:paraId="6146A3EA" w14:textId="77777777" w:rsidR="00943F69" w:rsidRPr="00CB3A63" w:rsidRDefault="003270FA" w:rsidP="00943F69">
      <w:pPr>
        <w:ind w:left="1416" w:hanging="1416"/>
        <w:rPr>
          <w:rFonts w:ascii="Arial" w:hAnsi="Arial" w:cs="Arial"/>
          <w:sz w:val="22"/>
          <w:szCs w:val="22"/>
        </w:rPr>
      </w:pPr>
      <w:r>
        <w:rPr>
          <w:rFonts w:ascii="Arial" w:hAnsi="Arial" w:cs="Arial"/>
          <w:sz w:val="22"/>
          <w:szCs w:val="22"/>
        </w:rPr>
        <w:tab/>
        <w:t>2) Welchen Stellenwert haben die Services in Ihrem Unternehmen?</w:t>
      </w:r>
    </w:p>
    <w:p w14:paraId="6E0B2166" w14:textId="77777777" w:rsidR="004355E3" w:rsidRPr="00CB3A63" w:rsidRDefault="004355E3" w:rsidP="004355E3">
      <w:pPr>
        <w:rPr>
          <w:rFonts w:ascii="Arial" w:hAnsi="Arial" w:cs="Arial"/>
          <w:sz w:val="22"/>
          <w:szCs w:val="22"/>
        </w:rPr>
      </w:pPr>
    </w:p>
    <w:p w14:paraId="3C0D2B49" w14:textId="77777777" w:rsidR="004355E3" w:rsidRPr="00CB3A63" w:rsidRDefault="004355E3" w:rsidP="004355E3">
      <w:pPr>
        <w:rPr>
          <w:rFonts w:ascii="Arial" w:hAnsi="Arial" w:cs="Arial"/>
          <w:sz w:val="22"/>
          <w:szCs w:val="22"/>
        </w:rPr>
      </w:pPr>
      <w:commentRangeStart w:id="4"/>
      <w:r w:rsidRPr="00CB3A63">
        <w:rPr>
          <w:rFonts w:ascii="Arial" w:hAnsi="Arial" w:cs="Arial"/>
          <w:sz w:val="22"/>
          <w:szCs w:val="22"/>
        </w:rPr>
        <w:t xml:space="preserve">Frage </w:t>
      </w:r>
      <w:r w:rsidR="00993519" w:rsidRPr="00CB3A63">
        <w:rPr>
          <w:rFonts w:ascii="Arial" w:hAnsi="Arial" w:cs="Arial"/>
          <w:sz w:val="22"/>
          <w:szCs w:val="22"/>
        </w:rPr>
        <w:t>4</w:t>
      </w:r>
      <w:commentRangeEnd w:id="4"/>
      <w:r w:rsidR="00313E47">
        <w:rPr>
          <w:rStyle w:val="Kommentarzeichen"/>
        </w:rPr>
        <w:commentReference w:id="4"/>
      </w:r>
      <w:r w:rsidRPr="00CB3A63">
        <w:rPr>
          <w:rFonts w:ascii="Arial" w:hAnsi="Arial" w:cs="Arial"/>
          <w:sz w:val="22"/>
          <w:szCs w:val="22"/>
        </w:rPr>
        <w:t>:</w:t>
      </w:r>
      <w:r w:rsidR="00993519" w:rsidRPr="00CB3A63">
        <w:rPr>
          <w:rFonts w:ascii="Arial" w:hAnsi="Arial" w:cs="Arial"/>
          <w:sz w:val="22"/>
          <w:szCs w:val="22"/>
        </w:rPr>
        <w:t xml:space="preserve"> W</w:t>
      </w:r>
      <w:commentRangeStart w:id="5"/>
      <w:r w:rsidR="00993519" w:rsidRPr="00CB3A63">
        <w:rPr>
          <w:rFonts w:ascii="Arial" w:hAnsi="Arial" w:cs="Arial"/>
          <w:sz w:val="22"/>
          <w:szCs w:val="22"/>
        </w:rPr>
        <w:t>elche Erlösformen gibt es</w:t>
      </w:r>
      <w:commentRangeEnd w:id="5"/>
      <w:r w:rsidR="00ED1F5F">
        <w:rPr>
          <w:rStyle w:val="Kommentarzeichen"/>
        </w:rPr>
        <w:commentReference w:id="5"/>
      </w:r>
      <w:r w:rsidR="00993519" w:rsidRPr="00CB3A63">
        <w:rPr>
          <w:rFonts w:ascii="Arial" w:hAnsi="Arial" w:cs="Arial"/>
          <w:sz w:val="22"/>
          <w:szCs w:val="22"/>
        </w:rPr>
        <w:t>?</w:t>
      </w:r>
    </w:p>
    <w:p w14:paraId="60425247" w14:textId="77777777" w:rsidR="00993519" w:rsidRPr="00CB3A63" w:rsidRDefault="00993519" w:rsidP="004355E3">
      <w:pPr>
        <w:rPr>
          <w:rFonts w:ascii="Arial" w:hAnsi="Arial" w:cs="Arial"/>
          <w:sz w:val="22"/>
          <w:szCs w:val="22"/>
        </w:rPr>
      </w:pPr>
      <w:r w:rsidRPr="00CB3A63">
        <w:rPr>
          <w:rFonts w:ascii="Arial" w:hAnsi="Arial" w:cs="Arial"/>
          <w:sz w:val="22"/>
          <w:szCs w:val="22"/>
        </w:rPr>
        <w:t xml:space="preserve">Rückfrage: </w:t>
      </w:r>
      <w:commentRangeStart w:id="6"/>
      <w:r w:rsidRPr="00CB3A63">
        <w:rPr>
          <w:rFonts w:ascii="Arial" w:hAnsi="Arial" w:cs="Arial"/>
          <w:sz w:val="22"/>
          <w:szCs w:val="22"/>
        </w:rPr>
        <w:t>Wird bereits Umsatz generiert?</w:t>
      </w:r>
      <w:commentRangeEnd w:id="6"/>
      <w:r w:rsidR="00ED1F5F">
        <w:rPr>
          <w:rStyle w:val="Kommentarzeichen"/>
        </w:rPr>
        <w:commentReference w:id="6"/>
      </w:r>
    </w:p>
    <w:p w14:paraId="6B5B67EC" w14:textId="77777777" w:rsidR="004355E3" w:rsidRPr="00CB3A63" w:rsidRDefault="004355E3" w:rsidP="004355E3">
      <w:pPr>
        <w:rPr>
          <w:rFonts w:ascii="Arial" w:hAnsi="Arial" w:cs="Arial"/>
          <w:sz w:val="22"/>
          <w:szCs w:val="22"/>
        </w:rPr>
      </w:pPr>
    </w:p>
    <w:p w14:paraId="2CAECBC9" w14:textId="77777777" w:rsidR="004355E3" w:rsidRPr="00CB3A63" w:rsidRDefault="004355E3" w:rsidP="004355E3">
      <w:pPr>
        <w:rPr>
          <w:rFonts w:ascii="Arial" w:hAnsi="Arial" w:cs="Arial"/>
          <w:sz w:val="22"/>
          <w:szCs w:val="22"/>
        </w:rPr>
      </w:pPr>
      <w:commentRangeStart w:id="7"/>
      <w:r w:rsidRPr="00CB3A63">
        <w:rPr>
          <w:rFonts w:ascii="Arial" w:hAnsi="Arial" w:cs="Arial"/>
          <w:sz w:val="22"/>
          <w:szCs w:val="22"/>
        </w:rPr>
        <w:t xml:space="preserve">Frage </w:t>
      </w:r>
      <w:r w:rsidR="00993519" w:rsidRPr="00CB3A63">
        <w:rPr>
          <w:rFonts w:ascii="Arial" w:hAnsi="Arial" w:cs="Arial"/>
          <w:sz w:val="22"/>
          <w:szCs w:val="22"/>
        </w:rPr>
        <w:t>5</w:t>
      </w:r>
      <w:commentRangeEnd w:id="7"/>
      <w:r w:rsidR="00A0211D">
        <w:rPr>
          <w:rStyle w:val="Kommentarzeichen"/>
        </w:rPr>
        <w:commentReference w:id="7"/>
      </w:r>
      <w:r w:rsidRPr="00CB3A63">
        <w:rPr>
          <w:rFonts w:ascii="Arial" w:hAnsi="Arial" w:cs="Arial"/>
          <w:sz w:val="22"/>
          <w:szCs w:val="22"/>
        </w:rPr>
        <w:t>:</w:t>
      </w:r>
      <w:r w:rsidR="00993519" w:rsidRPr="00CB3A63">
        <w:rPr>
          <w:rFonts w:ascii="Arial" w:hAnsi="Arial" w:cs="Arial"/>
          <w:sz w:val="22"/>
          <w:szCs w:val="22"/>
        </w:rPr>
        <w:t xml:space="preserve"> Welche Herausforderungen gibt es Ihrer Meinung nach, Digitale Identitäten zu verwenden?</w:t>
      </w:r>
      <w:r w:rsidR="00943F69" w:rsidRPr="00943F69">
        <w:rPr>
          <w:rFonts w:ascii="Arial" w:hAnsi="Arial" w:cs="Arial"/>
          <w:sz w:val="22"/>
          <w:szCs w:val="22"/>
        </w:rPr>
        <w:t xml:space="preserve"> </w:t>
      </w:r>
      <w:r w:rsidR="00943F69" w:rsidRPr="00CB3A63">
        <w:rPr>
          <w:rFonts w:ascii="Arial" w:hAnsi="Arial" w:cs="Arial"/>
          <w:sz w:val="22"/>
          <w:szCs w:val="22"/>
        </w:rPr>
        <w:t>(</w:t>
      </w:r>
      <w:commentRangeStart w:id="8"/>
      <w:commentRangeStart w:id="9"/>
      <w:r w:rsidR="00943F69" w:rsidRPr="00CB3A63">
        <w:rPr>
          <w:rFonts w:ascii="Arial" w:hAnsi="Arial" w:cs="Arial"/>
          <w:sz w:val="22"/>
          <w:szCs w:val="22"/>
        </w:rPr>
        <w:t>Gesellschaft</w:t>
      </w:r>
      <w:commentRangeEnd w:id="8"/>
      <w:r w:rsidR="00ED1F5F">
        <w:rPr>
          <w:rStyle w:val="Kommentarzeichen"/>
        </w:rPr>
        <w:commentReference w:id="8"/>
      </w:r>
      <w:commentRangeEnd w:id="9"/>
      <w:r w:rsidR="00313E47">
        <w:rPr>
          <w:rStyle w:val="Kommentarzeichen"/>
        </w:rPr>
        <w:commentReference w:id="9"/>
      </w:r>
      <w:r w:rsidR="00943F69" w:rsidRPr="00CB3A63">
        <w:rPr>
          <w:rFonts w:ascii="Arial" w:hAnsi="Arial" w:cs="Arial"/>
          <w:sz w:val="22"/>
          <w:szCs w:val="22"/>
        </w:rPr>
        <w:t xml:space="preserve">, </w:t>
      </w:r>
      <w:proofErr w:type="gramStart"/>
      <w:r w:rsidR="00943F69" w:rsidRPr="00CB3A63">
        <w:rPr>
          <w:rFonts w:ascii="Arial" w:hAnsi="Arial" w:cs="Arial"/>
          <w:sz w:val="22"/>
          <w:szCs w:val="22"/>
        </w:rPr>
        <w:t>Juristisch</w:t>
      </w:r>
      <w:proofErr w:type="gramEnd"/>
      <w:r w:rsidR="00943F69" w:rsidRPr="00CB3A63">
        <w:rPr>
          <w:rFonts w:ascii="Arial" w:hAnsi="Arial" w:cs="Arial"/>
          <w:sz w:val="22"/>
          <w:szCs w:val="22"/>
        </w:rPr>
        <w:t>, Technisch)</w:t>
      </w:r>
    </w:p>
    <w:p w14:paraId="48CCAC05" w14:textId="77777777" w:rsidR="004355E3" w:rsidRPr="00CB3A63" w:rsidRDefault="00993519" w:rsidP="004355E3">
      <w:pPr>
        <w:rPr>
          <w:rFonts w:ascii="Arial" w:hAnsi="Arial" w:cs="Arial"/>
          <w:sz w:val="22"/>
          <w:szCs w:val="22"/>
        </w:rPr>
      </w:pPr>
      <w:r w:rsidRPr="00CB3A63">
        <w:rPr>
          <w:rFonts w:ascii="Arial" w:hAnsi="Arial" w:cs="Arial"/>
          <w:sz w:val="22"/>
          <w:szCs w:val="22"/>
        </w:rPr>
        <w:t>Rückfrage: Wie kann man sie lösen?</w:t>
      </w:r>
    </w:p>
    <w:p w14:paraId="6EF01906" w14:textId="77777777" w:rsidR="004355E3" w:rsidRPr="00CB3A63" w:rsidRDefault="004355E3" w:rsidP="004355E3">
      <w:pPr>
        <w:rPr>
          <w:rFonts w:ascii="Arial" w:hAnsi="Arial" w:cs="Arial"/>
          <w:sz w:val="22"/>
          <w:szCs w:val="22"/>
        </w:rPr>
      </w:pPr>
    </w:p>
    <w:p w14:paraId="0BFCF9E3" w14:textId="77777777" w:rsidR="004355E3" w:rsidRPr="00CB3A63" w:rsidRDefault="004355E3" w:rsidP="004355E3">
      <w:pPr>
        <w:rPr>
          <w:rFonts w:ascii="Arial" w:hAnsi="Arial" w:cs="Arial"/>
          <w:b/>
          <w:bCs/>
          <w:sz w:val="22"/>
          <w:szCs w:val="22"/>
        </w:rPr>
      </w:pPr>
      <w:commentRangeStart w:id="10"/>
      <w:r w:rsidRPr="00CB3A63">
        <w:rPr>
          <w:rFonts w:ascii="Arial" w:hAnsi="Arial" w:cs="Arial"/>
          <w:b/>
          <w:bCs/>
          <w:sz w:val="22"/>
          <w:szCs w:val="22"/>
        </w:rPr>
        <w:t>Rückblick</w:t>
      </w:r>
      <w:commentRangeEnd w:id="10"/>
      <w:r w:rsidR="00ED1F5F">
        <w:rPr>
          <w:rStyle w:val="Kommentarzeichen"/>
        </w:rPr>
        <w:commentReference w:id="10"/>
      </w:r>
    </w:p>
    <w:p w14:paraId="030B32F0" w14:textId="77777777" w:rsidR="004355E3" w:rsidRPr="00CB3A63" w:rsidRDefault="004355E3" w:rsidP="004355E3">
      <w:pPr>
        <w:rPr>
          <w:rFonts w:ascii="Arial" w:hAnsi="Arial" w:cs="Arial"/>
          <w:sz w:val="22"/>
          <w:szCs w:val="22"/>
        </w:rPr>
      </w:pPr>
      <w:r w:rsidRPr="00CB3A63">
        <w:rPr>
          <w:rFonts w:ascii="Arial" w:hAnsi="Arial" w:cs="Arial"/>
          <w:sz w:val="22"/>
          <w:szCs w:val="22"/>
        </w:rPr>
        <w:t xml:space="preserve">Frage 1: </w:t>
      </w:r>
      <w:commentRangeStart w:id="11"/>
      <w:r w:rsidRPr="00CB3A63">
        <w:rPr>
          <w:rFonts w:ascii="Arial" w:hAnsi="Arial" w:cs="Arial"/>
          <w:sz w:val="22"/>
          <w:szCs w:val="22"/>
        </w:rPr>
        <w:t>Wie können MNOs Digitale Identitäten monetarisieren?</w:t>
      </w:r>
      <w:commentRangeEnd w:id="11"/>
      <w:r w:rsidR="00313E47">
        <w:rPr>
          <w:rStyle w:val="Kommentarzeichen"/>
        </w:rPr>
        <w:commentReference w:id="11"/>
      </w:r>
    </w:p>
    <w:p w14:paraId="5FADE0E0" w14:textId="77777777" w:rsidR="004355E3" w:rsidRPr="00CB3A63" w:rsidRDefault="004355E3" w:rsidP="004355E3">
      <w:pPr>
        <w:rPr>
          <w:rFonts w:ascii="Arial" w:hAnsi="Arial" w:cs="Arial"/>
          <w:sz w:val="22"/>
          <w:szCs w:val="22"/>
        </w:rPr>
      </w:pPr>
      <w:r w:rsidRPr="00CB3A63">
        <w:rPr>
          <w:rFonts w:ascii="Arial" w:hAnsi="Arial" w:cs="Arial"/>
          <w:sz w:val="22"/>
          <w:szCs w:val="22"/>
        </w:rPr>
        <w:t xml:space="preserve">Rückfrage: </w:t>
      </w:r>
      <w:r w:rsidR="003270FA">
        <w:rPr>
          <w:rFonts w:ascii="Arial" w:hAnsi="Arial" w:cs="Arial"/>
          <w:sz w:val="22"/>
          <w:szCs w:val="22"/>
        </w:rPr>
        <w:t>In w</w:t>
      </w:r>
      <w:r w:rsidRPr="00CB3A63">
        <w:rPr>
          <w:rFonts w:ascii="Arial" w:hAnsi="Arial" w:cs="Arial"/>
          <w:sz w:val="22"/>
          <w:szCs w:val="22"/>
        </w:rPr>
        <w:t>elche Branchen?</w:t>
      </w:r>
    </w:p>
    <w:p w14:paraId="2C98DA5A" w14:textId="77777777" w:rsidR="004355E3" w:rsidRPr="00CB3A63" w:rsidRDefault="004355E3" w:rsidP="004355E3">
      <w:pPr>
        <w:rPr>
          <w:rFonts w:ascii="Arial" w:hAnsi="Arial" w:cs="Arial"/>
          <w:sz w:val="22"/>
          <w:szCs w:val="22"/>
        </w:rPr>
      </w:pPr>
    </w:p>
    <w:p w14:paraId="7EFD8B87" w14:textId="77777777" w:rsidR="00DE0B0B" w:rsidRPr="00CB3A63" w:rsidRDefault="00DE0B0B" w:rsidP="004355E3">
      <w:pPr>
        <w:rPr>
          <w:rFonts w:ascii="Arial" w:hAnsi="Arial" w:cs="Arial"/>
          <w:sz w:val="22"/>
          <w:szCs w:val="22"/>
        </w:rPr>
      </w:pPr>
      <w:r w:rsidRPr="00CB3A63">
        <w:rPr>
          <w:rFonts w:ascii="Arial" w:hAnsi="Arial" w:cs="Arial"/>
          <w:sz w:val="22"/>
          <w:szCs w:val="22"/>
        </w:rPr>
        <w:t xml:space="preserve">Frage </w:t>
      </w:r>
      <w:r w:rsidR="003270FA">
        <w:rPr>
          <w:rFonts w:ascii="Arial" w:hAnsi="Arial" w:cs="Arial"/>
          <w:sz w:val="22"/>
          <w:szCs w:val="22"/>
        </w:rPr>
        <w:t>2</w:t>
      </w:r>
      <w:r w:rsidRPr="00CB3A63">
        <w:rPr>
          <w:rFonts w:ascii="Arial" w:hAnsi="Arial" w:cs="Arial"/>
          <w:sz w:val="22"/>
          <w:szCs w:val="22"/>
        </w:rPr>
        <w:t>: Wie schätzen Sie ganz allgemein die Potentiale ein?</w:t>
      </w:r>
    </w:p>
    <w:p w14:paraId="5FDEBC44" w14:textId="77777777" w:rsidR="004355E3" w:rsidRDefault="004355E3" w:rsidP="004355E3">
      <w:pPr>
        <w:rPr>
          <w:rFonts w:ascii="Arial" w:hAnsi="Arial" w:cs="Arial"/>
          <w:sz w:val="22"/>
          <w:szCs w:val="22"/>
        </w:rPr>
      </w:pPr>
    </w:p>
    <w:p w14:paraId="7EE97137" w14:textId="77777777" w:rsidR="003270FA" w:rsidRPr="00CB3A63" w:rsidRDefault="003270FA" w:rsidP="003270FA">
      <w:pPr>
        <w:rPr>
          <w:rFonts w:ascii="Arial" w:hAnsi="Arial" w:cs="Arial"/>
          <w:sz w:val="22"/>
          <w:szCs w:val="22"/>
        </w:rPr>
      </w:pPr>
      <w:r>
        <w:rPr>
          <w:rFonts w:ascii="Arial" w:hAnsi="Arial" w:cs="Arial"/>
          <w:sz w:val="22"/>
          <w:szCs w:val="22"/>
        </w:rPr>
        <w:t xml:space="preserve">Evtl. </w:t>
      </w:r>
      <w:r w:rsidRPr="00CB3A63">
        <w:rPr>
          <w:rFonts w:ascii="Arial" w:hAnsi="Arial" w:cs="Arial"/>
          <w:sz w:val="22"/>
          <w:szCs w:val="22"/>
        </w:rPr>
        <w:t xml:space="preserve">Frage </w:t>
      </w:r>
      <w:r>
        <w:rPr>
          <w:rFonts w:ascii="Arial" w:hAnsi="Arial" w:cs="Arial"/>
          <w:sz w:val="22"/>
          <w:szCs w:val="22"/>
        </w:rPr>
        <w:t>3</w:t>
      </w:r>
      <w:r w:rsidRPr="00CB3A63">
        <w:rPr>
          <w:rFonts w:ascii="Arial" w:hAnsi="Arial" w:cs="Arial"/>
          <w:sz w:val="22"/>
          <w:szCs w:val="22"/>
        </w:rPr>
        <w:t>: Welche Geschäftsmodelle brauchen Ihrer Meinung nach MNOs in der Zukunft?</w:t>
      </w:r>
    </w:p>
    <w:p w14:paraId="5CA93620" w14:textId="77777777" w:rsidR="003270FA" w:rsidRPr="00CB3A63" w:rsidRDefault="003270FA" w:rsidP="004355E3">
      <w:pPr>
        <w:rPr>
          <w:rFonts w:ascii="Arial" w:hAnsi="Arial" w:cs="Arial"/>
          <w:sz w:val="22"/>
          <w:szCs w:val="22"/>
        </w:rPr>
      </w:pPr>
    </w:p>
    <w:sectPr w:rsidR="003270FA" w:rsidRPr="00CB3A63" w:rsidSect="009B6F16">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wgn16" w:date="2020-01-21T14:00:00Z" w:initials="a">
    <w:p w14:paraId="1AA42365" w14:textId="28E146E4" w:rsidR="00A0211D" w:rsidRPr="003272AA" w:rsidRDefault="00313E47">
      <w:pPr>
        <w:pStyle w:val="Kommentartext"/>
        <w:rPr>
          <w:b/>
          <w:bCs/>
        </w:rPr>
      </w:pPr>
      <w:r w:rsidRPr="003272AA">
        <w:rPr>
          <w:rStyle w:val="Kommentarzeichen"/>
          <w:b/>
          <w:bCs/>
        </w:rPr>
        <w:annotationRef/>
      </w:r>
      <w:r w:rsidR="00A0211D" w:rsidRPr="003272AA">
        <w:rPr>
          <w:b/>
          <w:bCs/>
        </w:rPr>
        <w:t>WICHTIG: selbst Leitfaden noch mal vor dem Hintergrund des Ziels und der erwarteten Ergebnisse Ihrer Arbeit prüfen</w:t>
      </w:r>
    </w:p>
    <w:p w14:paraId="4BB5FBC6" w14:textId="77777777" w:rsidR="00A0211D" w:rsidRPr="003272AA" w:rsidRDefault="00A0211D">
      <w:pPr>
        <w:pStyle w:val="Kommentartext"/>
        <w:rPr>
          <w:b/>
          <w:bCs/>
        </w:rPr>
      </w:pPr>
    </w:p>
    <w:p w14:paraId="5DC1D640" w14:textId="77777777" w:rsidR="00A0211D" w:rsidRPr="003272AA" w:rsidRDefault="00A0211D">
      <w:pPr>
        <w:pStyle w:val="Kommentartext"/>
        <w:rPr>
          <w:b/>
          <w:bCs/>
        </w:rPr>
      </w:pPr>
    </w:p>
    <w:p w14:paraId="13BE4959" w14:textId="1F88CA33" w:rsidR="00313E47" w:rsidRPr="003272AA" w:rsidRDefault="00313E47">
      <w:pPr>
        <w:pStyle w:val="Kommentartext"/>
        <w:rPr>
          <w:b/>
          <w:bCs/>
        </w:rPr>
      </w:pPr>
      <w:r w:rsidRPr="003272AA">
        <w:rPr>
          <w:b/>
          <w:bCs/>
        </w:rPr>
        <w:t>Entscheidend ist, dass der Leitfaden dazu geeignet ist verwertbare spezifische Informationen zu Use Cases zu erlangen</w:t>
      </w:r>
      <w:r w:rsidR="00A0211D" w:rsidRPr="003272AA">
        <w:rPr>
          <w:b/>
          <w:bCs/>
        </w:rPr>
        <w:t xml:space="preserve"> (</w:t>
      </w:r>
      <w:r w:rsidRPr="003272AA">
        <w:rPr>
          <w:b/>
          <w:bCs/>
        </w:rPr>
        <w:t xml:space="preserve">wie im </w:t>
      </w:r>
      <w:proofErr w:type="gramStart"/>
      <w:r w:rsidRPr="003272AA">
        <w:rPr>
          <w:b/>
          <w:bCs/>
        </w:rPr>
        <w:t>Exposé</w:t>
      </w:r>
      <w:proofErr w:type="gramEnd"/>
      <w:r w:rsidRPr="003272AA">
        <w:rPr>
          <w:b/>
          <w:bCs/>
        </w:rPr>
        <w:t xml:space="preserve"> unter</w:t>
      </w:r>
      <w:r w:rsidR="00A0211D" w:rsidRPr="003272AA">
        <w:rPr>
          <w:b/>
          <w:bCs/>
        </w:rPr>
        <w:t xml:space="preserve"> Ziele und</w:t>
      </w:r>
      <w:r w:rsidRPr="003272AA">
        <w:rPr>
          <w:b/>
          <w:bCs/>
        </w:rPr>
        <w:t xml:space="preserve"> erwartete Ergebnisse</w:t>
      </w:r>
      <w:r w:rsidR="00A0211D" w:rsidRPr="003272AA">
        <w:rPr>
          <w:b/>
          <w:bCs/>
        </w:rPr>
        <w:t xml:space="preserve"> beschrieben)</w:t>
      </w:r>
    </w:p>
    <w:p w14:paraId="52AB6FED" w14:textId="15F1CB17" w:rsidR="00A0211D" w:rsidRDefault="00A0211D">
      <w:pPr>
        <w:pStyle w:val="Kommentartext"/>
      </w:pPr>
    </w:p>
    <w:p w14:paraId="2EC2E5FF" w14:textId="0337589F" w:rsidR="00A0211D" w:rsidRDefault="00A0211D" w:rsidP="00A0211D">
      <w:pPr>
        <w:pStyle w:val="Default"/>
        <w:rPr>
          <w:sz w:val="16"/>
          <w:szCs w:val="16"/>
        </w:rPr>
      </w:pPr>
      <w:r>
        <w:rPr>
          <w:b/>
          <w:bCs/>
          <w:sz w:val="16"/>
          <w:szCs w:val="16"/>
        </w:rPr>
        <w:t xml:space="preserve"> </w:t>
      </w:r>
    </w:p>
    <w:p w14:paraId="7808EBB9" w14:textId="05FE2E00" w:rsidR="00A0211D" w:rsidRPr="00A0211D" w:rsidRDefault="00A0211D" w:rsidP="00A0211D">
      <w:pPr>
        <w:pStyle w:val="Kommentartext"/>
        <w:rPr>
          <w:i/>
          <w:iCs/>
        </w:rPr>
      </w:pPr>
      <w:r w:rsidRPr="00A0211D">
        <w:rPr>
          <w:i/>
          <w:iCs/>
          <w:sz w:val="16"/>
          <w:szCs w:val="16"/>
        </w:rPr>
        <w:t xml:space="preserve">Ziel der Arbeit ist die Herleitung von Use Cases welche Nutzungsmöglichkeiten von Daten zu Digitalen Identitäten und deren </w:t>
      </w:r>
      <w:proofErr w:type="spellStart"/>
      <w:r w:rsidRPr="00A0211D">
        <w:rPr>
          <w:i/>
          <w:iCs/>
          <w:sz w:val="16"/>
          <w:szCs w:val="16"/>
        </w:rPr>
        <w:t>Monetarisierbarkeit</w:t>
      </w:r>
      <w:proofErr w:type="spellEnd"/>
      <w:r w:rsidRPr="00A0211D">
        <w:rPr>
          <w:i/>
          <w:iCs/>
          <w:sz w:val="16"/>
          <w:szCs w:val="16"/>
        </w:rPr>
        <w:t xml:space="preserve"> konkret beschreiben. Die Use Cases sollen so beschrieben sein, dass sie für eine zukünftige Verwertung durch Mobilfunknetzbetreiber verwendet werden können</w:t>
      </w:r>
    </w:p>
    <w:p w14:paraId="1A49E1F7" w14:textId="1F6E8717" w:rsidR="00313E47" w:rsidRDefault="00313E47">
      <w:pPr>
        <w:pStyle w:val="Kommentartext"/>
      </w:pPr>
    </w:p>
    <w:p w14:paraId="6E414655" w14:textId="37ED83ED" w:rsidR="00313E47" w:rsidRPr="00313E47" w:rsidRDefault="00A0211D">
      <w:pPr>
        <w:pStyle w:val="Kommentartext"/>
        <w:rPr>
          <w:i/>
          <w:iCs/>
        </w:rPr>
      </w:pPr>
      <w:r>
        <w:rPr>
          <w:i/>
          <w:iCs/>
          <w:sz w:val="16"/>
          <w:szCs w:val="16"/>
        </w:rPr>
        <w:t>…</w:t>
      </w:r>
      <w:r w:rsidR="00313E47" w:rsidRPr="00313E47">
        <w:rPr>
          <w:i/>
          <w:iCs/>
          <w:sz w:val="16"/>
          <w:szCs w:val="16"/>
        </w:rPr>
        <w:t xml:space="preserve"> beispielhafte Use Cases und zeigen die Möglichkeiten für Mobilfunknetzbetreiber auf, digitale Identitäten zu monetarisieren. Use Cases beinhalten die betroffenen Instanzen sowie technische, fachliche und rechtliche Voraussetzungen, benötigte Daten und den Vorgang. Ebenfalls beinhaltet ist die Geschäftsidee und resultierende Potentiale der Monetarisierung.</w:t>
      </w:r>
    </w:p>
    <w:p w14:paraId="45ECD9BB" w14:textId="77777777" w:rsidR="00313E47" w:rsidRDefault="00313E47">
      <w:pPr>
        <w:pStyle w:val="Kommentartext"/>
      </w:pPr>
    </w:p>
    <w:p w14:paraId="555F29E8" w14:textId="061099E7" w:rsidR="00313E47" w:rsidRDefault="00313E47">
      <w:pPr>
        <w:pStyle w:val="Kommentartext"/>
      </w:pPr>
    </w:p>
  </w:comment>
  <w:comment w:id="2" w:author="awgn16" w:date="2020-01-21T14:10:00Z" w:initials="a">
    <w:p w14:paraId="18AB426E" w14:textId="61E7FEFC" w:rsidR="00911257" w:rsidRDefault="00911257">
      <w:pPr>
        <w:pStyle w:val="Kommentartext"/>
      </w:pPr>
      <w:r>
        <w:rPr>
          <w:rStyle w:val="Kommentarzeichen"/>
        </w:rPr>
        <w:annotationRef/>
      </w:r>
      <w:r>
        <w:t xml:space="preserve">Services ist hier nicht klar definiert. Da kann </w:t>
      </w:r>
      <w:r>
        <w:t xml:space="preserve">ggf. </w:t>
      </w:r>
      <w:r>
        <w:t>jeder Interviewte auch etwas anderes</w:t>
      </w:r>
      <w:r>
        <w:t xml:space="preserve"> darunter verstehen. Kann aber auch sein, dass das in der Branche ein festgelegter klarer Begriff ist. Dann okay. Der </w:t>
      </w:r>
      <w:proofErr w:type="spellStart"/>
      <w:r>
        <w:t>Begrff</w:t>
      </w:r>
      <w:proofErr w:type="spellEnd"/>
      <w:r>
        <w:t xml:space="preserve"> Use Case kommt im Leitfaden auch nicht vor, obwohl Sie die Interviews ja </w:t>
      </w:r>
      <w:proofErr w:type="gramStart"/>
      <w:r>
        <w:t>führen</w:t>
      </w:r>
      <w:proofErr w:type="gramEnd"/>
      <w:r>
        <w:t xml:space="preserve"> um Use Cases auf deren Basis zu erstellen</w:t>
      </w:r>
    </w:p>
  </w:comment>
  <w:comment w:id="3" w:author="awgn16" w:date="2020-01-21T13:45:00Z" w:initials="a">
    <w:p w14:paraId="2064A5DA" w14:textId="56886046" w:rsidR="00ED1F5F" w:rsidRDefault="00ED1F5F">
      <w:pPr>
        <w:pStyle w:val="Kommentartext"/>
      </w:pPr>
      <w:r>
        <w:rPr>
          <w:rStyle w:val="Kommentarzeichen"/>
        </w:rPr>
        <w:annotationRef/>
      </w:r>
      <w:r>
        <w:t>Kommentar in der Fußnote nicht verständlich</w:t>
      </w:r>
    </w:p>
  </w:comment>
  <w:comment w:id="4" w:author="awgn16" w:date="2020-01-21T13:57:00Z" w:initials="a">
    <w:p w14:paraId="24EF3452" w14:textId="45EAB131" w:rsidR="00313E47" w:rsidRDefault="00313E47">
      <w:pPr>
        <w:pStyle w:val="Kommentartext"/>
      </w:pPr>
      <w:r>
        <w:rPr>
          <w:rStyle w:val="Kommentarzeichen"/>
        </w:rPr>
        <w:annotationRef/>
      </w:r>
      <w:r>
        <w:t>Frage 4 ist nicht gut formuliert, falls Sie dort spezifisches zur Monetarisierung (von Services aus Frage 3) rausfinden wollen</w:t>
      </w:r>
    </w:p>
  </w:comment>
  <w:comment w:id="5" w:author="awgn16" w:date="2020-01-21T13:45:00Z" w:initials="a">
    <w:p w14:paraId="5782BEEA" w14:textId="726F467B" w:rsidR="00ED1F5F" w:rsidRDefault="00ED1F5F">
      <w:pPr>
        <w:pStyle w:val="Kommentartext"/>
      </w:pPr>
      <w:r>
        <w:rPr>
          <w:rStyle w:val="Kommentarzeichen"/>
        </w:rPr>
        <w:annotationRef/>
      </w:r>
      <w:r>
        <w:t>Erlösformen von was? Unklar</w:t>
      </w:r>
    </w:p>
  </w:comment>
  <w:comment w:id="6" w:author="awgn16" w:date="2020-01-21T13:45:00Z" w:initials="a">
    <w:p w14:paraId="21EA10EF" w14:textId="4D5A3A38" w:rsidR="00ED1F5F" w:rsidRDefault="00ED1F5F">
      <w:pPr>
        <w:pStyle w:val="Kommentartext"/>
      </w:pPr>
      <w:r>
        <w:rPr>
          <w:rStyle w:val="Kommentarzeichen"/>
        </w:rPr>
        <w:annotationRef/>
      </w:r>
      <w:r>
        <w:t>Mit was? Unklar</w:t>
      </w:r>
    </w:p>
  </w:comment>
  <w:comment w:id="7" w:author="awgn16" w:date="2020-01-21T14:06:00Z" w:initials="a">
    <w:p w14:paraId="3C734A00" w14:textId="44D0C23D" w:rsidR="00A0211D" w:rsidRDefault="00A0211D">
      <w:pPr>
        <w:pStyle w:val="Kommentartext"/>
      </w:pPr>
      <w:r>
        <w:rPr>
          <w:rStyle w:val="Kommentarzeichen"/>
        </w:rPr>
        <w:annotationRef/>
      </w:r>
      <w:r>
        <w:t>Bei Frage 5 müssen Sie in den Interviews darauf achten, dass die Interviewten die Herausforderungen konkret auf Use Cases beziehen und nicht allgemein halten</w:t>
      </w:r>
    </w:p>
  </w:comment>
  <w:comment w:id="8" w:author="awgn16" w:date="2020-01-21T13:46:00Z" w:initials="a">
    <w:p w14:paraId="48E2419C" w14:textId="70575675" w:rsidR="00ED1F5F" w:rsidRDefault="00ED1F5F">
      <w:pPr>
        <w:pStyle w:val="Kommentartext"/>
      </w:pPr>
      <w:r>
        <w:rPr>
          <w:rStyle w:val="Kommentarzeichen"/>
        </w:rPr>
        <w:annotationRef/>
      </w:r>
      <w:r>
        <w:t xml:space="preserve">Muss </w:t>
      </w:r>
      <w:proofErr w:type="gramStart"/>
      <w:r>
        <w:t>Gesellschaftlich</w:t>
      </w:r>
      <w:proofErr w:type="gramEnd"/>
      <w:r>
        <w:t xml:space="preserve"> </w:t>
      </w:r>
      <w:r w:rsidR="00A0211D">
        <w:t>heißen</w:t>
      </w:r>
    </w:p>
  </w:comment>
  <w:comment w:id="9" w:author="awgn16" w:date="2020-01-21T13:54:00Z" w:initials="a">
    <w:p w14:paraId="22041CA4" w14:textId="0F90AE16" w:rsidR="00A0211D" w:rsidRDefault="00313E47">
      <w:pPr>
        <w:pStyle w:val="Kommentartext"/>
      </w:pPr>
      <w:r>
        <w:rPr>
          <w:rStyle w:val="Kommentarzeichen"/>
        </w:rPr>
        <w:annotationRef/>
      </w:r>
      <w:r>
        <w:t>Der Punkt gesellschaftlich gibt meines Erachtens nach nicht viel her. Hier müssten Sie versuchen differenzierte Antworten zu bekommen. Ein Allgemeinplatz wie „die Gesellschaft sieht das kritisch“ hilft da nicht viel weiter</w:t>
      </w:r>
      <w:r w:rsidR="00A0211D">
        <w:t xml:space="preserve">. Sie bräuchten dann schon gesellschaftliche </w:t>
      </w:r>
      <w:proofErr w:type="gramStart"/>
      <w:r w:rsidR="00A0211D">
        <w:t>Herausforderungen</w:t>
      </w:r>
      <w:proofErr w:type="gramEnd"/>
      <w:r w:rsidR="00A0211D">
        <w:t xml:space="preserve"> die für bestimmte Use Cases gelten</w:t>
      </w:r>
    </w:p>
  </w:comment>
  <w:comment w:id="10" w:author="awgn16" w:date="2020-01-21T13:50:00Z" w:initials="a">
    <w:p w14:paraId="68A38303" w14:textId="579C7DBD" w:rsidR="00ED1F5F" w:rsidRDefault="00ED1F5F">
      <w:pPr>
        <w:pStyle w:val="Kommentartext"/>
      </w:pPr>
      <w:r>
        <w:rPr>
          <w:rStyle w:val="Kommentarzeichen"/>
        </w:rPr>
        <w:annotationRef/>
      </w:r>
      <w:r>
        <w:t>Wieso Rückblick? Was bezwecken Sie mit dieser Kategorisierung im Vergleich zum Hauptteil</w:t>
      </w:r>
      <w:r w:rsidR="00313E47">
        <w:t xml:space="preserve">?? Sind die Fragen weniger wichtig? </w:t>
      </w:r>
    </w:p>
  </w:comment>
  <w:comment w:id="11" w:author="awgn16" w:date="2020-01-21T13:59:00Z" w:initials="a">
    <w:p w14:paraId="2990ACCE" w14:textId="6E949684" w:rsidR="00313E47" w:rsidRDefault="00313E47">
      <w:pPr>
        <w:pStyle w:val="Kommentartext"/>
      </w:pPr>
      <w:r>
        <w:rPr>
          <w:rStyle w:val="Kommentarzeichen"/>
        </w:rPr>
        <w:annotationRef/>
      </w:r>
      <w:r>
        <w:t xml:space="preserve">Ich dachte das wäre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5F29E8" w15:done="0"/>
  <w15:commentEx w15:paraId="18AB426E" w15:done="0"/>
  <w15:commentEx w15:paraId="2064A5DA" w15:done="0"/>
  <w15:commentEx w15:paraId="24EF3452" w15:done="0"/>
  <w15:commentEx w15:paraId="5782BEEA" w15:done="0"/>
  <w15:commentEx w15:paraId="21EA10EF" w15:done="0"/>
  <w15:commentEx w15:paraId="3C734A00" w15:done="0"/>
  <w15:commentEx w15:paraId="48E2419C" w15:done="0"/>
  <w15:commentEx w15:paraId="22041CA4" w15:done="0"/>
  <w15:commentEx w15:paraId="68A38303" w15:done="0"/>
  <w15:commentEx w15:paraId="2990AC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F29E8" w16cid:durableId="21D18292"/>
  <w16cid:commentId w16cid:paraId="18AB426E" w16cid:durableId="21D184C2"/>
  <w16cid:commentId w16cid:paraId="2064A5DA" w16cid:durableId="21D17F0B"/>
  <w16cid:commentId w16cid:paraId="24EF3452" w16cid:durableId="21D181C9"/>
  <w16cid:commentId w16cid:paraId="5782BEEA" w16cid:durableId="21D17EDC"/>
  <w16cid:commentId w16cid:paraId="21EA10EF" w16cid:durableId="21D17EF5"/>
  <w16cid:commentId w16cid:paraId="3C734A00" w16cid:durableId="21D183EE"/>
  <w16cid:commentId w16cid:paraId="48E2419C" w16cid:durableId="21D17F2A"/>
  <w16cid:commentId w16cid:paraId="22041CA4" w16cid:durableId="21D18120"/>
  <w16cid:commentId w16cid:paraId="68A38303" w16cid:durableId="21D1802D"/>
  <w16cid:commentId w16cid:paraId="2990ACCE" w16cid:durableId="21D182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98468" w14:textId="77777777" w:rsidR="00065606" w:rsidRDefault="00065606" w:rsidP="00943F69">
      <w:r>
        <w:separator/>
      </w:r>
    </w:p>
  </w:endnote>
  <w:endnote w:type="continuationSeparator" w:id="0">
    <w:p w14:paraId="07D4128D" w14:textId="77777777" w:rsidR="00065606" w:rsidRDefault="00065606" w:rsidP="00943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FC1FF" w14:textId="77777777" w:rsidR="00065606" w:rsidRDefault="00065606" w:rsidP="00943F69">
      <w:r>
        <w:separator/>
      </w:r>
    </w:p>
  </w:footnote>
  <w:footnote w:type="continuationSeparator" w:id="0">
    <w:p w14:paraId="59B187E4" w14:textId="77777777" w:rsidR="00065606" w:rsidRDefault="00065606" w:rsidP="00943F69">
      <w:r>
        <w:continuationSeparator/>
      </w:r>
    </w:p>
  </w:footnote>
  <w:footnote w:id="1">
    <w:p w14:paraId="0DB3A458" w14:textId="77777777" w:rsidR="00943F69" w:rsidRPr="00943F69" w:rsidRDefault="00943F69">
      <w:pPr>
        <w:pStyle w:val="Funotentext"/>
        <w:rPr>
          <w:rFonts w:ascii="Arial" w:hAnsi="Arial" w:cs="Arial"/>
          <w:sz w:val="16"/>
          <w:szCs w:val="16"/>
        </w:rPr>
      </w:pPr>
      <w:r w:rsidRPr="00943F69">
        <w:rPr>
          <w:rStyle w:val="Funotenzeichen"/>
          <w:rFonts w:ascii="Arial" w:hAnsi="Arial" w:cs="Arial"/>
          <w:sz w:val="16"/>
          <w:szCs w:val="16"/>
        </w:rPr>
        <w:footnoteRef/>
      </w:r>
      <w:r w:rsidRPr="00943F69">
        <w:rPr>
          <w:rFonts w:ascii="Arial" w:hAnsi="Arial" w:cs="Arial"/>
          <w:sz w:val="16"/>
          <w:szCs w:val="16"/>
        </w:rPr>
        <w:t xml:space="preserve"> Falls hier nicht die einzelnen Teilnehmer (</w:t>
      </w:r>
      <w:proofErr w:type="spellStart"/>
      <w:r w:rsidRPr="00943F69">
        <w:rPr>
          <w:rFonts w:ascii="Arial" w:hAnsi="Arial" w:cs="Arial"/>
          <w:sz w:val="16"/>
          <w:szCs w:val="16"/>
        </w:rPr>
        <w:t>Bsp</w:t>
      </w:r>
      <w:proofErr w:type="spellEnd"/>
      <w:r w:rsidRPr="00943F69">
        <w:rPr>
          <w:rFonts w:ascii="Arial" w:hAnsi="Arial" w:cs="Arial"/>
          <w:sz w:val="16"/>
          <w:szCs w:val="16"/>
        </w:rPr>
        <w:t>: MNO, Aggregator, Service Provider) herausgeht, nachfragen!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D3C70E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EA48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D9E29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383D7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9464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6CF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8A51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268E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AF0BB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7E5A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3A3421"/>
    <w:multiLevelType w:val="multilevel"/>
    <w:tmpl w:val="7DDE4568"/>
    <w:lvl w:ilvl="0">
      <w:start w:val="1"/>
      <w:numFmt w:val="decimal"/>
      <w:lvlText w:val="%1"/>
      <w:lvlJc w:val="left"/>
      <w:pPr>
        <w:ind w:left="284" w:hanging="284"/>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308147F"/>
    <w:multiLevelType w:val="hybridMultilevel"/>
    <w:tmpl w:val="ED96577A"/>
    <w:lvl w:ilvl="0" w:tplc="D1403FD0">
      <w:start w:val="1"/>
      <w:numFmt w:val="bullet"/>
      <w:lvlText w:val="-"/>
      <w:lvlJc w:val="left"/>
      <w:pPr>
        <w:ind w:left="1428" w:hanging="360"/>
      </w:pPr>
      <w:rPr>
        <w:rFonts w:ascii="Calibri" w:eastAsiaTheme="minorHAnsi" w:hAnsi="Calibri" w:cstheme="minorBid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2" w15:restartNumberingAfterBreak="0">
    <w:nsid w:val="5A537B21"/>
    <w:multiLevelType w:val="hybridMultilevel"/>
    <w:tmpl w:val="8C3AF2BC"/>
    <w:lvl w:ilvl="0" w:tplc="94C25012">
      <w:numFmt w:val="bullet"/>
      <w:pStyle w:val="ListeinTabelle"/>
      <w:lvlText w:val="-"/>
      <w:lvlJc w:val="left"/>
      <w:pPr>
        <w:ind w:left="340" w:hanging="227"/>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68C52B3"/>
    <w:multiLevelType w:val="hybridMultilevel"/>
    <w:tmpl w:val="5A421E7A"/>
    <w:lvl w:ilvl="0" w:tplc="D1403FD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D23072E"/>
    <w:multiLevelType w:val="multilevel"/>
    <w:tmpl w:val="347842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berschrift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2"/>
  </w:num>
  <w:num w:numId="2">
    <w:abstractNumId w:val="12"/>
  </w:num>
  <w:num w:numId="3">
    <w:abstractNumId w:val="10"/>
  </w:num>
  <w:num w:numId="4">
    <w:abstractNumId w:val="10"/>
  </w:num>
  <w:num w:numId="5">
    <w:abstractNumId w:val="10"/>
  </w:num>
  <w:num w:numId="6">
    <w:abstractNumId w:val="13"/>
  </w:num>
  <w:num w:numId="7">
    <w:abstractNumId w:val="14"/>
  </w:num>
  <w:num w:numId="8">
    <w:abstractNumId w:val="11"/>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wgn16">
    <w15:presenceInfo w15:providerId="None" w15:userId="awgn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21"/>
    <w:rsid w:val="00065606"/>
    <w:rsid w:val="00075B88"/>
    <w:rsid w:val="000E04EF"/>
    <w:rsid w:val="0019594F"/>
    <w:rsid w:val="00313E47"/>
    <w:rsid w:val="003270FA"/>
    <w:rsid w:val="003272AA"/>
    <w:rsid w:val="004355E3"/>
    <w:rsid w:val="004A76C0"/>
    <w:rsid w:val="006222F1"/>
    <w:rsid w:val="007702D1"/>
    <w:rsid w:val="00792723"/>
    <w:rsid w:val="00911257"/>
    <w:rsid w:val="00943F69"/>
    <w:rsid w:val="00993519"/>
    <w:rsid w:val="009B6F16"/>
    <w:rsid w:val="00A0211D"/>
    <w:rsid w:val="00A21AAA"/>
    <w:rsid w:val="00A21B68"/>
    <w:rsid w:val="00B056D5"/>
    <w:rsid w:val="00BD54A0"/>
    <w:rsid w:val="00C80825"/>
    <w:rsid w:val="00CB3A63"/>
    <w:rsid w:val="00CF7543"/>
    <w:rsid w:val="00DE0B0B"/>
    <w:rsid w:val="00ED1F5F"/>
    <w:rsid w:val="00F2275D"/>
    <w:rsid w:val="00FB16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6129"/>
  <w15:chartTrackingRefBased/>
  <w15:docId w15:val="{6FEB76E2-DD9C-D94D-8DC1-15EC7A723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next w:val="Standard"/>
    <w:link w:val="berschrift3Zchn"/>
    <w:autoRedefine/>
    <w:uiPriority w:val="9"/>
    <w:unhideWhenUsed/>
    <w:qFormat/>
    <w:rsid w:val="007702D1"/>
    <w:pPr>
      <w:keepNext/>
      <w:keepLines/>
      <w:numPr>
        <w:ilvl w:val="2"/>
        <w:numId w:val="7"/>
      </w:numPr>
      <w:spacing w:before="120" w:line="360" w:lineRule="auto"/>
      <w:ind w:left="1004"/>
      <w:outlineLvl w:val="2"/>
    </w:pPr>
    <w:rPr>
      <w:rFonts w:ascii="Arial" w:eastAsiaTheme="majorEastAsia" w:hAnsi="Arial" w:cstheme="majorBidi"/>
      <w:color w:val="000000" w:themeColor="text1"/>
      <w:sz w:val="22"/>
      <w:u w:val="single"/>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6222F1"/>
    <w:pPr>
      <w:spacing w:after="200"/>
      <w:jc w:val="both"/>
    </w:pPr>
    <w:rPr>
      <w:rFonts w:ascii="Arial" w:eastAsia="Times New Roman" w:hAnsi="Arial" w:cs="Arial"/>
      <w:i/>
      <w:iCs/>
      <w:color w:val="262626" w:themeColor="text1" w:themeTint="D9"/>
      <w:sz w:val="20"/>
      <w:szCs w:val="18"/>
      <w:lang w:eastAsia="de-DE"/>
    </w:rPr>
  </w:style>
  <w:style w:type="paragraph" w:customStyle="1" w:styleId="ListeinTabelle">
    <w:name w:val="Liste in Tabelle"/>
    <w:basedOn w:val="Listenabsatz"/>
    <w:qFormat/>
    <w:rsid w:val="00075B88"/>
    <w:pPr>
      <w:numPr>
        <w:numId w:val="2"/>
      </w:numPr>
      <w:spacing w:after="240" w:line="360" w:lineRule="auto"/>
    </w:pPr>
    <w:rPr>
      <w:rFonts w:ascii="Arial" w:hAnsi="Arial"/>
      <w:sz w:val="22"/>
      <w:szCs w:val="22"/>
      <w:lang w:val="en-US"/>
    </w:rPr>
  </w:style>
  <w:style w:type="paragraph" w:styleId="Listenabsatz">
    <w:name w:val="List Paragraph"/>
    <w:basedOn w:val="Standard"/>
    <w:uiPriority w:val="34"/>
    <w:qFormat/>
    <w:rsid w:val="00075B88"/>
    <w:pPr>
      <w:ind w:left="720"/>
      <w:contextualSpacing/>
    </w:pPr>
  </w:style>
  <w:style w:type="character" w:customStyle="1" w:styleId="berschrift3Zchn">
    <w:name w:val="Überschrift 3 Zchn"/>
    <w:basedOn w:val="Absatz-Standardschriftart"/>
    <w:link w:val="berschrift3"/>
    <w:uiPriority w:val="9"/>
    <w:rsid w:val="007702D1"/>
    <w:rPr>
      <w:rFonts w:ascii="Arial" w:eastAsiaTheme="majorEastAsia" w:hAnsi="Arial" w:cstheme="majorBidi"/>
      <w:color w:val="000000" w:themeColor="text1"/>
      <w:sz w:val="22"/>
      <w:u w:val="single"/>
      <w:lang w:eastAsia="de-DE"/>
    </w:rPr>
  </w:style>
  <w:style w:type="paragraph" w:styleId="Sprechblasentext">
    <w:name w:val="Balloon Text"/>
    <w:basedOn w:val="Standard"/>
    <w:link w:val="SprechblasentextZchn"/>
    <w:uiPriority w:val="99"/>
    <w:semiHidden/>
    <w:unhideWhenUsed/>
    <w:rsid w:val="000E04EF"/>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0E04EF"/>
    <w:rPr>
      <w:rFonts w:ascii="Times New Roman" w:hAnsi="Times New Roman" w:cs="Times New Roman"/>
      <w:sz w:val="18"/>
      <w:szCs w:val="18"/>
    </w:rPr>
  </w:style>
  <w:style w:type="paragraph" w:styleId="Funotentext">
    <w:name w:val="footnote text"/>
    <w:basedOn w:val="Standard"/>
    <w:link w:val="FunotentextZchn"/>
    <w:uiPriority w:val="99"/>
    <w:semiHidden/>
    <w:unhideWhenUsed/>
    <w:rsid w:val="00943F69"/>
    <w:rPr>
      <w:sz w:val="20"/>
      <w:szCs w:val="20"/>
    </w:rPr>
  </w:style>
  <w:style w:type="character" w:customStyle="1" w:styleId="FunotentextZchn">
    <w:name w:val="Fußnotentext Zchn"/>
    <w:basedOn w:val="Absatz-Standardschriftart"/>
    <w:link w:val="Funotentext"/>
    <w:uiPriority w:val="99"/>
    <w:semiHidden/>
    <w:rsid w:val="00943F69"/>
    <w:rPr>
      <w:sz w:val="20"/>
      <w:szCs w:val="20"/>
    </w:rPr>
  </w:style>
  <w:style w:type="character" w:styleId="Funotenzeichen">
    <w:name w:val="footnote reference"/>
    <w:basedOn w:val="Absatz-Standardschriftart"/>
    <w:uiPriority w:val="99"/>
    <w:semiHidden/>
    <w:unhideWhenUsed/>
    <w:rsid w:val="00943F69"/>
    <w:rPr>
      <w:vertAlign w:val="superscript"/>
    </w:rPr>
  </w:style>
  <w:style w:type="character" w:styleId="Kommentarzeichen">
    <w:name w:val="annotation reference"/>
    <w:basedOn w:val="Absatz-Standardschriftart"/>
    <w:uiPriority w:val="99"/>
    <w:semiHidden/>
    <w:unhideWhenUsed/>
    <w:rsid w:val="00ED1F5F"/>
    <w:rPr>
      <w:sz w:val="16"/>
      <w:szCs w:val="16"/>
    </w:rPr>
  </w:style>
  <w:style w:type="paragraph" w:styleId="Kommentartext">
    <w:name w:val="annotation text"/>
    <w:basedOn w:val="Standard"/>
    <w:link w:val="KommentartextZchn"/>
    <w:uiPriority w:val="99"/>
    <w:semiHidden/>
    <w:unhideWhenUsed/>
    <w:rsid w:val="00ED1F5F"/>
    <w:rPr>
      <w:sz w:val="20"/>
      <w:szCs w:val="20"/>
    </w:rPr>
  </w:style>
  <w:style w:type="character" w:customStyle="1" w:styleId="KommentartextZchn">
    <w:name w:val="Kommentartext Zchn"/>
    <w:basedOn w:val="Absatz-Standardschriftart"/>
    <w:link w:val="Kommentartext"/>
    <w:uiPriority w:val="99"/>
    <w:semiHidden/>
    <w:rsid w:val="00ED1F5F"/>
    <w:rPr>
      <w:sz w:val="20"/>
      <w:szCs w:val="20"/>
    </w:rPr>
  </w:style>
  <w:style w:type="paragraph" w:styleId="Kommentarthema">
    <w:name w:val="annotation subject"/>
    <w:basedOn w:val="Kommentartext"/>
    <w:next w:val="Kommentartext"/>
    <w:link w:val="KommentarthemaZchn"/>
    <w:uiPriority w:val="99"/>
    <w:semiHidden/>
    <w:unhideWhenUsed/>
    <w:rsid w:val="00ED1F5F"/>
    <w:rPr>
      <w:b/>
      <w:bCs/>
    </w:rPr>
  </w:style>
  <w:style w:type="character" w:customStyle="1" w:styleId="KommentarthemaZchn">
    <w:name w:val="Kommentarthema Zchn"/>
    <w:basedOn w:val="KommentartextZchn"/>
    <w:link w:val="Kommentarthema"/>
    <w:uiPriority w:val="99"/>
    <w:semiHidden/>
    <w:rsid w:val="00ED1F5F"/>
    <w:rPr>
      <w:b/>
      <w:bCs/>
      <w:sz w:val="20"/>
      <w:szCs w:val="20"/>
    </w:rPr>
  </w:style>
  <w:style w:type="paragraph" w:customStyle="1" w:styleId="Default">
    <w:name w:val="Default"/>
    <w:rsid w:val="00A0211D"/>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0F65B-FAA3-4526-A636-08AF27FA9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1351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Marie Rau</dc:creator>
  <cp:keywords/>
  <dc:description/>
  <cp:lastModifiedBy>awgn16</cp:lastModifiedBy>
  <cp:revision>3</cp:revision>
  <dcterms:created xsi:type="dcterms:W3CDTF">2020-01-21T13:15:00Z</dcterms:created>
  <dcterms:modified xsi:type="dcterms:W3CDTF">2020-01-21T13:16:00Z</dcterms:modified>
</cp:coreProperties>
</file>