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81DF1" w14:textId="77777777" w:rsidR="001E1FEE" w:rsidRDefault="00000000">
      <w:pPr>
        <w:pStyle w:val="Textkrper"/>
        <w:ind w:left="1806"/>
        <w:rPr>
          <w:rFonts w:ascii="Times New Roman"/>
          <w:sz w:val="20"/>
        </w:rPr>
      </w:pPr>
      <w:r>
        <w:rPr>
          <w:rFonts w:ascii="Times New Roman"/>
          <w:noProof/>
          <w:sz w:val="20"/>
        </w:rPr>
        <w:drawing>
          <wp:inline distT="0" distB="0" distL="0" distR="0" wp14:anchorId="0FFCA170" wp14:editId="69C9FF88">
            <wp:extent cx="4023638" cy="52406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023638" cy="524065"/>
                    </a:xfrm>
                    <a:prstGeom prst="rect">
                      <a:avLst/>
                    </a:prstGeom>
                  </pic:spPr>
                </pic:pic>
              </a:graphicData>
            </a:graphic>
          </wp:inline>
        </w:drawing>
      </w:r>
    </w:p>
    <w:p w14:paraId="5B41AAA6" w14:textId="77777777" w:rsidR="001E1FEE" w:rsidRDefault="001E1FEE">
      <w:pPr>
        <w:pStyle w:val="Textkrper"/>
        <w:rPr>
          <w:rFonts w:ascii="Times New Roman"/>
          <w:sz w:val="21"/>
        </w:rPr>
      </w:pPr>
    </w:p>
    <w:p w14:paraId="013C8524" w14:textId="77777777" w:rsidR="001E1FEE" w:rsidRDefault="001E1FEE">
      <w:pPr>
        <w:pStyle w:val="Textkrper"/>
        <w:rPr>
          <w:rFonts w:ascii="Times New Roman"/>
          <w:sz w:val="21"/>
        </w:rPr>
      </w:pPr>
    </w:p>
    <w:p w14:paraId="09CC5999" w14:textId="77777777" w:rsidR="001E1FEE" w:rsidRDefault="001E1FEE">
      <w:pPr>
        <w:pStyle w:val="Textkrper"/>
        <w:spacing w:before="212"/>
        <w:rPr>
          <w:rFonts w:ascii="Times New Roman"/>
          <w:sz w:val="21"/>
        </w:rPr>
      </w:pPr>
    </w:p>
    <w:p w14:paraId="7F95F9CD" w14:textId="77777777" w:rsidR="001E1FEE" w:rsidRDefault="00000000">
      <w:pPr>
        <w:spacing w:before="1" w:line="360" w:lineRule="auto"/>
        <w:ind w:left="1192" w:right="688"/>
        <w:jc w:val="center"/>
        <w:rPr>
          <w:sz w:val="21"/>
        </w:rPr>
      </w:pPr>
      <w:r>
        <w:rPr>
          <w:sz w:val="21"/>
        </w:rPr>
        <w:t>Fachbereich:</w:t>
      </w:r>
      <w:r>
        <w:rPr>
          <w:spacing w:val="-13"/>
          <w:sz w:val="21"/>
        </w:rPr>
        <w:t xml:space="preserve"> </w:t>
      </w:r>
      <w:r>
        <w:rPr>
          <w:sz w:val="21"/>
        </w:rPr>
        <w:t>MNI</w:t>
      </w:r>
      <w:r>
        <w:rPr>
          <w:spacing w:val="-12"/>
          <w:sz w:val="21"/>
        </w:rPr>
        <w:t xml:space="preserve"> </w:t>
      </w:r>
      <w:r>
        <w:rPr>
          <w:sz w:val="21"/>
        </w:rPr>
        <w:t>–</w:t>
      </w:r>
      <w:r>
        <w:rPr>
          <w:spacing w:val="-13"/>
          <w:sz w:val="21"/>
        </w:rPr>
        <w:t xml:space="preserve"> </w:t>
      </w:r>
      <w:r>
        <w:rPr>
          <w:sz w:val="21"/>
        </w:rPr>
        <w:t>Mathematik,</w:t>
      </w:r>
      <w:r>
        <w:rPr>
          <w:spacing w:val="-12"/>
          <w:sz w:val="21"/>
        </w:rPr>
        <w:t xml:space="preserve"> </w:t>
      </w:r>
      <w:r>
        <w:rPr>
          <w:sz w:val="21"/>
        </w:rPr>
        <w:t>Naturwissenschaften</w:t>
      </w:r>
      <w:r>
        <w:rPr>
          <w:spacing w:val="-12"/>
          <w:sz w:val="21"/>
        </w:rPr>
        <w:t xml:space="preserve"> </w:t>
      </w:r>
      <w:r>
        <w:rPr>
          <w:sz w:val="21"/>
        </w:rPr>
        <w:t>und</w:t>
      </w:r>
      <w:r>
        <w:rPr>
          <w:spacing w:val="-13"/>
          <w:sz w:val="21"/>
        </w:rPr>
        <w:t xml:space="preserve"> </w:t>
      </w:r>
      <w:r>
        <w:rPr>
          <w:sz w:val="21"/>
        </w:rPr>
        <w:t>Informatik Studiengang: Social Media Systems</w:t>
      </w:r>
    </w:p>
    <w:p w14:paraId="05427262" w14:textId="77777777" w:rsidR="00867BD9" w:rsidRDefault="00000000">
      <w:pPr>
        <w:spacing w:line="360" w:lineRule="auto"/>
        <w:ind w:left="3317" w:right="2812"/>
        <w:jc w:val="center"/>
        <w:rPr>
          <w:sz w:val="21"/>
        </w:rPr>
      </w:pPr>
      <w:r>
        <w:rPr>
          <w:sz w:val="21"/>
        </w:rPr>
        <w:t>Prüfer:</w:t>
      </w:r>
      <w:r>
        <w:rPr>
          <w:spacing w:val="-13"/>
          <w:sz w:val="21"/>
        </w:rPr>
        <w:t xml:space="preserve"> </w:t>
      </w:r>
      <w:r w:rsidR="00867BD9">
        <w:rPr>
          <w:sz w:val="21"/>
        </w:rPr>
        <w:t>AW</w:t>
      </w:r>
    </w:p>
    <w:p w14:paraId="379D3428" w14:textId="45EBE1CE" w:rsidR="001E1FEE" w:rsidRDefault="00000000">
      <w:pPr>
        <w:spacing w:line="360" w:lineRule="auto"/>
        <w:ind w:left="3317" w:right="2812"/>
        <w:jc w:val="center"/>
        <w:rPr>
          <w:sz w:val="21"/>
        </w:rPr>
      </w:pPr>
      <w:r>
        <w:rPr>
          <w:sz w:val="21"/>
        </w:rPr>
        <w:t>Semester: SS 24</w:t>
      </w:r>
    </w:p>
    <w:p w14:paraId="24E6BC5F" w14:textId="77777777" w:rsidR="001E1FEE" w:rsidRDefault="001E1FEE">
      <w:pPr>
        <w:pStyle w:val="Textkrper"/>
        <w:rPr>
          <w:sz w:val="21"/>
        </w:rPr>
      </w:pPr>
    </w:p>
    <w:p w14:paraId="42D55A2F" w14:textId="77777777" w:rsidR="001E1FEE" w:rsidRDefault="001E1FEE">
      <w:pPr>
        <w:pStyle w:val="Textkrper"/>
        <w:rPr>
          <w:sz w:val="21"/>
        </w:rPr>
      </w:pPr>
    </w:p>
    <w:p w14:paraId="0DF19678" w14:textId="77777777" w:rsidR="001E1FEE" w:rsidRDefault="001E1FEE">
      <w:pPr>
        <w:pStyle w:val="Textkrper"/>
        <w:rPr>
          <w:sz w:val="21"/>
        </w:rPr>
      </w:pPr>
    </w:p>
    <w:p w14:paraId="08262176" w14:textId="77777777" w:rsidR="001E1FEE" w:rsidRDefault="001E1FEE">
      <w:pPr>
        <w:pStyle w:val="Textkrper"/>
        <w:rPr>
          <w:sz w:val="21"/>
        </w:rPr>
      </w:pPr>
    </w:p>
    <w:p w14:paraId="39DE5142" w14:textId="77777777" w:rsidR="001E1FEE" w:rsidRDefault="001E1FEE">
      <w:pPr>
        <w:pStyle w:val="Textkrper"/>
        <w:rPr>
          <w:sz w:val="21"/>
        </w:rPr>
      </w:pPr>
    </w:p>
    <w:p w14:paraId="20E01CF5" w14:textId="77777777" w:rsidR="001E1FEE" w:rsidRDefault="001E1FEE">
      <w:pPr>
        <w:pStyle w:val="Textkrper"/>
        <w:rPr>
          <w:sz w:val="21"/>
        </w:rPr>
      </w:pPr>
    </w:p>
    <w:p w14:paraId="50C39D86" w14:textId="77777777" w:rsidR="001E1FEE" w:rsidRDefault="001E1FEE">
      <w:pPr>
        <w:pStyle w:val="Textkrper"/>
        <w:rPr>
          <w:sz w:val="21"/>
        </w:rPr>
      </w:pPr>
    </w:p>
    <w:p w14:paraId="7B7EF232" w14:textId="77777777" w:rsidR="001E1FEE" w:rsidRDefault="001E1FEE">
      <w:pPr>
        <w:pStyle w:val="Textkrper"/>
        <w:rPr>
          <w:sz w:val="21"/>
        </w:rPr>
      </w:pPr>
    </w:p>
    <w:p w14:paraId="501E642B" w14:textId="77777777" w:rsidR="001E1FEE" w:rsidRDefault="001E1FEE">
      <w:pPr>
        <w:pStyle w:val="Textkrper"/>
        <w:spacing w:before="42"/>
        <w:rPr>
          <w:sz w:val="21"/>
        </w:rPr>
      </w:pPr>
    </w:p>
    <w:p w14:paraId="38F5B723" w14:textId="77777777" w:rsidR="001E1FEE" w:rsidRDefault="00000000">
      <w:pPr>
        <w:pStyle w:val="Titel"/>
        <w:spacing w:line="650" w:lineRule="atLeast"/>
        <w:ind w:right="938" w:firstLine="1409"/>
      </w:pPr>
      <w:proofErr w:type="gramStart"/>
      <w:r>
        <w:t>Exposé</w:t>
      </w:r>
      <w:proofErr w:type="gramEnd"/>
      <w:r>
        <w:t xml:space="preserve"> zur Bachelorthesis: Social</w:t>
      </w:r>
      <w:r>
        <w:rPr>
          <w:spacing w:val="-12"/>
        </w:rPr>
        <w:t xml:space="preserve"> </w:t>
      </w:r>
      <w:r>
        <w:t>Intrapreneurship:</w:t>
      </w:r>
      <w:r>
        <w:rPr>
          <w:spacing w:val="-13"/>
        </w:rPr>
        <w:t xml:space="preserve"> </w:t>
      </w:r>
      <w:r>
        <w:t>Potenziale</w:t>
      </w:r>
      <w:r>
        <w:rPr>
          <w:spacing w:val="-12"/>
        </w:rPr>
        <w:t xml:space="preserve"> </w:t>
      </w:r>
      <w:r>
        <w:t>und</w:t>
      </w:r>
    </w:p>
    <w:p w14:paraId="457F9AAC" w14:textId="77777777" w:rsidR="001E1FEE" w:rsidRDefault="00000000">
      <w:pPr>
        <w:pStyle w:val="Titel"/>
        <w:spacing w:before="2"/>
        <w:ind w:left="3829"/>
      </w:pPr>
      <w:r>
        <w:t>Herausforderungen</w:t>
      </w:r>
      <w:r>
        <w:rPr>
          <w:spacing w:val="-9"/>
        </w:rPr>
        <w:t xml:space="preserve"> </w:t>
      </w:r>
      <w:r>
        <w:t>für</w:t>
      </w:r>
      <w:r>
        <w:rPr>
          <w:spacing w:val="-7"/>
        </w:rPr>
        <w:t xml:space="preserve"> </w:t>
      </w:r>
      <w:r>
        <w:t>Unternehmen</w:t>
      </w:r>
      <w:r>
        <w:rPr>
          <w:spacing w:val="-7"/>
        </w:rPr>
        <w:t xml:space="preserve"> </w:t>
      </w:r>
      <w:r>
        <w:t>in</w:t>
      </w:r>
      <w:r>
        <w:rPr>
          <w:spacing w:val="-10"/>
        </w:rPr>
        <w:t xml:space="preserve"> </w:t>
      </w:r>
      <w:r>
        <w:t>der</w:t>
      </w:r>
      <w:r>
        <w:rPr>
          <w:spacing w:val="-7"/>
        </w:rPr>
        <w:t xml:space="preserve"> </w:t>
      </w:r>
      <w:r>
        <w:t xml:space="preserve">heutigen </w:t>
      </w:r>
      <w:r>
        <w:rPr>
          <w:spacing w:val="-2"/>
        </w:rPr>
        <w:t>Wirtschaft</w:t>
      </w:r>
    </w:p>
    <w:p w14:paraId="4B5D93F9" w14:textId="77777777" w:rsidR="001E1FEE" w:rsidRDefault="001E1FEE">
      <w:pPr>
        <w:pStyle w:val="Textkrper"/>
        <w:rPr>
          <w:sz w:val="40"/>
        </w:rPr>
      </w:pPr>
    </w:p>
    <w:p w14:paraId="600288FA" w14:textId="77777777" w:rsidR="001E1FEE" w:rsidRDefault="001E1FEE">
      <w:pPr>
        <w:pStyle w:val="Textkrper"/>
        <w:rPr>
          <w:sz w:val="40"/>
        </w:rPr>
      </w:pPr>
    </w:p>
    <w:p w14:paraId="5C4DD0A3" w14:textId="77777777" w:rsidR="001E1FEE" w:rsidRDefault="001E1FEE">
      <w:pPr>
        <w:pStyle w:val="Textkrper"/>
        <w:rPr>
          <w:sz w:val="40"/>
        </w:rPr>
      </w:pPr>
    </w:p>
    <w:p w14:paraId="3049D3AF" w14:textId="77777777" w:rsidR="001E1FEE" w:rsidRDefault="001E1FEE">
      <w:pPr>
        <w:pStyle w:val="Textkrper"/>
        <w:rPr>
          <w:sz w:val="40"/>
        </w:rPr>
      </w:pPr>
    </w:p>
    <w:p w14:paraId="1B4AAB94" w14:textId="77777777" w:rsidR="001E1FEE" w:rsidRDefault="001E1FEE">
      <w:pPr>
        <w:pStyle w:val="Textkrper"/>
        <w:rPr>
          <w:sz w:val="40"/>
        </w:rPr>
      </w:pPr>
    </w:p>
    <w:p w14:paraId="1AA51FCA" w14:textId="77777777" w:rsidR="001E1FEE" w:rsidRDefault="001E1FEE">
      <w:pPr>
        <w:pStyle w:val="Textkrper"/>
        <w:rPr>
          <w:sz w:val="40"/>
        </w:rPr>
      </w:pPr>
    </w:p>
    <w:p w14:paraId="4BC145C0" w14:textId="77777777" w:rsidR="001E1FEE" w:rsidRDefault="001E1FEE">
      <w:pPr>
        <w:pStyle w:val="Textkrper"/>
        <w:spacing w:before="66"/>
        <w:rPr>
          <w:sz w:val="40"/>
        </w:rPr>
      </w:pPr>
    </w:p>
    <w:p w14:paraId="47786F54" w14:textId="77777777" w:rsidR="001E1FEE" w:rsidRDefault="001E1FEE">
      <w:pPr>
        <w:spacing w:line="263" w:lineRule="exact"/>
        <w:jc w:val="center"/>
        <w:sectPr w:rsidR="001E1FEE">
          <w:type w:val="continuous"/>
          <w:pgSz w:w="11900" w:h="16860"/>
          <w:pgMar w:top="1260" w:right="1460" w:bottom="280" w:left="960" w:header="720" w:footer="720" w:gutter="0"/>
          <w:cols w:space="720"/>
        </w:sectPr>
      </w:pPr>
    </w:p>
    <w:p w14:paraId="7253B51E" w14:textId="77777777" w:rsidR="001E1FEE" w:rsidRDefault="00000000">
      <w:pPr>
        <w:spacing w:before="80"/>
        <w:ind w:left="101"/>
        <w:rPr>
          <w:sz w:val="32"/>
        </w:rPr>
      </w:pPr>
      <w:r>
        <w:rPr>
          <w:spacing w:val="-2"/>
          <w:sz w:val="32"/>
        </w:rPr>
        <w:lastRenderedPageBreak/>
        <w:t>Inhaltsverzeichnis</w:t>
      </w:r>
    </w:p>
    <w:sdt>
      <w:sdtPr>
        <w:id w:val="-450937904"/>
        <w:docPartObj>
          <w:docPartGallery w:val="Table of Contents"/>
          <w:docPartUnique/>
        </w:docPartObj>
      </w:sdtPr>
      <w:sdtContent>
        <w:p w14:paraId="1058244E" w14:textId="77777777" w:rsidR="001E1FEE" w:rsidRDefault="00000000">
          <w:pPr>
            <w:pStyle w:val="Verzeichnis1"/>
            <w:tabs>
              <w:tab w:val="right" w:leader="dot" w:pos="9404"/>
            </w:tabs>
            <w:spacing w:before="282"/>
          </w:pPr>
          <w:r>
            <w:fldChar w:fldCharType="begin"/>
          </w:r>
          <w:r>
            <w:instrText xml:space="preserve">TOC \o "1-1" \h \z \u </w:instrText>
          </w:r>
          <w:r>
            <w:fldChar w:fldCharType="separate"/>
          </w:r>
          <w:hyperlink w:anchor="_bookmark0" w:history="1">
            <w:r w:rsidR="001E1FEE">
              <w:rPr>
                <w:spacing w:val="-2"/>
              </w:rPr>
              <w:t>Problemstellung</w:t>
            </w:r>
            <w:r w:rsidR="001E1FEE">
              <w:tab/>
            </w:r>
            <w:r w:rsidR="001E1FEE">
              <w:rPr>
                <w:spacing w:val="-10"/>
              </w:rPr>
              <w:t>3</w:t>
            </w:r>
          </w:hyperlink>
        </w:p>
        <w:p w14:paraId="20758719" w14:textId="77777777" w:rsidR="001E1FEE" w:rsidRDefault="001E1FEE">
          <w:pPr>
            <w:pStyle w:val="Verzeichnis1"/>
            <w:tabs>
              <w:tab w:val="right" w:leader="dot" w:pos="9404"/>
            </w:tabs>
          </w:pPr>
          <w:hyperlink w:anchor="_bookmark1" w:history="1">
            <w:r>
              <w:rPr>
                <w:spacing w:val="-2"/>
              </w:rPr>
              <w:t>Forschungsfrage</w:t>
            </w:r>
            <w:r>
              <w:tab/>
            </w:r>
            <w:r>
              <w:rPr>
                <w:spacing w:val="-10"/>
              </w:rPr>
              <w:t>3</w:t>
            </w:r>
          </w:hyperlink>
        </w:p>
        <w:p w14:paraId="57CC9DDA" w14:textId="77777777" w:rsidR="001E1FEE" w:rsidRDefault="001E1FEE">
          <w:pPr>
            <w:pStyle w:val="Verzeichnis1"/>
            <w:tabs>
              <w:tab w:val="right" w:leader="dot" w:pos="9404"/>
            </w:tabs>
          </w:pPr>
          <w:hyperlink w:anchor="_bookmark2" w:history="1">
            <w:r>
              <w:t>Ziele</w:t>
            </w:r>
            <w:r>
              <w:rPr>
                <w:spacing w:val="-8"/>
              </w:rPr>
              <w:t xml:space="preserve"> </w:t>
            </w:r>
            <w:r>
              <w:t>der</w:t>
            </w:r>
            <w:r>
              <w:rPr>
                <w:spacing w:val="-9"/>
              </w:rPr>
              <w:t xml:space="preserve"> </w:t>
            </w:r>
            <w:r>
              <w:rPr>
                <w:spacing w:val="-2"/>
              </w:rPr>
              <w:t>Arbeit</w:t>
            </w:r>
            <w:r>
              <w:tab/>
            </w:r>
            <w:r>
              <w:rPr>
                <w:spacing w:val="-10"/>
              </w:rPr>
              <w:t>4</w:t>
            </w:r>
          </w:hyperlink>
        </w:p>
        <w:p w14:paraId="5FD090E1" w14:textId="77777777" w:rsidR="001E1FEE" w:rsidRDefault="001E1FEE">
          <w:pPr>
            <w:pStyle w:val="Verzeichnis1"/>
            <w:tabs>
              <w:tab w:val="right" w:leader="dot" w:pos="9404"/>
            </w:tabs>
          </w:pPr>
          <w:hyperlink w:anchor="_bookmark3" w:history="1">
            <w:r>
              <w:rPr>
                <w:spacing w:val="-2"/>
              </w:rPr>
              <w:t>Methodische</w:t>
            </w:r>
            <w:r>
              <w:rPr>
                <w:spacing w:val="-8"/>
              </w:rPr>
              <w:t xml:space="preserve"> </w:t>
            </w:r>
            <w:r>
              <w:rPr>
                <w:spacing w:val="-2"/>
              </w:rPr>
              <w:t>Vorgehensweise</w:t>
            </w:r>
            <w:r>
              <w:tab/>
            </w:r>
            <w:r>
              <w:rPr>
                <w:spacing w:val="-10"/>
              </w:rPr>
              <w:t>4</w:t>
            </w:r>
          </w:hyperlink>
        </w:p>
        <w:p w14:paraId="5F52FC07" w14:textId="77777777" w:rsidR="001E1FEE" w:rsidRDefault="001E1FEE">
          <w:pPr>
            <w:pStyle w:val="Verzeichnis1"/>
            <w:tabs>
              <w:tab w:val="right" w:leader="dot" w:pos="9404"/>
            </w:tabs>
          </w:pPr>
          <w:hyperlink w:anchor="_bookmark4" w:history="1">
            <w:r>
              <w:rPr>
                <w:spacing w:val="-2"/>
              </w:rPr>
              <w:t>Vorläufige Gliederung</w:t>
            </w:r>
            <w:r>
              <w:tab/>
            </w:r>
            <w:r>
              <w:rPr>
                <w:spacing w:val="-10"/>
              </w:rPr>
              <w:t>4</w:t>
            </w:r>
          </w:hyperlink>
        </w:p>
        <w:p w14:paraId="0D9B6ECA" w14:textId="77777777" w:rsidR="001E1FEE" w:rsidRDefault="001E1FEE">
          <w:pPr>
            <w:pStyle w:val="Verzeichnis1"/>
            <w:tabs>
              <w:tab w:val="right" w:leader="dot" w:pos="9404"/>
            </w:tabs>
          </w:pPr>
          <w:hyperlink w:anchor="_bookmark5" w:history="1">
            <w:r>
              <w:rPr>
                <w:spacing w:val="-2"/>
              </w:rPr>
              <w:t>Vorläufiges Quellenverzeichnis</w:t>
            </w:r>
            <w:r>
              <w:tab/>
            </w:r>
            <w:r>
              <w:rPr>
                <w:spacing w:val="-10"/>
              </w:rPr>
              <w:t>6</w:t>
            </w:r>
          </w:hyperlink>
        </w:p>
        <w:p w14:paraId="1EF5F17C" w14:textId="77777777" w:rsidR="001E1FEE" w:rsidRDefault="00000000">
          <w:r>
            <w:fldChar w:fldCharType="end"/>
          </w:r>
        </w:p>
      </w:sdtContent>
    </w:sdt>
    <w:p w14:paraId="5C3DDB11" w14:textId="77777777" w:rsidR="001E1FEE" w:rsidRDefault="001E1FEE">
      <w:pPr>
        <w:sectPr w:rsidR="001E1FEE">
          <w:pgSz w:w="11920" w:h="16850"/>
          <w:pgMar w:top="1660" w:right="1200" w:bottom="280" w:left="1200" w:header="720" w:footer="720" w:gutter="0"/>
          <w:cols w:space="720"/>
        </w:sectPr>
      </w:pPr>
    </w:p>
    <w:p w14:paraId="4C09FDC8" w14:textId="77777777" w:rsidR="001E1FEE" w:rsidRDefault="00000000">
      <w:pPr>
        <w:pStyle w:val="berschrift1"/>
        <w:spacing w:before="79"/>
      </w:pPr>
      <w:bookmarkStart w:id="0" w:name="_bookmark0"/>
      <w:bookmarkEnd w:id="0"/>
      <w:r>
        <w:rPr>
          <w:spacing w:val="-2"/>
        </w:rPr>
        <w:lastRenderedPageBreak/>
        <w:t>Problemstellung</w:t>
      </w:r>
    </w:p>
    <w:p w14:paraId="3659BCFF" w14:textId="77777777" w:rsidR="001E1FEE" w:rsidRDefault="00000000">
      <w:pPr>
        <w:pStyle w:val="Textkrper"/>
        <w:spacing w:before="311" w:line="360" w:lineRule="auto"/>
        <w:ind w:left="274" w:right="201"/>
        <w:jc w:val="both"/>
      </w:pPr>
      <w:r>
        <w:t>Unternehmensziele</w:t>
      </w:r>
      <w:r>
        <w:rPr>
          <w:spacing w:val="-9"/>
        </w:rPr>
        <w:t xml:space="preserve"> </w:t>
      </w:r>
      <w:r>
        <w:t>lassen</w:t>
      </w:r>
      <w:r>
        <w:rPr>
          <w:spacing w:val="-7"/>
        </w:rPr>
        <w:t xml:space="preserve"> </w:t>
      </w:r>
      <w:r>
        <w:t>sich</w:t>
      </w:r>
      <w:r>
        <w:rPr>
          <w:spacing w:val="-12"/>
        </w:rPr>
        <w:t xml:space="preserve"> </w:t>
      </w:r>
      <w:r>
        <w:t>in</w:t>
      </w:r>
      <w:r>
        <w:rPr>
          <w:spacing w:val="-9"/>
        </w:rPr>
        <w:t xml:space="preserve"> </w:t>
      </w:r>
      <w:r>
        <w:t>drei</w:t>
      </w:r>
      <w:r>
        <w:rPr>
          <w:spacing w:val="-10"/>
        </w:rPr>
        <w:t xml:space="preserve"> </w:t>
      </w:r>
      <w:r>
        <w:t>Kategorien</w:t>
      </w:r>
      <w:r>
        <w:rPr>
          <w:spacing w:val="-13"/>
        </w:rPr>
        <w:t xml:space="preserve"> </w:t>
      </w:r>
      <w:r>
        <w:t>einteilen:</w:t>
      </w:r>
      <w:r>
        <w:rPr>
          <w:spacing w:val="-14"/>
        </w:rPr>
        <w:t xml:space="preserve"> </w:t>
      </w:r>
      <w:r>
        <w:t>Ökonomische</w:t>
      </w:r>
      <w:r>
        <w:rPr>
          <w:spacing w:val="-8"/>
        </w:rPr>
        <w:t xml:space="preserve"> </w:t>
      </w:r>
      <w:r>
        <w:t>Ziele</w:t>
      </w:r>
      <w:r>
        <w:rPr>
          <w:spacing w:val="-10"/>
        </w:rPr>
        <w:t xml:space="preserve"> </w:t>
      </w:r>
      <w:r>
        <w:t>dienen</w:t>
      </w:r>
      <w:r>
        <w:rPr>
          <w:spacing w:val="-12"/>
        </w:rPr>
        <w:t xml:space="preserve"> </w:t>
      </w:r>
      <w:r>
        <w:t>der</w:t>
      </w:r>
      <w:r>
        <w:rPr>
          <w:spacing w:val="-14"/>
        </w:rPr>
        <w:t xml:space="preserve"> </w:t>
      </w:r>
      <w:r>
        <w:t xml:space="preserve">Ge- </w:t>
      </w:r>
      <w:proofErr w:type="spellStart"/>
      <w:r>
        <w:t>winnmaximierung</w:t>
      </w:r>
      <w:proofErr w:type="spellEnd"/>
      <w:r>
        <w:t>, soziale Ziele betreffen Angestellte und die Gesellschaft und ökologische Ziele betreffen das Klima bzw. den Umweltschutz. Ein Konzept zur Umsetzung dieser Ziele ist die Nutzung von sogenannten „Intrapreneuren“, also interne Mitarbeiter</w:t>
      </w:r>
      <w:r>
        <w:rPr>
          <w:spacing w:val="-1"/>
        </w:rPr>
        <w:t xml:space="preserve"> </w:t>
      </w:r>
      <w:r>
        <w:t>mit einer</w:t>
      </w:r>
      <w:r>
        <w:rPr>
          <w:spacing w:val="-1"/>
        </w:rPr>
        <w:t xml:space="preserve"> </w:t>
      </w:r>
      <w:r>
        <w:t>Neigung zu Innovation und Risikobereitschaft, die unternehmerisch denken und handeln (</w:t>
      </w:r>
      <w:proofErr w:type="spellStart"/>
      <w:r>
        <w:t>Gehra</w:t>
      </w:r>
      <w:proofErr w:type="spellEnd"/>
      <w:r>
        <w:t xml:space="preserve"> &amp; Hoffmann, 2022). Arbeitgeber erhoffen sich durch die Unterstützung und Förderung dieser Intrapreneure,</w:t>
      </w:r>
      <w:r>
        <w:rPr>
          <w:spacing w:val="-6"/>
        </w:rPr>
        <w:t xml:space="preserve"> </w:t>
      </w:r>
      <w:r>
        <w:t>zum Beispiel</w:t>
      </w:r>
      <w:r>
        <w:rPr>
          <w:spacing w:val="-2"/>
        </w:rPr>
        <w:t xml:space="preserve"> </w:t>
      </w:r>
      <w:r>
        <w:t>die</w:t>
      </w:r>
      <w:r>
        <w:rPr>
          <w:spacing w:val="-2"/>
        </w:rPr>
        <w:t xml:space="preserve"> </w:t>
      </w:r>
      <w:r>
        <w:t>Entwicklung</w:t>
      </w:r>
      <w:r>
        <w:rPr>
          <w:spacing w:val="-2"/>
        </w:rPr>
        <w:t xml:space="preserve"> </w:t>
      </w:r>
      <w:r>
        <w:t>neuartiger,</w:t>
      </w:r>
      <w:r>
        <w:rPr>
          <w:spacing w:val="-3"/>
        </w:rPr>
        <w:t xml:space="preserve"> </w:t>
      </w:r>
      <w:r>
        <w:t>gewinnbringender</w:t>
      </w:r>
      <w:r>
        <w:rPr>
          <w:spacing w:val="-5"/>
        </w:rPr>
        <w:t xml:space="preserve"> </w:t>
      </w:r>
      <w:r>
        <w:t>Produkte,</w:t>
      </w:r>
      <w:r>
        <w:rPr>
          <w:spacing w:val="-2"/>
        </w:rPr>
        <w:t xml:space="preserve"> </w:t>
      </w:r>
      <w:r>
        <w:t>um</w:t>
      </w:r>
      <w:r>
        <w:rPr>
          <w:spacing w:val="-1"/>
        </w:rPr>
        <w:t xml:space="preserve"> </w:t>
      </w:r>
      <w:r>
        <w:t xml:space="preserve">wett- </w:t>
      </w:r>
      <w:proofErr w:type="spellStart"/>
      <w:r>
        <w:t>bewerbsfähig</w:t>
      </w:r>
      <w:proofErr w:type="spellEnd"/>
      <w:r>
        <w:t xml:space="preserve"> zu bleiben (</w:t>
      </w:r>
      <w:proofErr w:type="spellStart"/>
      <w:r>
        <w:t>Kreitenweis</w:t>
      </w:r>
      <w:proofErr w:type="spellEnd"/>
      <w:r>
        <w:t xml:space="preserve">, 2022). Jedoch können nicht nur ökonomische Ziele durch Intrapreneure gewinnbringend umgesetzt werden. Mittlerweile rücken auch </w:t>
      </w:r>
      <w:proofErr w:type="spellStart"/>
      <w:r>
        <w:t>ökologi</w:t>
      </w:r>
      <w:proofErr w:type="spellEnd"/>
      <w:r>
        <w:t xml:space="preserve">- </w:t>
      </w:r>
      <w:proofErr w:type="spellStart"/>
      <w:r>
        <w:t>sche</w:t>
      </w:r>
      <w:proofErr w:type="spellEnd"/>
      <w:r>
        <w:t xml:space="preserve"> Ziele in den Fokus der Intrapreneure und hier kommt die Sonderform des </w:t>
      </w:r>
      <w:proofErr w:type="spellStart"/>
      <w:r>
        <w:t>Intrapreneu</w:t>
      </w:r>
      <w:proofErr w:type="spellEnd"/>
      <w:r>
        <w:t xml:space="preserve">- </w:t>
      </w:r>
      <w:proofErr w:type="spellStart"/>
      <w:r>
        <w:t>rships</w:t>
      </w:r>
      <w:proofErr w:type="spellEnd"/>
      <w:r>
        <w:rPr>
          <w:spacing w:val="-14"/>
        </w:rPr>
        <w:t xml:space="preserve"> </w:t>
      </w:r>
      <w:r>
        <w:t>und</w:t>
      </w:r>
      <w:r>
        <w:rPr>
          <w:spacing w:val="-14"/>
        </w:rPr>
        <w:t xml:space="preserve"> </w:t>
      </w:r>
      <w:r>
        <w:t>Thematik</w:t>
      </w:r>
      <w:r>
        <w:rPr>
          <w:spacing w:val="-12"/>
        </w:rPr>
        <w:t xml:space="preserve"> </w:t>
      </w:r>
      <w:r>
        <w:t>der</w:t>
      </w:r>
      <w:r>
        <w:rPr>
          <w:spacing w:val="-13"/>
        </w:rPr>
        <w:t xml:space="preserve"> </w:t>
      </w:r>
      <w:r>
        <w:t>Thesis</w:t>
      </w:r>
      <w:r>
        <w:rPr>
          <w:spacing w:val="-14"/>
        </w:rPr>
        <w:t xml:space="preserve"> </w:t>
      </w:r>
      <w:r>
        <w:t>in</w:t>
      </w:r>
      <w:r>
        <w:rPr>
          <w:spacing w:val="-11"/>
        </w:rPr>
        <w:t xml:space="preserve"> </w:t>
      </w:r>
      <w:r>
        <w:t>den</w:t>
      </w:r>
      <w:r>
        <w:rPr>
          <w:spacing w:val="-13"/>
        </w:rPr>
        <w:t xml:space="preserve"> </w:t>
      </w:r>
      <w:r>
        <w:t>Fokus:</w:t>
      </w:r>
      <w:r>
        <w:rPr>
          <w:spacing w:val="-11"/>
        </w:rPr>
        <w:t xml:space="preserve"> </w:t>
      </w:r>
      <w:r>
        <w:t>„Social</w:t>
      </w:r>
      <w:r>
        <w:rPr>
          <w:spacing w:val="-14"/>
        </w:rPr>
        <w:t xml:space="preserve"> </w:t>
      </w:r>
      <w:r>
        <w:t>Intrapreneurship“.</w:t>
      </w:r>
      <w:r>
        <w:rPr>
          <w:spacing w:val="-13"/>
        </w:rPr>
        <w:t xml:space="preserve"> </w:t>
      </w:r>
      <w:r>
        <w:t>Unternehmen</w:t>
      </w:r>
      <w:r>
        <w:rPr>
          <w:spacing w:val="-12"/>
        </w:rPr>
        <w:t xml:space="preserve"> </w:t>
      </w:r>
      <w:r>
        <w:t>müssen heutzutage</w:t>
      </w:r>
      <w:r>
        <w:rPr>
          <w:spacing w:val="-12"/>
        </w:rPr>
        <w:t xml:space="preserve"> </w:t>
      </w:r>
      <w:r>
        <w:t>einen</w:t>
      </w:r>
      <w:r>
        <w:rPr>
          <w:spacing w:val="-13"/>
        </w:rPr>
        <w:t xml:space="preserve"> </w:t>
      </w:r>
      <w:r>
        <w:t>positiven</w:t>
      </w:r>
      <w:r>
        <w:rPr>
          <w:spacing w:val="-9"/>
        </w:rPr>
        <w:t xml:space="preserve"> </w:t>
      </w:r>
      <w:r>
        <w:t>Einfluss</w:t>
      </w:r>
      <w:r>
        <w:rPr>
          <w:spacing w:val="-14"/>
        </w:rPr>
        <w:t xml:space="preserve"> </w:t>
      </w:r>
      <w:r>
        <w:t>auf</w:t>
      </w:r>
      <w:r>
        <w:rPr>
          <w:spacing w:val="-13"/>
        </w:rPr>
        <w:t xml:space="preserve"> </w:t>
      </w:r>
      <w:r>
        <w:t>soziale</w:t>
      </w:r>
      <w:r>
        <w:rPr>
          <w:spacing w:val="-12"/>
        </w:rPr>
        <w:t xml:space="preserve"> </w:t>
      </w:r>
      <w:r>
        <w:t>und</w:t>
      </w:r>
      <w:r>
        <w:rPr>
          <w:spacing w:val="-13"/>
        </w:rPr>
        <w:t xml:space="preserve"> </w:t>
      </w:r>
      <w:r>
        <w:t>ökologische</w:t>
      </w:r>
      <w:r>
        <w:rPr>
          <w:spacing w:val="-12"/>
        </w:rPr>
        <w:t xml:space="preserve"> </w:t>
      </w:r>
      <w:r>
        <w:t>Faktoren</w:t>
      </w:r>
      <w:r>
        <w:rPr>
          <w:spacing w:val="-14"/>
        </w:rPr>
        <w:t xml:space="preserve"> </w:t>
      </w:r>
      <w:r>
        <w:t>haben.</w:t>
      </w:r>
      <w:r>
        <w:rPr>
          <w:spacing w:val="-13"/>
        </w:rPr>
        <w:t xml:space="preserve"> </w:t>
      </w:r>
      <w:r>
        <w:t>Durch</w:t>
      </w:r>
      <w:r>
        <w:rPr>
          <w:spacing w:val="-13"/>
        </w:rPr>
        <w:t xml:space="preserve"> </w:t>
      </w:r>
      <w:r>
        <w:t xml:space="preserve">Social Intrapreneurship soll gewährleistet werden, dass diese positiven Einflüsse auf </w:t>
      </w:r>
      <w:proofErr w:type="spellStart"/>
      <w:r>
        <w:t>sozioökologi</w:t>
      </w:r>
      <w:proofErr w:type="spellEnd"/>
      <w:r>
        <w:t xml:space="preserve">- </w:t>
      </w:r>
      <w:proofErr w:type="spellStart"/>
      <w:r>
        <w:t>sche</w:t>
      </w:r>
      <w:proofErr w:type="spellEnd"/>
      <w:r>
        <w:rPr>
          <w:spacing w:val="-13"/>
        </w:rPr>
        <w:t xml:space="preserve"> </w:t>
      </w:r>
      <w:r>
        <w:t>Faktoren</w:t>
      </w:r>
      <w:r>
        <w:rPr>
          <w:spacing w:val="-11"/>
        </w:rPr>
        <w:t xml:space="preserve"> </w:t>
      </w:r>
      <w:r>
        <w:t>auch</w:t>
      </w:r>
      <w:r>
        <w:rPr>
          <w:spacing w:val="-13"/>
        </w:rPr>
        <w:t xml:space="preserve"> </w:t>
      </w:r>
      <w:r>
        <w:t>einen</w:t>
      </w:r>
      <w:r>
        <w:rPr>
          <w:spacing w:val="-11"/>
        </w:rPr>
        <w:t xml:space="preserve"> </w:t>
      </w:r>
      <w:r>
        <w:t>unternehmerischen</w:t>
      </w:r>
      <w:r>
        <w:rPr>
          <w:spacing w:val="-8"/>
        </w:rPr>
        <w:t xml:space="preserve"> </w:t>
      </w:r>
      <w:r>
        <w:t>Mehrwert</w:t>
      </w:r>
      <w:r>
        <w:rPr>
          <w:spacing w:val="-14"/>
        </w:rPr>
        <w:t xml:space="preserve"> </w:t>
      </w:r>
      <w:r>
        <w:t>bieten</w:t>
      </w:r>
      <w:r>
        <w:rPr>
          <w:spacing w:val="-10"/>
        </w:rPr>
        <w:t xml:space="preserve"> </w:t>
      </w:r>
      <w:r>
        <w:t>(</w:t>
      </w:r>
      <w:proofErr w:type="spellStart"/>
      <w:r>
        <w:t>Gehra</w:t>
      </w:r>
      <w:proofErr w:type="spellEnd"/>
      <w:r>
        <w:rPr>
          <w:spacing w:val="-13"/>
        </w:rPr>
        <w:t xml:space="preserve"> </w:t>
      </w:r>
      <w:r>
        <w:t>&amp;</w:t>
      </w:r>
      <w:r>
        <w:rPr>
          <w:spacing w:val="-14"/>
        </w:rPr>
        <w:t xml:space="preserve"> </w:t>
      </w:r>
      <w:r>
        <w:t>Hoffmann,</w:t>
      </w:r>
      <w:r>
        <w:rPr>
          <w:spacing w:val="-11"/>
        </w:rPr>
        <w:t xml:space="preserve"> </w:t>
      </w:r>
      <w:r>
        <w:t>2022).</w:t>
      </w:r>
      <w:r>
        <w:rPr>
          <w:spacing w:val="-11"/>
        </w:rPr>
        <w:t xml:space="preserve"> </w:t>
      </w:r>
      <w:r>
        <w:t>Die Innovationskraft</w:t>
      </w:r>
      <w:r>
        <w:rPr>
          <w:spacing w:val="-14"/>
        </w:rPr>
        <w:t xml:space="preserve"> </w:t>
      </w:r>
      <w:r>
        <w:t>und</w:t>
      </w:r>
      <w:r>
        <w:rPr>
          <w:spacing w:val="-14"/>
        </w:rPr>
        <w:t xml:space="preserve"> </w:t>
      </w:r>
      <w:r>
        <w:t>intrinsische</w:t>
      </w:r>
      <w:r>
        <w:rPr>
          <w:spacing w:val="-13"/>
        </w:rPr>
        <w:t xml:space="preserve"> </w:t>
      </w:r>
      <w:r>
        <w:t>Motivation</w:t>
      </w:r>
      <w:r>
        <w:rPr>
          <w:spacing w:val="-14"/>
        </w:rPr>
        <w:t xml:space="preserve"> </w:t>
      </w:r>
      <w:r>
        <w:t>von</w:t>
      </w:r>
      <w:r>
        <w:rPr>
          <w:spacing w:val="-14"/>
        </w:rPr>
        <w:t xml:space="preserve"> </w:t>
      </w:r>
      <w:r>
        <w:t>Intrapreneuren</w:t>
      </w:r>
      <w:r>
        <w:rPr>
          <w:spacing w:val="-12"/>
        </w:rPr>
        <w:t xml:space="preserve"> </w:t>
      </w:r>
      <w:r>
        <w:t>ist</w:t>
      </w:r>
      <w:r>
        <w:rPr>
          <w:spacing w:val="-13"/>
        </w:rPr>
        <w:t xml:space="preserve"> </w:t>
      </w:r>
      <w:r>
        <w:t>hier</w:t>
      </w:r>
      <w:r>
        <w:rPr>
          <w:spacing w:val="-14"/>
        </w:rPr>
        <w:t xml:space="preserve"> </w:t>
      </w:r>
      <w:r>
        <w:t>von</w:t>
      </w:r>
      <w:r>
        <w:rPr>
          <w:spacing w:val="-14"/>
        </w:rPr>
        <w:t xml:space="preserve"> </w:t>
      </w:r>
      <w:r>
        <w:t>elementarer</w:t>
      </w:r>
      <w:r>
        <w:rPr>
          <w:spacing w:val="-13"/>
        </w:rPr>
        <w:t xml:space="preserve"> </w:t>
      </w:r>
      <w:proofErr w:type="spellStart"/>
      <w:r>
        <w:t>Wich</w:t>
      </w:r>
      <w:proofErr w:type="spellEnd"/>
      <w:r>
        <w:t xml:space="preserve">- </w:t>
      </w:r>
      <w:proofErr w:type="spellStart"/>
      <w:r>
        <w:t>tigkeit</w:t>
      </w:r>
      <w:proofErr w:type="spellEnd"/>
      <w:r>
        <w:t xml:space="preserve"> und stellt die Idee des Social Intrapreneurship in einer zentrale Rolle, wenn es darum geht, die Potenziale internen Unternehmertums effektiv für soziale Belange zu nutzen (</w:t>
      </w:r>
      <w:proofErr w:type="spellStart"/>
      <w:r>
        <w:t>Jeraj</w:t>
      </w:r>
      <w:proofErr w:type="spellEnd"/>
      <w:r>
        <w:t xml:space="preserve"> et al., 2022). Intrapreneurship ist kein neues Konzept, allerdings gab es lange Zeit keine ein- </w:t>
      </w:r>
      <w:proofErr w:type="spellStart"/>
      <w:r>
        <w:t>heitliche</w:t>
      </w:r>
      <w:proofErr w:type="spellEnd"/>
      <w:r>
        <w:t xml:space="preserve"> Definition des Begriffes, bis drei Ansätze identifiziert wurden (</w:t>
      </w:r>
      <w:proofErr w:type="spellStart"/>
      <w:r>
        <w:t>Kreitenweis</w:t>
      </w:r>
      <w:proofErr w:type="spellEnd"/>
      <w:r>
        <w:t>, 2022). Unter Beachtung dieser Ansätze soll die folgende Forschungsfrage beantwortet werden.</w:t>
      </w:r>
    </w:p>
    <w:p w14:paraId="2BB44639" w14:textId="77777777" w:rsidR="001E1FEE" w:rsidRDefault="00000000">
      <w:pPr>
        <w:pStyle w:val="berschrift1"/>
        <w:spacing w:before="243"/>
      </w:pPr>
      <w:bookmarkStart w:id="1" w:name="_bookmark1"/>
      <w:bookmarkEnd w:id="1"/>
      <w:r>
        <w:rPr>
          <w:spacing w:val="-2"/>
        </w:rPr>
        <w:t>Forschungsfrage</w:t>
      </w:r>
    </w:p>
    <w:p w14:paraId="3DF6CC67" w14:textId="5578D66D" w:rsidR="001E1FEE" w:rsidRDefault="00000000">
      <w:pPr>
        <w:pStyle w:val="Textkrper"/>
        <w:spacing w:before="311" w:line="360" w:lineRule="auto"/>
        <w:ind w:left="216" w:right="204"/>
        <w:jc w:val="both"/>
      </w:pPr>
      <w:r>
        <w:t>Im Rahmen der Arbeit soll die Frage: „Welche</w:t>
      </w:r>
      <w:r>
        <w:rPr>
          <w:spacing w:val="-1"/>
        </w:rPr>
        <w:t xml:space="preserve"> </w:t>
      </w:r>
      <w:r>
        <w:t>Strategien können Unternehmen anwenden,</w:t>
      </w:r>
      <w:r>
        <w:rPr>
          <w:spacing w:val="-2"/>
        </w:rPr>
        <w:t xml:space="preserve"> </w:t>
      </w:r>
      <w:r>
        <w:t xml:space="preserve">um </w:t>
      </w:r>
      <w:commentRangeStart w:id="2"/>
      <w:r>
        <w:t>Herausforderungen</w:t>
      </w:r>
      <w:r w:rsidR="003F741F">
        <w:t xml:space="preserve">, die </w:t>
      </w:r>
      <w:r w:rsidR="00D60C54">
        <w:t>die</w:t>
      </w:r>
      <w:r w:rsidR="003F741F">
        <w:t xml:space="preserve"> Implementierung von Social Intrapreneurship im Unternehmen behindern,</w:t>
      </w:r>
      <w:r>
        <w:t xml:space="preserve"> </w:t>
      </w:r>
      <w:commentRangeEnd w:id="2"/>
      <w:r w:rsidR="0029102B">
        <w:rPr>
          <w:rStyle w:val="Kommentarzeichen"/>
        </w:rPr>
        <w:commentReference w:id="2"/>
      </w:r>
      <w:r>
        <w:t>zu meistern und das Potenzial von Social Intrapreneurship voll aus</w:t>
      </w:r>
      <w:r w:rsidR="003F741F">
        <w:t>zu</w:t>
      </w:r>
      <w:r>
        <w:t xml:space="preserve">schöpfen?“ beantwortet werden. </w:t>
      </w:r>
      <w:r w:rsidR="007B71F5">
        <w:t xml:space="preserve">Die </w:t>
      </w:r>
      <w:r w:rsidR="003F4DB1">
        <w:t>Herausforderungen,</w:t>
      </w:r>
      <w:r w:rsidR="007B71F5">
        <w:t xml:space="preserve"> die hierbei betrachtet werden </w:t>
      </w:r>
      <w:proofErr w:type="gramStart"/>
      <w:r w:rsidR="007B71F5">
        <w:t>sollen</w:t>
      </w:r>
      <w:proofErr w:type="gramEnd"/>
      <w:r w:rsidR="007B71F5">
        <w:t xml:space="preserve"> sind Strukturelle Barrieren innerhalb von Unternehmen, kulturelle Herausforderungen, das Management von Social Intrapreneurship</w:t>
      </w:r>
      <w:r w:rsidR="003F4DB1">
        <w:t>–</w:t>
      </w:r>
      <w:r w:rsidR="007B71F5">
        <w:t xml:space="preserve">Initiativen sowie die Betrachtung der Implementierung in bestehende Geschäftsprozesse. </w:t>
      </w:r>
      <w:r>
        <w:t xml:space="preserve">Schwerpunkt liegt hierbei auf der Überlegung, wie diese Potenziale und Herausforderungen die Fähigkeit von Unternehmen beeinflussen, soziale und ökologische Probleme nachhaltig zu bewältigen und damit einen Mehrwert für die Gesellschaft zu schaffen. Des Weiteren geht es darum, wie diese Ansätze helfen können, Lösungen für bekannte sozioökologische Probleme in Unternehmen zu entwickeln. Beispiele hierfür wären mangelnde Mitarbeitermotivation, fehlende Inklusion oder </w:t>
      </w:r>
      <w:r>
        <w:lastRenderedPageBreak/>
        <w:t>unzureichende Maßnahmen zur ökologischen oder sozialen Nachhaltigkeit.</w:t>
      </w:r>
    </w:p>
    <w:p w14:paraId="35F74DC3" w14:textId="77777777" w:rsidR="001E1FEE" w:rsidRDefault="00000000">
      <w:pPr>
        <w:pStyle w:val="berschrift1"/>
      </w:pPr>
      <w:r>
        <w:t>Ziele</w:t>
      </w:r>
      <w:r>
        <w:rPr>
          <w:spacing w:val="-9"/>
        </w:rPr>
        <w:t xml:space="preserve"> </w:t>
      </w:r>
      <w:r>
        <w:t>der</w:t>
      </w:r>
      <w:r>
        <w:rPr>
          <w:spacing w:val="-13"/>
        </w:rPr>
        <w:t xml:space="preserve"> </w:t>
      </w:r>
      <w:r>
        <w:rPr>
          <w:spacing w:val="-2"/>
        </w:rPr>
        <w:t>Arbeit</w:t>
      </w:r>
    </w:p>
    <w:p w14:paraId="6B6F07B5" w14:textId="2487D511" w:rsidR="001E1FEE" w:rsidRDefault="00000000">
      <w:pPr>
        <w:pStyle w:val="Textkrper"/>
        <w:spacing w:before="311" w:line="360" w:lineRule="auto"/>
        <w:ind w:left="216" w:right="208"/>
        <w:jc w:val="both"/>
      </w:pPr>
      <w:commentRangeStart w:id="3"/>
      <w:commentRangeStart w:id="4"/>
      <w:r>
        <w:t>Ziel der Arbeit ist es,</w:t>
      </w:r>
      <w:r w:rsidR="0053179A">
        <w:t xml:space="preserve"> </w:t>
      </w:r>
      <w:r w:rsidR="00D60C54">
        <w:t xml:space="preserve">die Potenziale und Herausforderungen von Social Intrapreneurship zu analysieren und </w:t>
      </w:r>
      <w:r w:rsidR="0053179A">
        <w:t>mit den gewonnenen Erkenntnissen Handlungsempfehlungen für Unternehmen zu erarbeiten, welche Social Intrapreneurship-Initiativen erfolgreich umsetzen möchten.</w:t>
      </w:r>
      <w:commentRangeStart w:id="5"/>
      <w:commentRangeEnd w:id="5"/>
      <w:r w:rsidR="0053179A">
        <w:rPr>
          <w:rStyle w:val="Kommentarzeichen"/>
        </w:rPr>
        <w:commentReference w:id="5"/>
      </w:r>
      <w:r w:rsidR="0053179A">
        <w:t xml:space="preserve"> </w:t>
      </w:r>
      <w:r w:rsidR="003F741F">
        <w:t>Des Weiteren soll ein vertieftes Verständnis für das Konzept Social Intrapreneurship entwickelt</w:t>
      </w:r>
      <w:r w:rsidR="006974E2">
        <w:t xml:space="preserve"> werden,</w:t>
      </w:r>
      <w:r w:rsidR="00D60C54">
        <w:t xml:space="preserve"> </w:t>
      </w:r>
      <w:r w:rsidR="006974E2">
        <w:t>um</w:t>
      </w:r>
      <w:r w:rsidR="003F741F">
        <w:t xml:space="preserve"> </w:t>
      </w:r>
      <w:r w:rsidR="006974E2">
        <w:t xml:space="preserve">die Integration von </w:t>
      </w:r>
      <w:r w:rsidR="003F741F">
        <w:t xml:space="preserve">Social Intrapreneurship in Unternehmen </w:t>
      </w:r>
      <w:commentRangeEnd w:id="3"/>
      <w:r w:rsidR="006974E2">
        <w:t>zu vereinfachen</w:t>
      </w:r>
      <w:r w:rsidR="0029102B">
        <w:rPr>
          <w:rStyle w:val="Kommentarzeichen"/>
        </w:rPr>
        <w:commentReference w:id="3"/>
      </w:r>
      <w:commentRangeEnd w:id="4"/>
      <w:r w:rsidR="00E44D9E">
        <w:rPr>
          <w:rStyle w:val="Kommentarzeichen"/>
        </w:rPr>
        <w:commentReference w:id="4"/>
      </w:r>
      <w:r>
        <w:t>. Die Forschungsarbeit soll die theoretischen Grundlagen von Social Intrapreneurship darstellen und durch Vergleiche von Fallstudien und wissenschaftlicher Literatur praxisnahe Einblicke bieten. Es werden einerseits die positiven Aspekte wie Steigerung der Nachhaltigkeit oder Mitarbeitermotivation behandelt,</w:t>
      </w:r>
      <w:r>
        <w:rPr>
          <w:spacing w:val="40"/>
        </w:rPr>
        <w:t xml:space="preserve"> </w:t>
      </w:r>
      <w:r>
        <w:t>andererseits aber auch Herausforderungen und Hindernisse wie Widerstände im Unternehmen oder Ressourcenkonflikte untersucht</w:t>
      </w:r>
      <w:r w:rsidR="0053179A">
        <w:t>.</w:t>
      </w:r>
    </w:p>
    <w:p w14:paraId="1D878ABD" w14:textId="77777777" w:rsidR="001E1FEE" w:rsidRDefault="00000000">
      <w:pPr>
        <w:pStyle w:val="berschrift1"/>
        <w:spacing w:before="246"/>
      </w:pPr>
      <w:bookmarkStart w:id="6" w:name="_bookmark3"/>
      <w:bookmarkEnd w:id="6"/>
      <w:r>
        <w:rPr>
          <w:spacing w:val="-4"/>
        </w:rPr>
        <w:t>Methodische</w:t>
      </w:r>
      <w:r>
        <w:rPr>
          <w:spacing w:val="1"/>
        </w:rPr>
        <w:t xml:space="preserve"> </w:t>
      </w:r>
      <w:r>
        <w:rPr>
          <w:spacing w:val="-2"/>
        </w:rPr>
        <w:t>Vorgehensweise</w:t>
      </w:r>
    </w:p>
    <w:p w14:paraId="73E2425C" w14:textId="2C648BE0" w:rsidR="001E1FEE" w:rsidRDefault="00000000">
      <w:pPr>
        <w:pStyle w:val="Textkrper"/>
        <w:spacing w:before="311" w:line="360" w:lineRule="auto"/>
        <w:ind w:left="216" w:right="193"/>
        <w:jc w:val="both"/>
      </w:pPr>
      <w:r>
        <w:t xml:space="preserve">Mit einer qualitativen Forschungsmethode basierend auf einer Kombination von Literaturrecherche und Fallstudienanalysen von Unternehmen wie Unilever, GSK und Allianz, die Social Intrapreneurship erfolgreich in ihre Unternehmensstruktur integriert haben, sollen Handlungsempfehlungen für Unternehmen aufgezeigt werden, um mit Social Intrapreneurship-Initiativen </w:t>
      </w:r>
      <w:commentRangeStart w:id="7"/>
      <w:r>
        <w:t>die vorhanden</w:t>
      </w:r>
      <w:r w:rsidR="00F55EEA">
        <w:t>en</w:t>
      </w:r>
      <w:r>
        <w:t xml:space="preserve"> Ressourcen und Netzwerke </w:t>
      </w:r>
      <w:commentRangeEnd w:id="7"/>
      <w:r w:rsidR="0029102B">
        <w:rPr>
          <w:rStyle w:val="Kommentarzeichen"/>
        </w:rPr>
        <w:commentReference w:id="7"/>
      </w:r>
      <w:r w:rsidR="007B71F5">
        <w:t xml:space="preserve">eines Unternehmens </w:t>
      </w:r>
      <w:r>
        <w:t>möglichst optimal zu nutzen</w:t>
      </w:r>
      <w:r w:rsidR="00F55EEA">
        <w:t>.</w:t>
      </w:r>
      <w:r w:rsidR="003F4DB1">
        <w:t xml:space="preserve"> Unternehmensressourcen die näher betrachtet werden sind die Humanressourcen, also die Talente, Fähigkeiten und das Wissen der Mitarbeiter, sowie interne Netzwerke, also die Zusammenarbeit innerhalb des Unternehmens. </w:t>
      </w:r>
      <w:commentRangeStart w:id="8"/>
      <w:commentRangeEnd w:id="8"/>
      <w:r w:rsidR="0029102B">
        <w:rPr>
          <w:rStyle w:val="Kommentarzeichen"/>
        </w:rPr>
        <w:commentReference w:id="8"/>
      </w:r>
      <w:r>
        <w:t>Als</w:t>
      </w:r>
      <w:r>
        <w:rPr>
          <w:spacing w:val="-5"/>
        </w:rPr>
        <w:t xml:space="preserve"> </w:t>
      </w:r>
      <w:r>
        <w:t>Voraussetzung für den weiteren Verlauf der Arbeit ist eine erkennbare Unterscheidung von Intrapreneurship zu Entrepreneurship und nachfolgend auch die Definition von Social Intrapreneurship nötig. Daraufhin werden die in der Fachliteratur aufgeführten Potenziale und Herausforderungen</w:t>
      </w:r>
      <w:r>
        <w:rPr>
          <w:spacing w:val="40"/>
        </w:rPr>
        <w:t xml:space="preserve"> </w:t>
      </w:r>
      <w:r>
        <w:t xml:space="preserve">von Social Intrapreneurship herausgearbeitet und nach einer Untersuchung verschiedener Fallstudien werden die Erfolgsfaktoren </w:t>
      </w:r>
      <w:r w:rsidR="0053179A">
        <w:t xml:space="preserve">mittels einer qualitativen Inhaltsanalyse </w:t>
      </w:r>
      <w:commentRangeStart w:id="9"/>
      <w:r>
        <w:t>herausgefiltert und bewertet</w:t>
      </w:r>
      <w:commentRangeEnd w:id="9"/>
      <w:r w:rsidR="0029102B">
        <w:rPr>
          <w:rStyle w:val="Kommentarzeichen"/>
        </w:rPr>
        <w:commentReference w:id="9"/>
      </w:r>
      <w:r>
        <w:t xml:space="preserve">. Anschließend werden anhand dieser Ergebnisse </w:t>
      </w:r>
      <w:commentRangeStart w:id="10"/>
      <w:r>
        <w:t xml:space="preserve">Handlungsempfehlungen </w:t>
      </w:r>
      <w:commentRangeEnd w:id="10"/>
      <w:r w:rsidR="0029102B">
        <w:rPr>
          <w:rStyle w:val="Kommentarzeichen"/>
        </w:rPr>
        <w:commentReference w:id="10"/>
      </w:r>
      <w:r>
        <w:t>erstellt und Implikationen für die Praxis abgeleitet. Die Arbeit endet mit einem Fazit, das die Limitierung der Thesis und zukünftige Forschung betrachtet.</w:t>
      </w:r>
    </w:p>
    <w:p w14:paraId="4A18AB1F" w14:textId="77777777" w:rsidR="001E1FEE" w:rsidRDefault="00000000">
      <w:pPr>
        <w:pStyle w:val="berschrift1"/>
        <w:spacing w:before="241"/>
      </w:pPr>
      <w:bookmarkStart w:id="11" w:name="_bookmark4"/>
      <w:bookmarkEnd w:id="11"/>
      <w:r>
        <w:rPr>
          <w:spacing w:val="-2"/>
        </w:rPr>
        <w:t>Vorläufige</w:t>
      </w:r>
      <w:r>
        <w:rPr>
          <w:spacing w:val="-12"/>
        </w:rPr>
        <w:t xml:space="preserve"> </w:t>
      </w:r>
      <w:r>
        <w:rPr>
          <w:spacing w:val="-2"/>
        </w:rPr>
        <w:t>Gliederung</w:t>
      </w:r>
    </w:p>
    <w:p w14:paraId="04220342" w14:textId="342C94D0" w:rsidR="001E1FEE" w:rsidRDefault="00000000" w:rsidP="00D60C54">
      <w:pPr>
        <w:pStyle w:val="Listenabsatz"/>
        <w:numPr>
          <w:ilvl w:val="0"/>
          <w:numId w:val="1"/>
        </w:numPr>
        <w:tabs>
          <w:tab w:val="left" w:pos="572"/>
        </w:tabs>
        <w:spacing w:before="311"/>
        <w:ind w:left="572" w:hanging="356"/>
        <w:jc w:val="left"/>
      </w:pPr>
      <w:r>
        <w:rPr>
          <w:spacing w:val="-2"/>
        </w:rPr>
        <w:t>Einleitung</w:t>
      </w:r>
      <w:commentRangeStart w:id="12"/>
      <w:commentRangeEnd w:id="12"/>
      <w:r w:rsidR="0029102B">
        <w:rPr>
          <w:rStyle w:val="Kommentarzeichen"/>
        </w:rPr>
        <w:commentReference w:id="12"/>
      </w:r>
    </w:p>
    <w:p w14:paraId="27E39B6C" w14:textId="77777777" w:rsidR="001E1FEE" w:rsidRDefault="00000000">
      <w:pPr>
        <w:pStyle w:val="Listenabsatz"/>
        <w:numPr>
          <w:ilvl w:val="1"/>
          <w:numId w:val="1"/>
        </w:numPr>
        <w:tabs>
          <w:tab w:val="left" w:pos="1004"/>
        </w:tabs>
        <w:spacing w:before="128"/>
        <w:ind w:left="1004" w:hanging="428"/>
      </w:pPr>
      <w:r>
        <w:lastRenderedPageBreak/>
        <w:t>Motivation</w:t>
      </w:r>
      <w:r>
        <w:rPr>
          <w:spacing w:val="-12"/>
        </w:rPr>
        <w:t xml:space="preserve"> </w:t>
      </w:r>
      <w:r>
        <w:t>und</w:t>
      </w:r>
      <w:r>
        <w:rPr>
          <w:spacing w:val="-9"/>
        </w:rPr>
        <w:t xml:space="preserve"> </w:t>
      </w:r>
      <w:r>
        <w:rPr>
          <w:spacing w:val="-2"/>
        </w:rPr>
        <w:t>Problemstellung</w:t>
      </w:r>
    </w:p>
    <w:p w14:paraId="61CE4AA9" w14:textId="77777777" w:rsidR="001E1FEE" w:rsidRDefault="00000000">
      <w:pPr>
        <w:pStyle w:val="Listenabsatz"/>
        <w:numPr>
          <w:ilvl w:val="1"/>
          <w:numId w:val="1"/>
        </w:numPr>
        <w:tabs>
          <w:tab w:val="left" w:pos="1004"/>
        </w:tabs>
        <w:spacing w:before="124"/>
        <w:ind w:left="1004" w:hanging="428"/>
      </w:pPr>
      <w:r>
        <w:rPr>
          <w:spacing w:val="-2"/>
        </w:rPr>
        <w:t>Forschungsfrage</w:t>
      </w:r>
    </w:p>
    <w:p w14:paraId="421319B9" w14:textId="77777777" w:rsidR="001E1FEE" w:rsidRDefault="00000000">
      <w:pPr>
        <w:pStyle w:val="Listenabsatz"/>
        <w:numPr>
          <w:ilvl w:val="1"/>
          <w:numId w:val="1"/>
        </w:numPr>
        <w:tabs>
          <w:tab w:val="left" w:pos="1004"/>
        </w:tabs>
        <w:ind w:left="1004" w:hanging="428"/>
      </w:pPr>
      <w:r>
        <w:t>Zielsetzung</w:t>
      </w:r>
      <w:r>
        <w:rPr>
          <w:spacing w:val="-14"/>
        </w:rPr>
        <w:t xml:space="preserve"> </w:t>
      </w:r>
      <w:r>
        <w:t>der</w:t>
      </w:r>
      <w:r>
        <w:rPr>
          <w:spacing w:val="-10"/>
        </w:rPr>
        <w:t xml:space="preserve"> </w:t>
      </w:r>
      <w:r>
        <w:rPr>
          <w:spacing w:val="-2"/>
        </w:rPr>
        <w:t>Arbeit</w:t>
      </w:r>
    </w:p>
    <w:p w14:paraId="2150B7AE" w14:textId="77777777" w:rsidR="001E1FEE" w:rsidRDefault="00000000">
      <w:pPr>
        <w:pStyle w:val="Listenabsatz"/>
        <w:numPr>
          <w:ilvl w:val="1"/>
          <w:numId w:val="1"/>
        </w:numPr>
        <w:tabs>
          <w:tab w:val="left" w:pos="1004"/>
        </w:tabs>
        <w:spacing w:before="79"/>
        <w:ind w:left="1004" w:hanging="428"/>
      </w:pPr>
      <w:r>
        <w:rPr>
          <w:spacing w:val="-2"/>
        </w:rPr>
        <w:t>Methodisches</w:t>
      </w:r>
      <w:r>
        <w:rPr>
          <w:spacing w:val="-9"/>
        </w:rPr>
        <w:t xml:space="preserve"> </w:t>
      </w:r>
      <w:r>
        <w:rPr>
          <w:spacing w:val="-2"/>
        </w:rPr>
        <w:t>Vorgehen</w:t>
      </w:r>
      <w:r>
        <w:rPr>
          <w:spacing w:val="-7"/>
        </w:rPr>
        <w:t xml:space="preserve"> </w:t>
      </w:r>
      <w:r>
        <w:rPr>
          <w:spacing w:val="-2"/>
        </w:rPr>
        <w:t>und</w:t>
      </w:r>
      <w:r>
        <w:rPr>
          <w:spacing w:val="-7"/>
        </w:rPr>
        <w:t xml:space="preserve"> </w:t>
      </w:r>
      <w:r>
        <w:rPr>
          <w:spacing w:val="-2"/>
        </w:rPr>
        <w:t>Aufbau</w:t>
      </w:r>
      <w:r>
        <w:rPr>
          <w:spacing w:val="-6"/>
        </w:rPr>
        <w:t xml:space="preserve"> </w:t>
      </w:r>
      <w:r>
        <w:rPr>
          <w:spacing w:val="-2"/>
        </w:rPr>
        <w:t>der</w:t>
      </w:r>
      <w:r>
        <w:rPr>
          <w:spacing w:val="-7"/>
        </w:rPr>
        <w:t xml:space="preserve"> </w:t>
      </w:r>
      <w:r>
        <w:rPr>
          <w:spacing w:val="-2"/>
        </w:rPr>
        <w:t>Arbeit</w:t>
      </w:r>
    </w:p>
    <w:p w14:paraId="30A3443C" w14:textId="77777777" w:rsidR="001E1FEE" w:rsidRDefault="00000000">
      <w:pPr>
        <w:pStyle w:val="Listenabsatz"/>
        <w:numPr>
          <w:ilvl w:val="0"/>
          <w:numId w:val="1"/>
        </w:numPr>
        <w:tabs>
          <w:tab w:val="left" w:pos="572"/>
        </w:tabs>
        <w:ind w:left="572" w:hanging="356"/>
        <w:jc w:val="left"/>
      </w:pPr>
      <w:r>
        <w:t>Theoretische</w:t>
      </w:r>
      <w:r>
        <w:rPr>
          <w:spacing w:val="-14"/>
        </w:rPr>
        <w:t xml:space="preserve"> </w:t>
      </w:r>
      <w:r>
        <w:t>Grundlagen</w:t>
      </w:r>
      <w:r>
        <w:rPr>
          <w:spacing w:val="-14"/>
        </w:rPr>
        <w:t xml:space="preserve"> </w:t>
      </w:r>
      <w:r>
        <w:t>und</w:t>
      </w:r>
      <w:r>
        <w:rPr>
          <w:spacing w:val="-12"/>
        </w:rPr>
        <w:t xml:space="preserve"> </w:t>
      </w:r>
      <w:r>
        <w:rPr>
          <w:spacing w:val="-2"/>
        </w:rPr>
        <w:t>Begriffsdefinitionen</w:t>
      </w:r>
    </w:p>
    <w:p w14:paraId="4058DCC4" w14:textId="77777777" w:rsidR="00603316" w:rsidRPr="00603316" w:rsidRDefault="00000000" w:rsidP="00603316">
      <w:pPr>
        <w:pStyle w:val="Listenabsatz"/>
        <w:numPr>
          <w:ilvl w:val="1"/>
          <w:numId w:val="1"/>
        </w:numPr>
        <w:tabs>
          <w:tab w:val="left" w:pos="1004"/>
        </w:tabs>
        <w:ind w:left="1004" w:hanging="428"/>
      </w:pPr>
      <w:r>
        <w:rPr>
          <w:spacing w:val="-2"/>
        </w:rPr>
        <w:t>Definition</w:t>
      </w:r>
      <w:r>
        <w:rPr>
          <w:spacing w:val="-11"/>
        </w:rPr>
        <w:t xml:space="preserve"> </w:t>
      </w:r>
      <w:r>
        <w:rPr>
          <w:spacing w:val="-2"/>
        </w:rPr>
        <w:t>und</w:t>
      </w:r>
      <w:r>
        <w:rPr>
          <w:spacing w:val="-7"/>
        </w:rPr>
        <w:t xml:space="preserve"> </w:t>
      </w:r>
      <w:r>
        <w:rPr>
          <w:spacing w:val="-2"/>
        </w:rPr>
        <w:t>Konzept</w:t>
      </w:r>
      <w:r>
        <w:rPr>
          <w:spacing w:val="-14"/>
        </w:rPr>
        <w:t xml:space="preserve"> </w:t>
      </w:r>
      <w:r>
        <w:rPr>
          <w:spacing w:val="-2"/>
        </w:rPr>
        <w:t>von</w:t>
      </w:r>
      <w:r>
        <w:rPr>
          <w:spacing w:val="-13"/>
        </w:rPr>
        <w:t xml:space="preserve"> </w:t>
      </w:r>
      <w:r>
        <w:rPr>
          <w:spacing w:val="-2"/>
        </w:rPr>
        <w:t>Social</w:t>
      </w:r>
      <w:r>
        <w:rPr>
          <w:spacing w:val="-9"/>
        </w:rPr>
        <w:t xml:space="preserve"> </w:t>
      </w:r>
      <w:r>
        <w:rPr>
          <w:spacing w:val="-2"/>
        </w:rPr>
        <w:t>Intrapreneurship</w:t>
      </w:r>
    </w:p>
    <w:p w14:paraId="252C2059" w14:textId="1257760F" w:rsidR="001E1FEE" w:rsidRDefault="00000000" w:rsidP="00603316">
      <w:pPr>
        <w:pStyle w:val="Listenabsatz"/>
        <w:numPr>
          <w:ilvl w:val="1"/>
          <w:numId w:val="1"/>
        </w:numPr>
        <w:tabs>
          <w:tab w:val="left" w:pos="1004"/>
        </w:tabs>
        <w:ind w:left="1004" w:hanging="428"/>
      </w:pPr>
      <w:commentRangeStart w:id="13"/>
      <w:r w:rsidRPr="00603316">
        <w:rPr>
          <w:spacing w:val="-2"/>
        </w:rPr>
        <w:t>Differenzierung</w:t>
      </w:r>
      <w:r w:rsidRPr="00603316">
        <w:rPr>
          <w:spacing w:val="-9"/>
        </w:rPr>
        <w:t xml:space="preserve"> </w:t>
      </w:r>
      <w:r w:rsidRPr="00603316">
        <w:rPr>
          <w:spacing w:val="-2"/>
        </w:rPr>
        <w:t>zu</w:t>
      </w:r>
      <w:r w:rsidRPr="00603316">
        <w:rPr>
          <w:spacing w:val="-8"/>
        </w:rPr>
        <w:t xml:space="preserve"> </w:t>
      </w:r>
      <w:r w:rsidRPr="00603316">
        <w:rPr>
          <w:spacing w:val="-2"/>
        </w:rPr>
        <w:t>Corporate</w:t>
      </w:r>
      <w:r w:rsidRPr="00603316">
        <w:rPr>
          <w:spacing w:val="-8"/>
        </w:rPr>
        <w:t xml:space="preserve"> </w:t>
      </w:r>
      <w:r w:rsidRPr="00603316">
        <w:rPr>
          <w:spacing w:val="-2"/>
        </w:rPr>
        <w:t>Social</w:t>
      </w:r>
      <w:r w:rsidRPr="00603316">
        <w:rPr>
          <w:spacing w:val="-9"/>
        </w:rPr>
        <w:t xml:space="preserve"> </w:t>
      </w:r>
      <w:r w:rsidRPr="00603316">
        <w:rPr>
          <w:spacing w:val="-2"/>
        </w:rPr>
        <w:t>Responsibility</w:t>
      </w:r>
      <w:commentRangeEnd w:id="13"/>
      <w:r w:rsidR="00E23F38">
        <w:rPr>
          <w:rStyle w:val="Kommentarzeichen"/>
        </w:rPr>
        <w:commentReference w:id="13"/>
      </w:r>
    </w:p>
    <w:p w14:paraId="28E1AAF0" w14:textId="77777777" w:rsidR="001E1FEE" w:rsidRDefault="00000000">
      <w:pPr>
        <w:pStyle w:val="Listenabsatz"/>
        <w:numPr>
          <w:ilvl w:val="1"/>
          <w:numId w:val="1"/>
        </w:numPr>
        <w:tabs>
          <w:tab w:val="left" w:pos="1004"/>
        </w:tabs>
        <w:spacing w:before="129"/>
        <w:ind w:left="1004" w:hanging="428"/>
      </w:pPr>
      <w:r>
        <w:rPr>
          <w:spacing w:val="-2"/>
        </w:rPr>
        <w:t>Definition</w:t>
      </w:r>
      <w:r>
        <w:rPr>
          <w:spacing w:val="-7"/>
        </w:rPr>
        <w:t xml:space="preserve"> </w:t>
      </w:r>
      <w:r>
        <w:rPr>
          <w:spacing w:val="-2"/>
        </w:rPr>
        <w:t>und</w:t>
      </w:r>
      <w:r>
        <w:rPr>
          <w:spacing w:val="-7"/>
        </w:rPr>
        <w:t xml:space="preserve"> </w:t>
      </w:r>
      <w:r>
        <w:rPr>
          <w:spacing w:val="-2"/>
        </w:rPr>
        <w:t>Konzept</w:t>
      </w:r>
      <w:r>
        <w:rPr>
          <w:spacing w:val="-7"/>
        </w:rPr>
        <w:t xml:space="preserve"> </w:t>
      </w:r>
      <w:r>
        <w:rPr>
          <w:spacing w:val="-2"/>
        </w:rPr>
        <w:t>von</w:t>
      </w:r>
      <w:r>
        <w:rPr>
          <w:spacing w:val="-7"/>
        </w:rPr>
        <w:t xml:space="preserve"> </w:t>
      </w:r>
      <w:r>
        <w:rPr>
          <w:spacing w:val="-2"/>
        </w:rPr>
        <w:t>Social</w:t>
      </w:r>
      <w:r>
        <w:rPr>
          <w:spacing w:val="-7"/>
        </w:rPr>
        <w:t xml:space="preserve"> </w:t>
      </w:r>
      <w:r>
        <w:rPr>
          <w:spacing w:val="-2"/>
        </w:rPr>
        <w:t>Entrepreneurship</w:t>
      </w:r>
    </w:p>
    <w:p w14:paraId="746770EE" w14:textId="77777777" w:rsidR="001E1FEE" w:rsidRDefault="00000000">
      <w:pPr>
        <w:pStyle w:val="Listenabsatz"/>
        <w:numPr>
          <w:ilvl w:val="1"/>
          <w:numId w:val="1"/>
        </w:numPr>
        <w:tabs>
          <w:tab w:val="left" w:pos="1004"/>
          <w:tab w:val="left" w:pos="1008"/>
        </w:tabs>
        <w:ind w:right="988"/>
      </w:pPr>
      <w:r>
        <w:t>Unterschiede</w:t>
      </w:r>
      <w:r>
        <w:rPr>
          <w:spacing w:val="-2"/>
        </w:rPr>
        <w:t xml:space="preserve"> </w:t>
      </w:r>
      <w:r>
        <w:t>und</w:t>
      </w:r>
      <w:r>
        <w:rPr>
          <w:spacing w:val="-5"/>
        </w:rPr>
        <w:t xml:space="preserve"> </w:t>
      </w:r>
      <w:r>
        <w:t>Gemeinsamkeiten</w:t>
      </w:r>
      <w:r>
        <w:rPr>
          <w:spacing w:val="-2"/>
        </w:rPr>
        <w:t xml:space="preserve"> </w:t>
      </w:r>
      <w:r>
        <w:t>zwischen</w:t>
      </w:r>
      <w:r>
        <w:rPr>
          <w:spacing w:val="-5"/>
        </w:rPr>
        <w:t xml:space="preserve"> </w:t>
      </w:r>
      <w:r>
        <w:t>Social</w:t>
      </w:r>
      <w:r>
        <w:rPr>
          <w:spacing w:val="-4"/>
        </w:rPr>
        <w:t xml:space="preserve"> </w:t>
      </w:r>
      <w:r>
        <w:t>Intrapreneurship,</w:t>
      </w:r>
      <w:r>
        <w:rPr>
          <w:spacing w:val="-5"/>
        </w:rPr>
        <w:t xml:space="preserve"> </w:t>
      </w:r>
      <w:r>
        <w:t>Social Entrepreneurship und Corporate Social Responsibility</w:t>
      </w:r>
    </w:p>
    <w:p w14:paraId="3F64600F" w14:textId="77777777" w:rsidR="001E1FEE" w:rsidRDefault="00000000">
      <w:pPr>
        <w:pStyle w:val="Listenabsatz"/>
        <w:numPr>
          <w:ilvl w:val="1"/>
          <w:numId w:val="1"/>
        </w:numPr>
        <w:tabs>
          <w:tab w:val="left" w:pos="1004"/>
        </w:tabs>
        <w:spacing w:before="125"/>
        <w:ind w:left="1004" w:hanging="428"/>
      </w:pPr>
      <w:r>
        <w:t>Relevanz</w:t>
      </w:r>
      <w:r>
        <w:rPr>
          <w:spacing w:val="-7"/>
        </w:rPr>
        <w:t xml:space="preserve"> </w:t>
      </w:r>
      <w:r>
        <w:t>von</w:t>
      </w:r>
      <w:r>
        <w:rPr>
          <w:spacing w:val="-5"/>
        </w:rPr>
        <w:t xml:space="preserve"> </w:t>
      </w:r>
      <w:r>
        <w:t>Social</w:t>
      </w:r>
      <w:r>
        <w:rPr>
          <w:spacing w:val="-4"/>
        </w:rPr>
        <w:t xml:space="preserve"> </w:t>
      </w:r>
      <w:r>
        <w:t>Intrapreneurship</w:t>
      </w:r>
      <w:r>
        <w:rPr>
          <w:spacing w:val="-3"/>
        </w:rPr>
        <w:t xml:space="preserve"> </w:t>
      </w:r>
      <w:r>
        <w:t>in</w:t>
      </w:r>
      <w:r>
        <w:rPr>
          <w:spacing w:val="-5"/>
        </w:rPr>
        <w:t xml:space="preserve"> </w:t>
      </w:r>
      <w:r>
        <w:t>der</w:t>
      </w:r>
      <w:r>
        <w:rPr>
          <w:spacing w:val="-5"/>
        </w:rPr>
        <w:t xml:space="preserve"> </w:t>
      </w:r>
      <w:r>
        <w:t>heutigen</w:t>
      </w:r>
      <w:r>
        <w:rPr>
          <w:spacing w:val="-4"/>
        </w:rPr>
        <w:t xml:space="preserve"> </w:t>
      </w:r>
      <w:r>
        <w:rPr>
          <w:spacing w:val="-2"/>
        </w:rPr>
        <w:t>Wirtschaft</w:t>
      </w:r>
    </w:p>
    <w:p w14:paraId="08C5F432" w14:textId="77777777" w:rsidR="001E1FEE" w:rsidRDefault="00000000">
      <w:pPr>
        <w:pStyle w:val="Listenabsatz"/>
        <w:numPr>
          <w:ilvl w:val="0"/>
          <w:numId w:val="1"/>
        </w:numPr>
        <w:tabs>
          <w:tab w:val="left" w:pos="572"/>
        </w:tabs>
        <w:ind w:left="572" w:hanging="356"/>
        <w:jc w:val="left"/>
      </w:pPr>
      <w:r>
        <w:t>Potentiale</w:t>
      </w:r>
      <w:r>
        <w:rPr>
          <w:spacing w:val="-9"/>
        </w:rPr>
        <w:t xml:space="preserve"> </w:t>
      </w:r>
      <w:r>
        <w:t>von</w:t>
      </w:r>
      <w:r>
        <w:rPr>
          <w:spacing w:val="-11"/>
        </w:rPr>
        <w:t xml:space="preserve"> </w:t>
      </w:r>
      <w:r>
        <w:t>Social</w:t>
      </w:r>
      <w:r>
        <w:rPr>
          <w:spacing w:val="-7"/>
        </w:rPr>
        <w:t xml:space="preserve"> </w:t>
      </w:r>
      <w:r>
        <w:rPr>
          <w:spacing w:val="-2"/>
        </w:rPr>
        <w:t>Intrapreneurship</w:t>
      </w:r>
    </w:p>
    <w:p w14:paraId="2D35E65A" w14:textId="77777777" w:rsidR="001E1FEE" w:rsidRDefault="00000000">
      <w:pPr>
        <w:pStyle w:val="Listenabsatz"/>
        <w:numPr>
          <w:ilvl w:val="1"/>
          <w:numId w:val="1"/>
        </w:numPr>
        <w:tabs>
          <w:tab w:val="left" w:pos="1004"/>
        </w:tabs>
        <w:ind w:left="1004" w:hanging="428"/>
      </w:pPr>
      <w:r>
        <w:t>Förderung</w:t>
      </w:r>
      <w:r>
        <w:rPr>
          <w:spacing w:val="-6"/>
        </w:rPr>
        <w:t xml:space="preserve"> </w:t>
      </w:r>
      <w:r>
        <w:t>von</w:t>
      </w:r>
      <w:r>
        <w:rPr>
          <w:spacing w:val="-5"/>
        </w:rPr>
        <w:t xml:space="preserve"> </w:t>
      </w:r>
      <w:r>
        <w:rPr>
          <w:spacing w:val="-2"/>
        </w:rPr>
        <w:t>Innovationen</w:t>
      </w:r>
    </w:p>
    <w:p w14:paraId="07D2C96A" w14:textId="77777777" w:rsidR="001E1FEE" w:rsidRDefault="00000000">
      <w:pPr>
        <w:pStyle w:val="Listenabsatz"/>
        <w:numPr>
          <w:ilvl w:val="1"/>
          <w:numId w:val="1"/>
        </w:numPr>
        <w:tabs>
          <w:tab w:val="left" w:pos="1004"/>
        </w:tabs>
        <w:spacing w:before="128"/>
        <w:ind w:left="1004" w:hanging="428"/>
      </w:pPr>
      <w:r>
        <w:t>Stärkung</w:t>
      </w:r>
      <w:r>
        <w:rPr>
          <w:spacing w:val="-6"/>
        </w:rPr>
        <w:t xml:space="preserve"> </w:t>
      </w:r>
      <w:r>
        <w:t>der</w:t>
      </w:r>
      <w:r>
        <w:rPr>
          <w:spacing w:val="-6"/>
        </w:rPr>
        <w:t xml:space="preserve"> </w:t>
      </w:r>
      <w:r>
        <w:t>sozialen</w:t>
      </w:r>
      <w:r>
        <w:rPr>
          <w:spacing w:val="-7"/>
        </w:rPr>
        <w:t xml:space="preserve"> </w:t>
      </w:r>
      <w:r>
        <w:t>Verantwortung</w:t>
      </w:r>
      <w:r>
        <w:rPr>
          <w:spacing w:val="-7"/>
        </w:rPr>
        <w:t xml:space="preserve"> </w:t>
      </w:r>
      <w:r>
        <w:t>von</w:t>
      </w:r>
      <w:r>
        <w:rPr>
          <w:spacing w:val="-7"/>
        </w:rPr>
        <w:t xml:space="preserve"> </w:t>
      </w:r>
      <w:r>
        <w:rPr>
          <w:spacing w:val="-2"/>
        </w:rPr>
        <w:t>Unternehmen</w:t>
      </w:r>
    </w:p>
    <w:p w14:paraId="3C859C42" w14:textId="77777777" w:rsidR="001E1FEE" w:rsidRDefault="00000000">
      <w:pPr>
        <w:pStyle w:val="Listenabsatz"/>
        <w:numPr>
          <w:ilvl w:val="1"/>
          <w:numId w:val="1"/>
        </w:numPr>
        <w:tabs>
          <w:tab w:val="left" w:pos="1004"/>
        </w:tabs>
        <w:spacing w:before="125"/>
        <w:ind w:left="1004" w:hanging="428"/>
      </w:pPr>
      <w:r>
        <w:t>Motivation</w:t>
      </w:r>
      <w:r>
        <w:rPr>
          <w:spacing w:val="-6"/>
        </w:rPr>
        <w:t xml:space="preserve"> </w:t>
      </w:r>
      <w:r>
        <w:t>und</w:t>
      </w:r>
      <w:r>
        <w:rPr>
          <w:spacing w:val="-4"/>
        </w:rPr>
        <w:t xml:space="preserve"> </w:t>
      </w:r>
      <w:r>
        <w:t>Bindung</w:t>
      </w:r>
      <w:r>
        <w:rPr>
          <w:spacing w:val="-6"/>
        </w:rPr>
        <w:t xml:space="preserve"> </w:t>
      </w:r>
      <w:r>
        <w:t>von</w:t>
      </w:r>
      <w:r>
        <w:rPr>
          <w:spacing w:val="-2"/>
        </w:rPr>
        <w:t xml:space="preserve"> Mitarbeitern</w:t>
      </w:r>
    </w:p>
    <w:p w14:paraId="6CC86505" w14:textId="77777777" w:rsidR="001E1FEE" w:rsidRDefault="00000000">
      <w:pPr>
        <w:pStyle w:val="Listenabsatz"/>
        <w:numPr>
          <w:ilvl w:val="0"/>
          <w:numId w:val="1"/>
        </w:numPr>
        <w:tabs>
          <w:tab w:val="left" w:pos="572"/>
        </w:tabs>
        <w:ind w:left="572" w:hanging="356"/>
        <w:jc w:val="left"/>
      </w:pPr>
      <w:r>
        <w:rPr>
          <w:spacing w:val="-2"/>
        </w:rPr>
        <w:t>Herausforderungen</w:t>
      </w:r>
      <w:r>
        <w:rPr>
          <w:spacing w:val="2"/>
        </w:rPr>
        <w:t xml:space="preserve"> </w:t>
      </w:r>
      <w:r>
        <w:rPr>
          <w:spacing w:val="-2"/>
        </w:rPr>
        <w:t>von</w:t>
      </w:r>
      <w:r>
        <w:rPr>
          <w:spacing w:val="4"/>
        </w:rPr>
        <w:t xml:space="preserve"> </w:t>
      </w:r>
      <w:r>
        <w:rPr>
          <w:spacing w:val="-2"/>
        </w:rPr>
        <w:t>Social</w:t>
      </w:r>
      <w:r>
        <w:rPr>
          <w:spacing w:val="5"/>
        </w:rPr>
        <w:t xml:space="preserve"> </w:t>
      </w:r>
      <w:r>
        <w:rPr>
          <w:spacing w:val="-2"/>
        </w:rPr>
        <w:t>Intrapreneurship</w:t>
      </w:r>
    </w:p>
    <w:p w14:paraId="5ED850DF" w14:textId="77777777" w:rsidR="001E1FEE" w:rsidRDefault="00000000">
      <w:pPr>
        <w:pStyle w:val="Listenabsatz"/>
        <w:numPr>
          <w:ilvl w:val="1"/>
          <w:numId w:val="1"/>
        </w:numPr>
        <w:tabs>
          <w:tab w:val="left" w:pos="1004"/>
        </w:tabs>
        <w:spacing w:before="125"/>
        <w:ind w:left="1004" w:hanging="428"/>
      </w:pPr>
      <w:r>
        <w:t>Strukturelle</w:t>
      </w:r>
      <w:r>
        <w:rPr>
          <w:spacing w:val="-5"/>
        </w:rPr>
        <w:t xml:space="preserve"> </w:t>
      </w:r>
      <w:r>
        <w:t>Barrieren</w:t>
      </w:r>
      <w:r>
        <w:rPr>
          <w:spacing w:val="-5"/>
        </w:rPr>
        <w:t xml:space="preserve"> </w:t>
      </w:r>
      <w:r>
        <w:t>innerhalb</w:t>
      </w:r>
      <w:r>
        <w:rPr>
          <w:spacing w:val="-8"/>
        </w:rPr>
        <w:t xml:space="preserve"> </w:t>
      </w:r>
      <w:r>
        <w:t>von</w:t>
      </w:r>
      <w:r>
        <w:rPr>
          <w:spacing w:val="-7"/>
        </w:rPr>
        <w:t xml:space="preserve"> </w:t>
      </w:r>
      <w:r>
        <w:rPr>
          <w:spacing w:val="-2"/>
        </w:rPr>
        <w:t>Unternehmen</w:t>
      </w:r>
    </w:p>
    <w:p w14:paraId="2BA3761F" w14:textId="77777777" w:rsidR="001E1FEE" w:rsidRDefault="00000000">
      <w:pPr>
        <w:pStyle w:val="Listenabsatz"/>
        <w:numPr>
          <w:ilvl w:val="2"/>
          <w:numId w:val="1"/>
        </w:numPr>
        <w:tabs>
          <w:tab w:val="left" w:pos="1535"/>
        </w:tabs>
        <w:ind w:left="1535" w:hanging="714"/>
      </w:pPr>
      <w:r>
        <w:t>Widerstand</w:t>
      </w:r>
      <w:r>
        <w:rPr>
          <w:spacing w:val="-6"/>
        </w:rPr>
        <w:t xml:space="preserve"> </w:t>
      </w:r>
      <w:r>
        <w:t>gegen</w:t>
      </w:r>
      <w:r>
        <w:rPr>
          <w:spacing w:val="-5"/>
        </w:rPr>
        <w:t xml:space="preserve"> </w:t>
      </w:r>
      <w:r>
        <w:rPr>
          <w:spacing w:val="-2"/>
        </w:rPr>
        <w:t>Veränderung</w:t>
      </w:r>
    </w:p>
    <w:p w14:paraId="38F74772" w14:textId="77777777" w:rsidR="001E1FEE" w:rsidRDefault="00000000">
      <w:pPr>
        <w:pStyle w:val="Listenabsatz"/>
        <w:numPr>
          <w:ilvl w:val="2"/>
          <w:numId w:val="1"/>
        </w:numPr>
        <w:tabs>
          <w:tab w:val="left" w:pos="1535"/>
        </w:tabs>
        <w:spacing w:before="125"/>
        <w:ind w:left="1535" w:hanging="714"/>
      </w:pPr>
      <w:r>
        <w:t>Mangel</w:t>
      </w:r>
      <w:r>
        <w:rPr>
          <w:spacing w:val="-4"/>
        </w:rPr>
        <w:t xml:space="preserve"> </w:t>
      </w:r>
      <w:r>
        <w:t>an</w:t>
      </w:r>
      <w:r>
        <w:rPr>
          <w:spacing w:val="-4"/>
        </w:rPr>
        <w:t xml:space="preserve"> </w:t>
      </w:r>
      <w:r>
        <w:t>Ressourcen</w:t>
      </w:r>
      <w:r>
        <w:rPr>
          <w:spacing w:val="-5"/>
        </w:rPr>
        <w:t xml:space="preserve"> </w:t>
      </w:r>
      <w:r>
        <w:t>und</w:t>
      </w:r>
      <w:r>
        <w:rPr>
          <w:spacing w:val="-4"/>
        </w:rPr>
        <w:t xml:space="preserve"> </w:t>
      </w:r>
      <w:r>
        <w:rPr>
          <w:spacing w:val="-2"/>
        </w:rPr>
        <w:t>Unterstützung</w:t>
      </w:r>
    </w:p>
    <w:p w14:paraId="017CC57F" w14:textId="77777777" w:rsidR="001E1FEE" w:rsidRDefault="00000000">
      <w:pPr>
        <w:pStyle w:val="Listenabsatz"/>
        <w:numPr>
          <w:ilvl w:val="1"/>
          <w:numId w:val="1"/>
        </w:numPr>
        <w:tabs>
          <w:tab w:val="left" w:pos="1004"/>
        </w:tabs>
        <w:ind w:left="1004" w:hanging="428"/>
      </w:pPr>
      <w:r>
        <w:rPr>
          <w:spacing w:val="-2"/>
        </w:rPr>
        <w:t>Kulturelle</w:t>
      </w:r>
      <w:r>
        <w:rPr>
          <w:spacing w:val="-10"/>
        </w:rPr>
        <w:t xml:space="preserve"> </w:t>
      </w:r>
      <w:r>
        <w:rPr>
          <w:spacing w:val="-2"/>
        </w:rPr>
        <w:t>Herausforderungen</w:t>
      </w:r>
    </w:p>
    <w:p w14:paraId="2AB14DE3" w14:textId="77777777" w:rsidR="001E1FEE" w:rsidRDefault="00000000">
      <w:pPr>
        <w:pStyle w:val="Listenabsatz"/>
        <w:numPr>
          <w:ilvl w:val="2"/>
          <w:numId w:val="1"/>
        </w:numPr>
        <w:tabs>
          <w:tab w:val="left" w:pos="1535"/>
        </w:tabs>
        <w:spacing w:before="125"/>
        <w:ind w:left="1535" w:hanging="714"/>
      </w:pPr>
      <w:r>
        <w:rPr>
          <w:spacing w:val="-2"/>
        </w:rPr>
        <w:t>Unternehmenskultur</w:t>
      </w:r>
      <w:r>
        <w:rPr>
          <w:spacing w:val="-9"/>
        </w:rPr>
        <w:t xml:space="preserve"> </w:t>
      </w:r>
      <w:r>
        <w:rPr>
          <w:spacing w:val="-2"/>
        </w:rPr>
        <w:t>und</w:t>
      </w:r>
      <w:r>
        <w:rPr>
          <w:spacing w:val="-10"/>
        </w:rPr>
        <w:t xml:space="preserve"> </w:t>
      </w:r>
      <w:r>
        <w:rPr>
          <w:spacing w:val="-2"/>
        </w:rPr>
        <w:t>Innovationsbereitschaft</w:t>
      </w:r>
    </w:p>
    <w:p w14:paraId="6F05D282" w14:textId="77777777" w:rsidR="001E1FEE" w:rsidRDefault="00000000">
      <w:pPr>
        <w:pStyle w:val="Listenabsatz"/>
        <w:numPr>
          <w:ilvl w:val="2"/>
          <w:numId w:val="1"/>
        </w:numPr>
        <w:tabs>
          <w:tab w:val="left" w:pos="1535"/>
        </w:tabs>
        <w:ind w:left="1535" w:hanging="714"/>
      </w:pPr>
      <w:r>
        <w:rPr>
          <w:spacing w:val="-2"/>
        </w:rPr>
        <w:t>Kommunikation</w:t>
      </w:r>
      <w:r>
        <w:rPr>
          <w:spacing w:val="-11"/>
        </w:rPr>
        <w:t xml:space="preserve"> </w:t>
      </w:r>
      <w:r>
        <w:rPr>
          <w:spacing w:val="-2"/>
        </w:rPr>
        <w:t>und</w:t>
      </w:r>
      <w:r>
        <w:rPr>
          <w:spacing w:val="-10"/>
        </w:rPr>
        <w:t xml:space="preserve"> </w:t>
      </w:r>
      <w:r>
        <w:rPr>
          <w:spacing w:val="-2"/>
        </w:rPr>
        <w:t>Zusammenarbeit</w:t>
      </w:r>
      <w:r>
        <w:rPr>
          <w:spacing w:val="-8"/>
        </w:rPr>
        <w:t xml:space="preserve"> </w:t>
      </w:r>
      <w:r>
        <w:rPr>
          <w:spacing w:val="-2"/>
        </w:rPr>
        <w:t>innerhalb</w:t>
      </w:r>
      <w:r>
        <w:rPr>
          <w:spacing w:val="-8"/>
        </w:rPr>
        <w:t xml:space="preserve"> </w:t>
      </w:r>
      <w:r>
        <w:rPr>
          <w:spacing w:val="-2"/>
        </w:rPr>
        <w:t>des</w:t>
      </w:r>
      <w:r>
        <w:rPr>
          <w:spacing w:val="-9"/>
        </w:rPr>
        <w:t xml:space="preserve"> </w:t>
      </w:r>
      <w:r>
        <w:rPr>
          <w:spacing w:val="-2"/>
        </w:rPr>
        <w:t>Unternehmens</w:t>
      </w:r>
    </w:p>
    <w:p w14:paraId="4D69B0C9" w14:textId="77777777" w:rsidR="001E1FEE" w:rsidRDefault="00000000">
      <w:pPr>
        <w:pStyle w:val="Listenabsatz"/>
        <w:numPr>
          <w:ilvl w:val="1"/>
          <w:numId w:val="1"/>
        </w:numPr>
        <w:tabs>
          <w:tab w:val="left" w:pos="889"/>
        </w:tabs>
        <w:ind w:left="889" w:hanging="428"/>
      </w:pPr>
      <w:r>
        <w:rPr>
          <w:spacing w:val="-2"/>
        </w:rPr>
        <w:t>Management</w:t>
      </w:r>
      <w:r>
        <w:rPr>
          <w:spacing w:val="-12"/>
        </w:rPr>
        <w:t xml:space="preserve"> </w:t>
      </w:r>
      <w:r>
        <w:rPr>
          <w:spacing w:val="-2"/>
        </w:rPr>
        <w:t>von</w:t>
      </w:r>
      <w:r>
        <w:rPr>
          <w:spacing w:val="-12"/>
        </w:rPr>
        <w:t xml:space="preserve"> </w:t>
      </w:r>
      <w:r>
        <w:rPr>
          <w:spacing w:val="-2"/>
        </w:rPr>
        <w:t>Social</w:t>
      </w:r>
      <w:r>
        <w:rPr>
          <w:spacing w:val="-10"/>
        </w:rPr>
        <w:t xml:space="preserve"> </w:t>
      </w:r>
      <w:r>
        <w:rPr>
          <w:spacing w:val="-2"/>
        </w:rPr>
        <w:t>Intrapreneurship-Initiativen</w:t>
      </w:r>
    </w:p>
    <w:p w14:paraId="6AAFF24C" w14:textId="77777777" w:rsidR="001E1FEE" w:rsidRDefault="00000000">
      <w:pPr>
        <w:pStyle w:val="Listenabsatz"/>
        <w:numPr>
          <w:ilvl w:val="1"/>
          <w:numId w:val="1"/>
        </w:numPr>
        <w:tabs>
          <w:tab w:val="left" w:pos="889"/>
        </w:tabs>
        <w:spacing w:before="125"/>
        <w:ind w:left="889" w:hanging="428"/>
      </w:pPr>
      <w:r>
        <w:rPr>
          <w:spacing w:val="-2"/>
        </w:rPr>
        <w:t>Herausforderungen</w:t>
      </w:r>
      <w:r>
        <w:rPr>
          <w:spacing w:val="-11"/>
        </w:rPr>
        <w:t xml:space="preserve"> </w:t>
      </w:r>
      <w:r>
        <w:rPr>
          <w:spacing w:val="-2"/>
        </w:rPr>
        <w:t>bei</w:t>
      </w:r>
      <w:r>
        <w:rPr>
          <w:spacing w:val="-8"/>
        </w:rPr>
        <w:t xml:space="preserve"> </w:t>
      </w:r>
      <w:r>
        <w:rPr>
          <w:spacing w:val="-2"/>
        </w:rPr>
        <w:t>der</w:t>
      </w:r>
      <w:r>
        <w:rPr>
          <w:spacing w:val="-7"/>
        </w:rPr>
        <w:t xml:space="preserve"> </w:t>
      </w:r>
      <w:r>
        <w:rPr>
          <w:spacing w:val="-2"/>
        </w:rPr>
        <w:t>Integration</w:t>
      </w:r>
      <w:r>
        <w:rPr>
          <w:spacing w:val="-7"/>
        </w:rPr>
        <w:t xml:space="preserve"> </w:t>
      </w:r>
      <w:r>
        <w:rPr>
          <w:spacing w:val="-2"/>
        </w:rPr>
        <w:t>in</w:t>
      </w:r>
      <w:r>
        <w:rPr>
          <w:spacing w:val="-10"/>
        </w:rPr>
        <w:t xml:space="preserve"> </w:t>
      </w:r>
      <w:r>
        <w:rPr>
          <w:spacing w:val="-2"/>
        </w:rPr>
        <w:t>bestehende</w:t>
      </w:r>
      <w:r>
        <w:rPr>
          <w:spacing w:val="-6"/>
        </w:rPr>
        <w:t xml:space="preserve"> </w:t>
      </w:r>
      <w:r>
        <w:rPr>
          <w:spacing w:val="-2"/>
        </w:rPr>
        <w:t>Geschäftsprozesse</w:t>
      </w:r>
    </w:p>
    <w:p w14:paraId="7AEF414C" w14:textId="77777777" w:rsidR="001E1FEE" w:rsidRDefault="00000000">
      <w:pPr>
        <w:pStyle w:val="Listenabsatz"/>
        <w:numPr>
          <w:ilvl w:val="0"/>
          <w:numId w:val="1"/>
        </w:numPr>
        <w:tabs>
          <w:tab w:val="left" w:pos="572"/>
        </w:tabs>
        <w:spacing w:before="77"/>
        <w:ind w:left="572" w:hanging="356"/>
        <w:jc w:val="left"/>
      </w:pPr>
      <w:r>
        <w:t>Fallbeispiele</w:t>
      </w:r>
      <w:r>
        <w:rPr>
          <w:spacing w:val="-12"/>
        </w:rPr>
        <w:t xml:space="preserve"> </w:t>
      </w:r>
      <w:r>
        <w:t>erfolgreicher</w:t>
      </w:r>
      <w:r>
        <w:rPr>
          <w:spacing w:val="-9"/>
        </w:rPr>
        <w:t xml:space="preserve"> </w:t>
      </w:r>
      <w:r>
        <w:t>Social</w:t>
      </w:r>
      <w:r>
        <w:rPr>
          <w:spacing w:val="-10"/>
        </w:rPr>
        <w:t xml:space="preserve"> </w:t>
      </w:r>
      <w:r>
        <w:t>Intrapreneurship-</w:t>
      </w:r>
      <w:r>
        <w:rPr>
          <w:spacing w:val="-2"/>
        </w:rPr>
        <w:t>Initiativen</w:t>
      </w:r>
    </w:p>
    <w:p w14:paraId="47A8EBD5" w14:textId="77777777" w:rsidR="001E1FEE" w:rsidRDefault="00000000">
      <w:pPr>
        <w:pStyle w:val="Listenabsatz"/>
        <w:numPr>
          <w:ilvl w:val="1"/>
          <w:numId w:val="1"/>
        </w:numPr>
        <w:tabs>
          <w:tab w:val="left" w:pos="889"/>
        </w:tabs>
        <w:spacing w:before="77"/>
        <w:ind w:left="889" w:hanging="428"/>
        <w:rPr>
          <w:i/>
        </w:rPr>
      </w:pPr>
      <w:r w:rsidRPr="0029102B">
        <w:rPr>
          <w:lang w:val="en-US"/>
        </w:rPr>
        <w:t>Unilever</w:t>
      </w:r>
      <w:r w:rsidRPr="0029102B">
        <w:rPr>
          <w:spacing w:val="-8"/>
          <w:lang w:val="en-US"/>
        </w:rPr>
        <w:t xml:space="preserve"> </w:t>
      </w:r>
      <w:r w:rsidRPr="0029102B">
        <w:rPr>
          <w:lang w:val="en-US"/>
        </w:rPr>
        <w:t>„</w:t>
      </w:r>
      <w:r w:rsidRPr="0029102B">
        <w:rPr>
          <w:i/>
          <w:lang w:val="en-US"/>
        </w:rPr>
        <w:t>Unilever</w:t>
      </w:r>
      <w:r w:rsidRPr="0029102B">
        <w:rPr>
          <w:i/>
          <w:spacing w:val="-3"/>
          <w:lang w:val="en-US"/>
        </w:rPr>
        <w:t xml:space="preserve"> </w:t>
      </w:r>
      <w:r w:rsidRPr="0029102B">
        <w:rPr>
          <w:i/>
          <w:lang w:val="en-US"/>
        </w:rPr>
        <w:t>Sustainable</w:t>
      </w:r>
      <w:r w:rsidRPr="0029102B">
        <w:rPr>
          <w:i/>
          <w:spacing w:val="-6"/>
          <w:lang w:val="en-US"/>
        </w:rPr>
        <w:t xml:space="preserve"> </w:t>
      </w:r>
      <w:r w:rsidRPr="0029102B">
        <w:rPr>
          <w:i/>
          <w:lang w:val="en-US"/>
        </w:rPr>
        <w:t>Living</w:t>
      </w:r>
      <w:r w:rsidRPr="0029102B">
        <w:rPr>
          <w:i/>
          <w:spacing w:val="-5"/>
          <w:lang w:val="en-US"/>
        </w:rPr>
        <w:t xml:space="preserve"> </w:t>
      </w:r>
      <w:r w:rsidRPr="0029102B">
        <w:rPr>
          <w:i/>
          <w:lang w:val="en-US"/>
        </w:rPr>
        <w:t>Plan</w:t>
      </w:r>
      <w:r w:rsidRPr="0029102B">
        <w:rPr>
          <w:i/>
          <w:spacing w:val="-5"/>
          <w:lang w:val="en-US"/>
        </w:rPr>
        <w:t xml:space="preserve"> </w:t>
      </w:r>
      <w:r w:rsidRPr="0029102B">
        <w:rPr>
          <w:i/>
          <w:lang w:val="en-US"/>
        </w:rPr>
        <w:t>2010</w:t>
      </w:r>
      <w:r w:rsidRPr="0029102B">
        <w:rPr>
          <w:i/>
          <w:spacing w:val="-6"/>
          <w:lang w:val="en-US"/>
        </w:rPr>
        <w:t xml:space="preserve"> </w:t>
      </w:r>
      <w:r w:rsidRPr="0029102B">
        <w:rPr>
          <w:i/>
          <w:lang w:val="en-US"/>
        </w:rPr>
        <w:t>to</w:t>
      </w:r>
      <w:r w:rsidRPr="0029102B">
        <w:rPr>
          <w:i/>
          <w:spacing w:val="-7"/>
          <w:lang w:val="en-US"/>
        </w:rPr>
        <w:t xml:space="preserve"> </w:t>
      </w:r>
      <w:r w:rsidRPr="0029102B">
        <w:rPr>
          <w:i/>
          <w:lang w:val="en-US"/>
        </w:rPr>
        <w:t>2020.</w:t>
      </w:r>
      <w:r w:rsidRPr="0029102B">
        <w:rPr>
          <w:i/>
          <w:spacing w:val="-3"/>
          <w:lang w:val="en-US"/>
        </w:rPr>
        <w:t xml:space="preserve"> </w:t>
      </w:r>
      <w:r>
        <w:rPr>
          <w:i/>
        </w:rPr>
        <w:t>Summary</w:t>
      </w:r>
      <w:r>
        <w:rPr>
          <w:i/>
          <w:spacing w:val="3"/>
        </w:rPr>
        <w:t xml:space="preserve"> </w:t>
      </w:r>
      <w:proofErr w:type="spellStart"/>
      <w:r>
        <w:rPr>
          <w:i/>
        </w:rPr>
        <w:t>of</w:t>
      </w:r>
      <w:proofErr w:type="spellEnd"/>
      <w:r>
        <w:rPr>
          <w:i/>
          <w:spacing w:val="-8"/>
        </w:rPr>
        <w:t xml:space="preserve"> </w:t>
      </w:r>
      <w:r>
        <w:rPr>
          <w:i/>
        </w:rPr>
        <w:t>10</w:t>
      </w:r>
      <w:r>
        <w:rPr>
          <w:i/>
          <w:spacing w:val="-5"/>
        </w:rPr>
        <w:t xml:space="preserve"> </w:t>
      </w:r>
      <w:proofErr w:type="spellStart"/>
      <w:r>
        <w:rPr>
          <w:i/>
        </w:rPr>
        <w:t>years</w:t>
      </w:r>
      <w:proofErr w:type="spellEnd"/>
      <w:r>
        <w:rPr>
          <w:i/>
        </w:rPr>
        <w:t>'</w:t>
      </w:r>
      <w:r>
        <w:rPr>
          <w:i/>
          <w:spacing w:val="-3"/>
        </w:rPr>
        <w:t xml:space="preserve"> </w:t>
      </w:r>
      <w:proofErr w:type="spellStart"/>
      <w:r>
        <w:rPr>
          <w:i/>
          <w:spacing w:val="-2"/>
        </w:rPr>
        <w:t>progress</w:t>
      </w:r>
      <w:proofErr w:type="spellEnd"/>
      <w:r>
        <w:rPr>
          <w:i/>
          <w:spacing w:val="-2"/>
        </w:rPr>
        <w:t>”</w:t>
      </w:r>
    </w:p>
    <w:p w14:paraId="366C2185" w14:textId="77777777" w:rsidR="001E1FEE" w:rsidRDefault="00000000">
      <w:pPr>
        <w:pStyle w:val="Listenabsatz"/>
        <w:numPr>
          <w:ilvl w:val="2"/>
          <w:numId w:val="1"/>
        </w:numPr>
        <w:tabs>
          <w:tab w:val="left" w:pos="1535"/>
        </w:tabs>
        <w:spacing w:before="76"/>
        <w:ind w:left="1535" w:hanging="714"/>
      </w:pPr>
      <w:r>
        <w:rPr>
          <w:spacing w:val="-2"/>
        </w:rPr>
        <w:t>Zusammenfassung</w:t>
      </w:r>
    </w:p>
    <w:p w14:paraId="6D4ECEAB" w14:textId="77777777" w:rsidR="001E1FEE" w:rsidRDefault="00000000">
      <w:pPr>
        <w:pStyle w:val="Listenabsatz"/>
        <w:numPr>
          <w:ilvl w:val="2"/>
          <w:numId w:val="1"/>
        </w:numPr>
        <w:tabs>
          <w:tab w:val="left" w:pos="1535"/>
        </w:tabs>
        <w:spacing w:before="77"/>
        <w:ind w:left="1535" w:hanging="714"/>
      </w:pPr>
      <w:r>
        <w:t>Best</w:t>
      </w:r>
      <w:r>
        <w:rPr>
          <w:spacing w:val="-6"/>
        </w:rPr>
        <w:t xml:space="preserve"> </w:t>
      </w:r>
      <w:r>
        <w:t>Practices</w:t>
      </w:r>
      <w:r>
        <w:rPr>
          <w:spacing w:val="-6"/>
        </w:rPr>
        <w:t xml:space="preserve"> </w:t>
      </w:r>
      <w:r>
        <w:t>bei</w:t>
      </w:r>
      <w:r>
        <w:rPr>
          <w:spacing w:val="-2"/>
        </w:rPr>
        <w:t xml:space="preserve"> </w:t>
      </w:r>
      <w:r>
        <w:t>der</w:t>
      </w:r>
      <w:r>
        <w:rPr>
          <w:spacing w:val="-5"/>
        </w:rPr>
        <w:t xml:space="preserve"> </w:t>
      </w:r>
      <w:r>
        <w:t>Umsetzung</w:t>
      </w:r>
      <w:r>
        <w:rPr>
          <w:spacing w:val="-4"/>
        </w:rPr>
        <w:t xml:space="preserve"> </w:t>
      </w:r>
      <w:r>
        <w:t>von</w:t>
      </w:r>
      <w:r>
        <w:rPr>
          <w:spacing w:val="-3"/>
        </w:rPr>
        <w:t xml:space="preserve"> </w:t>
      </w:r>
      <w:r>
        <w:t>Social</w:t>
      </w:r>
      <w:r>
        <w:rPr>
          <w:spacing w:val="-3"/>
        </w:rPr>
        <w:t xml:space="preserve"> </w:t>
      </w:r>
      <w:r>
        <w:rPr>
          <w:spacing w:val="-2"/>
        </w:rPr>
        <w:t>Intrapreneurship</w:t>
      </w:r>
    </w:p>
    <w:p w14:paraId="035B70C8" w14:textId="77777777" w:rsidR="001E1FEE" w:rsidRDefault="00000000">
      <w:pPr>
        <w:pStyle w:val="Listenabsatz"/>
        <w:numPr>
          <w:ilvl w:val="2"/>
          <w:numId w:val="1"/>
        </w:numPr>
        <w:tabs>
          <w:tab w:val="left" w:pos="1535"/>
        </w:tabs>
        <w:spacing w:before="77"/>
        <w:ind w:left="1535" w:hanging="714"/>
      </w:pPr>
      <w:r>
        <w:rPr>
          <w:spacing w:val="-2"/>
        </w:rPr>
        <w:t>Fazit</w:t>
      </w:r>
    </w:p>
    <w:p w14:paraId="66026978" w14:textId="77777777" w:rsidR="001E1FEE" w:rsidRDefault="00000000">
      <w:pPr>
        <w:pStyle w:val="Listenabsatz"/>
        <w:numPr>
          <w:ilvl w:val="1"/>
          <w:numId w:val="1"/>
        </w:numPr>
        <w:tabs>
          <w:tab w:val="left" w:pos="889"/>
          <w:tab w:val="left" w:pos="893"/>
        </w:tabs>
        <w:spacing w:before="79"/>
        <w:ind w:left="893" w:right="549"/>
        <w:rPr>
          <w:i/>
        </w:rPr>
      </w:pPr>
      <w:r w:rsidRPr="0029102B">
        <w:rPr>
          <w:lang w:val="en-US"/>
        </w:rPr>
        <w:t>GSK</w:t>
      </w:r>
      <w:r w:rsidRPr="0029102B">
        <w:rPr>
          <w:spacing w:val="-1"/>
          <w:lang w:val="en-US"/>
        </w:rPr>
        <w:t xml:space="preserve"> </w:t>
      </w:r>
      <w:r w:rsidRPr="0029102B">
        <w:rPr>
          <w:i/>
          <w:lang w:val="en-US"/>
        </w:rPr>
        <w:t>„PULSE</w:t>
      </w:r>
      <w:r w:rsidRPr="0029102B">
        <w:rPr>
          <w:i/>
          <w:spacing w:val="-2"/>
          <w:lang w:val="en-US"/>
        </w:rPr>
        <w:t xml:space="preserve"> </w:t>
      </w:r>
      <w:r w:rsidRPr="0029102B">
        <w:rPr>
          <w:i/>
          <w:lang w:val="en-US"/>
        </w:rPr>
        <w:t>Volunteer</w:t>
      </w:r>
      <w:r w:rsidRPr="0029102B">
        <w:rPr>
          <w:i/>
          <w:spacing w:val="-2"/>
          <w:lang w:val="en-US"/>
        </w:rPr>
        <w:t xml:space="preserve"> </w:t>
      </w:r>
      <w:r w:rsidRPr="0029102B">
        <w:rPr>
          <w:i/>
          <w:lang w:val="en-US"/>
        </w:rPr>
        <w:t>Partnership.</w:t>
      </w:r>
      <w:r w:rsidRPr="0029102B">
        <w:rPr>
          <w:i/>
          <w:spacing w:val="-1"/>
          <w:lang w:val="en-US"/>
        </w:rPr>
        <w:t xml:space="preserve"> </w:t>
      </w:r>
      <w:r w:rsidRPr="0029102B">
        <w:rPr>
          <w:i/>
          <w:lang w:val="en-US"/>
        </w:rPr>
        <w:t>2014</w:t>
      </w:r>
      <w:r w:rsidRPr="0029102B">
        <w:rPr>
          <w:i/>
          <w:spacing w:val="-3"/>
          <w:lang w:val="en-US"/>
        </w:rPr>
        <w:t xml:space="preserve"> </w:t>
      </w:r>
      <w:r w:rsidRPr="0029102B">
        <w:rPr>
          <w:i/>
          <w:lang w:val="en-US"/>
        </w:rPr>
        <w:t>Annual</w:t>
      </w:r>
      <w:r w:rsidRPr="0029102B">
        <w:rPr>
          <w:i/>
          <w:spacing w:val="-4"/>
          <w:lang w:val="en-US"/>
        </w:rPr>
        <w:t xml:space="preserve"> </w:t>
      </w:r>
      <w:r w:rsidRPr="0029102B">
        <w:rPr>
          <w:i/>
          <w:lang w:val="en-US"/>
        </w:rPr>
        <w:t>Impact</w:t>
      </w:r>
      <w:r w:rsidRPr="0029102B">
        <w:rPr>
          <w:i/>
          <w:spacing w:val="-1"/>
          <w:lang w:val="en-US"/>
        </w:rPr>
        <w:t xml:space="preserve"> </w:t>
      </w:r>
      <w:r w:rsidRPr="0029102B">
        <w:rPr>
          <w:i/>
          <w:lang w:val="en-US"/>
        </w:rPr>
        <w:t>Report”</w:t>
      </w:r>
      <w:r w:rsidRPr="0029102B">
        <w:rPr>
          <w:i/>
          <w:spacing w:val="-5"/>
          <w:lang w:val="en-US"/>
        </w:rPr>
        <w:t xml:space="preserve"> </w:t>
      </w:r>
      <w:r w:rsidRPr="0029102B">
        <w:rPr>
          <w:i/>
          <w:lang w:val="en-US"/>
        </w:rPr>
        <w:t>&amp;</w:t>
      </w:r>
      <w:r w:rsidRPr="0029102B">
        <w:rPr>
          <w:i/>
          <w:spacing w:val="-1"/>
          <w:lang w:val="en-US"/>
        </w:rPr>
        <w:t xml:space="preserve"> </w:t>
      </w:r>
      <w:r w:rsidRPr="0029102B">
        <w:rPr>
          <w:i/>
          <w:lang w:val="en-US"/>
        </w:rPr>
        <w:t>“PULSE</w:t>
      </w:r>
      <w:r w:rsidRPr="0029102B">
        <w:rPr>
          <w:i/>
          <w:spacing w:val="-4"/>
          <w:lang w:val="en-US"/>
        </w:rPr>
        <w:t xml:space="preserve"> </w:t>
      </w:r>
      <w:r w:rsidRPr="0029102B">
        <w:rPr>
          <w:i/>
          <w:lang w:val="en-US"/>
        </w:rPr>
        <w:t xml:space="preserve">Volunteer Partnership. </w:t>
      </w:r>
      <w:r>
        <w:rPr>
          <w:i/>
        </w:rPr>
        <w:t>2015 Annual Impact Report”</w:t>
      </w:r>
    </w:p>
    <w:p w14:paraId="0594FF02" w14:textId="77777777" w:rsidR="001E1FEE" w:rsidRDefault="00000000">
      <w:pPr>
        <w:pStyle w:val="Listenabsatz"/>
        <w:numPr>
          <w:ilvl w:val="2"/>
          <w:numId w:val="1"/>
        </w:numPr>
        <w:tabs>
          <w:tab w:val="left" w:pos="1535"/>
        </w:tabs>
        <w:spacing w:before="77"/>
        <w:ind w:left="1535" w:hanging="714"/>
      </w:pPr>
      <w:r>
        <w:rPr>
          <w:spacing w:val="-2"/>
        </w:rPr>
        <w:t>Zusammenfassung</w:t>
      </w:r>
    </w:p>
    <w:p w14:paraId="40079E1C" w14:textId="77777777" w:rsidR="001E1FEE" w:rsidRDefault="00000000">
      <w:pPr>
        <w:pStyle w:val="Listenabsatz"/>
        <w:numPr>
          <w:ilvl w:val="2"/>
          <w:numId w:val="1"/>
        </w:numPr>
        <w:tabs>
          <w:tab w:val="left" w:pos="1535"/>
        </w:tabs>
        <w:spacing w:before="76"/>
        <w:ind w:left="1535" w:hanging="714"/>
      </w:pPr>
      <w:r>
        <w:t>Best</w:t>
      </w:r>
      <w:r>
        <w:rPr>
          <w:spacing w:val="-6"/>
        </w:rPr>
        <w:t xml:space="preserve"> </w:t>
      </w:r>
      <w:r>
        <w:t>Practices</w:t>
      </w:r>
      <w:r>
        <w:rPr>
          <w:spacing w:val="-6"/>
        </w:rPr>
        <w:t xml:space="preserve"> </w:t>
      </w:r>
      <w:r>
        <w:t>bei</w:t>
      </w:r>
      <w:r>
        <w:rPr>
          <w:spacing w:val="-2"/>
        </w:rPr>
        <w:t xml:space="preserve"> </w:t>
      </w:r>
      <w:r>
        <w:t>der</w:t>
      </w:r>
      <w:r>
        <w:rPr>
          <w:spacing w:val="-5"/>
        </w:rPr>
        <w:t xml:space="preserve"> </w:t>
      </w:r>
      <w:r>
        <w:t>Umsetzung</w:t>
      </w:r>
      <w:r>
        <w:rPr>
          <w:spacing w:val="-4"/>
        </w:rPr>
        <w:t xml:space="preserve"> </w:t>
      </w:r>
      <w:r>
        <w:t>von</w:t>
      </w:r>
      <w:r>
        <w:rPr>
          <w:spacing w:val="-3"/>
        </w:rPr>
        <w:t xml:space="preserve"> </w:t>
      </w:r>
      <w:r>
        <w:t>Social</w:t>
      </w:r>
      <w:r>
        <w:rPr>
          <w:spacing w:val="-3"/>
        </w:rPr>
        <w:t xml:space="preserve"> </w:t>
      </w:r>
      <w:r>
        <w:rPr>
          <w:spacing w:val="-2"/>
        </w:rPr>
        <w:t>Intrapreneurship</w:t>
      </w:r>
    </w:p>
    <w:p w14:paraId="7F495C5A" w14:textId="77777777" w:rsidR="001E1FEE" w:rsidRDefault="00000000">
      <w:pPr>
        <w:pStyle w:val="Listenabsatz"/>
        <w:numPr>
          <w:ilvl w:val="2"/>
          <w:numId w:val="1"/>
        </w:numPr>
        <w:tabs>
          <w:tab w:val="left" w:pos="1535"/>
        </w:tabs>
        <w:spacing w:before="78"/>
        <w:ind w:left="1535" w:hanging="714"/>
      </w:pPr>
      <w:r>
        <w:rPr>
          <w:spacing w:val="-2"/>
        </w:rPr>
        <w:t>Fazit</w:t>
      </w:r>
    </w:p>
    <w:p w14:paraId="3C68F423" w14:textId="77777777" w:rsidR="001E1FEE" w:rsidRPr="0029102B" w:rsidRDefault="00000000">
      <w:pPr>
        <w:pStyle w:val="Listenabsatz"/>
        <w:numPr>
          <w:ilvl w:val="1"/>
          <w:numId w:val="1"/>
        </w:numPr>
        <w:tabs>
          <w:tab w:val="left" w:pos="889"/>
        </w:tabs>
        <w:spacing w:before="77"/>
        <w:ind w:left="889" w:hanging="428"/>
        <w:rPr>
          <w:i/>
          <w:lang w:val="en-US"/>
        </w:rPr>
      </w:pPr>
      <w:r w:rsidRPr="0029102B">
        <w:rPr>
          <w:lang w:val="en-US"/>
        </w:rPr>
        <w:t>Allianz</w:t>
      </w:r>
      <w:r w:rsidRPr="0029102B">
        <w:rPr>
          <w:spacing w:val="-5"/>
          <w:lang w:val="en-US"/>
        </w:rPr>
        <w:t xml:space="preserve"> </w:t>
      </w:r>
      <w:r w:rsidRPr="0029102B">
        <w:rPr>
          <w:lang w:val="en-US"/>
        </w:rPr>
        <w:t>„The</w:t>
      </w:r>
      <w:r w:rsidRPr="0029102B">
        <w:rPr>
          <w:spacing w:val="-3"/>
          <w:lang w:val="en-US"/>
        </w:rPr>
        <w:t xml:space="preserve"> </w:t>
      </w:r>
      <w:r w:rsidRPr="0029102B">
        <w:rPr>
          <w:lang w:val="en-US"/>
        </w:rPr>
        <w:t>social</w:t>
      </w:r>
      <w:r w:rsidRPr="0029102B">
        <w:rPr>
          <w:spacing w:val="-5"/>
          <w:lang w:val="en-US"/>
        </w:rPr>
        <w:t xml:space="preserve"> </w:t>
      </w:r>
      <w:r w:rsidRPr="0029102B">
        <w:rPr>
          <w:lang w:val="en-US"/>
        </w:rPr>
        <w:t>intrapreneur.</w:t>
      </w:r>
      <w:r w:rsidRPr="0029102B">
        <w:rPr>
          <w:spacing w:val="-4"/>
          <w:lang w:val="en-US"/>
        </w:rPr>
        <w:t xml:space="preserve"> </w:t>
      </w:r>
      <w:r w:rsidRPr="0029102B">
        <w:rPr>
          <w:i/>
          <w:lang w:val="en-US"/>
        </w:rPr>
        <w:t>A</w:t>
      </w:r>
      <w:r w:rsidRPr="0029102B">
        <w:rPr>
          <w:i/>
          <w:spacing w:val="-5"/>
          <w:lang w:val="en-US"/>
        </w:rPr>
        <w:t xml:space="preserve"> </w:t>
      </w:r>
      <w:r w:rsidRPr="0029102B">
        <w:rPr>
          <w:i/>
          <w:lang w:val="en-US"/>
        </w:rPr>
        <w:t>field</w:t>
      </w:r>
      <w:r w:rsidRPr="0029102B">
        <w:rPr>
          <w:i/>
          <w:spacing w:val="-6"/>
          <w:lang w:val="en-US"/>
        </w:rPr>
        <w:t xml:space="preserve"> </w:t>
      </w:r>
      <w:r w:rsidRPr="0029102B">
        <w:rPr>
          <w:i/>
          <w:lang w:val="en-US"/>
        </w:rPr>
        <w:t>guide</w:t>
      </w:r>
      <w:r w:rsidRPr="0029102B">
        <w:rPr>
          <w:i/>
          <w:spacing w:val="-5"/>
          <w:lang w:val="en-US"/>
        </w:rPr>
        <w:t xml:space="preserve"> </w:t>
      </w:r>
      <w:r w:rsidRPr="0029102B">
        <w:rPr>
          <w:i/>
          <w:lang w:val="en-US"/>
        </w:rPr>
        <w:t>for</w:t>
      </w:r>
      <w:r w:rsidRPr="0029102B">
        <w:rPr>
          <w:i/>
          <w:spacing w:val="-3"/>
          <w:lang w:val="en-US"/>
        </w:rPr>
        <w:t xml:space="preserve"> </w:t>
      </w:r>
      <w:r w:rsidRPr="0029102B">
        <w:rPr>
          <w:i/>
          <w:lang w:val="en-US"/>
        </w:rPr>
        <w:t>corporate</w:t>
      </w:r>
      <w:r w:rsidRPr="0029102B">
        <w:rPr>
          <w:i/>
          <w:spacing w:val="-4"/>
          <w:lang w:val="en-US"/>
        </w:rPr>
        <w:t xml:space="preserve"> </w:t>
      </w:r>
      <w:r w:rsidRPr="0029102B">
        <w:rPr>
          <w:i/>
          <w:spacing w:val="-2"/>
          <w:lang w:val="en-US"/>
        </w:rPr>
        <w:t>changemakers.”</w:t>
      </w:r>
    </w:p>
    <w:p w14:paraId="216ABDE8" w14:textId="77777777" w:rsidR="001E1FEE" w:rsidRDefault="00000000">
      <w:pPr>
        <w:pStyle w:val="Listenabsatz"/>
        <w:numPr>
          <w:ilvl w:val="2"/>
          <w:numId w:val="1"/>
        </w:numPr>
        <w:tabs>
          <w:tab w:val="left" w:pos="1535"/>
        </w:tabs>
        <w:spacing w:before="76"/>
        <w:ind w:left="1535" w:hanging="714"/>
      </w:pPr>
      <w:r>
        <w:rPr>
          <w:spacing w:val="-2"/>
        </w:rPr>
        <w:t>Zusammenfassung</w:t>
      </w:r>
    </w:p>
    <w:p w14:paraId="170422EF" w14:textId="77777777" w:rsidR="001E1FEE" w:rsidRDefault="00000000">
      <w:pPr>
        <w:pStyle w:val="Listenabsatz"/>
        <w:numPr>
          <w:ilvl w:val="2"/>
          <w:numId w:val="1"/>
        </w:numPr>
        <w:tabs>
          <w:tab w:val="left" w:pos="1535"/>
        </w:tabs>
        <w:spacing w:before="77"/>
        <w:ind w:left="1535" w:hanging="714"/>
      </w:pPr>
      <w:r>
        <w:t>Best</w:t>
      </w:r>
      <w:r>
        <w:rPr>
          <w:spacing w:val="-6"/>
        </w:rPr>
        <w:t xml:space="preserve"> </w:t>
      </w:r>
      <w:r>
        <w:t>Practices</w:t>
      </w:r>
      <w:r>
        <w:rPr>
          <w:spacing w:val="-6"/>
        </w:rPr>
        <w:t xml:space="preserve"> </w:t>
      </w:r>
      <w:r>
        <w:t>bei</w:t>
      </w:r>
      <w:r>
        <w:rPr>
          <w:spacing w:val="-2"/>
        </w:rPr>
        <w:t xml:space="preserve"> </w:t>
      </w:r>
      <w:r>
        <w:t>der</w:t>
      </w:r>
      <w:r>
        <w:rPr>
          <w:spacing w:val="-5"/>
        </w:rPr>
        <w:t xml:space="preserve"> </w:t>
      </w:r>
      <w:r>
        <w:t>Umsetzung</w:t>
      </w:r>
      <w:r>
        <w:rPr>
          <w:spacing w:val="-4"/>
        </w:rPr>
        <w:t xml:space="preserve"> </w:t>
      </w:r>
      <w:r>
        <w:t>von</w:t>
      </w:r>
      <w:r>
        <w:rPr>
          <w:spacing w:val="-3"/>
        </w:rPr>
        <w:t xml:space="preserve"> </w:t>
      </w:r>
      <w:r>
        <w:t>Social</w:t>
      </w:r>
      <w:r>
        <w:rPr>
          <w:spacing w:val="-3"/>
        </w:rPr>
        <w:t xml:space="preserve"> </w:t>
      </w:r>
      <w:r>
        <w:rPr>
          <w:spacing w:val="-2"/>
        </w:rPr>
        <w:t>Intrapreneurship</w:t>
      </w:r>
    </w:p>
    <w:p w14:paraId="14BCE067" w14:textId="77777777" w:rsidR="001E1FEE" w:rsidRDefault="00000000">
      <w:pPr>
        <w:pStyle w:val="Listenabsatz"/>
        <w:numPr>
          <w:ilvl w:val="2"/>
          <w:numId w:val="1"/>
        </w:numPr>
        <w:tabs>
          <w:tab w:val="left" w:pos="1535"/>
        </w:tabs>
        <w:spacing w:before="77"/>
        <w:ind w:left="1535" w:hanging="714"/>
      </w:pPr>
      <w:r>
        <w:rPr>
          <w:spacing w:val="-2"/>
        </w:rPr>
        <w:t>Fazit</w:t>
      </w:r>
    </w:p>
    <w:p w14:paraId="1D667972" w14:textId="68C1F710" w:rsidR="00603316" w:rsidRPr="00603316" w:rsidRDefault="00000000" w:rsidP="00603316">
      <w:pPr>
        <w:pStyle w:val="Listenabsatz"/>
        <w:numPr>
          <w:ilvl w:val="0"/>
          <w:numId w:val="1"/>
        </w:numPr>
        <w:tabs>
          <w:tab w:val="left" w:pos="358"/>
        </w:tabs>
        <w:ind w:left="358" w:right="4981"/>
        <w:jc w:val="left"/>
      </w:pPr>
      <w:commentRangeStart w:id="14"/>
      <w:r>
        <w:rPr>
          <w:spacing w:val="-2"/>
        </w:rPr>
        <w:t>Erfolgsfaktoren</w:t>
      </w:r>
      <w:r>
        <w:rPr>
          <w:spacing w:val="-10"/>
        </w:rPr>
        <w:t xml:space="preserve"> </w:t>
      </w:r>
      <w:r>
        <w:rPr>
          <w:spacing w:val="-2"/>
        </w:rPr>
        <w:t>für</w:t>
      </w:r>
      <w:r>
        <w:rPr>
          <w:spacing w:val="-11"/>
        </w:rPr>
        <w:t xml:space="preserve"> </w:t>
      </w:r>
      <w:r>
        <w:rPr>
          <w:spacing w:val="-2"/>
        </w:rPr>
        <w:t>Social</w:t>
      </w:r>
      <w:r>
        <w:rPr>
          <w:spacing w:val="-8"/>
        </w:rPr>
        <w:t xml:space="preserve"> </w:t>
      </w:r>
      <w:r>
        <w:rPr>
          <w:spacing w:val="-2"/>
        </w:rPr>
        <w:t>Intrapreneurship</w:t>
      </w:r>
      <w:commentRangeEnd w:id="14"/>
      <w:r w:rsidR="00E23F38">
        <w:rPr>
          <w:rStyle w:val="Kommentarzeichen"/>
        </w:rPr>
        <w:commentReference w:id="14"/>
      </w:r>
    </w:p>
    <w:p w14:paraId="55C62FD3" w14:textId="5ACC5158" w:rsidR="00603316" w:rsidRDefault="00603316" w:rsidP="00603316">
      <w:pPr>
        <w:pStyle w:val="Listenabsatz"/>
        <w:numPr>
          <w:ilvl w:val="1"/>
          <w:numId w:val="1"/>
        </w:numPr>
        <w:tabs>
          <w:tab w:val="left" w:pos="358"/>
        </w:tabs>
        <w:ind w:right="4981"/>
      </w:pPr>
      <w:r>
        <w:rPr>
          <w:spacing w:val="-2"/>
        </w:rPr>
        <w:lastRenderedPageBreak/>
        <w:t>Methodik der Bestimmung von Erfolgsfaktoren</w:t>
      </w:r>
    </w:p>
    <w:p w14:paraId="7A648544" w14:textId="27630190" w:rsidR="001E1FEE" w:rsidRDefault="00000000" w:rsidP="00603316">
      <w:pPr>
        <w:pStyle w:val="Listenabsatz"/>
        <w:numPr>
          <w:ilvl w:val="1"/>
          <w:numId w:val="1"/>
        </w:numPr>
        <w:tabs>
          <w:tab w:val="left" w:pos="428"/>
        </w:tabs>
        <w:spacing w:before="125"/>
        <w:ind w:left="428" w:right="4927" w:hanging="428"/>
        <w:jc w:val="right"/>
      </w:pPr>
      <w:r>
        <w:rPr>
          <w:spacing w:val="-2"/>
        </w:rPr>
        <w:t>Unterstützung</w:t>
      </w:r>
      <w:r>
        <w:rPr>
          <w:spacing w:val="-7"/>
        </w:rPr>
        <w:t xml:space="preserve"> </w:t>
      </w:r>
      <w:r>
        <w:rPr>
          <w:spacing w:val="-2"/>
        </w:rPr>
        <w:t>durch</w:t>
      </w:r>
      <w:r>
        <w:rPr>
          <w:spacing w:val="-7"/>
        </w:rPr>
        <w:t xml:space="preserve"> </w:t>
      </w:r>
      <w:r>
        <w:rPr>
          <w:spacing w:val="-2"/>
        </w:rPr>
        <w:t>das</w:t>
      </w:r>
      <w:r>
        <w:rPr>
          <w:spacing w:val="-10"/>
        </w:rPr>
        <w:t xml:space="preserve"> </w:t>
      </w:r>
      <w:r>
        <w:rPr>
          <w:spacing w:val="-2"/>
        </w:rPr>
        <w:t>Managemen</w:t>
      </w:r>
      <w:r w:rsidRPr="00603316">
        <w:rPr>
          <w:spacing w:val="-2"/>
        </w:rPr>
        <w:t>t</w:t>
      </w:r>
    </w:p>
    <w:p w14:paraId="77D756BA" w14:textId="77777777" w:rsidR="00D60C54" w:rsidRPr="00D60C54" w:rsidRDefault="00000000" w:rsidP="00D60C54">
      <w:pPr>
        <w:pStyle w:val="Listenabsatz"/>
        <w:numPr>
          <w:ilvl w:val="1"/>
          <w:numId w:val="1"/>
        </w:numPr>
        <w:tabs>
          <w:tab w:val="left" w:pos="889"/>
        </w:tabs>
        <w:spacing w:before="79"/>
        <w:ind w:left="889" w:hanging="428"/>
      </w:pPr>
      <w:r w:rsidRPr="00D60C54">
        <w:rPr>
          <w:spacing w:val="-4"/>
        </w:rPr>
        <w:t>Ressourcenbereitstellung</w:t>
      </w:r>
      <w:r w:rsidRPr="00D60C54">
        <w:rPr>
          <w:spacing w:val="15"/>
        </w:rPr>
        <w:t xml:space="preserve"> </w:t>
      </w:r>
      <w:r w:rsidRPr="00D60C54">
        <w:rPr>
          <w:spacing w:val="-4"/>
        </w:rPr>
        <w:t>und</w:t>
      </w:r>
      <w:r w:rsidRPr="00D60C54">
        <w:rPr>
          <w:spacing w:val="15"/>
        </w:rPr>
        <w:t xml:space="preserve"> </w:t>
      </w:r>
      <w:r w:rsidRPr="00D60C54">
        <w:rPr>
          <w:spacing w:val="-4"/>
        </w:rPr>
        <w:t>Finanzierun</w:t>
      </w:r>
      <w:r w:rsidR="00D60C54" w:rsidRPr="00D60C54">
        <w:rPr>
          <w:spacing w:val="-4"/>
        </w:rPr>
        <w:t>g</w:t>
      </w:r>
    </w:p>
    <w:p w14:paraId="53FB9FBF" w14:textId="3182893A" w:rsidR="001E1FEE" w:rsidRPr="005A361A" w:rsidRDefault="00000000" w:rsidP="00D60C54">
      <w:pPr>
        <w:pStyle w:val="Listenabsatz"/>
        <w:numPr>
          <w:ilvl w:val="1"/>
          <w:numId w:val="1"/>
        </w:numPr>
        <w:tabs>
          <w:tab w:val="left" w:pos="889"/>
        </w:tabs>
        <w:spacing w:before="79"/>
        <w:ind w:left="889" w:hanging="428"/>
      </w:pPr>
      <w:r w:rsidRPr="00D60C54">
        <w:rPr>
          <w:spacing w:val="-4"/>
        </w:rPr>
        <w:t>Förderung</w:t>
      </w:r>
      <w:r w:rsidRPr="00D60C54">
        <w:rPr>
          <w:spacing w:val="12"/>
        </w:rPr>
        <w:t xml:space="preserve"> </w:t>
      </w:r>
      <w:r w:rsidRPr="00D60C54">
        <w:rPr>
          <w:spacing w:val="-4"/>
        </w:rPr>
        <w:t>einer</w:t>
      </w:r>
      <w:r w:rsidRPr="00D60C54">
        <w:rPr>
          <w:spacing w:val="12"/>
        </w:rPr>
        <w:t xml:space="preserve"> </w:t>
      </w:r>
      <w:r w:rsidRPr="00D60C54">
        <w:rPr>
          <w:spacing w:val="-4"/>
        </w:rPr>
        <w:t>innovationsfreundlichen</w:t>
      </w:r>
      <w:r w:rsidRPr="00D60C54">
        <w:rPr>
          <w:spacing w:val="13"/>
        </w:rPr>
        <w:t xml:space="preserve"> </w:t>
      </w:r>
      <w:r w:rsidRPr="00D60C54">
        <w:rPr>
          <w:spacing w:val="-4"/>
        </w:rPr>
        <w:t>Unternehmenskultur</w:t>
      </w:r>
    </w:p>
    <w:p w14:paraId="23A77E4E" w14:textId="22BA3346" w:rsidR="005A361A" w:rsidRDefault="005A361A" w:rsidP="005A361A">
      <w:pPr>
        <w:pStyle w:val="Listenabsatz"/>
        <w:numPr>
          <w:ilvl w:val="0"/>
          <w:numId w:val="1"/>
        </w:numPr>
        <w:tabs>
          <w:tab w:val="left" w:pos="889"/>
        </w:tabs>
        <w:spacing w:before="79"/>
        <w:jc w:val="left"/>
      </w:pPr>
      <w:r>
        <w:t>Handlungsempfehlungen zur Implementierung von Social Intrapreneurship Initiativen</w:t>
      </w:r>
    </w:p>
    <w:p w14:paraId="75886054" w14:textId="5A0A3C30" w:rsidR="001E1FEE" w:rsidRDefault="00E23F38" w:rsidP="005A361A">
      <w:pPr>
        <w:pStyle w:val="Listenabsatz"/>
        <w:numPr>
          <w:ilvl w:val="0"/>
          <w:numId w:val="1"/>
        </w:numPr>
        <w:tabs>
          <w:tab w:val="left" w:pos="889"/>
        </w:tabs>
        <w:jc w:val="left"/>
      </w:pPr>
      <w:commentRangeStart w:id="15"/>
      <w:commentRangeEnd w:id="15"/>
      <w:r>
        <w:rPr>
          <w:rStyle w:val="Kommentarzeichen"/>
        </w:rPr>
        <w:commentReference w:id="15"/>
      </w:r>
      <w:commentRangeStart w:id="16"/>
      <w:r w:rsidRPr="005A361A">
        <w:rPr>
          <w:spacing w:val="-2"/>
        </w:rPr>
        <w:t>Diskussion</w:t>
      </w:r>
      <w:r w:rsidRPr="005A361A">
        <w:rPr>
          <w:spacing w:val="-4"/>
        </w:rPr>
        <w:t xml:space="preserve"> </w:t>
      </w:r>
      <w:r w:rsidRPr="005A361A">
        <w:rPr>
          <w:spacing w:val="-2"/>
        </w:rPr>
        <w:t>der</w:t>
      </w:r>
      <w:r w:rsidRPr="005A361A">
        <w:rPr>
          <w:spacing w:val="-4"/>
        </w:rPr>
        <w:t xml:space="preserve"> </w:t>
      </w:r>
      <w:r w:rsidRPr="005A361A">
        <w:rPr>
          <w:spacing w:val="-2"/>
        </w:rPr>
        <w:t>Ergebnisse</w:t>
      </w:r>
      <w:r w:rsidRPr="005A361A">
        <w:rPr>
          <w:spacing w:val="-1"/>
        </w:rPr>
        <w:t xml:space="preserve"> </w:t>
      </w:r>
      <w:r w:rsidRPr="005A361A">
        <w:rPr>
          <w:spacing w:val="-2"/>
        </w:rPr>
        <w:t>und</w:t>
      </w:r>
      <w:r w:rsidRPr="005A361A">
        <w:rPr>
          <w:spacing w:val="-4"/>
        </w:rPr>
        <w:t xml:space="preserve"> </w:t>
      </w:r>
      <w:r w:rsidRPr="005A361A">
        <w:rPr>
          <w:spacing w:val="-2"/>
        </w:rPr>
        <w:t>Handlungsempfehlungen</w:t>
      </w:r>
      <w:commentRangeEnd w:id="16"/>
      <w:r>
        <w:rPr>
          <w:rStyle w:val="Kommentarzeichen"/>
        </w:rPr>
        <w:commentReference w:id="16"/>
      </w:r>
    </w:p>
    <w:p w14:paraId="0BE46770" w14:textId="77777777" w:rsidR="001E1FEE" w:rsidRDefault="00000000">
      <w:pPr>
        <w:pStyle w:val="Listenabsatz"/>
        <w:numPr>
          <w:ilvl w:val="1"/>
          <w:numId w:val="1"/>
        </w:numPr>
        <w:tabs>
          <w:tab w:val="left" w:pos="889"/>
        </w:tabs>
        <w:spacing w:before="77"/>
        <w:ind w:left="889" w:hanging="428"/>
      </w:pPr>
      <w:r>
        <w:rPr>
          <w:spacing w:val="-2"/>
        </w:rPr>
        <w:t>Zusammenfassung</w:t>
      </w:r>
      <w:r>
        <w:rPr>
          <w:spacing w:val="-10"/>
        </w:rPr>
        <w:t xml:space="preserve"> </w:t>
      </w:r>
      <w:r>
        <w:rPr>
          <w:spacing w:val="-2"/>
        </w:rPr>
        <w:t>der</w:t>
      </w:r>
      <w:r>
        <w:rPr>
          <w:spacing w:val="-8"/>
        </w:rPr>
        <w:t xml:space="preserve"> </w:t>
      </w:r>
      <w:r>
        <w:rPr>
          <w:spacing w:val="-2"/>
        </w:rPr>
        <w:t>Ergebnisse</w:t>
      </w:r>
    </w:p>
    <w:p w14:paraId="5460DCF9" w14:textId="77777777" w:rsidR="001E1FEE" w:rsidRPr="00603316" w:rsidRDefault="00000000">
      <w:pPr>
        <w:pStyle w:val="Listenabsatz"/>
        <w:numPr>
          <w:ilvl w:val="1"/>
          <w:numId w:val="1"/>
        </w:numPr>
        <w:tabs>
          <w:tab w:val="left" w:pos="889"/>
        </w:tabs>
        <w:spacing w:before="76"/>
        <w:ind w:left="889" w:hanging="428"/>
      </w:pPr>
      <w:r>
        <w:t>Implikationen</w:t>
      </w:r>
      <w:r>
        <w:rPr>
          <w:spacing w:val="-4"/>
        </w:rPr>
        <w:t xml:space="preserve"> </w:t>
      </w:r>
      <w:r>
        <w:t>für</w:t>
      </w:r>
      <w:r>
        <w:rPr>
          <w:spacing w:val="-5"/>
        </w:rPr>
        <w:t xml:space="preserve"> </w:t>
      </w:r>
      <w:r>
        <w:t>die</w:t>
      </w:r>
      <w:r>
        <w:rPr>
          <w:spacing w:val="-3"/>
        </w:rPr>
        <w:t xml:space="preserve"> </w:t>
      </w:r>
      <w:r>
        <w:rPr>
          <w:spacing w:val="-2"/>
        </w:rPr>
        <w:t>Praxis</w:t>
      </w:r>
    </w:p>
    <w:p w14:paraId="44245819" w14:textId="485E9A83" w:rsidR="00603316" w:rsidRDefault="00603316" w:rsidP="00603316">
      <w:pPr>
        <w:pStyle w:val="Listenabsatz"/>
        <w:numPr>
          <w:ilvl w:val="1"/>
          <w:numId w:val="1"/>
        </w:numPr>
        <w:tabs>
          <w:tab w:val="left" w:pos="889"/>
        </w:tabs>
        <w:spacing w:before="77"/>
        <w:ind w:left="889" w:hanging="428"/>
      </w:pPr>
      <w:commentRangeStart w:id="17"/>
      <w:r>
        <w:t>Limitierungen</w:t>
      </w:r>
      <w:r>
        <w:rPr>
          <w:spacing w:val="-7"/>
        </w:rPr>
        <w:t xml:space="preserve"> </w:t>
      </w:r>
      <w:r>
        <w:t>der</w:t>
      </w:r>
      <w:r>
        <w:rPr>
          <w:spacing w:val="-6"/>
        </w:rPr>
        <w:t xml:space="preserve"> </w:t>
      </w:r>
      <w:r>
        <w:rPr>
          <w:spacing w:val="-2"/>
        </w:rPr>
        <w:t>Thesis</w:t>
      </w:r>
      <w:commentRangeEnd w:id="17"/>
      <w:r>
        <w:rPr>
          <w:rStyle w:val="Kommentarzeichen"/>
        </w:rPr>
        <w:commentReference w:id="17"/>
      </w:r>
    </w:p>
    <w:p w14:paraId="230A1985" w14:textId="77777777" w:rsidR="001E1FEE" w:rsidRDefault="00000000">
      <w:pPr>
        <w:pStyle w:val="Listenabsatz"/>
        <w:numPr>
          <w:ilvl w:val="0"/>
          <w:numId w:val="1"/>
        </w:numPr>
        <w:tabs>
          <w:tab w:val="left" w:pos="572"/>
        </w:tabs>
        <w:spacing w:before="132"/>
        <w:ind w:left="572" w:hanging="356"/>
        <w:jc w:val="left"/>
      </w:pPr>
      <w:r>
        <w:rPr>
          <w:spacing w:val="-2"/>
        </w:rPr>
        <w:t>Fazit</w:t>
      </w:r>
    </w:p>
    <w:p w14:paraId="6FBDF3D7" w14:textId="77777777" w:rsidR="001E1FEE" w:rsidRDefault="00000000">
      <w:pPr>
        <w:pStyle w:val="Listenabsatz"/>
        <w:numPr>
          <w:ilvl w:val="1"/>
          <w:numId w:val="1"/>
        </w:numPr>
        <w:tabs>
          <w:tab w:val="left" w:pos="889"/>
        </w:tabs>
        <w:spacing w:before="77"/>
        <w:ind w:left="889" w:hanging="428"/>
      </w:pPr>
      <w:commentRangeStart w:id="18"/>
      <w:r>
        <w:t>Vorschläge</w:t>
      </w:r>
      <w:r>
        <w:rPr>
          <w:spacing w:val="-6"/>
        </w:rPr>
        <w:t xml:space="preserve"> </w:t>
      </w:r>
      <w:r>
        <w:t>für</w:t>
      </w:r>
      <w:r>
        <w:rPr>
          <w:spacing w:val="-9"/>
        </w:rPr>
        <w:t xml:space="preserve"> </w:t>
      </w:r>
      <w:r>
        <w:t>zukünftige</w:t>
      </w:r>
      <w:r>
        <w:rPr>
          <w:spacing w:val="-5"/>
        </w:rPr>
        <w:t xml:space="preserve"> </w:t>
      </w:r>
      <w:r>
        <w:rPr>
          <w:spacing w:val="-2"/>
        </w:rPr>
        <w:t>Forschung</w:t>
      </w:r>
      <w:commentRangeEnd w:id="18"/>
      <w:r w:rsidR="005A22C6">
        <w:rPr>
          <w:rStyle w:val="Kommentarzeichen"/>
        </w:rPr>
        <w:commentReference w:id="18"/>
      </w:r>
    </w:p>
    <w:p w14:paraId="654083CD" w14:textId="77777777" w:rsidR="001E1FEE" w:rsidRDefault="00000000">
      <w:pPr>
        <w:pStyle w:val="Listenabsatz"/>
        <w:numPr>
          <w:ilvl w:val="0"/>
          <w:numId w:val="1"/>
        </w:numPr>
        <w:tabs>
          <w:tab w:val="left" w:pos="572"/>
        </w:tabs>
        <w:spacing w:before="132"/>
        <w:ind w:left="572" w:hanging="356"/>
        <w:jc w:val="left"/>
      </w:pPr>
      <w:r>
        <w:rPr>
          <w:spacing w:val="-2"/>
        </w:rPr>
        <w:t>Quellenverzeichnis</w:t>
      </w:r>
    </w:p>
    <w:p w14:paraId="770D43AF" w14:textId="77777777" w:rsidR="001E1FEE" w:rsidRDefault="00000000" w:rsidP="00603316">
      <w:pPr>
        <w:pStyle w:val="Listenabsatz"/>
        <w:tabs>
          <w:tab w:val="left" w:pos="572"/>
        </w:tabs>
        <w:spacing w:before="132"/>
        <w:ind w:left="572" w:firstLine="0"/>
      </w:pPr>
      <w:commentRangeStart w:id="19"/>
      <w:r>
        <w:rPr>
          <w:spacing w:val="-2"/>
        </w:rPr>
        <w:t>Anhang</w:t>
      </w:r>
      <w:commentRangeEnd w:id="19"/>
      <w:r w:rsidR="00E23F38">
        <w:rPr>
          <w:rStyle w:val="Kommentarzeichen"/>
        </w:rPr>
        <w:commentReference w:id="19"/>
      </w:r>
    </w:p>
    <w:p w14:paraId="52EA8636" w14:textId="77777777" w:rsidR="001E1FEE" w:rsidRDefault="001E1FEE">
      <w:pPr>
        <w:pStyle w:val="Textkrper"/>
        <w:spacing w:before="133"/>
      </w:pPr>
    </w:p>
    <w:p w14:paraId="0A2BA65A" w14:textId="77777777" w:rsidR="001E1FEE" w:rsidRDefault="00000000">
      <w:pPr>
        <w:pStyle w:val="berschrift1"/>
        <w:spacing w:before="0"/>
      </w:pPr>
      <w:bookmarkStart w:id="20" w:name="_bookmark5"/>
      <w:bookmarkEnd w:id="20"/>
      <w:r>
        <w:rPr>
          <w:spacing w:val="-2"/>
        </w:rPr>
        <w:t>Vorläufiges</w:t>
      </w:r>
      <w:r>
        <w:rPr>
          <w:spacing w:val="-12"/>
        </w:rPr>
        <w:t xml:space="preserve"> </w:t>
      </w:r>
      <w:r>
        <w:rPr>
          <w:spacing w:val="-2"/>
        </w:rPr>
        <w:t>Quellenverzeichnis</w:t>
      </w:r>
    </w:p>
    <w:p w14:paraId="47999147" w14:textId="77777777" w:rsidR="001E1FEE" w:rsidRDefault="001E1FEE">
      <w:pPr>
        <w:pStyle w:val="Textkrper"/>
        <w:spacing w:before="59"/>
        <w:rPr>
          <w:sz w:val="32"/>
        </w:rPr>
      </w:pPr>
    </w:p>
    <w:p w14:paraId="69672EAD" w14:textId="77777777" w:rsidR="001E1FEE" w:rsidRPr="0029102B" w:rsidRDefault="00000000">
      <w:pPr>
        <w:spacing w:line="360" w:lineRule="auto"/>
        <w:ind w:left="557" w:right="376" w:hanging="341"/>
        <w:jc w:val="both"/>
        <w:rPr>
          <w:lang w:val="en-US"/>
        </w:rPr>
      </w:pPr>
      <w:r w:rsidRPr="0029102B">
        <w:rPr>
          <w:lang w:val="en-US"/>
        </w:rPr>
        <w:t xml:space="preserve">Allianz (2008): The social intrapreneur. </w:t>
      </w:r>
      <w:r w:rsidRPr="0029102B">
        <w:rPr>
          <w:i/>
          <w:lang w:val="en-US"/>
        </w:rPr>
        <w:t>A field guide for corporate changemakers. 1st ed</w:t>
      </w:r>
      <w:r w:rsidRPr="0029102B">
        <w:rPr>
          <w:lang w:val="en-US"/>
        </w:rPr>
        <w:t>. [London]: Sustainability</w:t>
      </w:r>
    </w:p>
    <w:p w14:paraId="3676938A" w14:textId="77777777" w:rsidR="001E1FEE" w:rsidRPr="00246BDE" w:rsidRDefault="00000000">
      <w:pPr>
        <w:spacing w:line="360" w:lineRule="auto"/>
        <w:ind w:left="557" w:right="378" w:hanging="341"/>
        <w:jc w:val="both"/>
      </w:pPr>
      <w:r w:rsidRPr="0029102B">
        <w:rPr>
          <w:lang w:val="en-US"/>
        </w:rPr>
        <w:t xml:space="preserve">Başar, Pınar (2018): </w:t>
      </w:r>
      <w:r w:rsidRPr="0029102B">
        <w:rPr>
          <w:i/>
          <w:lang w:val="en-US"/>
        </w:rPr>
        <w:t>Social Entrepreneurship: Case Study in Unilever Food Solutions’ Trusted Hands Food Safety Online Training Program</w:t>
      </w:r>
      <w:r w:rsidRPr="0029102B">
        <w:rPr>
          <w:lang w:val="en-US"/>
        </w:rPr>
        <w:t xml:space="preserve">. </w:t>
      </w:r>
      <w:r w:rsidRPr="00246BDE">
        <w:t xml:space="preserve">In: </w:t>
      </w:r>
      <w:proofErr w:type="spellStart"/>
      <w:r w:rsidRPr="00246BDE">
        <w:t>Sílvio</w:t>
      </w:r>
      <w:proofErr w:type="spellEnd"/>
      <w:r w:rsidRPr="00246BDE">
        <w:t xml:space="preserve"> Manuel Brito (</w:t>
      </w:r>
      <w:proofErr w:type="spellStart"/>
      <w:r w:rsidRPr="00246BDE">
        <w:t>Hg</w:t>
      </w:r>
      <w:proofErr w:type="spellEnd"/>
      <w:r w:rsidRPr="00246BDE">
        <w:t xml:space="preserve">.): Entrepreneurship - Trends and Challenges: </w:t>
      </w:r>
      <w:proofErr w:type="spellStart"/>
      <w:r w:rsidRPr="00246BDE">
        <w:t>InTech</w:t>
      </w:r>
      <w:proofErr w:type="spellEnd"/>
    </w:p>
    <w:p w14:paraId="7E06F629" w14:textId="77777777" w:rsidR="001E1FEE" w:rsidRPr="00246BDE" w:rsidRDefault="00000000">
      <w:pPr>
        <w:spacing w:line="360" w:lineRule="auto"/>
        <w:ind w:left="557" w:right="374" w:hanging="341"/>
        <w:jc w:val="both"/>
      </w:pPr>
      <w:r w:rsidRPr="00246BDE">
        <w:t>Bayrle,</w:t>
      </w:r>
      <w:r w:rsidRPr="00246BDE">
        <w:rPr>
          <w:spacing w:val="-2"/>
        </w:rPr>
        <w:t xml:space="preserve"> </w:t>
      </w:r>
      <w:r w:rsidRPr="00246BDE">
        <w:t>C.</w:t>
      </w:r>
      <w:r w:rsidRPr="00246BDE">
        <w:rPr>
          <w:spacing w:val="-6"/>
        </w:rPr>
        <w:t xml:space="preserve"> </w:t>
      </w:r>
      <w:r w:rsidRPr="00246BDE">
        <w:t xml:space="preserve">(2020) </w:t>
      </w:r>
      <w:r w:rsidRPr="00246BDE">
        <w:rPr>
          <w:i/>
        </w:rPr>
        <w:t>Gestaltungsmerkmale von</w:t>
      </w:r>
      <w:r w:rsidRPr="00246BDE">
        <w:rPr>
          <w:i/>
          <w:spacing w:val="-1"/>
        </w:rPr>
        <w:t xml:space="preserve"> </w:t>
      </w:r>
      <w:r w:rsidRPr="00246BDE">
        <w:rPr>
          <w:i/>
        </w:rPr>
        <w:t>Kennzahlen</w:t>
      </w:r>
      <w:r w:rsidRPr="00246BDE">
        <w:rPr>
          <w:i/>
          <w:spacing w:val="-2"/>
        </w:rPr>
        <w:t xml:space="preserve"> </w:t>
      </w:r>
      <w:r w:rsidRPr="00246BDE">
        <w:rPr>
          <w:i/>
        </w:rPr>
        <w:t>und</w:t>
      </w:r>
      <w:r w:rsidRPr="00246BDE">
        <w:rPr>
          <w:i/>
          <w:spacing w:val="-1"/>
        </w:rPr>
        <w:t xml:space="preserve"> </w:t>
      </w:r>
      <w:r w:rsidRPr="00246BDE">
        <w:rPr>
          <w:i/>
        </w:rPr>
        <w:t>ihr</w:t>
      </w:r>
      <w:r w:rsidRPr="00246BDE">
        <w:rPr>
          <w:i/>
          <w:spacing w:val="-1"/>
        </w:rPr>
        <w:t xml:space="preserve"> </w:t>
      </w:r>
      <w:r w:rsidRPr="00246BDE">
        <w:rPr>
          <w:i/>
        </w:rPr>
        <w:t>Einfluss</w:t>
      </w:r>
      <w:r w:rsidRPr="00246BDE">
        <w:rPr>
          <w:i/>
          <w:spacing w:val="-3"/>
        </w:rPr>
        <w:t xml:space="preserve"> </w:t>
      </w:r>
      <w:r w:rsidRPr="00246BDE">
        <w:rPr>
          <w:i/>
        </w:rPr>
        <w:t>auf</w:t>
      </w:r>
      <w:r w:rsidRPr="00246BDE">
        <w:rPr>
          <w:i/>
          <w:spacing w:val="-1"/>
        </w:rPr>
        <w:t xml:space="preserve"> </w:t>
      </w:r>
      <w:r w:rsidRPr="00246BDE">
        <w:rPr>
          <w:i/>
        </w:rPr>
        <w:t>Intrapreneurship</w:t>
      </w:r>
      <w:r w:rsidRPr="00246BDE">
        <w:t>, Nomos Verlagsgesellschaft mbH &amp; Co. KG.</w:t>
      </w:r>
    </w:p>
    <w:p w14:paraId="6C1E8BB6" w14:textId="77777777" w:rsidR="001E1FEE" w:rsidRPr="0029102B" w:rsidRDefault="00000000">
      <w:pPr>
        <w:pStyle w:val="Textkrper"/>
        <w:spacing w:before="120" w:line="360" w:lineRule="auto"/>
        <w:ind w:left="557" w:right="506" w:hanging="341"/>
        <w:jc w:val="both"/>
        <w:rPr>
          <w:lang w:val="en-US"/>
        </w:rPr>
      </w:pPr>
      <w:r w:rsidRPr="0029102B">
        <w:rPr>
          <w:lang w:val="en-US"/>
        </w:rPr>
        <w:t>Benitez‐Amado, J.,</w:t>
      </w:r>
      <w:r w:rsidRPr="0029102B">
        <w:rPr>
          <w:spacing w:val="-2"/>
          <w:lang w:val="en-US"/>
        </w:rPr>
        <w:t xml:space="preserve"> </w:t>
      </w:r>
      <w:r w:rsidRPr="0029102B">
        <w:rPr>
          <w:lang w:val="en-US"/>
        </w:rPr>
        <w:t>Llorens‐Montes, F. J. &amp; Nieves Perez‐Arostegui, M. (2010) "Information technology‐enabled</w:t>
      </w:r>
      <w:r w:rsidRPr="0029102B">
        <w:rPr>
          <w:spacing w:val="-1"/>
          <w:lang w:val="en-US"/>
        </w:rPr>
        <w:t xml:space="preserve"> </w:t>
      </w:r>
      <w:r w:rsidRPr="0029102B">
        <w:rPr>
          <w:lang w:val="en-US"/>
        </w:rPr>
        <w:t>intrapreneurship</w:t>
      </w:r>
      <w:r w:rsidRPr="0029102B">
        <w:rPr>
          <w:spacing w:val="-2"/>
          <w:lang w:val="en-US"/>
        </w:rPr>
        <w:t xml:space="preserve"> </w:t>
      </w:r>
      <w:r w:rsidRPr="0029102B">
        <w:rPr>
          <w:lang w:val="en-US"/>
        </w:rPr>
        <w:t>culture</w:t>
      </w:r>
      <w:r w:rsidRPr="0029102B">
        <w:rPr>
          <w:spacing w:val="-4"/>
          <w:lang w:val="en-US"/>
        </w:rPr>
        <w:t xml:space="preserve"> </w:t>
      </w:r>
      <w:r w:rsidRPr="0029102B">
        <w:rPr>
          <w:lang w:val="en-US"/>
        </w:rPr>
        <w:t>and</w:t>
      </w:r>
      <w:r w:rsidRPr="0029102B">
        <w:rPr>
          <w:spacing w:val="-6"/>
          <w:lang w:val="en-US"/>
        </w:rPr>
        <w:t xml:space="preserve"> </w:t>
      </w:r>
      <w:r w:rsidRPr="0029102B">
        <w:rPr>
          <w:lang w:val="en-US"/>
        </w:rPr>
        <w:t>firm</w:t>
      </w:r>
      <w:r w:rsidRPr="0029102B">
        <w:rPr>
          <w:spacing w:val="-4"/>
          <w:lang w:val="en-US"/>
        </w:rPr>
        <w:t xml:space="preserve"> </w:t>
      </w:r>
      <w:r w:rsidRPr="0029102B">
        <w:rPr>
          <w:lang w:val="en-US"/>
        </w:rPr>
        <w:t xml:space="preserve">performance", </w:t>
      </w:r>
      <w:r w:rsidRPr="0029102B">
        <w:rPr>
          <w:i/>
          <w:lang w:val="en-US"/>
        </w:rPr>
        <w:t>Industrial</w:t>
      </w:r>
      <w:r w:rsidRPr="0029102B">
        <w:rPr>
          <w:i/>
          <w:spacing w:val="-2"/>
          <w:lang w:val="en-US"/>
        </w:rPr>
        <w:t xml:space="preserve"> </w:t>
      </w:r>
      <w:r w:rsidRPr="0029102B">
        <w:rPr>
          <w:i/>
          <w:lang w:val="en-US"/>
        </w:rPr>
        <w:t xml:space="preserve">Manage- </w:t>
      </w:r>
      <w:proofErr w:type="spellStart"/>
      <w:r w:rsidRPr="0029102B">
        <w:rPr>
          <w:i/>
          <w:lang w:val="en-US"/>
        </w:rPr>
        <w:t>ment</w:t>
      </w:r>
      <w:proofErr w:type="spellEnd"/>
      <w:r w:rsidRPr="0029102B">
        <w:rPr>
          <w:i/>
          <w:lang w:val="en-US"/>
        </w:rPr>
        <w:t xml:space="preserve"> &amp; Data Systems</w:t>
      </w:r>
      <w:r w:rsidRPr="0029102B">
        <w:rPr>
          <w:lang w:val="en-US"/>
        </w:rPr>
        <w:t>, Vol. 110, No. 4, S. 550–566.</w:t>
      </w:r>
    </w:p>
    <w:p w14:paraId="6AE2B907" w14:textId="77777777" w:rsidR="001E1FEE" w:rsidRDefault="00000000">
      <w:pPr>
        <w:pStyle w:val="Textkrper"/>
        <w:spacing w:before="120" w:line="360" w:lineRule="auto"/>
        <w:ind w:left="557" w:right="375" w:hanging="341"/>
      </w:pPr>
      <w:r w:rsidRPr="0029102B">
        <w:rPr>
          <w:lang w:val="en-US"/>
        </w:rPr>
        <w:t>Berzin, S. &amp; Pitt-Catsouphes, M. (2015) "Social Innovation from the Inside: Considering the "Intrapreneurship"</w:t>
      </w:r>
      <w:r w:rsidRPr="0029102B">
        <w:rPr>
          <w:spacing w:val="-3"/>
          <w:lang w:val="en-US"/>
        </w:rPr>
        <w:t xml:space="preserve"> </w:t>
      </w:r>
      <w:r w:rsidRPr="0029102B">
        <w:rPr>
          <w:lang w:val="en-US"/>
        </w:rPr>
        <w:t>Path",</w:t>
      </w:r>
      <w:r w:rsidRPr="0029102B">
        <w:rPr>
          <w:spacing w:val="-5"/>
          <w:lang w:val="en-US"/>
        </w:rPr>
        <w:t xml:space="preserve"> </w:t>
      </w:r>
      <w:r w:rsidRPr="0029102B">
        <w:rPr>
          <w:i/>
          <w:lang w:val="en-US"/>
        </w:rPr>
        <w:t>Social Work</w:t>
      </w:r>
      <w:r w:rsidRPr="0029102B">
        <w:rPr>
          <w:lang w:val="en-US"/>
        </w:rPr>
        <w:t>,</w:t>
      </w:r>
      <w:r w:rsidRPr="0029102B">
        <w:rPr>
          <w:spacing w:val="-6"/>
          <w:lang w:val="en-US"/>
        </w:rPr>
        <w:t xml:space="preserve"> </w:t>
      </w:r>
      <w:r w:rsidRPr="0029102B">
        <w:rPr>
          <w:lang w:val="en-US"/>
        </w:rPr>
        <w:t>Vol.</w:t>
      </w:r>
      <w:r w:rsidRPr="0029102B">
        <w:rPr>
          <w:spacing w:val="-5"/>
          <w:lang w:val="en-US"/>
        </w:rPr>
        <w:t xml:space="preserve"> </w:t>
      </w:r>
      <w:r w:rsidRPr="0029102B">
        <w:rPr>
          <w:lang w:val="en-US"/>
        </w:rPr>
        <w:t>60,</w:t>
      </w:r>
      <w:r w:rsidRPr="0029102B">
        <w:rPr>
          <w:spacing w:val="-8"/>
          <w:lang w:val="en-US"/>
        </w:rPr>
        <w:t xml:space="preserve"> </w:t>
      </w:r>
      <w:r w:rsidRPr="0029102B">
        <w:rPr>
          <w:lang w:val="en-US"/>
        </w:rPr>
        <w:t>No.</w:t>
      </w:r>
      <w:r w:rsidRPr="0029102B">
        <w:rPr>
          <w:spacing w:val="-6"/>
          <w:lang w:val="en-US"/>
        </w:rPr>
        <w:t xml:space="preserve"> </w:t>
      </w:r>
      <w:r w:rsidRPr="0029102B">
        <w:rPr>
          <w:lang w:val="en-US"/>
        </w:rPr>
        <w:t>4,</w:t>
      </w:r>
      <w:r w:rsidRPr="0029102B">
        <w:rPr>
          <w:spacing w:val="-3"/>
          <w:lang w:val="en-US"/>
        </w:rPr>
        <w:t xml:space="preserve"> </w:t>
      </w:r>
      <w:r w:rsidRPr="0029102B">
        <w:rPr>
          <w:lang w:val="en-US"/>
        </w:rPr>
        <w:t>S.</w:t>
      </w:r>
      <w:r w:rsidRPr="0029102B">
        <w:rPr>
          <w:spacing w:val="-6"/>
          <w:lang w:val="en-US"/>
        </w:rPr>
        <w:t xml:space="preserve"> </w:t>
      </w:r>
      <w:r w:rsidRPr="0029102B">
        <w:rPr>
          <w:lang w:val="en-US"/>
        </w:rPr>
        <w:t>360–362</w:t>
      </w:r>
      <w:r w:rsidRPr="0029102B">
        <w:rPr>
          <w:spacing w:val="-1"/>
          <w:lang w:val="en-US"/>
        </w:rPr>
        <w:t xml:space="preserve"> </w:t>
      </w:r>
      <w:r w:rsidRPr="0029102B">
        <w:rPr>
          <w:lang w:val="en-US"/>
        </w:rPr>
        <w:t>[Online].</w:t>
      </w:r>
      <w:r w:rsidRPr="0029102B">
        <w:rPr>
          <w:spacing w:val="-8"/>
          <w:lang w:val="en-US"/>
        </w:rPr>
        <w:t xml:space="preserve"> </w:t>
      </w:r>
      <w:r>
        <w:t>Verfügbar</w:t>
      </w:r>
      <w:r>
        <w:rPr>
          <w:spacing w:val="-8"/>
        </w:rPr>
        <w:t xml:space="preserve"> </w:t>
      </w:r>
      <w:r>
        <w:t xml:space="preserve">unter </w:t>
      </w:r>
      <w:r>
        <w:rPr>
          <w:spacing w:val="-2"/>
        </w:rPr>
        <w:t xml:space="preserve">https://academic.oup.com/sw/article-abstract/60/4/360/1849351?redirectedFrom=full- </w:t>
      </w:r>
      <w:proofErr w:type="spellStart"/>
      <w:r>
        <w:t>text</w:t>
      </w:r>
      <w:proofErr w:type="spellEnd"/>
      <w:r>
        <w:t xml:space="preserve"> (Abgerufen am 9 April 2023).</w:t>
      </w:r>
    </w:p>
    <w:p w14:paraId="16E141C0" w14:textId="77777777" w:rsidR="001E1FEE" w:rsidRPr="0029102B" w:rsidRDefault="00000000">
      <w:pPr>
        <w:spacing w:before="120" w:line="360" w:lineRule="auto"/>
        <w:ind w:left="557" w:hanging="341"/>
        <w:rPr>
          <w:lang w:val="en-US"/>
        </w:rPr>
      </w:pPr>
      <w:r w:rsidRPr="0029102B">
        <w:rPr>
          <w:lang w:val="en-US"/>
        </w:rPr>
        <w:t xml:space="preserve">Cantaragiu, R. &amp; Hadad, S. (2017) "Corporate social entrepreneurship versus social </w:t>
      </w:r>
      <w:proofErr w:type="spellStart"/>
      <w:r w:rsidRPr="0029102B">
        <w:rPr>
          <w:lang w:val="en-US"/>
        </w:rPr>
        <w:t>intrapre</w:t>
      </w:r>
      <w:proofErr w:type="spellEnd"/>
      <w:r w:rsidRPr="0029102B">
        <w:rPr>
          <w:lang w:val="en-US"/>
        </w:rPr>
        <w:t xml:space="preserve">- </w:t>
      </w:r>
      <w:proofErr w:type="spellStart"/>
      <w:r w:rsidRPr="0029102B">
        <w:rPr>
          <w:lang w:val="en-US"/>
        </w:rPr>
        <w:t>neurship</w:t>
      </w:r>
      <w:proofErr w:type="spellEnd"/>
      <w:r w:rsidRPr="0029102B">
        <w:rPr>
          <w:lang w:val="en-US"/>
        </w:rPr>
        <w:t>:</w:t>
      </w:r>
      <w:r w:rsidRPr="0029102B">
        <w:rPr>
          <w:spacing w:val="-5"/>
          <w:lang w:val="en-US"/>
        </w:rPr>
        <w:t xml:space="preserve"> </w:t>
      </w:r>
      <w:r w:rsidRPr="0029102B">
        <w:rPr>
          <w:lang w:val="en-US"/>
        </w:rPr>
        <w:t>same</w:t>
      </w:r>
      <w:r w:rsidRPr="0029102B">
        <w:rPr>
          <w:spacing w:val="-4"/>
          <w:lang w:val="en-US"/>
        </w:rPr>
        <w:t xml:space="preserve"> </w:t>
      </w:r>
      <w:r w:rsidRPr="0029102B">
        <w:rPr>
          <w:lang w:val="en-US"/>
        </w:rPr>
        <w:t>idea,</w:t>
      </w:r>
      <w:r w:rsidRPr="0029102B">
        <w:rPr>
          <w:spacing w:val="-6"/>
          <w:lang w:val="en-US"/>
        </w:rPr>
        <w:t xml:space="preserve"> </w:t>
      </w:r>
      <w:r w:rsidRPr="0029102B">
        <w:rPr>
          <w:lang w:val="en-US"/>
        </w:rPr>
        <w:t>different</w:t>
      </w:r>
      <w:r w:rsidRPr="0029102B">
        <w:rPr>
          <w:spacing w:val="-8"/>
          <w:lang w:val="en-US"/>
        </w:rPr>
        <w:t xml:space="preserve"> </w:t>
      </w:r>
      <w:proofErr w:type="gramStart"/>
      <w:r w:rsidRPr="0029102B">
        <w:rPr>
          <w:lang w:val="en-US"/>
        </w:rPr>
        <w:t>trajectories</w:t>
      </w:r>
      <w:r w:rsidRPr="0029102B">
        <w:rPr>
          <w:spacing w:val="-7"/>
          <w:lang w:val="en-US"/>
        </w:rPr>
        <w:t xml:space="preserve"> </w:t>
      </w:r>
      <w:r w:rsidRPr="0029102B">
        <w:rPr>
          <w:lang w:val="en-US"/>
        </w:rPr>
        <w:t>?</w:t>
      </w:r>
      <w:proofErr w:type="gramEnd"/>
      <w:r w:rsidRPr="0029102B">
        <w:rPr>
          <w:lang w:val="en-US"/>
        </w:rPr>
        <w:t>",</w:t>
      </w:r>
      <w:r w:rsidRPr="0029102B">
        <w:rPr>
          <w:spacing w:val="-3"/>
          <w:lang w:val="en-US"/>
        </w:rPr>
        <w:t xml:space="preserve"> </w:t>
      </w:r>
      <w:r w:rsidRPr="0029102B">
        <w:rPr>
          <w:i/>
          <w:lang w:val="en-US"/>
        </w:rPr>
        <w:t>Management</w:t>
      </w:r>
      <w:r w:rsidRPr="0029102B">
        <w:rPr>
          <w:i/>
          <w:spacing w:val="-7"/>
          <w:lang w:val="en-US"/>
        </w:rPr>
        <w:t xml:space="preserve"> </w:t>
      </w:r>
      <w:r w:rsidRPr="0029102B">
        <w:rPr>
          <w:i/>
          <w:lang w:val="en-US"/>
        </w:rPr>
        <w:t>&amp;</w:t>
      </w:r>
      <w:r w:rsidRPr="0029102B">
        <w:rPr>
          <w:i/>
          <w:spacing w:val="-6"/>
          <w:lang w:val="en-US"/>
        </w:rPr>
        <w:t xml:space="preserve"> </w:t>
      </w:r>
      <w:r w:rsidRPr="0029102B">
        <w:rPr>
          <w:i/>
          <w:lang w:val="en-US"/>
        </w:rPr>
        <w:t>Marketing.</w:t>
      </w:r>
      <w:r w:rsidRPr="0029102B">
        <w:rPr>
          <w:i/>
          <w:spacing w:val="-7"/>
          <w:lang w:val="en-US"/>
        </w:rPr>
        <w:t xml:space="preserve"> </w:t>
      </w:r>
      <w:r w:rsidRPr="0029102B">
        <w:rPr>
          <w:i/>
          <w:lang w:val="en-US"/>
        </w:rPr>
        <w:t>Challenges</w:t>
      </w:r>
      <w:r w:rsidRPr="0029102B">
        <w:rPr>
          <w:i/>
          <w:spacing w:val="-6"/>
          <w:lang w:val="en-US"/>
        </w:rPr>
        <w:t xml:space="preserve"> </w:t>
      </w:r>
      <w:r w:rsidRPr="0029102B">
        <w:rPr>
          <w:i/>
          <w:lang w:val="en-US"/>
        </w:rPr>
        <w:t>for</w:t>
      </w:r>
      <w:r w:rsidRPr="0029102B">
        <w:rPr>
          <w:i/>
          <w:spacing w:val="-5"/>
          <w:lang w:val="en-US"/>
        </w:rPr>
        <w:t xml:space="preserve"> </w:t>
      </w:r>
      <w:r w:rsidRPr="0029102B">
        <w:rPr>
          <w:i/>
          <w:lang w:val="en-US"/>
        </w:rPr>
        <w:t>the Knowledge Society</w:t>
      </w:r>
      <w:r w:rsidRPr="0029102B">
        <w:rPr>
          <w:lang w:val="en-US"/>
        </w:rPr>
        <w:t>, Vol. 12, No. 2, S. 252–276.</w:t>
      </w:r>
    </w:p>
    <w:p w14:paraId="5AA40E22" w14:textId="77777777" w:rsidR="001E1FEE" w:rsidRDefault="00000000">
      <w:pPr>
        <w:spacing w:before="120" w:line="360" w:lineRule="auto"/>
        <w:ind w:left="557" w:right="375" w:hanging="341"/>
      </w:pPr>
      <w:r w:rsidRPr="00246BDE">
        <w:rPr>
          <w:lang w:val="en-GB"/>
        </w:rPr>
        <w:t>Faltermeier,</w:t>
      </w:r>
      <w:r w:rsidRPr="00246BDE">
        <w:rPr>
          <w:spacing w:val="-8"/>
          <w:lang w:val="en-GB"/>
        </w:rPr>
        <w:t xml:space="preserve"> </w:t>
      </w:r>
      <w:r w:rsidRPr="00246BDE">
        <w:rPr>
          <w:lang w:val="en-GB"/>
        </w:rPr>
        <w:t>JF</w:t>
      </w:r>
      <w:r w:rsidRPr="00246BDE">
        <w:rPr>
          <w:spacing w:val="-4"/>
          <w:lang w:val="en-GB"/>
        </w:rPr>
        <w:t xml:space="preserve"> </w:t>
      </w:r>
      <w:r w:rsidRPr="00246BDE">
        <w:rPr>
          <w:lang w:val="en-GB"/>
        </w:rPr>
        <w:t>&amp;</w:t>
      </w:r>
      <w:r w:rsidRPr="00246BDE">
        <w:rPr>
          <w:spacing w:val="-9"/>
          <w:lang w:val="en-GB"/>
        </w:rPr>
        <w:t xml:space="preserve"> </w:t>
      </w:r>
      <w:r w:rsidRPr="00246BDE">
        <w:rPr>
          <w:lang w:val="en-GB"/>
        </w:rPr>
        <w:t>Justus,</w:t>
      </w:r>
      <w:r w:rsidRPr="00246BDE">
        <w:rPr>
          <w:spacing w:val="-6"/>
          <w:lang w:val="en-GB"/>
        </w:rPr>
        <w:t xml:space="preserve"> </w:t>
      </w:r>
      <w:r w:rsidRPr="00246BDE">
        <w:rPr>
          <w:lang w:val="en-GB"/>
        </w:rPr>
        <w:t>X</w:t>
      </w:r>
      <w:r w:rsidRPr="00246BDE">
        <w:rPr>
          <w:spacing w:val="-4"/>
          <w:lang w:val="en-GB"/>
        </w:rPr>
        <w:t xml:space="preserve"> </w:t>
      </w:r>
      <w:r w:rsidRPr="00246BDE">
        <w:rPr>
          <w:lang w:val="en-GB"/>
        </w:rPr>
        <w:t>(Hg.)</w:t>
      </w:r>
      <w:r w:rsidRPr="00246BDE">
        <w:rPr>
          <w:spacing w:val="-5"/>
          <w:lang w:val="en-GB"/>
        </w:rPr>
        <w:t xml:space="preserve"> </w:t>
      </w:r>
      <w:r w:rsidRPr="0029102B">
        <w:rPr>
          <w:lang w:val="en-US"/>
        </w:rPr>
        <w:t>(2019)</w:t>
      </w:r>
      <w:r w:rsidRPr="0029102B">
        <w:rPr>
          <w:spacing w:val="-4"/>
          <w:lang w:val="en-US"/>
        </w:rPr>
        <w:t xml:space="preserve"> </w:t>
      </w:r>
      <w:r w:rsidRPr="0029102B">
        <w:rPr>
          <w:i/>
          <w:lang w:val="en-US"/>
        </w:rPr>
        <w:t>Entrepreneurship</w:t>
      </w:r>
      <w:r w:rsidRPr="0029102B">
        <w:rPr>
          <w:i/>
          <w:spacing w:val="-5"/>
          <w:lang w:val="en-US"/>
        </w:rPr>
        <w:t xml:space="preserve"> </w:t>
      </w:r>
      <w:r w:rsidRPr="0029102B">
        <w:rPr>
          <w:i/>
          <w:lang w:val="en-US"/>
        </w:rPr>
        <w:t>&amp;</w:t>
      </w:r>
      <w:r w:rsidRPr="0029102B">
        <w:rPr>
          <w:i/>
          <w:spacing w:val="-8"/>
          <w:lang w:val="en-US"/>
        </w:rPr>
        <w:t xml:space="preserve"> </w:t>
      </w:r>
      <w:r w:rsidRPr="0029102B">
        <w:rPr>
          <w:i/>
          <w:lang w:val="en-US"/>
        </w:rPr>
        <w:t>Intrapreneurship:</w:t>
      </w:r>
      <w:r w:rsidRPr="0029102B">
        <w:rPr>
          <w:i/>
          <w:spacing w:val="-2"/>
          <w:lang w:val="en-US"/>
        </w:rPr>
        <w:t xml:space="preserve"> </w:t>
      </w:r>
      <w:r w:rsidRPr="0029102B">
        <w:rPr>
          <w:i/>
          <w:lang w:val="en-US"/>
        </w:rPr>
        <w:t>Same</w:t>
      </w:r>
      <w:r w:rsidRPr="0029102B">
        <w:rPr>
          <w:i/>
          <w:spacing w:val="-8"/>
          <w:lang w:val="en-US"/>
        </w:rPr>
        <w:t xml:space="preserve"> </w:t>
      </w:r>
      <w:r w:rsidRPr="0029102B">
        <w:rPr>
          <w:i/>
          <w:lang w:val="en-US"/>
        </w:rPr>
        <w:t>or</w:t>
      </w:r>
      <w:r w:rsidRPr="0029102B">
        <w:rPr>
          <w:i/>
          <w:spacing w:val="-5"/>
          <w:lang w:val="en-US"/>
        </w:rPr>
        <w:t xml:space="preserve"> </w:t>
      </w:r>
      <w:proofErr w:type="spellStart"/>
      <w:r w:rsidRPr="0029102B">
        <w:rPr>
          <w:i/>
          <w:lang w:val="en-US"/>
        </w:rPr>
        <w:t>Diffe</w:t>
      </w:r>
      <w:proofErr w:type="spellEnd"/>
      <w:r w:rsidRPr="0029102B">
        <w:rPr>
          <w:i/>
          <w:lang w:val="en-US"/>
        </w:rPr>
        <w:t xml:space="preserve">- rent? </w:t>
      </w:r>
      <w:r>
        <w:t>(Konferenzband), Lüdenscheid, RAM-Verlag.</w:t>
      </w:r>
    </w:p>
    <w:p w14:paraId="725B24D5" w14:textId="0D29119F" w:rsidR="001E1FEE" w:rsidRDefault="00000000" w:rsidP="005A361A">
      <w:pPr>
        <w:spacing w:before="120" w:line="360" w:lineRule="auto"/>
        <w:ind w:left="557" w:right="516" w:hanging="341"/>
        <w:jc w:val="both"/>
      </w:pPr>
      <w:proofErr w:type="spellStart"/>
      <w:r>
        <w:lastRenderedPageBreak/>
        <w:t>Gehra</w:t>
      </w:r>
      <w:proofErr w:type="spellEnd"/>
      <w:r>
        <w:t>,</w:t>
      </w:r>
      <w:r>
        <w:rPr>
          <w:spacing w:val="-6"/>
        </w:rPr>
        <w:t xml:space="preserve"> </w:t>
      </w:r>
      <w:r>
        <w:t>W.</w:t>
      </w:r>
      <w:r>
        <w:rPr>
          <w:spacing w:val="-5"/>
        </w:rPr>
        <w:t xml:space="preserve"> </w:t>
      </w:r>
      <w:r>
        <w:t>&amp;</w:t>
      </w:r>
      <w:r>
        <w:rPr>
          <w:spacing w:val="-9"/>
        </w:rPr>
        <w:t xml:space="preserve"> </w:t>
      </w:r>
      <w:r>
        <w:t>Hoffmann,</w:t>
      </w:r>
      <w:r>
        <w:rPr>
          <w:spacing w:val="-6"/>
        </w:rPr>
        <w:t xml:space="preserve"> </w:t>
      </w:r>
      <w:r>
        <w:t>E.</w:t>
      </w:r>
      <w:r>
        <w:rPr>
          <w:spacing w:val="-10"/>
        </w:rPr>
        <w:t xml:space="preserve"> </w:t>
      </w:r>
      <w:r>
        <w:t>(2022)</w:t>
      </w:r>
      <w:r>
        <w:rPr>
          <w:spacing w:val="-3"/>
        </w:rPr>
        <w:t xml:space="preserve"> </w:t>
      </w:r>
      <w:r>
        <w:t>"Social</w:t>
      </w:r>
      <w:r>
        <w:rPr>
          <w:spacing w:val="-7"/>
        </w:rPr>
        <w:t xml:space="preserve"> </w:t>
      </w:r>
      <w:r>
        <w:t>Intrapreneurship:</w:t>
      </w:r>
      <w:r>
        <w:rPr>
          <w:spacing w:val="-8"/>
        </w:rPr>
        <w:t xml:space="preserve"> </w:t>
      </w:r>
      <w:r>
        <w:t>Eine</w:t>
      </w:r>
      <w:r>
        <w:rPr>
          <w:spacing w:val="-5"/>
        </w:rPr>
        <w:t xml:space="preserve"> </w:t>
      </w:r>
      <w:r>
        <w:t>begriffliche</w:t>
      </w:r>
      <w:r>
        <w:rPr>
          <w:spacing w:val="-5"/>
        </w:rPr>
        <w:t xml:space="preserve"> </w:t>
      </w:r>
      <w:r>
        <w:t>Annäherung</w:t>
      </w:r>
      <w:r>
        <w:rPr>
          <w:spacing w:val="-5"/>
        </w:rPr>
        <w:t xml:space="preserve"> </w:t>
      </w:r>
      <w:r>
        <w:t xml:space="preserve">zur Darstellung der praxisrelevanten Bedeutungsvielfalt der Akteure", in </w:t>
      </w:r>
      <w:proofErr w:type="spellStart"/>
      <w:r>
        <w:t>Jeraj</w:t>
      </w:r>
      <w:proofErr w:type="spellEnd"/>
      <w:r>
        <w:t xml:space="preserve">, B., Kraus, R., </w:t>
      </w:r>
      <w:proofErr w:type="spellStart"/>
      <w:r>
        <w:t>Kreitenweis</w:t>
      </w:r>
      <w:proofErr w:type="spellEnd"/>
      <w:r>
        <w:t>, T. &amp; Hrsg. (</w:t>
      </w:r>
      <w:proofErr w:type="spellStart"/>
      <w:r>
        <w:t>Hg</w:t>
      </w:r>
      <w:proofErr w:type="spellEnd"/>
      <w:r>
        <w:t xml:space="preserve">.) </w:t>
      </w:r>
      <w:r>
        <w:rPr>
          <w:i/>
        </w:rPr>
        <w:t>Intrapreneurship: Unternehmergeist, Systeme und Gestaltungsmöglichkeiten,</w:t>
      </w:r>
      <w:r>
        <w:rPr>
          <w:i/>
          <w:spacing w:val="-6"/>
        </w:rPr>
        <w:t xml:space="preserve"> </w:t>
      </w:r>
      <w:r>
        <w:t>[</w:t>
      </w:r>
      <w:proofErr w:type="spellStart"/>
      <w:r>
        <w:t>S.l</w:t>
      </w:r>
      <w:proofErr w:type="spellEnd"/>
      <w:r>
        <w:t>.],</w:t>
      </w:r>
      <w:r>
        <w:rPr>
          <w:spacing w:val="-7"/>
        </w:rPr>
        <w:t xml:space="preserve"> </w:t>
      </w:r>
      <w:r>
        <w:t>Gabler,</w:t>
      </w:r>
      <w:r>
        <w:rPr>
          <w:spacing w:val="-9"/>
        </w:rPr>
        <w:t xml:space="preserve"> </w:t>
      </w:r>
      <w:r>
        <w:t>S.</w:t>
      </w:r>
      <w:r>
        <w:rPr>
          <w:spacing w:val="-6"/>
        </w:rPr>
        <w:t xml:space="preserve"> </w:t>
      </w:r>
      <w:r>
        <w:rPr>
          <w:spacing w:val="-2"/>
        </w:rPr>
        <w:t>43–57.</w:t>
      </w:r>
    </w:p>
    <w:p w14:paraId="2DA0EE33" w14:textId="77777777" w:rsidR="001E1FEE" w:rsidRPr="0029102B" w:rsidRDefault="00000000">
      <w:pPr>
        <w:pStyle w:val="Textkrper"/>
        <w:spacing w:before="254" w:line="360" w:lineRule="auto"/>
        <w:ind w:left="557" w:hanging="341"/>
        <w:rPr>
          <w:lang w:val="en-US"/>
        </w:rPr>
      </w:pPr>
      <w:r w:rsidRPr="0029102B">
        <w:rPr>
          <w:lang w:val="en-US"/>
        </w:rPr>
        <w:t>Geradts,</w:t>
      </w:r>
      <w:r w:rsidRPr="0029102B">
        <w:rPr>
          <w:spacing w:val="-7"/>
          <w:lang w:val="en-US"/>
        </w:rPr>
        <w:t xml:space="preserve"> </w:t>
      </w:r>
      <w:r w:rsidRPr="0029102B">
        <w:rPr>
          <w:lang w:val="en-US"/>
        </w:rPr>
        <w:t>T.</w:t>
      </w:r>
      <w:r w:rsidRPr="0029102B">
        <w:rPr>
          <w:spacing w:val="-8"/>
          <w:lang w:val="en-US"/>
        </w:rPr>
        <w:t xml:space="preserve"> </w:t>
      </w:r>
      <w:r w:rsidRPr="0029102B">
        <w:rPr>
          <w:lang w:val="en-US"/>
        </w:rPr>
        <w:t>H.</w:t>
      </w:r>
      <w:r w:rsidRPr="0029102B">
        <w:rPr>
          <w:spacing w:val="-5"/>
          <w:lang w:val="en-US"/>
        </w:rPr>
        <w:t xml:space="preserve"> </w:t>
      </w:r>
      <w:r w:rsidRPr="0029102B">
        <w:rPr>
          <w:lang w:val="en-US"/>
        </w:rPr>
        <w:t>&amp;</w:t>
      </w:r>
      <w:r w:rsidRPr="0029102B">
        <w:rPr>
          <w:spacing w:val="-5"/>
          <w:lang w:val="en-US"/>
        </w:rPr>
        <w:t xml:space="preserve"> </w:t>
      </w:r>
      <w:r w:rsidRPr="0029102B">
        <w:rPr>
          <w:lang w:val="en-US"/>
        </w:rPr>
        <w:t>Alt,</w:t>
      </w:r>
      <w:r w:rsidRPr="0029102B">
        <w:rPr>
          <w:spacing w:val="-4"/>
          <w:lang w:val="en-US"/>
        </w:rPr>
        <w:t xml:space="preserve"> </w:t>
      </w:r>
      <w:r w:rsidRPr="0029102B">
        <w:rPr>
          <w:lang w:val="en-US"/>
        </w:rPr>
        <w:t>E.</w:t>
      </w:r>
      <w:r w:rsidRPr="0029102B">
        <w:rPr>
          <w:spacing w:val="-9"/>
          <w:lang w:val="en-US"/>
        </w:rPr>
        <w:t xml:space="preserve"> </w:t>
      </w:r>
      <w:r w:rsidRPr="0029102B">
        <w:rPr>
          <w:lang w:val="en-US"/>
        </w:rPr>
        <w:t>(2022)</w:t>
      </w:r>
      <w:r w:rsidRPr="0029102B">
        <w:rPr>
          <w:spacing w:val="-3"/>
          <w:lang w:val="en-US"/>
        </w:rPr>
        <w:t xml:space="preserve"> </w:t>
      </w:r>
      <w:r w:rsidRPr="0029102B">
        <w:rPr>
          <w:lang w:val="en-US"/>
        </w:rPr>
        <w:t>"Social</w:t>
      </w:r>
      <w:r w:rsidRPr="0029102B">
        <w:rPr>
          <w:spacing w:val="-5"/>
          <w:lang w:val="en-US"/>
        </w:rPr>
        <w:t xml:space="preserve"> </w:t>
      </w:r>
      <w:r w:rsidRPr="0029102B">
        <w:rPr>
          <w:lang w:val="en-US"/>
        </w:rPr>
        <w:t>entrepreneurial</w:t>
      </w:r>
      <w:r w:rsidRPr="0029102B">
        <w:rPr>
          <w:spacing w:val="-5"/>
          <w:lang w:val="en-US"/>
        </w:rPr>
        <w:t xml:space="preserve"> </w:t>
      </w:r>
      <w:r w:rsidRPr="0029102B">
        <w:rPr>
          <w:lang w:val="en-US"/>
        </w:rPr>
        <w:t>action</w:t>
      </w:r>
      <w:r w:rsidRPr="0029102B">
        <w:rPr>
          <w:spacing w:val="-3"/>
          <w:lang w:val="en-US"/>
        </w:rPr>
        <w:t xml:space="preserve"> </w:t>
      </w:r>
      <w:r w:rsidRPr="0029102B">
        <w:rPr>
          <w:lang w:val="en-US"/>
        </w:rPr>
        <w:t>in</w:t>
      </w:r>
      <w:r w:rsidRPr="0029102B">
        <w:rPr>
          <w:spacing w:val="-7"/>
          <w:lang w:val="en-US"/>
        </w:rPr>
        <w:t xml:space="preserve"> </w:t>
      </w:r>
      <w:r w:rsidRPr="0029102B">
        <w:rPr>
          <w:lang w:val="en-US"/>
        </w:rPr>
        <w:t>established</w:t>
      </w:r>
      <w:r w:rsidRPr="0029102B">
        <w:rPr>
          <w:spacing w:val="-5"/>
          <w:lang w:val="en-US"/>
        </w:rPr>
        <w:t xml:space="preserve"> </w:t>
      </w:r>
      <w:r w:rsidRPr="0029102B">
        <w:rPr>
          <w:lang w:val="en-US"/>
        </w:rPr>
        <w:t>organizations:</w:t>
      </w:r>
      <w:r w:rsidRPr="0029102B">
        <w:rPr>
          <w:spacing w:val="-7"/>
          <w:lang w:val="en-US"/>
        </w:rPr>
        <w:t xml:space="preserve"> </w:t>
      </w:r>
      <w:r w:rsidRPr="0029102B">
        <w:rPr>
          <w:lang w:val="en-US"/>
        </w:rPr>
        <w:t xml:space="preserve">De- </w:t>
      </w:r>
      <w:proofErr w:type="spellStart"/>
      <w:r w:rsidRPr="0029102B">
        <w:rPr>
          <w:lang w:val="en-US"/>
        </w:rPr>
        <w:t>veloping</w:t>
      </w:r>
      <w:proofErr w:type="spellEnd"/>
      <w:r w:rsidRPr="0029102B">
        <w:rPr>
          <w:lang w:val="en-US"/>
        </w:rPr>
        <w:t xml:space="preserve"> the concept of social intrapreneurship", </w:t>
      </w:r>
      <w:r w:rsidRPr="0029102B">
        <w:rPr>
          <w:i/>
          <w:lang w:val="en-US"/>
        </w:rPr>
        <w:t>Journal of Business Research</w:t>
      </w:r>
      <w:r w:rsidRPr="0029102B">
        <w:rPr>
          <w:lang w:val="en-US"/>
        </w:rPr>
        <w:t>, Vol. 151,</w:t>
      </w:r>
    </w:p>
    <w:p w14:paraId="11DEE6E2" w14:textId="77777777" w:rsidR="001E1FEE" w:rsidRDefault="00000000">
      <w:pPr>
        <w:pStyle w:val="Textkrper"/>
        <w:spacing w:line="360" w:lineRule="auto"/>
        <w:ind w:left="557"/>
      </w:pPr>
      <w:r>
        <w:t>S.</w:t>
      </w:r>
      <w:r>
        <w:rPr>
          <w:spacing w:val="-12"/>
        </w:rPr>
        <w:t xml:space="preserve"> </w:t>
      </w:r>
      <w:r>
        <w:t>197–206</w:t>
      </w:r>
      <w:r>
        <w:rPr>
          <w:spacing w:val="-11"/>
        </w:rPr>
        <w:t xml:space="preserve"> </w:t>
      </w:r>
      <w:r>
        <w:t>[Online].</w:t>
      </w:r>
      <w:r>
        <w:rPr>
          <w:spacing w:val="-12"/>
        </w:rPr>
        <w:t xml:space="preserve"> </w:t>
      </w:r>
      <w:r>
        <w:t>Verfügbar</w:t>
      </w:r>
      <w:r>
        <w:rPr>
          <w:spacing w:val="-11"/>
        </w:rPr>
        <w:t xml:space="preserve"> </w:t>
      </w:r>
      <w:r>
        <w:t>unter</w:t>
      </w:r>
      <w:r>
        <w:rPr>
          <w:spacing w:val="-14"/>
        </w:rPr>
        <w:t xml:space="preserve"> </w:t>
      </w:r>
      <w:r>
        <w:t>https://</w:t>
      </w:r>
      <w:hyperlink r:id="rId12">
        <w:r w:rsidR="001E1FEE">
          <w:t>www.sciencedirect.com/science/article/pii/</w:t>
        </w:r>
      </w:hyperlink>
      <w:r>
        <w:t xml:space="preserve"> S</w:t>
      </w:r>
      <w:proofErr w:type="gramStart"/>
      <w:r>
        <w:t>0148296322005896?via</w:t>
      </w:r>
      <w:proofErr w:type="gramEnd"/>
      <w:r>
        <w:t>%3Dihub (Abgerufen am 9 April 2023).</w:t>
      </w:r>
    </w:p>
    <w:p w14:paraId="2F4C231A" w14:textId="77777777" w:rsidR="001E1FEE" w:rsidRPr="00246BDE" w:rsidRDefault="00000000">
      <w:pPr>
        <w:pStyle w:val="Textkrper"/>
        <w:spacing w:before="120" w:line="360" w:lineRule="auto"/>
        <w:ind w:left="557" w:hanging="341"/>
        <w:rPr>
          <w:lang w:val="en-GB"/>
        </w:rPr>
      </w:pPr>
      <w:r w:rsidRPr="00246BDE">
        <w:rPr>
          <w:lang w:val="en-GB"/>
        </w:rPr>
        <w:t>Hadad,</w:t>
      </w:r>
      <w:r w:rsidRPr="00246BDE">
        <w:rPr>
          <w:spacing w:val="-6"/>
          <w:lang w:val="en-GB"/>
        </w:rPr>
        <w:t xml:space="preserve"> </w:t>
      </w:r>
      <w:r w:rsidRPr="00246BDE">
        <w:rPr>
          <w:lang w:val="en-GB"/>
        </w:rPr>
        <w:t>S.</w:t>
      </w:r>
      <w:r w:rsidRPr="00246BDE">
        <w:rPr>
          <w:spacing w:val="-9"/>
          <w:lang w:val="en-GB"/>
        </w:rPr>
        <w:t xml:space="preserve"> </w:t>
      </w:r>
      <w:r w:rsidRPr="00246BDE">
        <w:rPr>
          <w:lang w:val="en-GB"/>
        </w:rPr>
        <w:t>&amp;</w:t>
      </w:r>
      <w:r w:rsidRPr="00246BDE">
        <w:rPr>
          <w:spacing w:val="-5"/>
          <w:lang w:val="en-GB"/>
        </w:rPr>
        <w:t xml:space="preserve"> </w:t>
      </w:r>
      <w:proofErr w:type="spellStart"/>
      <w:r w:rsidRPr="00246BDE">
        <w:rPr>
          <w:lang w:val="en-GB"/>
        </w:rPr>
        <w:t>Cantaragiu</w:t>
      </w:r>
      <w:proofErr w:type="spellEnd"/>
      <w:r w:rsidRPr="00246BDE">
        <w:rPr>
          <w:lang w:val="en-GB"/>
        </w:rPr>
        <w:t>,</w:t>
      </w:r>
      <w:r w:rsidRPr="00246BDE">
        <w:rPr>
          <w:spacing w:val="-8"/>
          <w:lang w:val="en-GB"/>
        </w:rPr>
        <w:t xml:space="preserve"> </w:t>
      </w:r>
      <w:r w:rsidRPr="00246BDE">
        <w:rPr>
          <w:lang w:val="en-GB"/>
        </w:rPr>
        <w:t>R.</w:t>
      </w:r>
      <w:r w:rsidRPr="00246BDE">
        <w:rPr>
          <w:spacing w:val="-5"/>
          <w:lang w:val="en-GB"/>
        </w:rPr>
        <w:t xml:space="preserve"> </w:t>
      </w:r>
      <w:r w:rsidRPr="00246BDE">
        <w:rPr>
          <w:lang w:val="en-GB"/>
        </w:rPr>
        <w:t>(2017)</w:t>
      </w:r>
      <w:r w:rsidRPr="00246BDE">
        <w:rPr>
          <w:spacing w:val="-3"/>
          <w:lang w:val="en-GB"/>
        </w:rPr>
        <w:t xml:space="preserve"> </w:t>
      </w:r>
      <w:r w:rsidRPr="00246BDE">
        <w:rPr>
          <w:lang w:val="en-GB"/>
        </w:rPr>
        <w:t>"Corporate</w:t>
      </w:r>
      <w:r w:rsidRPr="00246BDE">
        <w:rPr>
          <w:spacing w:val="-3"/>
          <w:lang w:val="en-GB"/>
        </w:rPr>
        <w:t xml:space="preserve"> </w:t>
      </w:r>
      <w:r w:rsidRPr="00246BDE">
        <w:rPr>
          <w:lang w:val="en-GB"/>
        </w:rPr>
        <w:t>social</w:t>
      </w:r>
      <w:r w:rsidRPr="00246BDE">
        <w:rPr>
          <w:spacing w:val="-7"/>
          <w:lang w:val="en-GB"/>
        </w:rPr>
        <w:t xml:space="preserve"> </w:t>
      </w:r>
      <w:r w:rsidRPr="00246BDE">
        <w:rPr>
          <w:lang w:val="en-GB"/>
        </w:rPr>
        <w:t>entrepreneurship</w:t>
      </w:r>
      <w:r w:rsidRPr="00246BDE">
        <w:rPr>
          <w:spacing w:val="-7"/>
          <w:lang w:val="en-GB"/>
        </w:rPr>
        <w:t xml:space="preserve"> </w:t>
      </w:r>
      <w:r w:rsidRPr="00246BDE">
        <w:rPr>
          <w:lang w:val="en-GB"/>
        </w:rPr>
        <w:t>versus</w:t>
      </w:r>
      <w:r w:rsidRPr="00246BDE">
        <w:rPr>
          <w:spacing w:val="-7"/>
          <w:lang w:val="en-GB"/>
        </w:rPr>
        <w:t xml:space="preserve"> </w:t>
      </w:r>
      <w:r w:rsidRPr="00246BDE">
        <w:rPr>
          <w:lang w:val="en-GB"/>
        </w:rPr>
        <w:t>social</w:t>
      </w:r>
      <w:r w:rsidRPr="00246BDE">
        <w:rPr>
          <w:spacing w:val="-7"/>
          <w:lang w:val="en-GB"/>
        </w:rPr>
        <w:t xml:space="preserve"> </w:t>
      </w:r>
      <w:proofErr w:type="spellStart"/>
      <w:r w:rsidRPr="00246BDE">
        <w:rPr>
          <w:lang w:val="en-GB"/>
        </w:rPr>
        <w:t>intrapre</w:t>
      </w:r>
      <w:proofErr w:type="spellEnd"/>
      <w:r w:rsidRPr="00246BDE">
        <w:rPr>
          <w:lang w:val="en-GB"/>
        </w:rPr>
        <w:t xml:space="preserve">- </w:t>
      </w:r>
      <w:proofErr w:type="spellStart"/>
      <w:r w:rsidRPr="00246BDE">
        <w:rPr>
          <w:lang w:val="en-GB"/>
        </w:rPr>
        <w:t>neurship</w:t>
      </w:r>
      <w:proofErr w:type="spellEnd"/>
      <w:r w:rsidRPr="00246BDE">
        <w:rPr>
          <w:lang w:val="en-GB"/>
        </w:rPr>
        <w:t xml:space="preserve">: same idea, different trajectories?", </w:t>
      </w:r>
      <w:r w:rsidRPr="00246BDE">
        <w:rPr>
          <w:i/>
          <w:lang w:val="en-GB"/>
        </w:rPr>
        <w:t>Management &amp; Marketing</w:t>
      </w:r>
      <w:r w:rsidRPr="00246BDE">
        <w:rPr>
          <w:lang w:val="en-GB"/>
        </w:rPr>
        <w:t>, Vol. 12, No. 2,</w:t>
      </w:r>
    </w:p>
    <w:p w14:paraId="16EB5C5D" w14:textId="77777777" w:rsidR="001E1FEE" w:rsidRDefault="00000000">
      <w:pPr>
        <w:pStyle w:val="Textkrper"/>
        <w:spacing w:before="2"/>
        <w:ind w:left="557"/>
      </w:pPr>
      <w:r>
        <w:t>S.</w:t>
      </w:r>
      <w:r>
        <w:rPr>
          <w:spacing w:val="-2"/>
        </w:rPr>
        <w:t xml:space="preserve"> 252–276.</w:t>
      </w:r>
    </w:p>
    <w:p w14:paraId="5E430CF0" w14:textId="77777777" w:rsidR="001E1FEE" w:rsidRDefault="00000000">
      <w:pPr>
        <w:spacing w:before="75" w:line="360" w:lineRule="auto"/>
        <w:ind w:left="557" w:right="375" w:hanging="341"/>
      </w:pPr>
      <w:r>
        <w:t>Jäcklin,</w:t>
      </w:r>
      <w:r>
        <w:rPr>
          <w:spacing w:val="-8"/>
        </w:rPr>
        <w:t xml:space="preserve"> </w:t>
      </w:r>
      <w:r>
        <w:t>B.</w:t>
      </w:r>
      <w:r>
        <w:rPr>
          <w:spacing w:val="-10"/>
        </w:rPr>
        <w:t xml:space="preserve"> </w:t>
      </w:r>
      <w:r>
        <w:t>(2021)</w:t>
      </w:r>
      <w:r>
        <w:rPr>
          <w:spacing w:val="-11"/>
        </w:rPr>
        <w:t xml:space="preserve"> </w:t>
      </w:r>
      <w:r>
        <w:rPr>
          <w:i/>
        </w:rPr>
        <w:t>Führung</w:t>
      </w:r>
      <w:r>
        <w:rPr>
          <w:i/>
          <w:spacing w:val="-8"/>
        </w:rPr>
        <w:t xml:space="preserve"> </w:t>
      </w:r>
      <w:r>
        <w:rPr>
          <w:i/>
        </w:rPr>
        <w:t>und</w:t>
      </w:r>
      <w:r>
        <w:rPr>
          <w:i/>
          <w:spacing w:val="-11"/>
        </w:rPr>
        <w:t xml:space="preserve"> </w:t>
      </w:r>
      <w:r>
        <w:rPr>
          <w:i/>
        </w:rPr>
        <w:t>Innovation:</w:t>
      </w:r>
      <w:r>
        <w:rPr>
          <w:i/>
          <w:spacing w:val="-11"/>
        </w:rPr>
        <w:t xml:space="preserve"> </w:t>
      </w:r>
      <w:r>
        <w:rPr>
          <w:i/>
        </w:rPr>
        <w:t>Analyse</w:t>
      </w:r>
      <w:r>
        <w:rPr>
          <w:i/>
          <w:spacing w:val="-8"/>
        </w:rPr>
        <w:t xml:space="preserve"> </w:t>
      </w:r>
      <w:proofErr w:type="spellStart"/>
      <w:r>
        <w:rPr>
          <w:i/>
        </w:rPr>
        <w:t>intrapreneurshipförderlicher</w:t>
      </w:r>
      <w:proofErr w:type="spellEnd"/>
      <w:r>
        <w:rPr>
          <w:i/>
          <w:spacing w:val="-4"/>
        </w:rPr>
        <w:t xml:space="preserve"> </w:t>
      </w:r>
      <w:r>
        <w:rPr>
          <w:i/>
        </w:rPr>
        <w:t>Konfliktstile im Management</w:t>
      </w:r>
      <w:r>
        <w:t>, Springer.</w:t>
      </w:r>
    </w:p>
    <w:p w14:paraId="4D543305" w14:textId="77777777" w:rsidR="001E1FEE" w:rsidRDefault="00000000">
      <w:pPr>
        <w:spacing w:before="120" w:line="360" w:lineRule="auto"/>
        <w:ind w:left="557" w:right="375" w:hanging="341"/>
      </w:pPr>
      <w:proofErr w:type="spellStart"/>
      <w:r>
        <w:t>Jeraj</w:t>
      </w:r>
      <w:proofErr w:type="spellEnd"/>
      <w:r>
        <w:t xml:space="preserve">, B., Kraus, R. &amp; </w:t>
      </w:r>
      <w:proofErr w:type="spellStart"/>
      <w:r>
        <w:t>Kreitenweis</w:t>
      </w:r>
      <w:proofErr w:type="spellEnd"/>
      <w:r>
        <w:t xml:space="preserve">, T. (2022) "Einleitung: Ideen Raum geben. Innovationen schaffen.: Intrapreneurship für die Zukunftsfähigkeit von Unternehmen", in </w:t>
      </w:r>
      <w:proofErr w:type="spellStart"/>
      <w:r>
        <w:t>Jeraj</w:t>
      </w:r>
      <w:proofErr w:type="spellEnd"/>
      <w:r>
        <w:t>, B., Kraus,</w:t>
      </w:r>
      <w:r>
        <w:rPr>
          <w:spacing w:val="-9"/>
        </w:rPr>
        <w:t xml:space="preserve"> </w:t>
      </w:r>
      <w:r>
        <w:t>R.,</w:t>
      </w:r>
      <w:r>
        <w:rPr>
          <w:spacing w:val="-7"/>
        </w:rPr>
        <w:t xml:space="preserve"> </w:t>
      </w:r>
      <w:proofErr w:type="spellStart"/>
      <w:r>
        <w:t>Kreitenweis</w:t>
      </w:r>
      <w:proofErr w:type="spellEnd"/>
      <w:r>
        <w:t>,</w:t>
      </w:r>
      <w:r>
        <w:rPr>
          <w:spacing w:val="-6"/>
        </w:rPr>
        <w:t xml:space="preserve"> </w:t>
      </w:r>
      <w:r>
        <w:t>T.</w:t>
      </w:r>
      <w:r>
        <w:rPr>
          <w:spacing w:val="-9"/>
        </w:rPr>
        <w:t xml:space="preserve"> </w:t>
      </w:r>
      <w:r>
        <w:t>&amp;</w:t>
      </w:r>
      <w:r>
        <w:rPr>
          <w:spacing w:val="-5"/>
        </w:rPr>
        <w:t xml:space="preserve"> </w:t>
      </w:r>
      <w:r>
        <w:t>Hrsg.</w:t>
      </w:r>
      <w:r>
        <w:rPr>
          <w:spacing w:val="-7"/>
        </w:rPr>
        <w:t xml:space="preserve"> </w:t>
      </w:r>
      <w:r>
        <w:t>(</w:t>
      </w:r>
      <w:proofErr w:type="spellStart"/>
      <w:r>
        <w:t>Hg</w:t>
      </w:r>
      <w:proofErr w:type="spellEnd"/>
      <w:r>
        <w:t>.)</w:t>
      </w:r>
      <w:r>
        <w:rPr>
          <w:spacing w:val="-7"/>
        </w:rPr>
        <w:t xml:space="preserve"> </w:t>
      </w:r>
      <w:r>
        <w:rPr>
          <w:i/>
        </w:rPr>
        <w:t>Intrapreneurship:</w:t>
      </w:r>
      <w:r>
        <w:rPr>
          <w:i/>
          <w:spacing w:val="-6"/>
        </w:rPr>
        <w:t xml:space="preserve"> </w:t>
      </w:r>
      <w:r>
        <w:rPr>
          <w:i/>
        </w:rPr>
        <w:t>Unternehmergeist,</w:t>
      </w:r>
      <w:r>
        <w:rPr>
          <w:i/>
          <w:spacing w:val="-11"/>
        </w:rPr>
        <w:t xml:space="preserve"> </w:t>
      </w:r>
      <w:r>
        <w:rPr>
          <w:i/>
        </w:rPr>
        <w:t>Systeme</w:t>
      </w:r>
      <w:r>
        <w:rPr>
          <w:i/>
          <w:spacing w:val="-7"/>
        </w:rPr>
        <w:t xml:space="preserve"> </w:t>
      </w:r>
      <w:r>
        <w:rPr>
          <w:i/>
        </w:rPr>
        <w:t xml:space="preserve">und Gestaltungsmöglichkeiten, </w:t>
      </w:r>
      <w:r>
        <w:t>[</w:t>
      </w:r>
      <w:proofErr w:type="spellStart"/>
      <w:r>
        <w:t>S.l</w:t>
      </w:r>
      <w:proofErr w:type="spellEnd"/>
      <w:r>
        <w:t>.], Gabler, S. 1.</w:t>
      </w:r>
    </w:p>
    <w:p w14:paraId="32362CDF" w14:textId="77777777" w:rsidR="001E1FEE" w:rsidRDefault="00000000">
      <w:pPr>
        <w:spacing w:before="122" w:line="360" w:lineRule="auto"/>
        <w:ind w:left="557" w:right="448" w:hanging="341"/>
        <w:jc w:val="both"/>
      </w:pPr>
      <w:proofErr w:type="spellStart"/>
      <w:r>
        <w:t>Kreitenweis</w:t>
      </w:r>
      <w:proofErr w:type="spellEnd"/>
      <w:r>
        <w:t>,</w:t>
      </w:r>
      <w:r>
        <w:rPr>
          <w:spacing w:val="-2"/>
        </w:rPr>
        <w:t xml:space="preserve"> </w:t>
      </w:r>
      <w:r>
        <w:t>T.</w:t>
      </w:r>
      <w:r>
        <w:rPr>
          <w:spacing w:val="-2"/>
        </w:rPr>
        <w:t xml:space="preserve"> </w:t>
      </w:r>
      <w:r>
        <w:t>(2022)</w:t>
      </w:r>
      <w:r>
        <w:rPr>
          <w:spacing w:val="-3"/>
        </w:rPr>
        <w:t xml:space="preserve"> </w:t>
      </w:r>
      <w:r>
        <w:t>"Intrapreneurship:</w:t>
      </w:r>
      <w:r>
        <w:rPr>
          <w:spacing w:val="-4"/>
        </w:rPr>
        <w:t xml:space="preserve"> </w:t>
      </w:r>
      <w:r>
        <w:t>Unternehmergeist</w:t>
      </w:r>
      <w:r>
        <w:rPr>
          <w:spacing w:val="-1"/>
        </w:rPr>
        <w:t xml:space="preserve"> </w:t>
      </w:r>
      <w:r>
        <w:t>der</w:t>
      </w:r>
      <w:r>
        <w:rPr>
          <w:spacing w:val="-2"/>
        </w:rPr>
        <w:t xml:space="preserve"> </w:t>
      </w:r>
      <w:r>
        <w:t>Mitarbeitenden",</w:t>
      </w:r>
      <w:r>
        <w:rPr>
          <w:spacing w:val="-1"/>
        </w:rPr>
        <w:t xml:space="preserve"> </w:t>
      </w:r>
      <w:r>
        <w:t>in</w:t>
      </w:r>
      <w:r>
        <w:rPr>
          <w:spacing w:val="-4"/>
        </w:rPr>
        <w:t xml:space="preserve"> </w:t>
      </w:r>
      <w:proofErr w:type="spellStart"/>
      <w:r>
        <w:t>Jeraj</w:t>
      </w:r>
      <w:proofErr w:type="spellEnd"/>
      <w:r>
        <w:t>,</w:t>
      </w:r>
      <w:r>
        <w:rPr>
          <w:spacing w:val="-2"/>
        </w:rPr>
        <w:t xml:space="preserve"> </w:t>
      </w:r>
      <w:r>
        <w:t>B., Kraus,</w:t>
      </w:r>
      <w:r>
        <w:rPr>
          <w:spacing w:val="-5"/>
        </w:rPr>
        <w:t xml:space="preserve"> </w:t>
      </w:r>
      <w:r>
        <w:t xml:space="preserve">R., </w:t>
      </w:r>
      <w:proofErr w:type="spellStart"/>
      <w:r>
        <w:t>Kreitenweis</w:t>
      </w:r>
      <w:proofErr w:type="spellEnd"/>
      <w:r>
        <w:t>, T.</w:t>
      </w:r>
      <w:r>
        <w:rPr>
          <w:spacing w:val="-5"/>
        </w:rPr>
        <w:t xml:space="preserve"> </w:t>
      </w:r>
      <w:r>
        <w:t>&amp; Hrsg. (</w:t>
      </w:r>
      <w:proofErr w:type="spellStart"/>
      <w:r>
        <w:t>Hg</w:t>
      </w:r>
      <w:proofErr w:type="spellEnd"/>
      <w:r>
        <w:t>.)</w:t>
      </w:r>
      <w:r>
        <w:rPr>
          <w:spacing w:val="-2"/>
        </w:rPr>
        <w:t xml:space="preserve"> </w:t>
      </w:r>
      <w:r>
        <w:rPr>
          <w:i/>
        </w:rPr>
        <w:t>Intrapreneurship:</w:t>
      </w:r>
      <w:r>
        <w:rPr>
          <w:i/>
          <w:spacing w:val="-1"/>
        </w:rPr>
        <w:t xml:space="preserve"> </w:t>
      </w:r>
      <w:r>
        <w:rPr>
          <w:i/>
        </w:rPr>
        <w:t>Unternehmergeist,</w:t>
      </w:r>
      <w:r>
        <w:rPr>
          <w:i/>
          <w:spacing w:val="-4"/>
        </w:rPr>
        <w:t xml:space="preserve"> </w:t>
      </w:r>
      <w:r>
        <w:rPr>
          <w:i/>
        </w:rPr>
        <w:t>Systeme</w:t>
      </w:r>
      <w:r>
        <w:rPr>
          <w:i/>
          <w:spacing w:val="-2"/>
        </w:rPr>
        <w:t xml:space="preserve"> </w:t>
      </w:r>
      <w:r>
        <w:rPr>
          <w:i/>
        </w:rPr>
        <w:t xml:space="preserve">und Gestaltungsmöglichkeiten, </w:t>
      </w:r>
      <w:r>
        <w:t>[</w:t>
      </w:r>
      <w:proofErr w:type="spellStart"/>
      <w:r>
        <w:t>S.l</w:t>
      </w:r>
      <w:proofErr w:type="spellEnd"/>
      <w:r>
        <w:t>.], Gabler, S. 7–19.</w:t>
      </w:r>
    </w:p>
    <w:p w14:paraId="6364299F" w14:textId="77777777" w:rsidR="001E1FEE" w:rsidRDefault="00000000">
      <w:pPr>
        <w:ind w:left="211"/>
        <w:jc w:val="both"/>
        <w:rPr>
          <w:i/>
        </w:rPr>
      </w:pPr>
      <w:r w:rsidRPr="0029102B">
        <w:rPr>
          <w:lang w:val="en-US"/>
        </w:rPr>
        <w:t>PULSE</w:t>
      </w:r>
      <w:r w:rsidRPr="0029102B">
        <w:rPr>
          <w:spacing w:val="-8"/>
          <w:lang w:val="en-US"/>
        </w:rPr>
        <w:t xml:space="preserve"> </w:t>
      </w:r>
      <w:r w:rsidRPr="0029102B">
        <w:rPr>
          <w:lang w:val="en-US"/>
        </w:rPr>
        <w:t>Volunteer</w:t>
      </w:r>
      <w:r w:rsidRPr="0029102B">
        <w:rPr>
          <w:spacing w:val="-5"/>
          <w:lang w:val="en-US"/>
        </w:rPr>
        <w:t xml:space="preserve"> </w:t>
      </w:r>
      <w:r w:rsidRPr="0029102B">
        <w:rPr>
          <w:lang w:val="en-US"/>
        </w:rPr>
        <w:t>Partnership.</w:t>
      </w:r>
      <w:r w:rsidRPr="0029102B">
        <w:rPr>
          <w:spacing w:val="-6"/>
          <w:lang w:val="en-US"/>
        </w:rPr>
        <w:t xml:space="preserve"> </w:t>
      </w:r>
      <w:r w:rsidRPr="0029102B">
        <w:rPr>
          <w:i/>
          <w:lang w:val="en-US"/>
        </w:rPr>
        <w:t>2014</w:t>
      </w:r>
      <w:r w:rsidRPr="0029102B">
        <w:rPr>
          <w:i/>
          <w:spacing w:val="-6"/>
          <w:lang w:val="en-US"/>
        </w:rPr>
        <w:t xml:space="preserve"> </w:t>
      </w:r>
      <w:r w:rsidRPr="0029102B">
        <w:rPr>
          <w:i/>
          <w:lang w:val="en-US"/>
        </w:rPr>
        <w:t>Annual</w:t>
      </w:r>
      <w:r w:rsidRPr="0029102B">
        <w:rPr>
          <w:i/>
          <w:spacing w:val="-7"/>
          <w:lang w:val="en-US"/>
        </w:rPr>
        <w:t xml:space="preserve"> </w:t>
      </w:r>
      <w:r w:rsidRPr="0029102B">
        <w:rPr>
          <w:i/>
          <w:lang w:val="en-US"/>
        </w:rPr>
        <w:t>Impact</w:t>
      </w:r>
      <w:r w:rsidRPr="0029102B">
        <w:rPr>
          <w:i/>
          <w:spacing w:val="-5"/>
          <w:lang w:val="en-US"/>
        </w:rPr>
        <w:t xml:space="preserve"> </w:t>
      </w:r>
      <w:r w:rsidRPr="0029102B">
        <w:rPr>
          <w:i/>
          <w:lang w:val="en-US"/>
        </w:rPr>
        <w:t>Report</w:t>
      </w:r>
      <w:r w:rsidRPr="0029102B">
        <w:rPr>
          <w:i/>
          <w:spacing w:val="-6"/>
          <w:lang w:val="en-US"/>
        </w:rPr>
        <w:t xml:space="preserve"> </w:t>
      </w:r>
      <w:r w:rsidRPr="0029102B">
        <w:rPr>
          <w:i/>
          <w:lang w:val="en-US"/>
        </w:rPr>
        <w:t>(2015).</w:t>
      </w:r>
      <w:r w:rsidRPr="0029102B">
        <w:rPr>
          <w:i/>
          <w:spacing w:val="-2"/>
          <w:lang w:val="en-US"/>
        </w:rPr>
        <w:t xml:space="preserve"> </w:t>
      </w:r>
      <w:r>
        <w:rPr>
          <w:i/>
          <w:spacing w:val="-2"/>
        </w:rPr>
        <w:t>Philadelphia.</w:t>
      </w:r>
    </w:p>
    <w:p w14:paraId="149DA4F6" w14:textId="77777777" w:rsidR="001E1FEE" w:rsidRDefault="00000000">
      <w:pPr>
        <w:spacing w:before="1"/>
        <w:ind w:left="101" w:right="552" w:firstLine="719"/>
        <w:jc w:val="both"/>
        <w:rPr>
          <w:i/>
        </w:rPr>
      </w:pPr>
      <w:r>
        <w:rPr>
          <w:i/>
        </w:rPr>
        <w:t>Online</w:t>
      </w:r>
      <w:r>
        <w:rPr>
          <w:i/>
          <w:spacing w:val="-8"/>
        </w:rPr>
        <w:t xml:space="preserve"> </w:t>
      </w:r>
      <w:r>
        <w:rPr>
          <w:i/>
        </w:rPr>
        <w:t>verfügbar</w:t>
      </w:r>
      <w:r>
        <w:rPr>
          <w:i/>
          <w:spacing w:val="-8"/>
        </w:rPr>
        <w:t xml:space="preserve"> </w:t>
      </w:r>
      <w:r>
        <w:rPr>
          <w:i/>
        </w:rPr>
        <w:t>unter</w:t>
      </w:r>
      <w:r>
        <w:rPr>
          <w:i/>
          <w:spacing w:val="-8"/>
        </w:rPr>
        <w:t xml:space="preserve"> </w:t>
      </w:r>
      <w:r>
        <w:rPr>
          <w:i/>
        </w:rPr>
        <w:t>https:/</w:t>
      </w:r>
      <w:hyperlink r:id="rId13">
        <w:r w:rsidR="001E1FEE">
          <w:rPr>
            <w:i/>
          </w:rPr>
          <w:t>/www.gsk.com/media/2535/pulse-annual-impact-reort-</w:t>
        </w:r>
      </w:hyperlink>
      <w:r>
        <w:rPr>
          <w:i/>
        </w:rPr>
        <w:t xml:space="preserve"> 2014.pdf, zuletzt geprüft am 23.08.2024.</w:t>
      </w:r>
    </w:p>
    <w:p w14:paraId="7ECE2FEE" w14:textId="77777777" w:rsidR="001E1FEE" w:rsidRDefault="00000000">
      <w:pPr>
        <w:spacing w:before="119"/>
        <w:ind w:left="216"/>
        <w:jc w:val="both"/>
        <w:rPr>
          <w:i/>
        </w:rPr>
      </w:pPr>
      <w:r w:rsidRPr="0029102B">
        <w:rPr>
          <w:lang w:val="en-US"/>
        </w:rPr>
        <w:t>PULSE</w:t>
      </w:r>
      <w:r w:rsidRPr="0029102B">
        <w:rPr>
          <w:spacing w:val="-10"/>
          <w:lang w:val="en-US"/>
        </w:rPr>
        <w:t xml:space="preserve"> </w:t>
      </w:r>
      <w:r w:rsidRPr="0029102B">
        <w:rPr>
          <w:lang w:val="en-US"/>
        </w:rPr>
        <w:t>Volunteer</w:t>
      </w:r>
      <w:r w:rsidRPr="0029102B">
        <w:rPr>
          <w:spacing w:val="-7"/>
          <w:lang w:val="en-US"/>
        </w:rPr>
        <w:t xml:space="preserve"> </w:t>
      </w:r>
      <w:r w:rsidRPr="0029102B">
        <w:rPr>
          <w:lang w:val="en-US"/>
        </w:rPr>
        <w:t>Partnership.</w:t>
      </w:r>
      <w:r w:rsidRPr="0029102B">
        <w:rPr>
          <w:spacing w:val="-4"/>
          <w:lang w:val="en-US"/>
        </w:rPr>
        <w:t xml:space="preserve"> </w:t>
      </w:r>
      <w:r w:rsidRPr="0029102B">
        <w:rPr>
          <w:i/>
          <w:lang w:val="en-US"/>
        </w:rPr>
        <w:t>2015</w:t>
      </w:r>
      <w:r w:rsidRPr="0029102B">
        <w:rPr>
          <w:i/>
          <w:spacing w:val="-6"/>
          <w:lang w:val="en-US"/>
        </w:rPr>
        <w:t xml:space="preserve"> </w:t>
      </w:r>
      <w:r w:rsidRPr="0029102B">
        <w:rPr>
          <w:i/>
          <w:lang w:val="en-US"/>
        </w:rPr>
        <w:t>Annual</w:t>
      </w:r>
      <w:r w:rsidRPr="0029102B">
        <w:rPr>
          <w:i/>
          <w:spacing w:val="-7"/>
          <w:lang w:val="en-US"/>
        </w:rPr>
        <w:t xml:space="preserve"> </w:t>
      </w:r>
      <w:r w:rsidRPr="0029102B">
        <w:rPr>
          <w:i/>
          <w:lang w:val="en-US"/>
        </w:rPr>
        <w:t>Impact</w:t>
      </w:r>
      <w:r w:rsidRPr="0029102B">
        <w:rPr>
          <w:i/>
          <w:spacing w:val="-6"/>
          <w:lang w:val="en-US"/>
        </w:rPr>
        <w:t xml:space="preserve"> </w:t>
      </w:r>
      <w:r w:rsidRPr="0029102B">
        <w:rPr>
          <w:i/>
          <w:lang w:val="en-US"/>
        </w:rPr>
        <w:t>Report</w:t>
      </w:r>
      <w:r w:rsidRPr="0029102B">
        <w:rPr>
          <w:i/>
          <w:spacing w:val="-6"/>
          <w:lang w:val="en-US"/>
        </w:rPr>
        <w:t xml:space="preserve"> </w:t>
      </w:r>
      <w:r w:rsidRPr="0029102B">
        <w:rPr>
          <w:i/>
          <w:lang w:val="en-US"/>
        </w:rPr>
        <w:t>(2016).</w:t>
      </w:r>
      <w:r w:rsidRPr="0029102B">
        <w:rPr>
          <w:i/>
          <w:spacing w:val="-2"/>
          <w:lang w:val="en-US"/>
        </w:rPr>
        <w:t xml:space="preserve"> </w:t>
      </w:r>
      <w:r>
        <w:rPr>
          <w:i/>
          <w:spacing w:val="-2"/>
        </w:rPr>
        <w:t>Philadelphia.</w:t>
      </w:r>
    </w:p>
    <w:p w14:paraId="4711B100" w14:textId="77777777" w:rsidR="001E1FEE" w:rsidRDefault="00000000">
      <w:pPr>
        <w:ind w:left="101" w:right="379" w:firstLine="775"/>
        <w:jc w:val="both"/>
        <w:rPr>
          <w:i/>
        </w:rPr>
      </w:pPr>
      <w:r>
        <w:rPr>
          <w:i/>
        </w:rPr>
        <w:t>Online</w:t>
      </w:r>
      <w:r>
        <w:rPr>
          <w:i/>
          <w:spacing w:val="-8"/>
        </w:rPr>
        <w:t xml:space="preserve"> </w:t>
      </w:r>
      <w:r>
        <w:rPr>
          <w:i/>
        </w:rPr>
        <w:t>verfügbar</w:t>
      </w:r>
      <w:r>
        <w:rPr>
          <w:i/>
          <w:spacing w:val="-8"/>
        </w:rPr>
        <w:t xml:space="preserve"> </w:t>
      </w:r>
      <w:r>
        <w:rPr>
          <w:i/>
        </w:rPr>
        <w:t>unter</w:t>
      </w:r>
      <w:r>
        <w:rPr>
          <w:i/>
          <w:spacing w:val="-10"/>
        </w:rPr>
        <w:t xml:space="preserve"> </w:t>
      </w:r>
      <w:r>
        <w:rPr>
          <w:i/>
        </w:rPr>
        <w:t>https:/</w:t>
      </w:r>
      <w:hyperlink r:id="rId14">
        <w:r w:rsidR="001E1FEE">
          <w:rPr>
            <w:i/>
          </w:rPr>
          <w:t>/www.gsk.com/media/2537/pulse-impact-annual-report-</w:t>
        </w:r>
      </w:hyperlink>
      <w:r>
        <w:rPr>
          <w:i/>
        </w:rPr>
        <w:t xml:space="preserve"> 2015.pdf, zuletzt geprüft am 23.08.2024</w:t>
      </w:r>
    </w:p>
    <w:p w14:paraId="0CC02A70" w14:textId="77777777" w:rsidR="001E1FEE" w:rsidRDefault="00000000">
      <w:pPr>
        <w:spacing w:before="120" w:line="362" w:lineRule="auto"/>
        <w:ind w:left="557" w:right="335" w:hanging="341"/>
        <w:jc w:val="both"/>
      </w:pPr>
      <w:r>
        <w:t>Schießl,</w:t>
      </w:r>
      <w:r>
        <w:rPr>
          <w:spacing w:val="-5"/>
        </w:rPr>
        <w:t xml:space="preserve"> </w:t>
      </w:r>
      <w:r>
        <w:t>N.</w:t>
      </w:r>
      <w:r>
        <w:rPr>
          <w:spacing w:val="-3"/>
        </w:rPr>
        <w:t xml:space="preserve"> </w:t>
      </w:r>
      <w:r>
        <w:t>(2015)</w:t>
      </w:r>
      <w:r>
        <w:rPr>
          <w:spacing w:val="-2"/>
        </w:rPr>
        <w:t xml:space="preserve"> </w:t>
      </w:r>
      <w:r>
        <w:rPr>
          <w:i/>
        </w:rPr>
        <w:t>Intrapreneurship-Potenziale</w:t>
      </w:r>
      <w:r>
        <w:rPr>
          <w:i/>
          <w:spacing w:val="-4"/>
        </w:rPr>
        <w:t xml:space="preserve"> </w:t>
      </w:r>
      <w:r>
        <w:rPr>
          <w:i/>
        </w:rPr>
        <w:t>bei</w:t>
      </w:r>
      <w:r>
        <w:rPr>
          <w:i/>
          <w:spacing w:val="-4"/>
        </w:rPr>
        <w:t xml:space="preserve"> </w:t>
      </w:r>
      <w:r>
        <w:rPr>
          <w:i/>
        </w:rPr>
        <w:t>Mitarbeitern:</w:t>
      </w:r>
      <w:r>
        <w:rPr>
          <w:i/>
          <w:spacing w:val="-3"/>
        </w:rPr>
        <w:t xml:space="preserve"> </w:t>
      </w:r>
      <w:r>
        <w:rPr>
          <w:i/>
        </w:rPr>
        <w:t>Entwicklung, Optimierung</w:t>
      </w:r>
      <w:r>
        <w:rPr>
          <w:i/>
          <w:spacing w:val="-2"/>
        </w:rPr>
        <w:t xml:space="preserve"> </w:t>
      </w:r>
      <w:r>
        <w:rPr>
          <w:i/>
        </w:rPr>
        <w:t xml:space="preserve">und Validierung eines </w:t>
      </w:r>
      <w:proofErr w:type="spellStart"/>
      <w:r>
        <w:rPr>
          <w:i/>
        </w:rPr>
        <w:t>Diagnoseintstruments</w:t>
      </w:r>
      <w:proofErr w:type="spellEnd"/>
      <w:r>
        <w:t>, Wiesbaden, Springer Fachmedien Wiesbaden.</w:t>
      </w:r>
    </w:p>
    <w:p w14:paraId="4328D192" w14:textId="77777777" w:rsidR="001E1FEE" w:rsidRPr="0029102B" w:rsidRDefault="00000000">
      <w:pPr>
        <w:tabs>
          <w:tab w:val="left" w:pos="1012"/>
          <w:tab w:val="left" w:pos="1856"/>
          <w:tab w:val="left" w:pos="3010"/>
          <w:tab w:val="left" w:pos="4518"/>
          <w:tab w:val="left" w:pos="5914"/>
          <w:tab w:val="left" w:pos="7130"/>
          <w:tab w:val="left" w:pos="8668"/>
        </w:tabs>
        <w:spacing w:before="117" w:line="360" w:lineRule="auto"/>
        <w:ind w:left="216" w:right="336"/>
        <w:rPr>
          <w:lang w:val="en-US"/>
        </w:rPr>
      </w:pPr>
      <w:r w:rsidRPr="0029102B">
        <w:rPr>
          <w:lang w:val="en-US"/>
        </w:rPr>
        <w:t xml:space="preserve">Unilever Communications (2021): </w:t>
      </w:r>
      <w:r w:rsidRPr="0029102B">
        <w:rPr>
          <w:i/>
          <w:lang w:val="en-US"/>
        </w:rPr>
        <w:t>Unilever Sustainable Living Plan 2010 to 2020. Summary</w:t>
      </w:r>
      <w:r w:rsidRPr="0029102B">
        <w:rPr>
          <w:i/>
          <w:spacing w:val="80"/>
          <w:lang w:val="en-US"/>
        </w:rPr>
        <w:t xml:space="preserve"> </w:t>
      </w:r>
      <w:r w:rsidRPr="0029102B">
        <w:rPr>
          <w:i/>
          <w:spacing w:val="-6"/>
          <w:lang w:val="en-US"/>
        </w:rPr>
        <w:t>of</w:t>
      </w:r>
      <w:r w:rsidRPr="0029102B">
        <w:rPr>
          <w:i/>
          <w:lang w:val="en-US"/>
        </w:rPr>
        <w:tab/>
      </w:r>
      <w:r w:rsidRPr="0029102B">
        <w:rPr>
          <w:i/>
          <w:spacing w:val="-6"/>
          <w:lang w:val="en-US"/>
        </w:rPr>
        <w:t>10</w:t>
      </w:r>
      <w:r w:rsidRPr="0029102B">
        <w:rPr>
          <w:i/>
          <w:lang w:val="en-US"/>
        </w:rPr>
        <w:tab/>
      </w:r>
      <w:r w:rsidRPr="0029102B">
        <w:rPr>
          <w:i/>
          <w:spacing w:val="-2"/>
          <w:lang w:val="en-US"/>
        </w:rPr>
        <w:t>years'</w:t>
      </w:r>
      <w:r w:rsidRPr="0029102B">
        <w:rPr>
          <w:i/>
          <w:lang w:val="en-US"/>
        </w:rPr>
        <w:tab/>
      </w:r>
      <w:r w:rsidRPr="0029102B">
        <w:rPr>
          <w:i/>
          <w:spacing w:val="-2"/>
          <w:lang w:val="en-US"/>
        </w:rPr>
        <w:t>progress.</w:t>
      </w:r>
      <w:r w:rsidRPr="0029102B">
        <w:rPr>
          <w:i/>
          <w:lang w:val="en-US"/>
        </w:rPr>
        <w:tab/>
      </w:r>
      <w:r w:rsidRPr="0029102B">
        <w:rPr>
          <w:spacing w:val="-2"/>
          <w:lang w:val="en-US"/>
        </w:rPr>
        <w:t>London.</w:t>
      </w:r>
      <w:r w:rsidRPr="0029102B">
        <w:rPr>
          <w:lang w:val="en-US"/>
        </w:rPr>
        <w:tab/>
      </w:r>
      <w:r w:rsidRPr="0029102B">
        <w:rPr>
          <w:spacing w:val="-2"/>
          <w:lang w:val="en-US"/>
        </w:rPr>
        <w:t>Online</w:t>
      </w:r>
      <w:r w:rsidRPr="0029102B">
        <w:rPr>
          <w:lang w:val="en-US"/>
        </w:rPr>
        <w:tab/>
      </w:r>
      <w:proofErr w:type="spellStart"/>
      <w:r w:rsidRPr="0029102B">
        <w:rPr>
          <w:spacing w:val="-2"/>
          <w:lang w:val="en-US"/>
        </w:rPr>
        <w:t>verfügbar</w:t>
      </w:r>
      <w:proofErr w:type="spellEnd"/>
      <w:r w:rsidRPr="0029102B">
        <w:rPr>
          <w:lang w:val="en-US"/>
        </w:rPr>
        <w:tab/>
      </w:r>
      <w:proofErr w:type="spellStart"/>
      <w:r w:rsidRPr="0029102B">
        <w:rPr>
          <w:spacing w:val="-2"/>
          <w:lang w:val="en-US"/>
        </w:rPr>
        <w:t>unter</w:t>
      </w:r>
      <w:proofErr w:type="spellEnd"/>
      <w:r w:rsidRPr="0029102B">
        <w:rPr>
          <w:spacing w:val="-2"/>
          <w:lang w:val="en-US"/>
        </w:rPr>
        <w:t xml:space="preserve"> https:</w:t>
      </w:r>
      <w:hyperlink r:id="rId15">
        <w:r w:rsidR="001E1FEE" w:rsidRPr="0029102B">
          <w:rPr>
            <w:spacing w:val="-2"/>
            <w:lang w:val="en-US"/>
          </w:rPr>
          <w:t>//www.unilever.com/files/92ui5egz/production/16cb778e4d31b81509dc593700155</w:t>
        </w:r>
      </w:hyperlink>
      <w:r w:rsidRPr="0029102B">
        <w:rPr>
          <w:spacing w:val="-2"/>
          <w:lang w:val="en-US"/>
        </w:rPr>
        <w:t xml:space="preserve"> </w:t>
      </w:r>
      <w:r w:rsidRPr="0029102B">
        <w:rPr>
          <w:lang w:val="en-US"/>
        </w:rPr>
        <w:t xml:space="preserve">9f1f5c863ab.pdf, </w:t>
      </w:r>
      <w:proofErr w:type="spellStart"/>
      <w:r w:rsidRPr="0029102B">
        <w:rPr>
          <w:lang w:val="en-US"/>
        </w:rPr>
        <w:t>zuletzt</w:t>
      </w:r>
      <w:proofErr w:type="spellEnd"/>
      <w:r w:rsidRPr="0029102B">
        <w:rPr>
          <w:lang w:val="en-US"/>
        </w:rPr>
        <w:t xml:space="preserve"> </w:t>
      </w:r>
      <w:proofErr w:type="spellStart"/>
      <w:r w:rsidRPr="0029102B">
        <w:rPr>
          <w:lang w:val="en-US"/>
        </w:rPr>
        <w:t>geprüft</w:t>
      </w:r>
      <w:proofErr w:type="spellEnd"/>
      <w:r w:rsidRPr="0029102B">
        <w:rPr>
          <w:lang w:val="en-US"/>
        </w:rPr>
        <w:t xml:space="preserve"> am 23.08.24</w:t>
      </w:r>
    </w:p>
    <w:sectPr w:rsidR="001E1FEE" w:rsidRPr="0029102B">
      <w:footerReference w:type="default" r:id="rId16"/>
      <w:pgSz w:w="11920" w:h="16850"/>
      <w:pgMar w:top="1240" w:right="1200" w:bottom="1340" w:left="1200" w:header="0" w:footer="11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min Wagenknecht" w:date="2024-08-29T17:38:00Z" w:initials="AW">
    <w:p w14:paraId="69BD9C37" w14:textId="77777777" w:rsidR="0029102B" w:rsidRDefault="0029102B" w:rsidP="0029102B">
      <w:pPr>
        <w:pStyle w:val="Kommentartext"/>
      </w:pPr>
      <w:r>
        <w:rPr>
          <w:rStyle w:val="Kommentarzeichen"/>
        </w:rPr>
        <w:annotationRef/>
      </w:r>
      <w:r>
        <w:t>Bitte anpassen. Welche Herausforderungen denn?</w:t>
      </w:r>
    </w:p>
  </w:comment>
  <w:comment w:id="5" w:author="Armin Wagenknecht" w:date="2024-08-29T17:41:00Z" w:initials="AW">
    <w:p w14:paraId="77667B46" w14:textId="3524CE2C" w:rsidR="0053179A" w:rsidRDefault="0053179A" w:rsidP="0053179A">
      <w:pPr>
        <w:pStyle w:val="Kommentartext"/>
      </w:pPr>
      <w:r>
        <w:rPr>
          <w:rStyle w:val="Kommentarzeichen"/>
        </w:rPr>
        <w:annotationRef/>
      </w:r>
      <w:r>
        <w:t>Das ist doch das Ziel. Daher an den Anfang des Absatzes</w:t>
      </w:r>
    </w:p>
  </w:comment>
  <w:comment w:id="3" w:author="Armin Wagenknecht" w:date="2024-08-29T17:40:00Z" w:initials="AW">
    <w:p w14:paraId="060DD417" w14:textId="4337F490" w:rsidR="0029102B" w:rsidRDefault="0029102B" w:rsidP="0029102B">
      <w:pPr>
        <w:pStyle w:val="Kommentartext"/>
      </w:pPr>
      <w:r>
        <w:rPr>
          <w:rStyle w:val="Kommentarzeichen"/>
        </w:rPr>
        <w:annotationRef/>
      </w:r>
      <w:r>
        <w:t>Das ist für ein Ziel zu einfach, „eine Verständnis zu entwickeln“. Bitte prägnanter. Außerdem passt es nicht zur Forschungsfrage. Dort geht es um Potentiale und Herausforderungen, hier um die Rolle in der Wirtschaft. Das passt nicht.</w:t>
      </w:r>
    </w:p>
  </w:comment>
  <w:comment w:id="4" w:author="Armin Wagenknecht" w:date="2024-09-16T18:07:00Z" w:initials="AW">
    <w:p w14:paraId="22B9EB31" w14:textId="77777777" w:rsidR="00E44D9E" w:rsidRDefault="00E44D9E" w:rsidP="00E44D9E">
      <w:pPr>
        <w:pStyle w:val="Kommentartext"/>
      </w:pPr>
      <w:r>
        <w:rPr>
          <w:rStyle w:val="Kommentarzeichen"/>
        </w:rPr>
        <w:annotationRef/>
      </w:r>
      <w:r>
        <w:t>Bitte den Satz „Des Weiteren soll ein vertieftes Verständnis für das Konzept Social Intrapreneurship entwickelt werden, um die Integration von Social Intrapreneurship in Unternehmen zu vereinfachen“ rausnehmen. Das steckt in dem ersten Satz mit drin. Ein vertieftes Verständnis zu schaffen, ist Standard in jeder Arbeit und muss hier nicht extra erwähnt werden</w:t>
      </w:r>
    </w:p>
  </w:comment>
  <w:comment w:id="7" w:author="Armin Wagenknecht" w:date="2024-08-29T17:42:00Z" w:initials="AW">
    <w:p w14:paraId="1FE097DD" w14:textId="304EAD21" w:rsidR="0029102B" w:rsidRDefault="0029102B" w:rsidP="0029102B">
      <w:pPr>
        <w:pStyle w:val="Kommentartext"/>
      </w:pPr>
      <w:r>
        <w:rPr>
          <w:rStyle w:val="Kommentarzeichen"/>
        </w:rPr>
        <w:annotationRef/>
      </w:r>
      <w:r>
        <w:t>Es wird immer noch nicht klar, was das genau ist (siehe Anmerkung aus letztem Exposé)</w:t>
      </w:r>
    </w:p>
  </w:comment>
  <w:comment w:id="8" w:author="Armin Wagenknecht" w:date="2024-08-29T17:42:00Z" w:initials="AW">
    <w:p w14:paraId="4201644A" w14:textId="41AFEF6E" w:rsidR="0029102B" w:rsidRDefault="0029102B" w:rsidP="0029102B">
      <w:pPr>
        <w:pStyle w:val="Kommentartext"/>
      </w:pPr>
      <w:r>
        <w:rPr>
          <w:rStyle w:val="Kommentarzeichen"/>
        </w:rPr>
        <w:annotationRef/>
      </w:r>
      <w:r>
        <w:t>Das ist kein vollständiger Satz</w:t>
      </w:r>
    </w:p>
  </w:comment>
  <w:comment w:id="9" w:author="Armin Wagenknecht" w:date="2024-08-29T17:43:00Z" w:initials="AW">
    <w:p w14:paraId="3D61377A" w14:textId="63AB4C47" w:rsidR="0029102B" w:rsidRDefault="0029102B" w:rsidP="0029102B">
      <w:pPr>
        <w:pStyle w:val="Kommentartext"/>
      </w:pPr>
      <w:r>
        <w:rPr>
          <w:rStyle w:val="Kommentarzeichen"/>
        </w:rPr>
        <w:annotationRef/>
      </w:r>
      <w:r>
        <w:t>Nach welcher Methode wird gefiltert und bewertet?</w:t>
      </w:r>
    </w:p>
  </w:comment>
  <w:comment w:id="10" w:author="Armin Wagenknecht" w:date="2024-08-29T17:43:00Z" w:initials="AW">
    <w:p w14:paraId="43DEA977" w14:textId="533B4371" w:rsidR="0029102B" w:rsidRDefault="0029102B" w:rsidP="0029102B">
      <w:pPr>
        <w:pStyle w:val="Kommentartext"/>
      </w:pPr>
      <w:r>
        <w:rPr>
          <w:rStyle w:val="Kommentarzeichen"/>
        </w:rPr>
        <w:annotationRef/>
      </w:r>
      <w:r>
        <w:t>Erstellen Sie Handlungsempfehlungen UND Strategien, oder nur eines von beiden. Bitte nicht mehr versprechen als letztlich kommt</w:t>
      </w:r>
    </w:p>
  </w:comment>
  <w:comment w:id="12" w:author="Armin Wagenknecht" w:date="2024-08-29T17:45:00Z" w:initials="AW">
    <w:p w14:paraId="2D5D4067" w14:textId="56385CD2" w:rsidR="0029102B" w:rsidRDefault="0029102B" w:rsidP="0029102B">
      <w:pPr>
        <w:pStyle w:val="Kommentartext"/>
      </w:pPr>
      <w:r>
        <w:rPr>
          <w:rStyle w:val="Kommentarzeichen"/>
        </w:rPr>
        <w:annotationRef/>
      </w:r>
      <w:r>
        <w:t>Kann entfernt werden</w:t>
      </w:r>
    </w:p>
  </w:comment>
  <w:comment w:id="13" w:author="Armin Wagenknecht" w:date="2024-08-29T17:46:00Z" w:initials="AW">
    <w:p w14:paraId="1AF41A40" w14:textId="5452E4C0" w:rsidR="00E23F38" w:rsidRDefault="00E23F38" w:rsidP="00E23F38">
      <w:pPr>
        <w:pStyle w:val="Kommentartext"/>
      </w:pPr>
      <w:r>
        <w:rPr>
          <w:rStyle w:val="Kommentarzeichen"/>
        </w:rPr>
        <w:annotationRef/>
      </w:r>
      <w:r>
        <w:t>Vorsicht, immer mindestens 2 Kapitel pro Ebene</w:t>
      </w:r>
    </w:p>
  </w:comment>
  <w:comment w:id="14" w:author="Armin Wagenknecht" w:date="2024-08-29T17:47:00Z" w:initials="AW">
    <w:p w14:paraId="22B69D4D" w14:textId="6AB49A39" w:rsidR="00E23F38" w:rsidRDefault="00E23F38" w:rsidP="00E23F38">
      <w:pPr>
        <w:pStyle w:val="Kommentartext"/>
      </w:pPr>
      <w:r>
        <w:rPr>
          <w:rStyle w:val="Kommentarzeichen"/>
        </w:rPr>
        <w:annotationRef/>
      </w:r>
      <w:r>
        <w:t>Als erstes Unterkapitel benötigen Sie hier so etwas wie „Methodik der Bestimmung von Erfolgsfaktoren“</w:t>
      </w:r>
    </w:p>
  </w:comment>
  <w:comment w:id="15" w:author="Armin Wagenknecht" w:date="2024-08-29T17:48:00Z" w:initials="AW">
    <w:p w14:paraId="2341870C" w14:textId="5C77001C" w:rsidR="00E23F38" w:rsidRDefault="00E23F38" w:rsidP="00E23F38">
      <w:pPr>
        <w:pStyle w:val="Kommentartext"/>
      </w:pPr>
      <w:r>
        <w:rPr>
          <w:rStyle w:val="Kommentarzeichen"/>
        </w:rPr>
        <w:annotationRef/>
      </w:r>
      <w:r>
        <w:t>Das passt nicht. Wenn Sie aus jedem Erfolgsfaktor ein Kapitel machen, dürfen Sie nicht in 6.4. ein Sammelbecken von Faktoren machen. Die Erfolgsfaktoren aus de Best Practices sind doch genau die 6.1-6.3 oder noch mehr</w:t>
      </w:r>
    </w:p>
  </w:comment>
  <w:comment w:id="16" w:author="Armin Wagenknecht" w:date="2024-08-29T17:49:00Z" w:initials="AW">
    <w:p w14:paraId="541E905B" w14:textId="55463DC2" w:rsidR="00E23F38" w:rsidRDefault="00E23F38" w:rsidP="00E23F38">
      <w:pPr>
        <w:pStyle w:val="Kommentartext"/>
      </w:pPr>
      <w:r>
        <w:rPr>
          <w:rStyle w:val="Kommentarzeichen"/>
        </w:rPr>
        <w:annotationRef/>
      </w:r>
      <w:r>
        <w:t>Das passt nicht. Es fehlt ein Kapitel mit Handlungsempfehlugen. Erst dann können diese diskutiert werden.</w:t>
      </w:r>
    </w:p>
  </w:comment>
  <w:comment w:id="17" w:author="Armin Wagenknecht" w:date="2024-08-29T17:50:00Z" w:initials="AW">
    <w:p w14:paraId="643FDFCB" w14:textId="28FE04F1" w:rsidR="00603316" w:rsidRDefault="00603316" w:rsidP="00603316">
      <w:pPr>
        <w:pStyle w:val="Kommentartext"/>
      </w:pPr>
      <w:r>
        <w:rPr>
          <w:rStyle w:val="Kommentarzeichen"/>
        </w:rPr>
        <w:annotationRef/>
      </w:r>
      <w:r>
        <w:t>Das Thema gehört in das Kapitel  zu den „Diskussionen“</w:t>
      </w:r>
    </w:p>
  </w:comment>
  <w:comment w:id="18" w:author="Armin Wagenknecht" w:date="2024-09-17T14:52:00Z" w:initials="AW">
    <w:p w14:paraId="446491D0" w14:textId="77777777" w:rsidR="005A22C6" w:rsidRDefault="005A22C6" w:rsidP="005A22C6">
      <w:pPr>
        <w:pStyle w:val="Kommentartext"/>
      </w:pPr>
      <w:r>
        <w:rPr>
          <w:rStyle w:val="Kommentarzeichen"/>
        </w:rPr>
        <w:annotationRef/>
      </w:r>
      <w:r>
        <w:t>Nicht nur ein Kapitel. Am besten Löschen und 9. Fazit und Ausblick nennen</w:t>
      </w:r>
    </w:p>
  </w:comment>
  <w:comment w:id="19" w:author="Armin Wagenknecht" w:date="2024-08-29T17:50:00Z" w:initials="AW">
    <w:p w14:paraId="683F8FE5" w14:textId="689C63A9" w:rsidR="00E23F38" w:rsidRDefault="00E23F38" w:rsidP="00E23F38">
      <w:pPr>
        <w:pStyle w:val="Kommentartext"/>
      </w:pPr>
      <w:r>
        <w:rPr>
          <w:rStyle w:val="Kommentarzeichen"/>
        </w:rPr>
        <w:annotationRef/>
      </w:r>
      <w:r>
        <w:t>Der Anhang hat keine Nummer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BD9C37" w15:done="0"/>
  <w15:commentEx w15:paraId="77667B46" w15:done="0"/>
  <w15:commentEx w15:paraId="060DD417" w15:done="0"/>
  <w15:commentEx w15:paraId="22B9EB31" w15:paraIdParent="060DD417" w15:done="0"/>
  <w15:commentEx w15:paraId="1FE097DD" w15:done="0"/>
  <w15:commentEx w15:paraId="4201644A" w15:done="0"/>
  <w15:commentEx w15:paraId="3D61377A" w15:done="0"/>
  <w15:commentEx w15:paraId="43DEA977" w15:done="0"/>
  <w15:commentEx w15:paraId="2D5D4067" w15:done="0"/>
  <w15:commentEx w15:paraId="1AF41A40" w15:done="0"/>
  <w15:commentEx w15:paraId="22B69D4D" w15:done="0"/>
  <w15:commentEx w15:paraId="2341870C" w15:done="0"/>
  <w15:commentEx w15:paraId="541E905B" w15:done="0"/>
  <w15:commentEx w15:paraId="643FDFCB" w15:done="0"/>
  <w15:commentEx w15:paraId="446491D0" w15:done="0"/>
  <w15:commentEx w15:paraId="683F8F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7C5BB" w16cex:dateUtc="2024-08-29T15:38:00Z">
    <w16cex:extLst>
      <w16:ext w16:uri="{CE6994B0-6A32-4C9F-8C6B-6E91EDA988CE}">
        <cr:reactions xmlns:cr="http://schemas.microsoft.com/office/comments/2020/reactions">
          <cr:reaction reactionType="1">
            <cr:reactionInfo dateUtc="2024-09-12T11:38:08Z">
              <cr:user userId="ca1556ee564bef86" userProvider="Windows Live" userName="Benjamin James Turner"/>
            </cr:reactionInfo>
          </cr:reaction>
        </cr:reactions>
      </w16:ext>
    </w16cex:extLst>
  </w16cex:commentExtensible>
  <w16cex:commentExtensible w16cex:durableId="5711DE56" w16cex:dateUtc="2024-08-29T15:41:00Z">
    <w16cex:extLst>
      <w16:ext w16:uri="{CE6994B0-6A32-4C9F-8C6B-6E91EDA988CE}">
        <cr:reactions xmlns:cr="http://schemas.microsoft.com/office/comments/2020/reactions">
          <cr:reaction reactionType="1">
            <cr:reactionInfo dateUtc="2024-08-31T20:03:50Z">
              <cr:user userId="ca1556ee564bef86" userProvider="Windows Live" userName="Benjamin James Turner"/>
            </cr:reactionInfo>
          </cr:reaction>
        </cr:reactions>
      </w16:ext>
    </w16cex:extLst>
  </w16cex:commentExtensible>
  <w16cex:commentExtensible w16cex:durableId="0135006D" w16cex:dateUtc="2024-08-29T15:40:00Z">
    <w16cex:extLst>
      <w16:ext w16:uri="{CE6994B0-6A32-4C9F-8C6B-6E91EDA988CE}">
        <cr:reactions xmlns:cr="http://schemas.microsoft.com/office/comments/2020/reactions">
          <cr:reaction reactionType="1">
            <cr:reactionInfo dateUtc="2024-09-12T11:52:02Z">
              <cr:user userId="ca1556ee564bef86" userProvider="Windows Live" userName="Benjamin James Turner"/>
            </cr:reactionInfo>
          </cr:reaction>
        </cr:reactions>
      </w16:ext>
    </w16cex:extLst>
  </w16cex:commentExtensible>
  <w16cex:commentExtensible w16cex:durableId="186DFD8B" w16cex:dateUtc="2024-09-16T16:07:00Z"/>
  <w16cex:commentExtensible w16cex:durableId="6AE50C4D" w16cex:dateUtc="2024-08-29T15:42:00Z"/>
  <w16cex:commentExtensible w16cex:durableId="229966A9" w16cex:dateUtc="2024-08-29T15:42:00Z"/>
  <w16cex:commentExtensible w16cex:durableId="0E79E5F9" w16cex:dateUtc="2024-08-29T15:43:00Z">
    <w16cex:extLst>
      <w16:ext w16:uri="{CE6994B0-6A32-4C9F-8C6B-6E91EDA988CE}">
        <cr:reactions xmlns:cr="http://schemas.microsoft.com/office/comments/2020/reactions">
          <cr:reaction reactionType="1">
            <cr:reactionInfo dateUtc="2024-08-31T20:05:50Z">
              <cr:user userId="ca1556ee564bef86" userProvider="Windows Live" userName="Benjamin James Turner"/>
            </cr:reactionInfo>
          </cr:reaction>
        </cr:reactions>
      </w16:ext>
    </w16cex:extLst>
  </w16cex:commentExtensible>
  <w16cex:commentExtensible w16cex:durableId="51BC4C92" w16cex:dateUtc="2024-08-29T15:43:00Z">
    <w16cex:extLst>
      <w16:ext w16:uri="{CE6994B0-6A32-4C9F-8C6B-6E91EDA988CE}">
        <cr:reactions xmlns:cr="http://schemas.microsoft.com/office/comments/2020/reactions">
          <cr:reaction reactionType="1">
            <cr:reactionInfo dateUtc="2024-09-12T11:53:40Z">
              <cr:user userId="ca1556ee564bef86" userProvider="Windows Live" userName="Benjamin James Turner"/>
            </cr:reactionInfo>
          </cr:reaction>
        </cr:reactions>
      </w16:ext>
    </w16cex:extLst>
  </w16cex:commentExtensible>
  <w16cex:commentExtensible w16cex:durableId="13601443" w16cex:dateUtc="2024-08-29T15:45:00Z">
    <w16cex:extLst>
      <w16:ext w16:uri="{CE6994B0-6A32-4C9F-8C6B-6E91EDA988CE}">
        <cr:reactions xmlns:cr="http://schemas.microsoft.com/office/comments/2020/reactions">
          <cr:reaction reactionType="1">
            <cr:reactionInfo dateUtc="2024-09-12T11:54:38Z">
              <cr:user userId="ca1556ee564bef86" userProvider="Windows Live" userName="Benjamin James Turner"/>
            </cr:reactionInfo>
          </cr:reaction>
        </cr:reactions>
      </w16:ext>
    </w16cex:extLst>
  </w16cex:commentExtensible>
  <w16cex:commentExtensible w16cex:durableId="1CA2BD15" w16cex:dateUtc="2024-08-29T15:46:00Z">
    <w16cex:extLst>
      <w16:ext w16:uri="{CE6994B0-6A32-4C9F-8C6B-6E91EDA988CE}">
        <cr:reactions xmlns:cr="http://schemas.microsoft.com/office/comments/2020/reactions">
          <cr:reaction reactionType="1">
            <cr:reactionInfo dateUtc="2024-08-31T19:29:04Z">
              <cr:user userId="ca1556ee564bef86" userProvider="Windows Live" userName="Benjamin James Turner"/>
            </cr:reactionInfo>
          </cr:reaction>
        </cr:reactions>
      </w16:ext>
    </w16cex:extLst>
  </w16cex:commentExtensible>
  <w16cex:commentExtensible w16cex:durableId="12724F84" w16cex:dateUtc="2024-08-29T15:47:00Z">
    <w16cex:extLst>
      <w16:ext w16:uri="{CE6994B0-6A32-4C9F-8C6B-6E91EDA988CE}">
        <cr:reactions xmlns:cr="http://schemas.microsoft.com/office/comments/2020/reactions">
          <cr:reaction reactionType="1">
            <cr:reactionInfo dateUtc="2024-08-31T19:28:43Z">
              <cr:user userId="ca1556ee564bef86" userProvider="Windows Live" userName="Benjamin James Turner"/>
            </cr:reactionInfo>
          </cr:reaction>
        </cr:reactions>
      </w16:ext>
    </w16cex:extLst>
  </w16cex:commentExtensible>
  <w16cex:commentExtensible w16cex:durableId="3CDEA867" w16cex:dateUtc="2024-08-29T15:48:00Z">
    <w16cex:extLst>
      <w16:ext w16:uri="{CE6994B0-6A32-4C9F-8C6B-6E91EDA988CE}">
        <cr:reactions xmlns:cr="http://schemas.microsoft.com/office/comments/2020/reactions">
          <cr:reaction reactionType="1">
            <cr:reactionInfo dateUtc="2024-09-12T12:01:05Z">
              <cr:user userId="ca1556ee564bef86" userProvider="Windows Live" userName="Benjamin James Turner"/>
            </cr:reactionInfo>
          </cr:reaction>
        </cr:reactions>
      </w16:ext>
    </w16cex:extLst>
  </w16cex:commentExtensible>
  <w16cex:commentExtensible w16cex:durableId="301462F0" w16cex:dateUtc="2024-08-29T15:49:00Z"/>
  <w16cex:commentExtensible w16cex:durableId="58B67BDB" w16cex:dateUtc="2024-08-29T15:50:00Z">
    <w16cex:extLst>
      <w16:ext w16:uri="{CE6994B0-6A32-4C9F-8C6B-6E91EDA988CE}">
        <cr:reactions xmlns:cr="http://schemas.microsoft.com/office/comments/2020/reactions">
          <cr:reaction reactionType="1">
            <cr:reactionInfo dateUtc="2024-08-31T19:27:26Z">
              <cr:user userId="ca1556ee564bef86" userProvider="Windows Live" userName="Benjamin James Turner"/>
            </cr:reactionInfo>
          </cr:reaction>
        </cr:reactions>
      </w16:ext>
    </w16cex:extLst>
  </w16cex:commentExtensible>
  <w16cex:commentExtensible w16cex:durableId="7ACF76BB" w16cex:dateUtc="2024-09-17T12:52:00Z"/>
  <w16cex:commentExtensible w16cex:durableId="516CFA02" w16cex:dateUtc="2024-08-29T15:50:00Z">
    <w16cex:extLst>
      <w16:ext w16:uri="{CE6994B0-6A32-4C9F-8C6B-6E91EDA988CE}">
        <cr:reactions xmlns:cr="http://schemas.microsoft.com/office/comments/2020/reactions">
          <cr:reaction reactionType="1">
            <cr:reactionInfo dateUtc="2024-08-31T19:27:56Z">
              <cr:user userId="ca1556ee564bef86" userProvider="Windows Live" userName="Benjamin James Turn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BD9C37" w16cid:durableId="2B57C5BB"/>
  <w16cid:commentId w16cid:paraId="77667B46" w16cid:durableId="5711DE56"/>
  <w16cid:commentId w16cid:paraId="060DD417" w16cid:durableId="0135006D"/>
  <w16cid:commentId w16cid:paraId="22B9EB31" w16cid:durableId="186DFD8B"/>
  <w16cid:commentId w16cid:paraId="1FE097DD" w16cid:durableId="6AE50C4D"/>
  <w16cid:commentId w16cid:paraId="4201644A" w16cid:durableId="229966A9"/>
  <w16cid:commentId w16cid:paraId="3D61377A" w16cid:durableId="0E79E5F9"/>
  <w16cid:commentId w16cid:paraId="43DEA977" w16cid:durableId="51BC4C92"/>
  <w16cid:commentId w16cid:paraId="2D5D4067" w16cid:durableId="13601443"/>
  <w16cid:commentId w16cid:paraId="1AF41A40" w16cid:durableId="1CA2BD15"/>
  <w16cid:commentId w16cid:paraId="22B69D4D" w16cid:durableId="12724F84"/>
  <w16cid:commentId w16cid:paraId="2341870C" w16cid:durableId="3CDEA867"/>
  <w16cid:commentId w16cid:paraId="541E905B" w16cid:durableId="301462F0"/>
  <w16cid:commentId w16cid:paraId="643FDFCB" w16cid:durableId="58B67BDB"/>
  <w16cid:commentId w16cid:paraId="446491D0" w16cid:durableId="7ACF76BB"/>
  <w16cid:commentId w16cid:paraId="683F8FE5" w16cid:durableId="516CF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851C5" w14:textId="77777777" w:rsidR="00817C4D" w:rsidRDefault="00817C4D">
      <w:r>
        <w:separator/>
      </w:r>
    </w:p>
  </w:endnote>
  <w:endnote w:type="continuationSeparator" w:id="0">
    <w:p w14:paraId="6F0DA6BD" w14:textId="77777777" w:rsidR="00817C4D" w:rsidRDefault="0081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9E895" w14:textId="77777777" w:rsidR="001E1FEE" w:rsidRDefault="00000000">
    <w:pPr>
      <w:pStyle w:val="Textkrper"/>
      <w:spacing w:line="14" w:lineRule="auto"/>
      <w:rPr>
        <w:sz w:val="20"/>
      </w:rPr>
    </w:pPr>
    <w:r>
      <w:rPr>
        <w:noProof/>
      </w:rPr>
      <mc:AlternateContent>
        <mc:Choice Requires="wps">
          <w:drawing>
            <wp:anchor distT="0" distB="0" distL="0" distR="0" simplePos="0" relativeHeight="251658240" behindDoc="1" locked="0" layoutInCell="1" allowOverlap="1" wp14:anchorId="593C1425" wp14:editId="70DDC587">
              <wp:simplePos x="0" y="0"/>
              <wp:positionH relativeFrom="page">
                <wp:posOffset>3720972</wp:posOffset>
              </wp:positionH>
              <wp:positionV relativeFrom="page">
                <wp:posOffset>9823879</wp:posOffset>
              </wp:positionV>
              <wp:extent cx="167640" cy="1898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 cy="189865"/>
                      </a:xfrm>
                      <a:prstGeom prst="rect">
                        <a:avLst/>
                      </a:prstGeom>
                    </wps:spPr>
                    <wps:txbx>
                      <w:txbxContent>
                        <w:p w14:paraId="06EFB013" w14:textId="77777777" w:rsidR="001E1FEE" w:rsidRDefault="00000000">
                          <w:pPr>
                            <w:pStyle w:val="Textkrper"/>
                            <w:spacing w:before="16"/>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593C1425" id="_x0000_t202" coordsize="21600,21600" o:spt="202" path="m,l,21600r21600,l21600,xe">
              <v:stroke joinstyle="miter"/>
              <v:path gradientshapeok="t" o:connecttype="rect"/>
            </v:shapetype>
            <v:shape id="Textbox 2" o:spid="_x0000_s1026" type="#_x0000_t202" style="position:absolute;margin-left:293pt;margin-top:773.55pt;width:13.2pt;height:14.9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" filled="f" stroked="f">
              <v:textbox inset="0,0,0,0">
                <w:txbxContent>
                  <w:p w14:paraId="06EFB013" w14:textId="77777777" w:rsidR="001E1FEE" w:rsidRDefault="00000000">
                    <w:pPr>
                      <w:pStyle w:val="Textkrper"/>
                      <w:spacing w:before="16"/>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16B7C" w14:textId="77777777" w:rsidR="00817C4D" w:rsidRDefault="00817C4D">
      <w:r>
        <w:separator/>
      </w:r>
    </w:p>
  </w:footnote>
  <w:footnote w:type="continuationSeparator" w:id="0">
    <w:p w14:paraId="36787F5C" w14:textId="77777777" w:rsidR="00817C4D" w:rsidRDefault="00817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D7103"/>
    <w:multiLevelType w:val="multilevel"/>
    <w:tmpl w:val="C8BA322E"/>
    <w:lvl w:ilvl="0">
      <w:start w:val="1"/>
      <w:numFmt w:val="decimal"/>
      <w:lvlText w:val="%1."/>
      <w:lvlJc w:val="left"/>
      <w:pPr>
        <w:ind w:left="574" w:hanging="358"/>
        <w:jc w:val="right"/>
      </w:pPr>
      <w:rPr>
        <w:rFonts w:ascii="Roboto" w:eastAsia="Roboto" w:hAnsi="Roboto" w:cs="Roboto" w:hint="default"/>
        <w:b w:val="0"/>
        <w:bCs w:val="0"/>
        <w:i w:val="0"/>
        <w:iCs w:val="0"/>
        <w:spacing w:val="0"/>
        <w:w w:val="100"/>
        <w:sz w:val="22"/>
        <w:szCs w:val="22"/>
        <w:lang w:val="de-DE" w:eastAsia="en-US" w:bidi="ar-SA"/>
      </w:rPr>
    </w:lvl>
    <w:lvl w:ilvl="1">
      <w:start w:val="1"/>
      <w:numFmt w:val="decimal"/>
      <w:lvlText w:val="%1.%2."/>
      <w:lvlJc w:val="left"/>
      <w:pPr>
        <w:ind w:left="1008" w:hanging="432"/>
        <w:jc w:val="left"/>
      </w:pPr>
      <w:rPr>
        <w:rFonts w:ascii="Roboto" w:eastAsia="Roboto" w:hAnsi="Roboto" w:cs="Roboto" w:hint="default"/>
        <w:b w:val="0"/>
        <w:bCs w:val="0"/>
        <w:i w:val="0"/>
        <w:iCs w:val="0"/>
        <w:spacing w:val="-1"/>
        <w:w w:val="100"/>
        <w:sz w:val="22"/>
        <w:szCs w:val="22"/>
        <w:lang w:val="de-DE" w:eastAsia="en-US" w:bidi="ar-SA"/>
      </w:rPr>
    </w:lvl>
    <w:lvl w:ilvl="2">
      <w:start w:val="1"/>
      <w:numFmt w:val="decimal"/>
      <w:lvlText w:val="%1.%2.%3."/>
      <w:lvlJc w:val="left"/>
      <w:pPr>
        <w:ind w:left="1541" w:hanging="720"/>
        <w:jc w:val="left"/>
      </w:pPr>
      <w:rPr>
        <w:rFonts w:ascii="Roboto" w:eastAsia="Roboto" w:hAnsi="Roboto" w:cs="Roboto" w:hint="default"/>
        <w:b w:val="0"/>
        <w:bCs w:val="0"/>
        <w:i w:val="0"/>
        <w:iCs w:val="0"/>
        <w:spacing w:val="-1"/>
        <w:w w:val="100"/>
        <w:sz w:val="22"/>
        <w:szCs w:val="22"/>
        <w:lang w:val="de-DE" w:eastAsia="en-US" w:bidi="ar-SA"/>
      </w:rPr>
    </w:lvl>
    <w:lvl w:ilvl="3">
      <w:numFmt w:val="bullet"/>
      <w:lvlText w:val="•"/>
      <w:lvlJc w:val="left"/>
      <w:pPr>
        <w:ind w:left="1540" w:hanging="720"/>
      </w:pPr>
      <w:rPr>
        <w:rFonts w:hint="default"/>
        <w:lang w:val="de-DE" w:eastAsia="en-US" w:bidi="ar-SA"/>
      </w:rPr>
    </w:lvl>
    <w:lvl w:ilvl="4">
      <w:numFmt w:val="bullet"/>
      <w:lvlText w:val="•"/>
      <w:lvlJc w:val="left"/>
      <w:pPr>
        <w:ind w:left="2678" w:hanging="720"/>
      </w:pPr>
      <w:rPr>
        <w:rFonts w:hint="default"/>
        <w:lang w:val="de-DE" w:eastAsia="en-US" w:bidi="ar-SA"/>
      </w:rPr>
    </w:lvl>
    <w:lvl w:ilvl="5">
      <w:numFmt w:val="bullet"/>
      <w:lvlText w:val="•"/>
      <w:lvlJc w:val="left"/>
      <w:pPr>
        <w:ind w:left="3817" w:hanging="720"/>
      </w:pPr>
      <w:rPr>
        <w:rFonts w:hint="default"/>
        <w:lang w:val="de-DE" w:eastAsia="en-US" w:bidi="ar-SA"/>
      </w:rPr>
    </w:lvl>
    <w:lvl w:ilvl="6">
      <w:numFmt w:val="bullet"/>
      <w:lvlText w:val="•"/>
      <w:lvlJc w:val="left"/>
      <w:pPr>
        <w:ind w:left="4956" w:hanging="720"/>
      </w:pPr>
      <w:rPr>
        <w:rFonts w:hint="default"/>
        <w:lang w:val="de-DE" w:eastAsia="en-US" w:bidi="ar-SA"/>
      </w:rPr>
    </w:lvl>
    <w:lvl w:ilvl="7">
      <w:numFmt w:val="bullet"/>
      <w:lvlText w:val="•"/>
      <w:lvlJc w:val="left"/>
      <w:pPr>
        <w:ind w:left="6094" w:hanging="720"/>
      </w:pPr>
      <w:rPr>
        <w:rFonts w:hint="default"/>
        <w:lang w:val="de-DE" w:eastAsia="en-US" w:bidi="ar-SA"/>
      </w:rPr>
    </w:lvl>
    <w:lvl w:ilvl="8">
      <w:numFmt w:val="bullet"/>
      <w:lvlText w:val="•"/>
      <w:lvlJc w:val="left"/>
      <w:pPr>
        <w:ind w:left="7233" w:hanging="720"/>
      </w:pPr>
      <w:rPr>
        <w:rFonts w:hint="default"/>
        <w:lang w:val="de-DE" w:eastAsia="en-US" w:bidi="ar-SA"/>
      </w:rPr>
    </w:lvl>
  </w:abstractNum>
  <w:num w:numId="1" w16cid:durableId="7437212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E1FEE"/>
    <w:rsid w:val="000623CB"/>
    <w:rsid w:val="001A7608"/>
    <w:rsid w:val="001E1FEE"/>
    <w:rsid w:val="00246BDE"/>
    <w:rsid w:val="0029102B"/>
    <w:rsid w:val="002B61FE"/>
    <w:rsid w:val="00367C7B"/>
    <w:rsid w:val="003A3FD7"/>
    <w:rsid w:val="003F4DB1"/>
    <w:rsid w:val="003F741F"/>
    <w:rsid w:val="0053179A"/>
    <w:rsid w:val="0057244E"/>
    <w:rsid w:val="00586F40"/>
    <w:rsid w:val="0059162B"/>
    <w:rsid w:val="005A22C6"/>
    <w:rsid w:val="005A361A"/>
    <w:rsid w:val="00603316"/>
    <w:rsid w:val="006974E2"/>
    <w:rsid w:val="00723744"/>
    <w:rsid w:val="007B71F5"/>
    <w:rsid w:val="00817C4D"/>
    <w:rsid w:val="00845A1A"/>
    <w:rsid w:val="00867BD9"/>
    <w:rsid w:val="009D6C22"/>
    <w:rsid w:val="00AE6E77"/>
    <w:rsid w:val="00B56F2E"/>
    <w:rsid w:val="00CB08B2"/>
    <w:rsid w:val="00D424C4"/>
    <w:rsid w:val="00D60C54"/>
    <w:rsid w:val="00E07F73"/>
    <w:rsid w:val="00E175B3"/>
    <w:rsid w:val="00E23F38"/>
    <w:rsid w:val="00E44D9E"/>
    <w:rsid w:val="00E50931"/>
    <w:rsid w:val="00E77BB2"/>
    <w:rsid w:val="00EE6F08"/>
    <w:rsid w:val="00F55EEA"/>
    <w:rsid w:val="00F63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4AB"/>
  <w15:docId w15:val="{B80A9A2E-6CAC-400F-9E6A-459F2AA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Roboto" w:eastAsia="Roboto" w:hAnsi="Roboto" w:cs="Roboto"/>
      <w:lang w:val="de-DE"/>
    </w:rPr>
  </w:style>
  <w:style w:type="paragraph" w:styleId="berschrift1">
    <w:name w:val="heading 1"/>
    <w:basedOn w:val="Standard"/>
    <w:uiPriority w:val="9"/>
    <w:qFormat/>
    <w:pPr>
      <w:spacing w:before="80"/>
      <w:ind w:left="216"/>
      <w:outlineLvl w:val="0"/>
    </w:pPr>
    <w:rPr>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252"/>
      <w:ind w:left="206"/>
    </w:pPr>
  </w:style>
  <w:style w:type="paragraph" w:styleId="Textkrper">
    <w:name w:val="Body Text"/>
    <w:basedOn w:val="Standard"/>
    <w:uiPriority w:val="1"/>
    <w:qFormat/>
  </w:style>
  <w:style w:type="paragraph" w:styleId="Titel">
    <w:name w:val="Title"/>
    <w:basedOn w:val="Standard"/>
    <w:uiPriority w:val="10"/>
    <w:qFormat/>
    <w:pPr>
      <w:spacing w:before="1"/>
      <w:ind w:left="1279" w:hanging="3714"/>
    </w:pPr>
    <w:rPr>
      <w:sz w:val="40"/>
      <w:szCs w:val="40"/>
    </w:rPr>
  </w:style>
  <w:style w:type="paragraph" w:styleId="Listenabsatz">
    <w:name w:val="List Paragraph"/>
    <w:basedOn w:val="Standard"/>
    <w:uiPriority w:val="1"/>
    <w:qFormat/>
    <w:pPr>
      <w:spacing w:before="127"/>
      <w:ind w:left="1535" w:hanging="428"/>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29102B"/>
    <w:rPr>
      <w:sz w:val="16"/>
      <w:szCs w:val="16"/>
    </w:rPr>
  </w:style>
  <w:style w:type="paragraph" w:styleId="Kommentartext">
    <w:name w:val="annotation text"/>
    <w:basedOn w:val="Standard"/>
    <w:link w:val="KommentartextZchn"/>
    <w:uiPriority w:val="99"/>
    <w:unhideWhenUsed/>
    <w:rsid w:val="0029102B"/>
    <w:rPr>
      <w:sz w:val="20"/>
      <w:szCs w:val="20"/>
    </w:rPr>
  </w:style>
  <w:style w:type="character" w:customStyle="1" w:styleId="KommentartextZchn">
    <w:name w:val="Kommentartext Zchn"/>
    <w:basedOn w:val="Absatz-Standardschriftart"/>
    <w:link w:val="Kommentartext"/>
    <w:uiPriority w:val="99"/>
    <w:rsid w:val="0029102B"/>
    <w:rPr>
      <w:rFonts w:ascii="Roboto" w:eastAsia="Roboto" w:hAnsi="Roboto" w:cs="Roboto"/>
      <w:sz w:val="20"/>
      <w:szCs w:val="20"/>
      <w:lang w:val="de-DE"/>
    </w:rPr>
  </w:style>
  <w:style w:type="paragraph" w:styleId="Kommentarthema">
    <w:name w:val="annotation subject"/>
    <w:basedOn w:val="Kommentartext"/>
    <w:next w:val="Kommentartext"/>
    <w:link w:val="KommentarthemaZchn"/>
    <w:uiPriority w:val="99"/>
    <w:semiHidden/>
    <w:unhideWhenUsed/>
    <w:rsid w:val="0029102B"/>
    <w:rPr>
      <w:b/>
      <w:bCs/>
    </w:rPr>
  </w:style>
  <w:style w:type="character" w:customStyle="1" w:styleId="KommentarthemaZchn">
    <w:name w:val="Kommentarthema Zchn"/>
    <w:basedOn w:val="KommentartextZchn"/>
    <w:link w:val="Kommentarthema"/>
    <w:uiPriority w:val="99"/>
    <w:semiHidden/>
    <w:rsid w:val="0029102B"/>
    <w:rPr>
      <w:rFonts w:ascii="Roboto" w:eastAsia="Roboto" w:hAnsi="Roboto" w:cs="Roboto"/>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sk.com/media/2535/pulse-annual-impact-reor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ciencedirect.com/science/article/pi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www.unilever.com/files/92ui5egz/production/16cb778e4d31b81509dc593700155"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gsk.com/media/2537/pulse-impact-annu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1670</Words>
  <Characters>10522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James Turner</dc:creator>
  <cp:lastModifiedBy>pia.georgiew@mni.thm.de</cp:lastModifiedBy>
  <cp:revision>5</cp:revision>
  <dcterms:created xsi:type="dcterms:W3CDTF">2024-10-26T13:01:00Z</dcterms:created>
  <dcterms:modified xsi:type="dcterms:W3CDTF">2025-04-22T11:34:00Z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Microsoft® Word für Microsoft 365</vt:lpwstr>
  </property>
  <property fmtid="{D5CDD505-2E9C-101B-9397-08002B2CF9AE}" pid="4" name="LastSaved">
    <vt:filetime>2024-08-29T00:00:00Z</vt:filetime>
  </property>
  <property fmtid="{D5CDD505-2E9C-101B-9397-08002B2CF9AE}" pid="5" name="Producer">
    <vt:lpwstr>Microsoft® Word für Microsoft 365</vt:lpwstr>
  </property>
</Properties>
</file>