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jc w:val="center"/>
      </w:pPr>
      <w:r>
        <w:rPr>
          <w:rFonts w:ascii="Arial" w:cs="Arial" w:eastAsia="Arial" w:hAnsi="Arial"/>
          <w:b/>
          <w:bCs/>
          <w:color w:val="1E3A5F"/>
          <w:sz w:val="56"/>
          <w:szCs w:val="56"/>
        </w:rPr>
        <w:t xml:space="preserve">Token Bucket Rate Limiter</w:t>
      </w:r>
    </w:p>
    <w:p>
      <w:pPr>
        <w:spacing w:after="80" w:before="0"/>
        <w:jc w:val="center"/>
      </w:pPr>
      <w:r>
        <w:rPr>
          <w:rFonts w:ascii="Arial" w:cs="Arial" w:eastAsia="Arial" w:hAnsi="Arial"/>
          <w:color w:val="2E75B6"/>
          <w:sz w:val="30"/>
          <w:szCs w:val="30"/>
        </w:rPr>
        <w:t xml:space="preserve">Architecture Deep Dive &amp; Real-World Guide</w:t>
      </w:r>
    </w:p>
    <w:p>
      <w:pPr>
        <w:spacing w:after="40" w:before="120"/>
        <w:jc w:val="center"/>
      </w:pPr>
      <w:r>
        <w:rPr>
          <w:rFonts w:ascii="Arial" w:cs="Arial" w:eastAsia="Arial" w:hAnsi="Arial"/>
          <w:i/>
          <w:iCs/>
          <w:color w:val="888888"/>
          <w:sz w:val="22"/>
          <w:szCs w:val="22"/>
        </w:rPr>
        <w:t xml:space="preserve">Spring Boot  •  Redis  •  Lua  •  Distributed Systems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2E75B6" w:sz="8"/>
              <w:right w:val="none" w:color="FFFFFF" w:sz="0"/>
            </w:tcBorders>
          </w:tcP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none" w:color="FFFFFF" w:sz="0"/>
              <w:right w:val="none" w:color="FFFFFF" w:sz="0"/>
            </w:tcBorders>
            <w:shd w:fill="D6E4F0" w:val="clear"/>
            <w:tcMar>
              <w:top w:type="dxa" w:w="120"/>
              <w:left w:type="dxa" w:w="200"/>
              <w:bottom w:type="dxa" w:w="120"/>
              <w:right w:type="dxa" w:w="200"/>
            </w:tcMar>
          </w:tcPr>
          <w:p>
            <w:pPr>
              <w:spacing w:after="80" w:before="0"/>
            </w:pPr>
            <w:r>
              <w:rPr>
                <w:rFonts w:ascii="Arial" w:cs="Arial" w:eastAsia="Arial" w:hAnsi="Arial"/>
                <w:b/>
                <w:bCs/>
                <w:color w:val="2E75B6"/>
                <w:sz w:val="22"/>
                <w:szCs w:val="22"/>
              </w:rPr>
              <w:t xml:space="preserve">📋  Document Summary</w:t>
            </w:r>
          </w:p>
          <w:p>
            <w:pPr>
              <w:spacing w:after="40" w:before="40"/>
            </w:pPr>
            <w:r>
              <w:rPr>
                <w:rFonts w:ascii="Arial" w:cs="Arial" w:eastAsia="Arial" w:hAnsi="Arial"/>
                <w:color w:val="2C3E50"/>
                <w:sz w:val="21"/>
                <w:szCs w:val="21"/>
              </w:rPr>
              <w:t xml:space="preserve">This document explains how a production-grade, distributed Token Bucket Rate Limiter works — built with Java (Spring Boot), Redis, and an atomic Lua script. Each layer is explained with its real-world analogy, code-level detail, and the exact engineering reasoning behind every design choice.</w:t>
            </w:r>
          </w:p>
          <w:p>
            <w:pPr>
              <w:spacing w:after="40" w:before="40"/>
            </w:pPr>
            <w:r>
              <w:rPr>
                <w:rFonts w:ascii="Arial" w:cs="Arial" w:eastAsia="Arial" w:hAnsi="Arial"/>
                <w:color w:val="2C3E50"/>
                <w:sz w:val="21"/>
                <w:szCs w:val="21"/>
              </w:rPr>
              <w:t xml:space="preserve"/>
            </w:r>
          </w:p>
          <w:p>
            <w:pPr>
              <w:spacing w:after="40" w:before="40"/>
            </w:pPr>
            <w:r>
              <w:rPr>
                <w:rFonts w:ascii="Arial" w:cs="Arial" w:eastAsia="Arial" w:hAnsi="Arial"/>
                <w:color w:val="2C3E50"/>
                <w:sz w:val="21"/>
                <w:szCs w:val="21"/>
              </w:rPr>
              <w:t xml:space="preserve">Audience: Backend engineers, system designers, and technical leads who want to understand not just what the system does, but why it is built this way.</w:t>
            </w:r>
          </w:p>
        </w:tc>
      </w:tr>
    </w:tbl>
    <w:p>
      <w:r>
        <w:rPr>
          <w:sz w:val="20"/>
          <w:szCs w:val="20"/>
        </w:rPr>
        <w:t xml:space="preserve"/>
      </w:r>
    </w:p>
    <w:p>
      <w:pPr>
        <w:pStyle w:val="Heading1"/>
        <w:pBdr>
          <w:bottom w:val="single" w:color="2E75B6" w:sz="6" w:space="4"/>
        </w:pBdr>
        <w:spacing w:after="160" w:before="400"/>
      </w:pPr>
      <w:r>
        <w:rPr>
          <w:rFonts w:ascii="Arial" w:cs="Arial" w:eastAsia="Arial" w:hAnsi="Arial"/>
          <w:b/>
          <w:bCs/>
          <w:color w:val="1E3A5F"/>
          <w:sz w:val="34"/>
          <w:szCs w:val="34"/>
        </w:rPr>
        <w:t xml:space="preserve">0.  What is Rate Limiting and Why Does It Matter?</w:t>
      </w:r>
    </w:p>
    <w:p>
      <w:pPr>
        <w:spacing w:after="120" w:before="80"/>
      </w:pPr>
      <w:r>
        <w:rPr>
          <w:rFonts w:ascii="Arial" w:cs="Arial" w:eastAsia="Arial" w:hAnsi="Arial"/>
          <w:color w:val="2C3E50"/>
          <w:sz w:val="22"/>
          <w:szCs w:val="22"/>
        </w:rPr>
        <w:t xml:space="preserve">Rate limiting is the practice of controlling how many times a client (user, IP address, API key) can call your service within a given time window. Without it, a single bad actor — or even a well-intentioned script — can consume all your server resources and take down your system for every other user.</w:t>
      </w:r>
    </w:p>
    <w:p>
      <w:r>
        <w:rPr>
          <w:sz w:val="10"/>
          <w:szCs w:val="10"/>
        </w:rPr>
        <w:t xml:space="preserve"/>
      </w:r>
    </w:p>
    <w:p>
      <w:pPr>
        <w:pStyle w:val="Heading3"/>
        <w:spacing w:after="80" w:before="240"/>
      </w:pPr>
      <w:r>
        <w:rPr>
          <w:rFonts w:ascii="Arial" w:cs="Arial" w:eastAsia="Arial" w:hAnsi="Arial"/>
          <w:b/>
          <w:bCs/>
          <w:color w:val="2C3E50"/>
          <w:sz w:val="24"/>
          <w:szCs w:val="24"/>
        </w:rPr>
        <w:t xml:space="preserve">Real-World Analogy — The Busy Coffee Shop</w:t>
      </w:r>
    </w:p>
    <w:p>
      <w:pPr>
        <w:spacing w:after="120" w:before="80"/>
      </w:pPr>
      <w:r>
        <w:rPr>
          <w:rFonts w:ascii="Arial" w:cs="Arial" w:eastAsia="Arial" w:hAnsi="Arial"/>
          <w:color w:val="2C3E50"/>
          <w:sz w:val="22"/>
          <w:szCs w:val="22"/>
        </w:rPr>
        <w:t xml:space="preserve">Picture a coffee shop (</w:t>
      </w:r>
      <w:r>
        <w:rPr>
          <w:rFonts w:ascii="Arial" w:cs="Arial" w:eastAsia="Arial" w:hAnsi="Arial"/>
          <w:b/>
          <w:bCs/>
          <w:color w:val="2C3E50"/>
          <w:sz w:val="22"/>
          <w:szCs w:val="22"/>
        </w:rPr>
        <w:t xml:space="preserve">your API</w:t>
      </w:r>
      <w:r>
        <w:rPr>
          <w:rFonts w:ascii="Arial" w:cs="Arial" w:eastAsia="Arial" w:hAnsi="Arial"/>
          <w:color w:val="2C3E50"/>
          <w:sz w:val="22"/>
          <w:szCs w:val="22"/>
        </w:rPr>
        <w:t xml:space="preserve">) with one barista (</w:t>
      </w:r>
      <w:r>
        <w:rPr>
          <w:rFonts w:ascii="Arial" w:cs="Arial" w:eastAsia="Arial" w:hAnsi="Arial"/>
          <w:b/>
          <w:bCs/>
          <w:color w:val="2C3E50"/>
          <w:sz w:val="22"/>
          <w:szCs w:val="22"/>
        </w:rPr>
        <w:t xml:space="preserve">your server</w:t>
      </w:r>
      <w:r>
        <w:rPr>
          <w:rFonts w:ascii="Arial" w:cs="Arial" w:eastAsia="Arial" w:hAnsi="Arial"/>
          <w:color w:val="2C3E50"/>
          <w:sz w:val="22"/>
          <w:szCs w:val="22"/>
        </w:rPr>
        <w:t xml:space="preserve">). The barista can make </w:t>
      </w:r>
      <w:r>
        <w:rPr>
          <w:rFonts w:ascii="Arial" w:cs="Arial" w:eastAsia="Arial" w:hAnsi="Arial"/>
          <w:b/>
          <w:bCs/>
          <w:color w:val="2C3E50"/>
          <w:sz w:val="22"/>
          <w:szCs w:val="22"/>
        </w:rPr>
        <w:t xml:space="preserve">5 drinks</w:t>
      </w:r>
      <w:r>
        <w:rPr>
          <w:rFonts w:ascii="Arial" w:cs="Arial" w:eastAsia="Arial" w:hAnsi="Arial"/>
          <w:color w:val="2C3E50"/>
          <w:sz w:val="22"/>
          <w:szCs w:val="22"/>
        </w:rPr>
        <w:t xml:space="preserve"> before needing a short break. If a large group rushes in and orders 20 drinks at once, the barista gets overwhelmed and </w:t>
      </w:r>
      <w:r>
        <w:rPr>
          <w:rFonts w:ascii="Arial" w:cs="Arial" w:eastAsia="Arial" w:hAnsi="Arial"/>
          <w:b/>
          <w:bCs/>
          <w:color w:val="2C3E50"/>
          <w:sz w:val="22"/>
          <w:szCs w:val="22"/>
        </w:rPr>
        <w:t xml:space="preserve">everyone suffers</w:t>
      </w:r>
      <w:r>
        <w:rPr>
          <w:rFonts w:ascii="Arial" w:cs="Arial" w:eastAsia="Arial" w:hAnsi="Arial"/>
          <w:color w:val="2C3E50"/>
          <w:sz w:val="22"/>
          <w:szCs w:val="22"/>
        </w:rPr>
        <w:t xml:space="preserve">. Rate limiting is the manager standing at the door saying: </w:t>
      </w:r>
      <w:r>
        <w:rPr>
          <w:rFonts w:ascii="Arial" w:cs="Arial" w:eastAsia="Arial" w:hAnsi="Arial"/>
          <w:b/>
          <w:bCs/>
          <w:color w:val="2E75B6"/>
          <w:sz w:val="22"/>
          <w:szCs w:val="22"/>
        </w:rPr>
        <w:t xml:space="preserve">"We serve a maximum of 5 drinks per customer per sitting. New drinks become available every few minutes."</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40" w:sz="6"/>
              <w:left w:val="single" w:color="1A7340" w:sz="6"/>
              <w:bottom w:val="none" w:color="FFFFFF" w:sz="0"/>
              <w:right w:val="none" w:color="FFFFFF" w:sz="0"/>
            </w:tcBorders>
            <w:shd w:fill="D6EFE1" w:val="clear"/>
            <w:tcMar>
              <w:top w:type="dxa" w:w="120"/>
              <w:left w:type="dxa" w:w="200"/>
              <w:bottom w:type="dxa" w:w="120"/>
              <w:right w:type="dxa" w:w="200"/>
            </w:tcMar>
          </w:tcPr>
          <w:p>
            <w:pPr>
              <w:spacing w:after="80" w:before="0"/>
            </w:pPr>
            <w:r>
              <w:rPr>
                <w:rFonts w:ascii="Arial" w:cs="Arial" w:eastAsia="Arial" w:hAnsi="Arial"/>
                <w:b/>
                <w:bCs/>
                <w:color w:val="1A7340"/>
                <w:sz w:val="22"/>
                <w:szCs w:val="22"/>
              </w:rPr>
              <w:t xml:space="preserve">⚡  Core Problems Rate Limiting Solves</w:t>
            </w:r>
          </w:p>
          <w:p>
            <w:pPr>
              <w:spacing w:after="40" w:before="40"/>
            </w:pPr>
            <w:r>
              <w:rPr>
                <w:rFonts w:ascii="Arial" w:cs="Arial" w:eastAsia="Arial" w:hAnsi="Arial"/>
                <w:color w:val="2C3E50"/>
                <w:sz w:val="21"/>
                <w:szCs w:val="21"/>
              </w:rPr>
              <w:t xml:space="preserve">DDoS &amp; Abuse — Prevents malicious actors from flooding your endpoints.</w:t>
            </w:r>
          </w:p>
          <w:p>
            <w:pPr>
              <w:spacing w:after="40" w:before="40"/>
            </w:pPr>
            <w:r>
              <w:rPr>
                <w:rFonts w:ascii="Arial" w:cs="Arial" w:eastAsia="Arial" w:hAnsi="Arial"/>
                <w:color w:val="2C3E50"/>
                <w:sz w:val="21"/>
                <w:szCs w:val="21"/>
              </w:rPr>
              <w:t xml:space="preserve">Fair Resource Distribution — Ensures no single client monopolizes compute, DB connections, or bandwidth.</w:t>
            </w:r>
          </w:p>
          <w:p>
            <w:pPr>
              <w:spacing w:after="40" w:before="40"/>
            </w:pPr>
            <w:r>
              <w:rPr>
                <w:rFonts w:ascii="Arial" w:cs="Arial" w:eastAsia="Arial" w:hAnsi="Arial"/>
                <w:color w:val="2C3E50"/>
                <w:sz w:val="21"/>
                <w:szCs w:val="21"/>
              </w:rPr>
              <w:t xml:space="preserve">Cost Control — Cloud compute scales up automatically; runaway clients can generate massive, unexpected bills.</w:t>
            </w:r>
          </w:p>
          <w:p>
            <w:pPr>
              <w:spacing w:after="40" w:before="40"/>
            </w:pPr>
            <w:r>
              <w:rPr>
                <w:rFonts w:ascii="Arial" w:cs="Arial" w:eastAsia="Arial" w:hAnsi="Arial"/>
                <w:color w:val="2C3E50"/>
                <w:sz w:val="21"/>
                <w:szCs w:val="21"/>
              </w:rPr>
              <w:t xml:space="preserve">SLA Protection — Guarantees predictable response times for paying customers.</w:t>
            </w:r>
          </w:p>
          <w:p>
            <w:pPr>
              <w:spacing w:after="40" w:before="40"/>
            </w:pPr>
            <w:r>
              <w:rPr>
                <w:rFonts w:ascii="Arial" w:cs="Arial" w:eastAsia="Arial" w:hAnsi="Arial"/>
                <w:color w:val="2C3E50"/>
                <w:sz w:val="21"/>
                <w:szCs w:val="21"/>
              </w:rPr>
              <w:t xml:space="preserve">Dependency Protection — Prevents your service from overwhelming downstream systems (databases, third-party APIs).</w:t>
            </w:r>
          </w:p>
        </w:tc>
      </w:tr>
    </w:tbl>
    <w:p>
      <w:r>
        <w:rPr>
          <w:sz w:val="20"/>
          <w:szCs w:val="20"/>
        </w:rPr>
        <w:t xml:space="preserve"/>
      </w:r>
    </w:p>
    <w:p>
      <w:pPr>
        <w:pStyle w:val="Heading1"/>
        <w:pBdr>
          <w:bottom w:val="single" w:color="2E75B6" w:sz="6" w:space="4"/>
        </w:pBdr>
        <w:spacing w:after="160" w:before="400"/>
      </w:pPr>
      <w:r>
        <w:rPr>
          <w:rFonts w:ascii="Arial" w:cs="Arial" w:eastAsia="Arial" w:hAnsi="Arial"/>
          <w:b/>
          <w:bCs/>
          <w:color w:val="1E3A5F"/>
          <w:sz w:val="34"/>
          <w:szCs w:val="34"/>
        </w:rPr>
        <w:t xml:space="preserve">1.  Rate Limiting Algorithms — The Big Picture</w:t>
      </w:r>
    </w:p>
    <w:p>
      <w:pPr>
        <w:spacing w:after="120" w:before="80"/>
      </w:pPr>
      <w:r>
        <w:rPr>
          <w:rFonts w:ascii="Arial" w:cs="Arial" w:eastAsia="Arial" w:hAnsi="Arial"/>
          <w:color w:val="2C3E50"/>
          <w:sz w:val="22"/>
          <w:szCs w:val="22"/>
        </w:rPr>
        <w:t xml:space="preserve">Before diving into the implementation, it helps to understand why the Token Bucket algorithm was chosen over the alternatives.</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0D7DE" w:sz="1"/>
              <w:left w:val="single" w:color="D0D7DE" w:sz="1"/>
              <w:bottom w:val="single" w:color="D0D7DE" w:sz="1"/>
              <w:right w:val="single" w:color="D0D7DE"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Algorithm</w:t>
            </w:r>
          </w:p>
        </w:tc>
        <w:tc>
          <w:tcPr>
            <w:tcW w:type="dxa" w:w="3480"/>
            <w:tcBorders>
              <w:top w:val="single" w:color="D0D7DE" w:sz="1"/>
              <w:left w:val="single" w:color="D0D7DE" w:sz="1"/>
              <w:bottom w:val="single" w:color="D0D7DE" w:sz="1"/>
              <w:right w:val="single" w:color="D0D7DE"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How It Works</w:t>
            </w:r>
          </w:p>
        </w:tc>
        <w:tc>
          <w:tcPr>
            <w:tcW w:type="dxa" w:w="3480"/>
            <w:tcBorders>
              <w:top w:val="single" w:color="D0D7DE" w:sz="1"/>
              <w:left w:val="single" w:color="D0D7DE" w:sz="1"/>
              <w:bottom w:val="single" w:color="D0D7DE" w:sz="1"/>
              <w:right w:val="single" w:color="D0D7DE"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Tradeoff</w:t>
            </w:r>
          </w:p>
        </w:tc>
      </w:tr>
      <w:tr>
        <w:trPr>
          <w:tblHeader w:val="false"/>
        </w:trPr>
        <w:tc>
          <w:tcPr>
            <w:tcW w:type="dxa" w:w="2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bCs/>
                <w:color w:val="2C3E50"/>
                <w:sz w:val="21"/>
                <w:szCs w:val="21"/>
              </w:rPr>
              <w:t xml:space="preserve">Fixed Window Counter</w:t>
            </w:r>
          </w:p>
        </w:tc>
        <w:tc>
          <w:tcPr>
            <w:tcW w:type="dxa" w:w="3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2C3E50"/>
                <w:sz w:val="21"/>
                <w:szCs w:val="21"/>
              </w:rPr>
              <w:t xml:space="preserve">Count requests per minute/hour. Reset at window boundary.</w:t>
            </w:r>
          </w:p>
        </w:tc>
        <w:tc>
          <w:tcPr>
            <w:tcW w:type="dxa" w:w="3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2C3E50"/>
                <w:sz w:val="21"/>
                <w:szCs w:val="21"/>
              </w:rPr>
              <w:t xml:space="preserve">Allows 2x burst at boundary edges (e.g., 100 at 11:59 + 100 at 12:00).</w:t>
            </w:r>
          </w:p>
        </w:tc>
      </w:tr>
      <w:tr>
        <w:trPr>
          <w:tblHeader w:val="false"/>
        </w:trPr>
        <w:tc>
          <w:tcPr>
            <w:tcW w:type="dxa" w:w="2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bCs/>
                <w:color w:val="2C3E50"/>
                <w:sz w:val="21"/>
                <w:szCs w:val="21"/>
              </w:rPr>
              <w:t xml:space="preserve">Sliding Window Log</w:t>
            </w:r>
          </w:p>
        </w:tc>
        <w:tc>
          <w:tcPr>
            <w:tcW w:type="dxa" w:w="3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2C3E50"/>
                <w:sz w:val="21"/>
                <w:szCs w:val="21"/>
              </w:rPr>
              <w:t xml:space="preserve">Store timestamp of each request. Count last N timestamps.</w:t>
            </w:r>
          </w:p>
        </w:tc>
        <w:tc>
          <w:tcPr>
            <w:tcW w:type="dxa" w:w="3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2C3E50"/>
                <w:sz w:val="21"/>
                <w:szCs w:val="21"/>
              </w:rPr>
              <w:t xml:space="preserve">Accurate, but memory scales with request volume.</w:t>
            </w:r>
          </w:p>
        </w:tc>
      </w:tr>
      <w:tr>
        <w:trPr>
          <w:tblHeader w:val="false"/>
        </w:trPr>
        <w:tc>
          <w:tcPr>
            <w:tcW w:type="dxa" w:w="2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bCs/>
                <w:color w:val="2C3E50"/>
                <w:sz w:val="21"/>
                <w:szCs w:val="21"/>
              </w:rPr>
              <w:t xml:space="preserve">Sliding Window Counter</w:t>
            </w:r>
          </w:p>
        </w:tc>
        <w:tc>
          <w:tcPr>
            <w:tcW w:type="dxa" w:w="3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2C3E50"/>
                <w:sz w:val="21"/>
                <w:szCs w:val="21"/>
              </w:rPr>
              <w:t xml:space="preserve">Blend of fixed window + weighted previous window.</w:t>
            </w:r>
          </w:p>
        </w:tc>
        <w:tc>
          <w:tcPr>
            <w:tcW w:type="dxa" w:w="3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2C3E50"/>
                <w:sz w:val="21"/>
                <w:szCs w:val="21"/>
              </w:rPr>
              <w:t xml:space="preserve">Approximate, but memory-efficient.</w:t>
            </w:r>
          </w:p>
        </w:tc>
      </w:tr>
      <w:tr>
        <w:trPr>
          <w:tblHeader w:val="false"/>
        </w:trPr>
        <w:tc>
          <w:tcPr>
            <w:tcW w:type="dxa" w:w="2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bCs/>
                <w:color w:val="2C3E50"/>
                <w:sz w:val="21"/>
                <w:szCs w:val="21"/>
              </w:rPr>
              <w:t xml:space="preserve">Leaky Bucket</w:t>
            </w:r>
          </w:p>
        </w:tc>
        <w:tc>
          <w:tcPr>
            <w:tcW w:type="dxa" w:w="3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2C3E50"/>
                <w:sz w:val="21"/>
                <w:szCs w:val="21"/>
              </w:rPr>
              <w:t xml:space="preserve">Requests queue up; processed at a fixed rate like a leaky pipe.</w:t>
            </w:r>
          </w:p>
        </w:tc>
        <w:tc>
          <w:tcPr>
            <w:tcW w:type="dxa" w:w="3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2C3E50"/>
                <w:sz w:val="21"/>
                <w:szCs w:val="21"/>
              </w:rPr>
              <w:t xml:space="preserve">Smooths traffic but no burst allowance; strict queue ordering.</w:t>
            </w:r>
          </w:p>
        </w:tc>
      </w:tr>
      <w:tr>
        <w:trPr>
          <w:tblHeader w:val="false"/>
        </w:trPr>
        <w:tc>
          <w:tcPr>
            <w:tcW w:type="dxa" w:w="2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bCs/>
                <w:color w:val="2C3E50"/>
                <w:sz w:val="21"/>
                <w:szCs w:val="21"/>
              </w:rPr>
              <w:t xml:space="default"/>
            </w:r>
          </w:p>
        </w:tc>
        <w:tc>
          <w:tcPr>
            <w:tcW w:type="dxa" w:w="3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2C3E50"/>
                <w:sz w:val="21"/>
                <w:szCs w:val="21"/>
              </w:rPr>
              <w:t xml:space="default"/>
            </w:r>
          </w:p>
        </w:tc>
        <w:tc>
          <w:tcPr>
            <w:tcW w:type="dxa" w:w="3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2C3E50"/>
                <w:sz w:val="21"/>
                <w:szCs w:val="21"/>
              </w:rPr>
              <w:t xml:space="defaul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6"/>
              <w:left w:val="single" w:color="5B21B6" w:sz="6"/>
              <w:bottom w:val="none" w:color="FFFFFF" w:sz="0"/>
              <w:right w:val="none" w:color="FFFFFF" w:sz="0"/>
            </w:tcBorders>
            <w:shd w:fill="EDE9FE" w:val="clear"/>
            <w:tcMar>
              <w:top w:type="dxa" w:w="120"/>
              <w:left w:type="dxa" w:w="200"/>
              <w:bottom w:type="dxa" w:w="120"/>
              <w:right w:type="dxa" w:w="200"/>
            </w:tcMar>
          </w:tcPr>
          <w:p>
            <w:pPr>
              <w:spacing w:after="80" w:before="0"/>
            </w:pPr>
            <w:r>
              <w:rPr>
                <w:rFonts w:ascii="Arial" w:cs="Arial" w:eastAsia="Arial" w:hAnsi="Arial"/>
                <w:b/>
                <w:bCs/>
                <w:color w:val="5B21B6"/>
                <w:sz w:val="22"/>
                <w:szCs w:val="22"/>
              </w:rPr>
              <w:t xml:space="preserve">🪣  Why Token Bucket?</w:t>
            </w:r>
          </w:p>
          <w:p>
            <w:pPr>
              <w:spacing w:after="40" w:before="40"/>
            </w:pPr>
            <w:r>
              <w:rPr>
                <w:rFonts w:ascii="Arial" w:cs="Arial" w:eastAsia="Arial" w:hAnsi="Arial"/>
                <w:color w:val="2C3E50"/>
                <w:sz w:val="21"/>
                <w:szCs w:val="21"/>
              </w:rPr>
              <w:t xml:space="preserve">Burst Friendly — Real users often click buttons rapidly. Token bucket allows a burst up to capacity, then gracefully throttles, rather than harshly cutting off at a per-second boundary.</w:t>
            </w:r>
          </w:p>
          <w:p>
            <w:pPr>
              <w:spacing w:after="40" w:before="40"/>
            </w:pPr>
            <w:r>
              <w:rPr>
                <w:rFonts w:ascii="Arial" w:cs="Arial" w:eastAsia="Arial" w:hAnsi="Arial"/>
                <w:color w:val="2C3E50"/>
                <w:sz w:val="21"/>
                <w:szCs w:val="21"/>
              </w:rPr>
              <w:t xml:space="preserve">Mathematically Precise — Refill rate can be expressed in tokens/millisecond, giving sub-second accuracy.</w:t>
            </w:r>
          </w:p>
          <w:p>
            <w:pPr>
              <w:spacing w:after="40" w:before="40"/>
            </w:pPr>
            <w:r>
              <w:rPr>
                <w:rFonts w:ascii="Arial" w:cs="Arial" w:eastAsia="Arial" w:hAnsi="Arial"/>
                <w:color w:val="2C3E50"/>
                <w:sz w:val="21"/>
                <w:szCs w:val="21"/>
              </w:rPr>
              <w:t xml:space="preserve">Stateless Java — The full bucket state lives in Redis. Your Java app needs zero memory per user.</w:t>
            </w:r>
          </w:p>
          <w:p>
            <w:pPr>
              <w:spacing w:after="40" w:before="40"/>
            </w:pPr>
            <w:r>
              <w:rPr>
                <w:rFonts w:ascii="Arial" w:cs="Arial" w:eastAsia="Arial" w:hAnsi="Arial"/>
                <w:color w:val="2C3E50"/>
                <w:sz w:val="21"/>
                <w:szCs w:val="21"/>
              </w:rPr>
              <w:t xml:space="preserve">Industry Proven — Used by AWS API Gateway, Stripe, GitHub, Cloudflare, and most major API providers.</w:t>
            </w:r>
          </w:p>
        </w:tc>
      </w:tr>
    </w:tbl>
    <w:p>
      <w:r>
        <w:rPr>
          <w:sz w:val="20"/>
          <w:szCs w:val="20"/>
        </w:rPr>
        <w:t xml:space="preserve"/>
      </w:r>
    </w:p>
    <w:p>
      <w:pPr>
        <w:pStyle w:val="Heading1"/>
        <w:pBdr>
          <w:bottom w:val="single" w:color="2E75B6" w:sz="6" w:space="4"/>
        </w:pBdr>
        <w:spacing w:after="160" w:before="400"/>
      </w:pPr>
      <w:r>
        <w:rPr>
          <w:rFonts w:ascii="Arial" w:cs="Arial" w:eastAsia="Arial" w:hAnsi="Arial"/>
          <w:b/>
          <w:bCs/>
          <w:color w:val="1E3A5F"/>
          <w:sz w:val="34"/>
          <w:szCs w:val="34"/>
        </w:rPr>
        <w:t xml:space="preserve">2.  System Architecture Overview</w:t>
      </w:r>
    </w:p>
    <w:p>
      <w:pPr>
        <w:spacing w:after="120" w:before="80"/>
      </w:pPr>
      <w:r>
        <w:rPr>
          <w:rFonts w:ascii="Arial" w:cs="Arial" w:eastAsia="Arial" w:hAnsi="Arial"/>
          <w:color w:val="2C3E50"/>
          <w:sz w:val="22"/>
          <w:szCs w:val="22"/>
        </w:rPr>
        <w:t xml:space="preserve">The system is composed of three layers that work together in sequence for every incoming request. Each layer has a single, well-defined responsibility.</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7DE" w:sz="1"/>
              <w:left w:val="single" w:color="D0D7DE" w:sz="1"/>
              <w:bottom w:val="single" w:color="D0D7DE" w:sz="1"/>
              <w:right w:val="single" w:color="D0D7DE"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Layer</w:t>
            </w:r>
          </w:p>
        </w:tc>
        <w:tc>
          <w:tcPr>
            <w:tcW w:type="dxa" w:w="6560"/>
            <w:tcBorders>
              <w:top w:val="single" w:color="D0D7DE" w:sz="1"/>
              <w:left w:val="single" w:color="D0D7DE" w:sz="1"/>
              <w:bottom w:val="single" w:color="D0D7DE" w:sz="1"/>
              <w:right w:val="single" w:color="D0D7DE" w:sz="1"/>
            </w:tcBorders>
            <w:shd w:fill="2E75B6" w:val="clear"/>
            <w:tcMar>
              <w:top w:type="dxa" w:w="80"/>
              <w:left w:type="dxa" w:w="120"/>
              <w:bottom w:type="dxa" w:w="80"/>
              <w:right w:type="dxa" w:w="120"/>
            </w:tcMar>
          </w:tcPr>
          <w:p>
            <w:r>
              <w:rPr>
                <w:rFonts w:ascii="Arial" w:cs="Arial" w:eastAsia="Arial" w:hAnsi="Arial"/>
                <w:color w:val="FFFFFF"/>
                <w:sz w:val="21"/>
                <w:szCs w:val="21"/>
              </w:rPr>
              <w:t xml:space="preserve">Component &amp; Role</w:t>
            </w:r>
          </w:p>
        </w:tc>
      </w:tr>
      <w:tr>
        <w:trPr>
          <w:tblHeader w:val="false"/>
        </w:trPr>
        <w:tc>
          <w:tcPr>
            <w:tcW w:type="dxa" w:w="28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Layer 1 — HTTP Interceptor</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RateLimitInterceptor catches the request before it reaches your controller. It acts as the bouncer at the door.</w:t>
            </w:r>
          </w:p>
        </w:tc>
      </w:tr>
      <w:tr>
        <w:trPr>
          <w:tblHeader w:val="false"/>
        </w:trPr>
        <w:tc>
          <w:tcPr>
            <w:tcW w:type="dxa" w:w="28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Layer 2 — Service (Java)</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RateLimiterService translates human-readable config (5 tokens, 2/min refill) into Redis-ready numbers and invokes the Lua script.</w:t>
            </w:r>
          </w:p>
        </w:tc>
      </w:tr>
      <w:tr>
        <w:trPr>
          <w:tblHeader w:val="false"/>
        </w:trPr>
        <w:tc>
          <w:tcPr>
            <w:tcW w:type="dxa" w:w="28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Layer 3 — Atomic Brain (Redis + Lua)</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The Lua script runs entirely inside Redis. It reads state, calculates refill, makes the allow/deny decision, and writes new state — all atomically.</w:t>
            </w:r>
          </w:p>
        </w:tc>
      </w:tr>
    </w:tbl>
    <w:p>
      <w:r>
        <w:rPr>
          <w:sz w:val="10"/>
          <w:szCs w:val="10"/>
        </w:rPr>
        <w:t xml:space="preserve"/>
      </w:r>
    </w:p>
    <w:p>
      <w:pPr>
        <w:spacing w:after="120" w:before="80"/>
      </w:pPr>
      <w:r>
        <w:rPr>
          <w:rFonts w:ascii="Arial" w:cs="Arial" w:eastAsia="Arial" w:hAnsi="Arial"/>
          <w:color w:val="2C3E50"/>
          <w:sz w:val="22"/>
          <w:szCs w:val="22"/>
        </w:rPr>
        <w:t xml:space="preserve">Data flow: </w:t>
      </w:r>
      <w:r>
        <w:rPr>
          <w:rFonts w:ascii="Arial" w:cs="Arial" w:eastAsia="Arial" w:hAnsi="Arial"/>
          <w:b/>
          <w:bCs/>
          <w:color w:val="2C3E50"/>
          <w:sz w:val="22"/>
          <w:szCs w:val="22"/>
        </w:rPr>
        <w:t xml:space="preserve">HTTP Request → Interceptor → Service → Redis Lua Script → Decision → Controller (or 429 error)</w:t>
      </w:r>
    </w:p>
    <w:p>
      <w:r>
        <w:rPr>
          <w:sz w:val="20"/>
          <w:szCs w:val="20"/>
        </w:rPr>
        <w:t xml:space="preserve"/>
      </w:r>
    </w:p>
    <w:p>
      <w:pPr>
        <w:pStyle w:val="Heading1"/>
        <w:pBdr>
          <w:bottom w:val="single" w:color="2E75B6" w:sz="6" w:space="4"/>
        </w:pBdr>
        <w:spacing w:after="160" w:before="400"/>
      </w:pPr>
      <w:r>
        <w:rPr>
          <w:rFonts w:ascii="Arial" w:cs="Arial" w:eastAsia="Arial" w:hAnsi="Arial"/>
          <w:b/>
          <w:bCs/>
          <w:color w:val="1E3A5F"/>
          <w:sz w:val="34"/>
          <w:szCs w:val="34"/>
        </w:rPr>
        <w:t xml:space="preserve">3.  Layer 1 — The Request Interceptor  🛡️</w:t>
      </w:r>
    </w:p>
    <w:p>
      <w:pPr>
        <w:pStyle w:val="Heading2"/>
        <w:spacing w:after="120" w:before="320"/>
      </w:pPr>
      <w:r>
        <w:rPr>
          <w:rFonts w:ascii="Arial" w:cs="Arial" w:eastAsia="Arial" w:hAnsi="Arial"/>
          <w:b/>
          <w:bCs/>
          <w:color w:val="2E75B6"/>
          <w:sz w:val="28"/>
          <w:szCs w:val="28"/>
        </w:rPr>
        <w:t xml:space="preserve">3.1  The @RateLimit Annotation</w:t>
      </w:r>
    </w:p>
    <w:p>
      <w:pPr>
        <w:spacing w:after="120" w:before="80"/>
      </w:pPr>
      <w:r>
        <w:rPr>
          <w:rFonts w:ascii="Arial" w:cs="Arial" w:eastAsia="Arial" w:hAnsi="Arial"/>
          <w:color w:val="2C3E50"/>
          <w:sz w:val="22"/>
          <w:szCs w:val="22"/>
        </w:rPr>
        <w:t xml:space="preserve">A custom Java annotation is placed on any controller method you want to protect. This is the declarative configuration — you describe what you want without worrying about how it works.</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6"/>
              <w:left w:val="single" w:color="5B21B6" w:sz="6"/>
              <w:bottom w:val="none" w:color="FFFFFF" w:sz="0"/>
              <w:right w:val="none" w:color="FFFFFF" w:sz="0"/>
            </w:tcBorders>
            <w:shd w:fill="EDE9FE" w:val="clear"/>
            <w:tcMar>
              <w:top w:type="dxa" w:w="120"/>
              <w:left w:type="dxa" w:w="200"/>
              <w:bottom w:type="dxa" w:w="120"/>
              <w:right w:type="dxa" w:w="200"/>
            </w:tcMar>
          </w:tcPr>
          <w:p>
            <w:pPr>
              <w:spacing w:after="80" w:before="0"/>
            </w:pPr>
            <w:r>
              <w:rPr>
                <w:rFonts w:ascii="Arial" w:cs="Arial" w:eastAsia="Arial" w:hAnsi="Arial"/>
                <w:b/>
                <w:bCs/>
                <w:color w:val="5B21B6"/>
                <w:sz w:val="22"/>
                <w:szCs w:val="22"/>
              </w:rPr>
              <w:t xml:space="preserve">📝  Code Snippet — @RateLimit Usage</w:t>
            </w:r>
          </w:p>
          <w:p>
            <w:pPr>
              <w:spacing w:after="40" w:before="40"/>
            </w:pPr>
            <w:r>
              <w:rPr>
                <w:rFonts w:ascii="Courier New" w:cs="Courier New" w:eastAsia="Courier New" w:hAnsi="Courier New"/>
                <w:b/>
                <w:bCs/>
                <w:color w:val="5B21B6"/>
                <w:sz w:val="20"/>
                <w:szCs w:val="20"/>
              </w:rPr>
              <w:t xml:space="preserve">@GetMapping("/v1/api/limited")</w:t>
            </w:r>
          </w:p>
          <w:p>
            <w:pPr>
              <w:spacing w:after="40" w:before="40"/>
            </w:pPr>
            <w:r>
              <w:rPr>
                <w:rFonts w:ascii="Courier New" w:cs="Courier New" w:eastAsia="Courier New" w:hAnsi="Courier New"/>
                <w:b/>
                <w:bCs/>
                <w:color w:val="5B21B6"/>
                <w:sz w:val="20"/>
                <w:szCs w:val="20"/>
              </w:rPr>
              <w:t xml:space="preserve">@RateLimit(capacity = 5, refillRatePerMinute = 2)</w:t>
            </w:r>
          </w:p>
          <w:p>
            <w:pPr>
              <w:spacing w:after="40" w:before="40"/>
            </w:pPr>
            <w:r>
              <w:rPr>
                <w:rFonts w:ascii="Courier New" w:cs="Courier New" w:eastAsia="Courier New" w:hAnsi="Courier New"/>
                <w:b/>
                <w:bCs/>
                <w:color w:val="5B21B6"/>
                <w:sz w:val="20"/>
                <w:szCs w:val="20"/>
              </w:rPr>
              <w:t xml:space="preserve">public ResponseEntity&lt;?&gt; limitedEndpoint() { ... }</w:t>
            </w:r>
          </w:p>
          <w:p/>
          <w:p>capacity = 5 → The bucket holds a maximum of 5 tokens (burst size).</w:p>
          <w:p>refillRatePerMinute = 2 → 2 new tokens are added every 60 seconds (refill rate).</w:p>
        </w:tc>
      </w:tr>
    </w:tbl>
    <w:p>
      <w:r>
        <w:rPr>
          <w:sz w:val="10"/>
          <w:szCs w:val="10"/>
        </w:rPr>
        <w:t xml:space="preserve"/>
      </w:r>
    </w:p>
    <w:p>
      <w:pPr>
        <w:pStyle w:val="Heading2"/>
        <w:spacing w:after="120" w:before="320"/>
      </w:pPr>
      <w:r>
        <w:rPr>
          <w:rFonts w:ascii="Arial" w:cs="Arial" w:eastAsia="Arial" w:hAnsi="Arial"/>
          <w:b/>
          <w:bCs/>
          <w:color w:val="2E75B6"/>
          <w:sz w:val="28"/>
          <w:szCs w:val="28"/>
        </w:rPr>
        <w:t xml:space="preserve">3.2  How the Interceptor Works</w:t>
      </w:r>
    </w:p>
    <w:p>
      <w:pPr>
        <w:spacing w:after="120" w:before="80"/>
      </w:pPr>
      <w:r>
        <w:rPr>
          <w:rFonts w:ascii="Arial" w:cs="Arial" w:eastAsia="Arial" w:hAnsi="Arial"/>
          <w:color w:val="2C3E50"/>
          <w:sz w:val="22"/>
          <w:szCs w:val="22"/>
        </w:rPr>
        <w:t xml:space="preserve">Spring's </w:t>
      </w:r>
      <w:r>
        <w:rPr>
          <w:rFonts w:ascii="Courier New" w:cs="Courier New" w:eastAsia="Courier New" w:hAnsi="Courier New"/>
          <w:b/>
          <w:bCs/>
          <w:color w:val="5B21B6"/>
          <w:sz w:val="20"/>
          <w:szCs w:val="20"/>
        </w:rPr>
        <w:t xml:space="preserve">HandlerInterceptor</w:t>
      </w:r>
      <w:r>
        <w:rPr>
          <w:rFonts w:ascii="Arial" w:cs="Arial" w:eastAsia="Arial" w:hAnsi="Arial"/>
          <w:color w:val="2C3E50"/>
          <w:sz w:val="22"/>
          <w:szCs w:val="22"/>
        </w:rPr>
        <w:t xml:space="preserve"> interface has a method called </w:t>
      </w:r>
      <w:r>
        <w:rPr>
          <w:rFonts w:ascii="Courier New" w:cs="Courier New" w:eastAsia="Courier New" w:hAnsi="Courier New"/>
          <w:b/>
          <w:bCs/>
          <w:color w:val="5B21B6"/>
          <w:sz w:val="20"/>
          <w:szCs w:val="20"/>
        </w:rPr>
        <w:t xml:space="preserve">preHandle()</w:t>
      </w:r>
      <w:r>
        <w:rPr>
          <w:rFonts w:ascii="Arial" w:cs="Arial" w:eastAsia="Arial" w:hAnsi="Arial"/>
          <w:color w:val="2C3E50"/>
          <w:sz w:val="22"/>
          <w:szCs w:val="22"/>
        </w:rPr>
        <w:t xml:space="preserve"> that fires before the controller method runs. The </w:t>
      </w:r>
      <w:r>
        <w:rPr>
          <w:rFonts w:ascii="Courier New" w:cs="Courier New" w:eastAsia="Courier New" w:hAnsi="Courier New"/>
          <w:b/>
          <w:bCs/>
          <w:color w:val="5B21B6"/>
          <w:sz w:val="20"/>
          <w:szCs w:val="20"/>
        </w:rPr>
        <w:t xml:space="preserve">RateLimitInterceptor</w:t>
      </w:r>
      <w:r>
        <w:rPr>
          <w:rFonts w:ascii="Arial" w:cs="Arial" w:eastAsia="Arial" w:hAnsi="Arial"/>
          <w:color w:val="2C3E50"/>
          <w:sz w:val="22"/>
          <w:szCs w:val="22"/>
        </w:rPr>
        <w:t xml:space="preserve"> implements this interface.</w:t>
      </w:r>
    </w:p>
    <w:p>
      <w:r>
        <w:rPr>
          <w:sz w:val="10"/>
          <w:szCs w:val="10"/>
        </w:rPr>
        <w:t xml:space="preserve"/>
      </w:r>
    </w:p>
    <w:p>
      <w:pPr>
        <w:pStyle w:val="ListParagraph"/>
        <w:numPr>
          <w:ilvl w:val="0"/>
          <w:numId w:val="2"/>
        </w:numPr>
        <w:spacing w:after="60" w:before="60"/>
      </w:pPr>
      <w:r>
        <w:rPr>
          <w:rFonts w:ascii="Arial" w:cs="Arial" w:eastAsia="Arial" w:hAnsi="Arial"/>
          <w:b/>
          <w:bCs/>
          <w:color w:val="2C3E50"/>
          <w:sz w:val="22"/>
          <w:szCs w:val="22"/>
        </w:rPr>
        <w:t xml:space="preserve">Step 1 — Annotation Check: </w:t>
      </w:r>
      <w:r>
        <w:rPr>
          <w:rFonts w:ascii="Arial" w:cs="Arial" w:eastAsia="Arial" w:hAnsi="Arial"/>
          <w:color w:val="2C3E50"/>
          <w:sz w:val="22"/>
          <w:szCs w:val="22"/>
        </w:rPr>
        <w:t xml:space="preserve">Inspect the target Java method using reflection. If it has no </w:t>
      </w:r>
      <w:r>
        <w:rPr>
          <w:rFonts w:ascii="Courier New" w:cs="Courier New" w:eastAsia="Courier New" w:hAnsi="Courier New"/>
          <w:b/>
          <w:bCs/>
          <w:color w:val="5B21B6"/>
          <w:sz w:val="20"/>
          <w:szCs w:val="20"/>
        </w:rPr>
        <w:t xml:space="preserve">@RateLimit</w:t>
      </w:r>
      <w:r>
        <w:rPr>
          <w:rFonts w:ascii="Arial" w:cs="Arial" w:eastAsia="Arial" w:hAnsi="Arial"/>
          <w:color w:val="2C3E50"/>
          <w:sz w:val="22"/>
          <w:szCs w:val="22"/>
        </w:rPr>
        <w:t xml:space="preserve"> annotation, let the request pass through immediately.</w:t>
      </w:r>
    </w:p>
    <w:p>
      <w:pPr>
        <w:pStyle w:val="ListParagraph"/>
        <w:numPr>
          <w:ilvl w:val="0"/>
          <w:numId w:val="2"/>
        </w:numPr>
        <w:spacing w:after="60" w:before="60"/>
      </w:pPr>
      <w:r>
        <w:rPr>
          <w:rFonts w:ascii="Arial" w:cs="Arial" w:eastAsia="Arial" w:hAnsi="Arial"/>
          <w:b/>
          <w:bCs/>
          <w:color w:val="2C3E50"/>
          <w:sz w:val="22"/>
          <w:szCs w:val="22"/>
        </w:rPr>
        <w:t xml:space="preserve">Step 2 — Client Identification: </w:t>
      </w:r>
      <w:r>
        <w:rPr>
          <w:rFonts w:ascii="Arial" w:cs="Arial" w:eastAsia="Arial" w:hAnsi="Arial"/>
          <w:color w:val="2C3E50"/>
          <w:sz w:val="22"/>
          <w:szCs w:val="22"/>
        </w:rPr>
        <w:t xml:space="preserve">Call </w:t>
      </w:r>
      <w:r>
        <w:rPr>
          <w:rFonts w:ascii="Courier New" w:cs="Courier New" w:eastAsia="Courier New" w:hAnsi="Courier New"/>
          <w:b/>
          <w:bCs/>
          <w:color w:val="5B21B6"/>
          <w:sz w:val="20"/>
          <w:szCs w:val="20"/>
        </w:rPr>
        <w:t xml:space="preserve">request.getRemoteAddr()</w:t>
      </w:r>
      <w:r>
        <w:rPr>
          <w:rFonts w:ascii="Arial" w:cs="Arial" w:eastAsia="Arial" w:hAnsi="Arial"/>
          <w:color w:val="2C3E50"/>
          <w:sz w:val="22"/>
          <w:szCs w:val="22"/>
        </w:rPr>
        <w:t xml:space="preserve"> to get the client's IP address. This becomes the Redis key prefix.</w:t>
      </w:r>
    </w:p>
    <w:p>
      <w:pPr>
        <w:pStyle w:val="ListParagraph"/>
        <w:numPr>
          <w:ilvl w:val="0"/>
          <w:numId w:val="2"/>
        </w:numPr>
        <w:spacing w:after="60" w:before="60"/>
      </w:pPr>
      <w:r>
        <w:rPr>
          <w:rFonts w:ascii="Arial" w:cs="Arial" w:eastAsia="Arial" w:hAnsi="Arial"/>
          <w:b/>
          <w:bCs/>
          <w:color w:val="2C3E50"/>
          <w:sz w:val="22"/>
          <w:szCs w:val="22"/>
        </w:rPr>
        <w:t xml:space="preserve">Step 3 — Service Delegation: </w:t>
      </w:r>
      <w:r>
        <w:rPr>
          <w:rFonts w:ascii="Arial" w:cs="Arial" w:eastAsia="Arial" w:hAnsi="Arial"/>
          <w:color w:val="2C3E50"/>
          <w:sz w:val="22"/>
          <w:szCs w:val="22"/>
        </w:rPr>
        <w:t xml:space="preserve">Call </w:t>
      </w:r>
      <w:r>
        <w:rPr>
          <w:rFonts w:ascii="Courier New" w:cs="Courier New" w:eastAsia="Courier New" w:hAnsi="Courier New"/>
          <w:b/>
          <w:bCs/>
          <w:color w:val="5B21B6"/>
          <w:sz w:val="20"/>
          <w:szCs w:val="20"/>
        </w:rPr>
        <w:t xml:space="preserve">rateLimiterService.isAllowed(ip, capacity, refillRate)</w:t>
      </w:r>
      <w:r>
        <w:rPr>
          <w:rFonts w:ascii="Arial" w:cs="Arial" w:eastAsia="Arial" w:hAnsi="Arial"/>
          <w:color w:val="2C3E50"/>
          <w:sz w:val="22"/>
          <w:szCs w:val="22"/>
        </w:rPr>
        <w:t xml:space="preserve">. This is the single source of truth decision.</w:t>
      </w:r>
    </w:p>
    <w:p>
      <w:pPr>
        <w:pStyle w:val="ListParagraph"/>
        <w:numPr>
          <w:ilvl w:val="0"/>
          <w:numId w:val="2"/>
        </w:numPr>
        <w:spacing w:after="60" w:before="60"/>
      </w:pPr>
      <w:r>
        <w:rPr>
          <w:rFonts w:ascii="Arial" w:cs="Arial" w:eastAsia="Arial" w:hAnsi="Arial"/>
          <w:b/>
          <w:bCs/>
          <w:color w:val="2C3E50"/>
          <w:sz w:val="22"/>
          <w:szCs w:val="22"/>
        </w:rPr>
        <w:t xml:space="preserve">Step 4 — Allow or Deny: </w:t>
      </w:r>
      <w:r>
        <w:rPr>
          <w:rFonts w:ascii="Arial" w:cs="Arial" w:eastAsia="Arial" w:hAnsi="Arial"/>
          <w:color w:val="2C3E50"/>
          <w:sz w:val="22"/>
          <w:szCs w:val="22"/>
        </w:rPr>
        <w:t xml:space="preserve">If the service returns </w:t>
      </w:r>
      <w:r>
        <w:rPr>
          <w:rFonts w:ascii="Courier New" w:cs="Courier New" w:eastAsia="Courier New" w:hAnsi="Courier New"/>
          <w:b/>
          <w:bCs/>
          <w:color w:val="5B21B6"/>
          <w:sz w:val="20"/>
          <w:szCs w:val="20"/>
        </w:rPr>
        <w:t xml:space="preserve">true</w:t>
      </w:r>
      <w:r>
        <w:rPr>
          <w:rFonts w:ascii="Arial" w:cs="Arial" w:eastAsia="Arial" w:hAnsi="Arial"/>
          <w:color w:val="2C3E50"/>
          <w:sz w:val="22"/>
          <w:szCs w:val="22"/>
        </w:rPr>
        <w:t xml:space="preserve">, return </w:t>
      </w:r>
      <w:r>
        <w:rPr>
          <w:rFonts w:ascii="Courier New" w:cs="Courier New" w:eastAsia="Courier New" w:hAnsi="Courier New"/>
          <w:b/>
          <w:bCs/>
          <w:color w:val="5B21B6"/>
          <w:sz w:val="20"/>
          <w:szCs w:val="20"/>
        </w:rPr>
        <w:t xml:space="preserve">true</w:t>
      </w:r>
      <w:r>
        <w:rPr>
          <w:rFonts w:ascii="Arial" w:cs="Arial" w:eastAsia="Arial" w:hAnsi="Arial"/>
          <w:color w:val="2C3E50"/>
          <w:sz w:val="22"/>
          <w:szCs w:val="22"/>
        </w:rPr>
        <w:t xml:space="preserve"> and let Spring call the controller. If </w:t>
      </w:r>
      <w:r>
        <w:rPr>
          <w:rFonts w:ascii="Courier New" w:cs="Courier New" w:eastAsia="Courier New" w:hAnsi="Courier New"/>
          <w:b/>
          <w:bCs/>
          <w:color w:val="5B21B6"/>
          <w:sz w:val="20"/>
          <w:szCs w:val="20"/>
        </w:rPr>
        <w:t xml:space="preserve">false</w:t>
      </w:r>
      <w:r>
        <w:rPr>
          <w:rFonts w:ascii="Arial" w:cs="Arial" w:eastAsia="Arial" w:hAnsi="Arial"/>
          <w:color w:val="2C3E50"/>
          <w:sz w:val="22"/>
          <w:szCs w:val="22"/>
        </w:rPr>
        <w:t xml:space="preserve">, write a </w:t>
      </w:r>
      <w:r>
        <w:rPr>
          <w:rFonts w:ascii="Courier New" w:cs="Courier New" w:eastAsia="Courier New" w:hAnsi="Courier New"/>
          <w:b/>
          <w:bCs/>
          <w:color w:val="5B21B6"/>
          <w:sz w:val="20"/>
          <w:szCs w:val="20"/>
        </w:rPr>
        <w:t xml:space="preserve">429 Too Many Requests</w:t>
      </w:r>
      <w:r>
        <w:rPr>
          <w:rFonts w:ascii="Arial" w:cs="Arial" w:eastAsia="Arial" w:hAnsi="Arial"/>
          <w:color w:val="2C3E50"/>
          <w:sz w:val="22"/>
          <w:szCs w:val="22"/>
        </w:rPr>
        <w:t xml:space="preserve"> response and return </w:t>
      </w:r>
      <w:r>
        <w:rPr>
          <w:rFonts w:ascii="Courier New" w:cs="Courier New" w:eastAsia="Courier New" w:hAnsi="Courier New"/>
          <w:b/>
          <w:bCs/>
          <w:color w:val="5B21B6"/>
          <w:sz w:val="20"/>
          <w:szCs w:val="20"/>
        </w:rPr>
        <w:t xml:space="preserve">false</w:t>
      </w:r>
      <w:r>
        <w:rPr>
          <w:rFonts w:ascii="Arial" w:cs="Arial" w:eastAsia="Arial" w:hAnsi="Arial"/>
          <w:color w:val="2C3E50"/>
          <w:sz w:val="22"/>
          <w:szCs w:val="22"/>
        </w:rPr>
        <w:t xml:space="preserve"> to short-circuit.</w:t>
      </w:r>
    </w:p>
    <w:p>
      <w:r>
        <w:rPr>
          <w:sz w:val="10"/>
          <w:szCs w:val="10"/>
        </w:rPr>
        <w:t xml:space="preserve"/>
      </w:r>
    </w:p>
    <w:p>
      <w:pPr>
        <w:pStyle w:val="Heading3"/>
        <w:spacing w:after="80" w:before="240"/>
      </w:pPr>
      <w:r>
        <w:rPr>
          <w:rFonts w:ascii="Arial" w:cs="Arial" w:eastAsia="Arial" w:hAnsi="Arial"/>
          <w:b/>
          <w:bCs/>
          <w:color w:val="2C3E50"/>
          <w:sz w:val="24"/>
          <w:szCs w:val="24"/>
        </w:rPr>
        <w:t xml:space="preserve">Real-World Analogy — The Nightclub Bouncer</w:t>
      </w:r>
    </w:p>
    <w:p>
      <w:pPr>
        <w:spacing w:after="120" w:before="80"/>
      </w:pPr>
      <w:r>
        <w:rPr>
          <w:rFonts w:ascii="Arial" w:cs="Arial" w:eastAsia="Arial" w:hAnsi="Arial"/>
          <w:color w:val="2C3E50"/>
          <w:sz w:val="22"/>
          <w:szCs w:val="22"/>
        </w:rPr>
        <w:t xml:space="preserve">The interceptor is like a </w:t>
      </w:r>
      <w:r>
        <w:rPr>
          <w:rFonts w:ascii="Arial" w:cs="Arial" w:eastAsia="Arial" w:hAnsi="Arial"/>
          <w:b/>
          <w:bCs/>
          <w:color w:val="2C3E50"/>
          <w:sz w:val="22"/>
          <w:szCs w:val="22"/>
        </w:rPr>
        <w:t xml:space="preserve">bouncer at a nightclub entrance</w:t>
      </w:r>
      <w:r>
        <w:rPr>
          <w:rFonts w:ascii="Arial" w:cs="Arial" w:eastAsia="Arial" w:hAnsi="Arial"/>
          <w:color w:val="2C3E50"/>
          <w:sz w:val="22"/>
          <w:szCs w:val="22"/>
        </w:rPr>
        <w:t xml:space="preserve">. The bouncer doesn't serve drinks (business logic) — they only check the guest list and control entry. If you're on the VIP list (no annotation), you walk right in. If you're a regular, the bouncer radios the capacity manager inside (Redis). If the club is full, you wait outside. The bouncer's job is purely gatekeeping — fast and decisive.</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6"/>
              <w:left w:val="single" w:color="B45309" w:sz="6"/>
              <w:bottom w:val="none" w:color="FFFFFF" w:sz="0"/>
              <w:right w:val="none" w:color="FFFFFF" w:sz="0"/>
            </w:tcBorders>
            <w:shd w:fill="FEF3C7" w:val="clear"/>
            <w:tcMar>
              <w:top w:type="dxa" w:w="120"/>
              <w:left w:type="dxa" w:w="200"/>
              <w:bottom w:type="dxa" w:w="120"/>
              <w:right w:type="dxa" w:w="200"/>
            </w:tcMar>
          </w:tcPr>
          <w:p>
            <w:pPr>
              <w:spacing w:after="80" w:before="0"/>
            </w:pPr>
            <w:r>
              <w:rPr>
                <w:rFonts w:ascii="Arial" w:cs="Arial" w:eastAsia="Arial" w:hAnsi="Arial"/>
                <w:b/>
                <w:bCs/>
                <w:color w:val="B45309"/>
                <w:sz w:val="22"/>
                <w:szCs w:val="22"/>
              </w:rPr>
              <w:t xml:space="preserve">⚠️  Important: IP-Based Identification Limitations</w:t>
            </w:r>
          </w:p>
          <w:p>
            <w:pPr>
              <w:spacing w:after="40" w:before="40"/>
            </w:pPr>
            <w:r>
              <w:rPr>
                <w:rFonts w:ascii="Arial" w:cs="Arial" w:eastAsia="Arial" w:hAnsi="Arial"/>
                <w:color w:val="2C3E50"/>
                <w:sz w:val="21"/>
                <w:szCs w:val="21"/>
              </w:rPr>
              <w:t xml:space="preserve">request.getRemoteAddr() returns the direct socket IP — the IP of whoever is directly connected to your server.</w:t>
            </w:r>
          </w:p>
          <w:p>
            <w:pPr>
              <w:spacing w:after="40" w:before="40"/>
            </w:pPr>
            <w:r>
              <w:rPr>
                <w:rFonts w:ascii="Arial" w:cs="Arial" w:eastAsia="Arial" w:hAnsi="Arial"/>
                <w:color w:val="2C3E50"/>
                <w:sz w:val="21"/>
                <w:szCs w:val="21"/>
              </w:rPr>
              <w:t xml:space="preserve">Behind a load balancer or reverse proxy (NGINX, AWS ALB), all requests appear to come from the proxy's IP, not the real client.</w:t>
            </w:r>
          </w:p>
          <w:p>
            <w:pPr>
              <w:spacing w:after="40" w:before="40"/>
            </w:pPr>
            <w:r>
              <w:rPr>
                <w:rFonts w:ascii="Arial" w:cs="Arial" w:eastAsia="Arial" w:hAnsi="Arial"/>
                <w:color w:val="2C3E50"/>
                <w:sz w:val="21"/>
                <w:szCs w:val="21"/>
              </w:rPr>
              <w:t xml:space="preserve">Production Fix: Use the X-Forwarded-For header for real client IP. Example: request.getHeader("X-Forwarded-For").split(",")[0].trim()</w:t>
            </w:r>
          </w:p>
          <w:p>
            <w:pPr>
              <w:spacing w:after="40" w:before="40"/>
            </w:pPr>
            <w:r>
              <w:rPr>
                <w:rFonts w:ascii="Arial" w:cs="Arial" w:eastAsia="Arial" w:hAnsi="Arial"/>
                <w:color w:val="2C3E50"/>
                <w:sz w:val="21"/>
                <w:szCs w:val="21"/>
              </w:rPr>
              <w:t xml:space="preserve">Alternative identifiers: API keys, user JWT sub claim, or a composite key (IP + user ID) for finer-grained control.</w:t>
            </w:r>
          </w:p>
        </w:tc>
      </w:tr>
    </w:tbl>
    <w:p>
      <w:r>
        <w:rPr>
          <w:sz w:val="20"/>
          <w:szCs w:val="20"/>
        </w:rPr>
        <w:t xml:space="preserve"/>
      </w:r>
    </w:p>
    <w:p>
      <w:pPr>
        <w:pStyle w:val="Heading1"/>
        <w:pBdr>
          <w:bottom w:val="single" w:color="2E75B6" w:sz="6" w:space="4"/>
        </w:pBdr>
        <w:spacing w:after="160" w:before="400"/>
      </w:pPr>
      <w:r>
        <w:rPr>
          <w:rFonts w:ascii="Arial" w:cs="Arial" w:eastAsia="Arial" w:hAnsi="Arial"/>
          <w:b/>
          <w:bCs/>
          <w:color w:val="1E3A5F"/>
          <w:sz w:val="34"/>
          <w:szCs w:val="34"/>
        </w:rPr>
        <w:t xml:space="preserve">4.  Layer 2 — The Service Layer (Java)  ⚙️</w:t>
      </w:r>
    </w:p>
    <w:p>
      <w:pPr>
        <w:pStyle w:val="Heading2"/>
        <w:spacing w:after="120" w:before="320"/>
      </w:pPr>
      <w:r>
        <w:rPr>
          <w:rFonts w:ascii="Arial" w:cs="Arial" w:eastAsia="Arial" w:hAnsi="Arial"/>
          <w:b/>
          <w:bCs/>
          <w:color w:val="2E75B6"/>
          <w:sz w:val="28"/>
          <w:szCs w:val="28"/>
        </w:rPr>
        <w:t xml:space="preserve">4.1  The Critical Math — Tokens Per Millisecond</w:t>
      </w:r>
    </w:p>
    <w:p>
      <w:pPr>
        <w:spacing w:after="120" w:before="80"/>
      </w:pPr>
      <w:r>
        <w:rPr>
          <w:rFonts w:ascii="Arial" w:cs="Arial" w:eastAsia="Arial" w:hAnsi="Arial"/>
          <w:color w:val="2C3E50"/>
          <w:sz w:val="22"/>
          <w:szCs w:val="22"/>
        </w:rPr>
        <w:t xml:space="preserve">You configure the refill rate as tokens per minute (human-friendly), but the Lua script needs tokens per millisecond (machine-friendly). The service does this conversion:</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none" w:color="FFFFFF" w:sz="0"/>
              <w:right w:val="none" w:color="FFFFFF" w:sz="0"/>
            </w:tcBorders>
            <w:shd w:fill="D6E4F0" w:val="clear"/>
            <w:tcMar>
              <w:top w:type="dxa" w:w="120"/>
              <w:left w:type="dxa" w:w="200"/>
              <w:bottom w:type="dxa" w:w="120"/>
              <w:right w:type="dxa" w:w="200"/>
            </w:tcMar>
          </w:tcPr>
          <w:p>
            <w:pPr>
              <w:spacing w:after="80" w:before="0"/>
            </w:pPr>
            <w:r>
              <w:rPr>
                <w:rFonts w:ascii="Arial" w:cs="Arial" w:eastAsia="Arial" w:hAnsi="Arial"/>
                <w:b/>
                <w:bCs/>
                <w:color w:val="2E75B6"/>
                <w:sz w:val="22"/>
                <w:szCs w:val="22"/>
              </w:rPr>
              <w:t xml:space="preserve">🔢  Rate Conversion Formula</w:t>
            </w:r>
          </w:p>
          <w:p>
            <w:pPr>
              <w:spacing w:after="40" w:before="40"/>
            </w:pPr>
            <w:r>
              <w:rPr>
                <w:rFonts w:ascii="Arial" w:cs="Arial" w:eastAsia="Arial" w:hAnsi="Arial"/>
                <w:color w:val="2C3E50"/>
                <w:sz w:val="21"/>
                <w:szCs w:val="21"/>
              </w:rPr>
              <w:t xml:space="preserve">Input:  refillRatePerMinute = 2  (2 new tokens every 60 seconds)</w:t>
            </w:r>
          </w:p>
          <w:p>
            <w:pPr>
              <w:spacing w:after="40" w:before="40"/>
            </w:pPr>
            <w:r>
              <w:rPr>
                <w:rFonts w:ascii="Arial" w:cs="Arial" w:eastAsia="Arial" w:hAnsi="Arial"/>
                <w:color w:val="2C3E50"/>
                <w:sz w:val="21"/>
                <w:szCs w:val="21"/>
              </w:rPr>
              <w:t xml:space="preserve"/>
            </w:r>
          </w:p>
          <w:p>
            <w:pPr>
              <w:spacing w:after="40" w:before="40"/>
            </w:pPr>
            <w:r>
              <w:rPr>
                <w:rFonts w:ascii="Arial" w:cs="Arial" w:eastAsia="Arial" w:hAnsi="Arial"/>
                <w:color w:val="2C3E50"/>
                <w:sz w:val="21"/>
                <w:szCs w:val="21"/>
              </w:rPr>
              <w:t xml:space="preserve">Step 1: tokens_per_second = 2 / 60  = 0.03333...</w:t>
            </w:r>
          </w:p>
          <w:p>
            <w:pPr>
              <w:spacing w:after="40" w:before="40"/>
            </w:pPr>
            <w:r>
              <w:rPr>
                <w:rFonts w:ascii="Arial" w:cs="Arial" w:eastAsia="Arial" w:hAnsi="Arial"/>
                <w:color w:val="2C3E50"/>
                <w:sz w:val="21"/>
                <w:szCs w:val="21"/>
              </w:rPr>
              <w:t xml:space="preserve">Step 2: tokens_per_ms    = 0.03333 / 1000  = 0.00003333...</w:t>
            </w:r>
          </w:p>
          <w:p>
            <w:pPr>
              <w:spacing w:after="40" w:before="40"/>
            </w:pPr>
            <w:r>
              <w:rPr>
                <w:rFonts w:ascii="Arial" w:cs="Arial" w:eastAsia="Arial" w:hAnsi="Arial"/>
                <w:color w:val="2C3E50"/>
                <w:sz w:val="21"/>
                <w:szCs w:val="21"/>
              </w:rPr>
              <w:t xml:space="preserve"/>
            </w:r>
          </w:p>
          <w:p>
            <w:pPr>
              <w:spacing w:after="40" w:before="40"/>
            </w:pPr>
            <w:r>
              <w:rPr>
                <w:rFonts w:ascii="Arial" w:cs="Arial" w:eastAsia="Arial" w:hAnsi="Arial"/>
                <w:color w:val="2C3E50"/>
                <w:sz w:val="21"/>
                <w:szCs w:val="21"/>
              </w:rPr>
              <w:t xml:space="preserve">Why milliseconds? Redis TIME returns microseconds, but millisecond precision is more than enough for rate limiting, and avoids floating-point overflow issues with large timestamps.</w:t>
            </w:r>
          </w:p>
          <w:p>
            <w:pPr>
              <w:spacing w:after="40" w:before="40"/>
            </w:pPr>
            <w:r>
              <w:rPr>
                <w:rFonts w:ascii="Arial" w:cs="Arial" w:eastAsia="Arial" w:hAnsi="Arial"/>
                <w:color w:val="2C3E50"/>
                <w:sz w:val="21"/>
                <w:szCs w:val="21"/>
              </w:rPr>
              <w:t xml:space="preserve"/>
            </w:r>
          </w:p>
          <w:p>
            <w:pPr>
              <w:spacing w:after="40" w:before="40"/>
            </w:pPr>
            <w:r>
              <w:rPr>
                <w:rFonts w:ascii="Arial" w:cs="Arial" w:eastAsia="Arial" w:hAnsi="Arial"/>
                <w:color w:val="2C3E50"/>
                <w:sz w:val="21"/>
                <w:szCs w:val="21"/>
              </w:rPr>
              <w:t xml:space="preserve">With refillRatePerMinute = 0.333 (one token per 3 seconds):</w:t>
            </w:r>
          </w:p>
          <w:p>
            <w:pPr>
              <w:spacing w:after="40" w:before="40"/>
            </w:pPr>
            <w:r>
              <w:rPr>
                <w:rFonts w:ascii="Arial" w:cs="Arial" w:eastAsia="Arial" w:hAnsi="Arial"/>
                <w:color w:val="2C3E50"/>
                <w:sz w:val="21"/>
                <w:szCs w:val="21"/>
              </w:rPr>
              <w:t xml:space="preserve">  tokens_per_ms = 0.333 / 60 / 1000 = 0.000000005555</w:t>
            </w:r>
          </w:p>
        </w:tc>
      </w:tr>
    </w:tbl>
    <w:p>
      <w:r>
        <w:rPr>
          <w:sz w:val="10"/>
          <w:szCs w:val="10"/>
        </w:rPr>
        <w:t xml:space="preserve"/>
      </w:r>
    </w:p>
    <w:p>
      <w:pPr>
        <w:pStyle w:val="Heading2"/>
        <w:spacing w:after="120" w:before="320"/>
      </w:pPr>
      <w:r>
        <w:rPr>
          <w:rFonts w:ascii="Arial" w:cs="Arial" w:eastAsia="Arial" w:hAnsi="Arial"/>
          <w:b/>
          <w:bCs/>
          <w:color w:val="2E75B6"/>
          <w:sz w:val="28"/>
          <w:szCs w:val="28"/>
        </w:rPr>
        <w:t xml:space="preserve">4.2  Preparing the Redis Call</w:t>
      </w:r>
    </w:p>
    <w:p>
      <w:pPr>
        <w:spacing w:after="120" w:before="80"/>
      </w:pPr>
      <w:r>
        <w:rPr>
          <w:rFonts w:ascii="Arial" w:cs="Arial" w:eastAsia="Arial" w:hAnsi="Arial"/>
          <w:color w:val="2C3E50"/>
          <w:sz w:val="22"/>
          <w:szCs w:val="22"/>
        </w:rPr>
        <w:t xml:space="preserve">The service assembles the parameters for the Lua script and makes a single call to Redis. This is the only network round-trip:</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7DE" w:sz="1"/>
              <w:left w:val="single" w:color="D0D7DE" w:sz="1"/>
              <w:bottom w:val="single" w:color="D0D7DE" w:sz="1"/>
              <w:right w:val="single" w:color="D0D7DE"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Parameter Sent</w:t>
            </w:r>
          </w:p>
        </w:tc>
        <w:tc>
          <w:tcPr>
            <w:tcW w:type="dxa" w:w="6560"/>
            <w:tcBorders>
              <w:top w:val="single" w:color="D0D7DE" w:sz="1"/>
              <w:left w:val="single" w:color="D0D7DE" w:sz="1"/>
              <w:bottom w:val="single" w:color="D0D7DE" w:sz="1"/>
              <w:right w:val="single" w:color="D0D7DE" w:sz="1"/>
            </w:tcBorders>
            <w:shd w:fill="2E75B6" w:val="clear"/>
            <w:tcMar>
              <w:top w:type="dxa" w:w="80"/>
              <w:left w:type="dxa" w:w="120"/>
              <w:bottom w:type="dxa" w:w="80"/>
              <w:right w:type="dxa" w:w="120"/>
            </w:tcMar>
          </w:tcPr>
          <w:p>
            <w:r>
              <w:rPr>
                <w:rFonts w:ascii="Arial" w:cs="Arial" w:eastAsia="Arial" w:hAnsi="Arial"/>
                <w:color w:val="FFFFFF"/>
                <w:sz w:val="21"/>
                <w:szCs w:val="21"/>
              </w:rPr>
              <w:t xml:space="preserve">Value / Purpose</w:t>
            </w:r>
          </w:p>
        </w:tc>
      </w:tr>
      <w:tr>
        <w:trPr>
          <w:tblHeader w:val="false"/>
        </w:trPr>
        <w:tc>
          <w:tcPr>
            <w:tcW w:type="dxa" w:w="28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KEYS[1]</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Redis key for the bucket, e.g. rate_limit:192.168.1.1</w:t>
            </w:r>
          </w:p>
        </w:tc>
      </w:tr>
      <w:tr>
        <w:trPr>
          <w:tblHeader w:val="false"/>
        </w:trPr>
        <w:tc>
          <w:tcPr>
            <w:tcW w:type="dxa" w:w="28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ARGV[1] — capacity</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Maximum tokens the bucket can hold (burst ceiling).</w:t>
            </w:r>
          </w:p>
        </w:tc>
      </w:tr>
      <w:tr>
        <w:trPr>
          <w:tblHeader w:val="false"/>
        </w:trPr>
        <w:tc>
          <w:tcPr>
            <w:tcW w:type="dxa" w:w="28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ARGV[2] — refillRateMs</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Tokens added per millisecond (computed above).</w:t>
            </w:r>
          </w:p>
        </w:tc>
      </w:tr>
      <w:tr>
        <w:trPr>
          <w:tblHeader w:val="false"/>
        </w:trPr>
        <w:tc>
          <w:tcPr>
            <w:tcW w:type="dxa" w:w="28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ARGV[3] — requested</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Always 1 — each request consumes exactly one token.</w:t>
            </w:r>
          </w:p>
        </w:tc>
      </w:tr>
    </w:tbl>
    <w:p>
      <w:r>
        <w:rPr>
          <w:sz w:val="10"/>
          <w:szCs w:val="10"/>
        </w:rPr>
        <w:t xml:space="preserve"/>
      </w:r>
    </w:p>
    <w:p>
      <w:pPr>
        <w:pStyle w:val="Heading3"/>
        <w:spacing w:after="80" w:before="240"/>
      </w:pPr>
      <w:r>
        <w:rPr>
          <w:rFonts w:ascii="Arial" w:cs="Arial" w:eastAsia="Arial" w:hAnsi="Arial"/>
          <w:b/>
          <w:bCs/>
          <w:color w:val="2C3E50"/>
          <w:sz w:val="24"/>
          <w:szCs w:val="24"/>
        </w:rPr>
        <w:t xml:space="preserve">Real-World Analogy — The Bank Teller Prep Sheet</w:t>
      </w:r>
    </w:p>
    <w:p>
      <w:pPr>
        <w:spacing w:after="120" w:before="80"/>
      </w:pPr>
      <w:r>
        <w:rPr>
          <w:rFonts w:ascii="Arial" w:cs="Arial" w:eastAsia="Arial" w:hAnsi="Arial"/>
          <w:color w:val="2C3E50"/>
          <w:sz w:val="22"/>
          <w:szCs w:val="22"/>
        </w:rPr>
        <w:t xml:space="preserve">The service is like a bank teller who </w:t>
      </w:r>
      <w:r>
        <w:rPr>
          <w:rFonts w:ascii="Arial" w:cs="Arial" w:eastAsia="Arial" w:hAnsi="Arial"/>
          <w:b/>
          <w:bCs/>
          <w:color w:val="2C3E50"/>
          <w:sz w:val="22"/>
          <w:szCs w:val="22"/>
        </w:rPr>
        <w:t xml:space="preserve">prepares a standardized form</w:t>
      </w:r>
      <w:r>
        <w:rPr>
          <w:rFonts w:ascii="Arial" w:cs="Arial" w:eastAsia="Arial" w:hAnsi="Arial"/>
          <w:color w:val="2C3E50"/>
          <w:sz w:val="22"/>
          <w:szCs w:val="22"/>
        </w:rPr>
        <w:t xml:space="preserve"> before submitting a transaction to the vault (Redis). The teller knows the customer (IP), their account rules (capacity, refill rate), and what they want (1 token). The teller doesn't process the transaction themselves — they hand the form to the vault system and wait for approval or denial.</w:t>
      </w:r>
    </w:p>
    <w:p>
      <w:r>
        <w:rPr>
          <w:sz w:val="20"/>
          <w:szCs w:val="20"/>
        </w:rPr>
        <w:t xml:space="preserve"/>
      </w:r>
    </w:p>
    <w:p>
      <w:pPr>
        <w:pStyle w:val="Heading1"/>
        <w:pBdr>
          <w:bottom w:val="single" w:color="2E75B6" w:sz="6" w:space="4"/>
        </w:pBdr>
        <w:spacing w:after="160" w:before="400"/>
      </w:pPr>
      <w:r>
        <w:rPr>
          <w:rFonts w:ascii="Arial" w:cs="Arial" w:eastAsia="Arial" w:hAnsi="Arial"/>
          <w:b/>
          <w:bCs/>
          <w:color w:val="1E3A5F"/>
          <w:sz w:val="34"/>
          <w:szCs w:val="34"/>
        </w:rPr>
        <w:t xml:space="preserve">5.  Layer 3 — The Lua Script (The Brain)  🧠</w:t>
      </w:r>
    </w:p>
    <w:p>
      <w:pPr>
        <w:spacing w:after="120" w:before="80"/>
      </w:pPr>
      <w:r>
        <w:rPr>
          <w:rFonts w:ascii="Arial" w:cs="Arial" w:eastAsia="Arial" w:hAnsi="Arial"/>
          <w:color w:val="2C3E50"/>
          <w:sz w:val="22"/>
          <w:szCs w:val="22"/>
        </w:rPr>
        <w:t xml:space="preserve">This is the architectural centrepiece. The Lua script runs inside Redis as a single atomic unit. There is no way for two requests to run this script simultaneously for the same key — Redis is single-threaded, and scripts are treated as one indivisible operation.</w:t>
      </w:r>
    </w:p>
    <w:p>
      <w:r>
        <w:rPr>
          <w:sz w:val="10"/>
          <w:szCs w:val="10"/>
        </w:rPr>
        <w:t xml:space="preserve"/>
      </w:r>
    </w:p>
    <w:p>
      <w:pPr>
        <w:pStyle w:val="Heading2"/>
        <w:spacing w:after="120" w:before="320"/>
      </w:pPr>
      <w:r>
        <w:rPr>
          <w:rFonts w:ascii="Arial" w:cs="Arial" w:eastAsia="Arial" w:hAnsi="Arial"/>
          <w:b/>
          <w:bCs/>
          <w:color w:val="2E75B6"/>
          <w:sz w:val="28"/>
          <w:szCs w:val="28"/>
        </w:rPr>
        <w:t xml:space="preserve">5.1  Step-by-Step Execution</w:t>
      </w:r>
    </w:p>
    <w:p>
      <w:pPr>
        <w:pStyle w:val="Heading3"/>
        <w:spacing w:after="80" w:before="240"/>
      </w:pPr>
      <w:r>
        <w:rPr>
          <w:rFonts w:ascii="Arial" w:cs="Arial" w:eastAsia="Arial" w:hAnsi="Arial"/>
          <w:b/>
          <w:bCs/>
          <w:color w:val="2C3E50"/>
          <w:sz w:val="24"/>
          <w:szCs w:val="24"/>
        </w:rPr>
        <w:t xml:space="preserve">Step 1 — Time Synchronisation</w:t>
      </w:r>
    </w:p>
    <w:p>
      <w:pPr>
        <w:spacing w:after="120" w:before="80"/>
      </w:pPr>
      <w:r>
        <w:rPr>
          <w:rFonts w:ascii="Arial" w:cs="Arial" w:eastAsia="Arial" w:hAnsi="Arial"/>
          <w:color w:val="2C3E50"/>
          <w:sz w:val="22"/>
          <w:szCs w:val="22"/>
        </w:rPr>
        <w:t xml:space="preserve">The script calls </w:t>
      </w:r>
      <w:r>
        <w:rPr>
          <w:rFonts w:ascii="Courier New" w:cs="Courier New" w:eastAsia="Courier New" w:hAnsi="Courier New"/>
          <w:b/>
          <w:bCs/>
          <w:color w:val="5B21B6"/>
          <w:sz w:val="20"/>
          <w:szCs w:val="20"/>
        </w:rPr>
        <w:t xml:space="preserve">redis.call('TIME')</w:t>
      </w:r>
      <w:r>
        <w:rPr>
          <w:rFonts w:ascii="Arial" w:cs="Arial" w:eastAsia="Arial" w:hAnsi="Arial"/>
          <w:color w:val="2C3E50"/>
          <w:sz w:val="22"/>
          <w:szCs w:val="22"/>
        </w:rPr>
        <w:t xml:space="preserve"> to get the current time from </w:t>
      </w:r>
      <w:r>
        <w:rPr>
          <w:rFonts w:ascii="Arial" w:cs="Arial" w:eastAsia="Arial" w:hAnsi="Arial"/>
          <w:b/>
          <w:bCs/>
          <w:color w:val="2C3E50"/>
          <w:sz w:val="22"/>
          <w:szCs w:val="22"/>
        </w:rPr>
        <w:t xml:space="preserve">Redis's own internal clock</w:t>
      </w:r>
      <w:r>
        <w:rPr>
          <w:rFonts w:ascii="Arial" w:cs="Arial" w:eastAsia="Arial" w:hAnsi="Arial"/>
          <w:color w:val="2C3E50"/>
          <w:sz w:val="22"/>
          <w:szCs w:val="22"/>
        </w:rPr>
        <w:t xml:space="preserve">. This returns two values: Unix timestamp in seconds, and microseconds offset.</w:t>
      </w:r>
    </w:p>
    <w:p>
      <w:pPr>
        <w:spacing w:after="120" w:before="80"/>
      </w:pPr>
      <w:r>
        <w:rPr>
          <w:rFonts w:ascii="Arial" w:cs="Arial" w:eastAsia="Arial" w:hAnsi="Arial"/>
          <w:b/>
          <w:bCs/>
          <w:color w:val="2C3E50"/>
          <w:sz w:val="22"/>
          <w:szCs w:val="22"/>
        </w:rPr>
        <w:t xml:space="preserve">The script converts this to milliseconds: </w:t>
      </w:r>
      <w:r>
        <w:rPr>
          <w:rFonts w:ascii="Courier New" w:cs="Courier New" w:eastAsia="Courier New" w:hAnsi="Courier New"/>
          <w:b/>
          <w:bCs/>
          <w:color w:val="5B21B6"/>
          <w:sz w:val="20"/>
          <w:szCs w:val="20"/>
        </w:rPr>
        <w:t xml:space="preserve">current_time_ms = (seconds * 1000) + math.floor(microseconds / 1000)</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40" w:sz="6"/>
              <w:left w:val="single" w:color="1A7340" w:sz="6"/>
              <w:bottom w:val="none" w:color="FFFFFF" w:sz="0"/>
              <w:right w:val="none" w:color="FFFFFF" w:sz="0"/>
            </w:tcBorders>
            <w:shd w:fill="D6EFE1" w:val="clear"/>
            <w:tcMar>
              <w:top w:type="dxa" w:w="120"/>
              <w:left w:type="dxa" w:w="200"/>
              <w:bottom w:type="dxa" w:w="120"/>
              <w:right w:type="dxa" w:w="200"/>
            </w:tcMar>
          </w:tcPr>
          <w:p>
            <w:pPr>
              <w:spacing w:after="80" w:before="0"/>
            </w:pPr>
            <w:r>
              <w:rPr>
                <w:rFonts w:ascii="Arial" w:cs="Arial" w:eastAsia="Arial" w:hAnsi="Arial"/>
                <w:b/>
                <w:bCs/>
                <w:color w:val="1A7340"/>
                <w:sz w:val="22"/>
                <w:szCs w:val="22"/>
              </w:rPr>
              <w:t xml:space="preserve">🕐  Why Redis Clock, Not Server Clock?</w:t>
            </w:r>
          </w:p>
          <w:p>
            <w:pPr>
              <w:spacing w:after="40" w:before="40"/>
            </w:pPr>
            <w:r>
              <w:rPr>
                <w:rFonts w:ascii="Arial" w:cs="Arial" w:eastAsia="Arial" w:hAnsi="Arial"/>
                <w:color w:val="2C3E50"/>
                <w:sz w:val="21"/>
                <w:szCs w:val="21"/>
              </w:rPr>
              <w:t xml:space="preserve">In a distributed system with 10 Java servers, each server's clock may be slightly different — even a few milliseconds can cause inconsistencies if used directly.</w:t>
            </w:r>
          </w:p>
          <w:p>
            <w:pPr>
              <w:spacing w:after="40" w:before="40"/>
            </w:pPr>
            <w:r>
              <w:rPr>
                <w:rFonts w:ascii="Arial" w:cs="Arial" w:eastAsia="Arial" w:hAnsi="Arial"/>
                <w:color w:val="2C3E50"/>
                <w:sz w:val="21"/>
                <w:szCs w:val="21"/>
              </w:rPr>
              <w:t xml:space="preserve">By using Redis's clock, ALL servers share one authoritative time source. The bucket's last_refill timestamp and the current_time always come from the same clock, so the arithmetic is always correct.</w:t>
            </w:r>
          </w:p>
          <w:p>
            <w:pPr>
              <w:spacing w:after="40" w:before="40"/>
            </w:pPr>
            <w:r>
              <w:rPr>
                <w:rFonts w:ascii="Arial" w:cs="Arial" w:eastAsia="Arial" w:hAnsi="Arial"/>
                <w:color w:val="2C3E50"/>
                <w:sz w:val="21"/>
                <w:szCs w:val="21"/>
              </w:rPr>
              <w:t xml:space="preserve">This is a distributed systems fundamental: shared mutable state requires a shared, authoritative clock.</w:t>
            </w:r>
          </w:p>
        </w:tc>
      </w:tr>
    </w:tbl>
    <w:p>
      <w:r>
        <w:rPr>
          <w:sz w:val="10"/>
          <w:szCs w:val="10"/>
        </w:rPr>
        <w:t xml:space="preserve"/>
      </w:r>
    </w:p>
    <w:p>
      <w:pPr>
        <w:pStyle w:val="Heading3"/>
        <w:spacing w:after="80" w:before="240"/>
      </w:pPr>
      <w:r>
        <w:rPr>
          <w:rFonts w:ascii="Arial" w:cs="Arial" w:eastAsia="Arial" w:hAnsi="Arial"/>
          <w:b/>
          <w:bCs/>
          <w:color w:val="2C3E50"/>
          <w:sz w:val="24"/>
          <w:szCs w:val="24"/>
        </w:rPr>
        <w:t xml:space="preserve">Step 2 — State Retrieval</w:t>
      </w:r>
    </w:p>
    <w:p>
      <w:pPr>
        <w:spacing w:after="120" w:before="80"/>
      </w:pPr>
      <w:r>
        <w:rPr>
          <w:rFonts w:ascii="Arial" w:cs="Arial" w:eastAsia="Arial" w:hAnsi="Arial"/>
          <w:color w:val="2C3E50"/>
          <w:sz w:val="22"/>
          <w:szCs w:val="22"/>
        </w:rPr>
        <w:t xml:space="preserve">The script calls </w:t>
      </w:r>
      <w:r>
        <w:rPr>
          <w:rFonts w:ascii="Courier New" w:cs="Courier New" w:eastAsia="Courier New" w:hAnsi="Courier New"/>
          <w:b/>
          <w:bCs/>
          <w:color w:val="5B21B6"/>
          <w:sz w:val="20"/>
          <w:szCs w:val="20"/>
        </w:rPr>
        <w:t xml:space="preserve">HMGET rate_limit:192.168.1.1 tokens last_refill</w:t>
      </w:r>
      <w:r>
        <w:rPr>
          <w:rFonts w:ascii="Arial" w:cs="Arial" w:eastAsia="Arial" w:hAnsi="Arial"/>
          <w:color w:val="2C3E50"/>
          <w:sz w:val="22"/>
          <w:szCs w:val="22"/>
        </w:rPr>
        <w:t xml:space="preserve">. This is a Redis Hash Map Get, retrieving two fields in one command:</w:t>
      </w:r>
    </w:p>
    <w:p>
      <w:pPr>
        <w:pStyle w:val="ListParagraph"/>
        <w:numPr>
          <w:ilvl w:val="0"/>
          <w:numId w:val="2"/>
        </w:numPr>
        <w:spacing w:after="60" w:before="60"/>
      </w:pPr>
      <w:r>
        <w:rPr>
          <w:rFonts w:ascii="Arial" w:cs="Arial" w:eastAsia="Arial" w:hAnsi="Arial"/>
          <w:b/>
          <w:bCs/>
          <w:color w:val="2C3E50"/>
          <w:sz w:val="22"/>
          <w:szCs w:val="22"/>
        </w:rPr>
        <w:t xml:space="preserve">tokens: </w:t>
      </w:r>
      <w:r>
        <w:rPr>
          <w:rFonts w:ascii="Arial" w:cs="Arial" w:eastAsia="Arial" w:hAnsi="Arial"/>
          <w:color w:val="2C3E50"/>
          <w:sz w:val="22"/>
          <w:szCs w:val="22"/>
        </w:rPr>
        <w:t xml:space="preserve">How many tokens were left after the last request. Could be 4.7 (fractional is fine — we haven't consumed a full token yet).</w:t>
      </w:r>
    </w:p>
    <w:p>
      <w:pPr>
        <w:pStyle w:val="ListParagraph"/>
        <w:numPr>
          <w:ilvl w:val="0"/>
          <w:numId w:val="2"/>
        </w:numPr>
        <w:spacing w:after="60" w:before="60"/>
      </w:pPr>
      <w:r>
        <w:rPr>
          <w:rFonts w:ascii="Arial" w:cs="Arial" w:eastAsia="Arial" w:hAnsi="Arial"/>
          <w:b/>
          <w:bCs/>
          <w:color w:val="2C3E50"/>
          <w:sz w:val="22"/>
          <w:szCs w:val="22"/>
        </w:rPr>
        <w:t xml:space="preserve">last_refill: </w:t>
      </w:r>
      <w:r>
        <w:rPr>
          <w:rFonts w:ascii="Arial" w:cs="Arial" w:eastAsia="Arial" w:hAnsi="Arial"/>
          <w:color w:val="2C3E50"/>
          <w:sz w:val="22"/>
          <w:szCs w:val="22"/>
        </w:rPr>
        <w:t xml:space="preserve">The timestamp (in ms) when the state was last saved. Used to calculate how much time has passed.</w:t>
      </w:r>
    </w:p>
    <w:p>
      <w:pPr>
        <w:spacing w:after="120" w:before="80"/>
      </w:pPr>
      <w:r>
        <w:rPr>
          <w:rFonts w:ascii="Arial" w:cs="Arial" w:eastAsia="Arial" w:hAnsi="Arial"/>
          <w:color w:val="2C3E50"/>
          <w:sz w:val="22"/>
          <w:szCs w:val="22"/>
        </w:rPr>
        <w:t xml:space="preserve">If the key doesn't exist (brand new client), both return </w:t>
      </w:r>
      <w:r>
        <w:rPr>
          <w:rFonts w:ascii="Courier New" w:cs="Courier New" w:eastAsia="Courier New" w:hAnsi="Courier New"/>
          <w:b/>
          <w:bCs/>
          <w:color w:val="5B21B6"/>
          <w:sz w:val="20"/>
          <w:szCs w:val="20"/>
        </w:rPr>
        <w:t xml:space="preserve">nil</w:t>
      </w:r>
      <w:r>
        <w:rPr>
          <w:rFonts w:ascii="Arial" w:cs="Arial" w:eastAsia="Arial" w:hAnsi="Arial"/>
          <w:color w:val="2C3E50"/>
          <w:sz w:val="22"/>
          <w:szCs w:val="22"/>
        </w:rPr>
        <w:t xml:space="preserve">. The script treats </w:t>
      </w:r>
      <w:r>
        <w:rPr>
          <w:rFonts w:ascii="Courier New" w:cs="Courier New" w:eastAsia="Courier New" w:hAnsi="Courier New"/>
          <w:b/>
          <w:bCs/>
          <w:color w:val="5B21B6"/>
          <w:sz w:val="20"/>
          <w:szCs w:val="20"/>
        </w:rPr>
        <w:t xml:space="preserve">nil tokens</w:t>
      </w:r>
      <w:r>
        <w:rPr>
          <w:rFonts w:ascii="Arial" w:cs="Arial" w:eastAsia="Arial" w:hAnsi="Arial"/>
          <w:color w:val="2C3E50"/>
          <w:sz w:val="22"/>
          <w:szCs w:val="22"/>
        </w:rPr>
        <w:t xml:space="preserve"> as </w:t>
      </w:r>
      <w:r>
        <w:rPr>
          <w:rFonts w:ascii="Courier New" w:cs="Courier New" w:eastAsia="Courier New" w:hAnsi="Courier New"/>
          <w:b/>
          <w:bCs/>
          <w:color w:val="5B21B6"/>
          <w:sz w:val="20"/>
          <w:szCs w:val="20"/>
        </w:rPr>
        <w:t xml:space="preserve">capacity</w:t>
      </w:r>
      <w:r>
        <w:rPr>
          <w:rFonts w:ascii="Arial" w:cs="Arial" w:eastAsia="Arial" w:hAnsi="Arial"/>
          <w:color w:val="2C3E50"/>
          <w:sz w:val="22"/>
          <w:szCs w:val="22"/>
        </w:rPr>
        <w:t xml:space="preserve"> (full bucket — new customers get full service) and </w:t>
      </w:r>
      <w:r>
        <w:rPr>
          <w:rFonts w:ascii="Courier New" w:cs="Courier New" w:eastAsia="Courier New" w:hAnsi="Courier New"/>
          <w:b/>
          <w:bCs/>
          <w:color w:val="5B21B6"/>
          <w:sz w:val="20"/>
          <w:szCs w:val="20"/>
        </w:rPr>
        <w:t xml:space="preserve">nil last_refill</w:t>
      </w:r>
      <w:r>
        <w:rPr>
          <w:rFonts w:ascii="Arial" w:cs="Arial" w:eastAsia="Arial" w:hAnsi="Arial"/>
          <w:color w:val="2C3E50"/>
          <w:sz w:val="22"/>
          <w:szCs w:val="22"/>
        </w:rPr>
        <w:t xml:space="preserve"> as </w:t>
      </w:r>
      <w:r>
        <w:rPr>
          <w:rFonts w:ascii="Courier New" w:cs="Courier New" w:eastAsia="Courier New" w:hAnsi="Courier New"/>
          <w:b/>
          <w:bCs/>
          <w:color w:val="5B21B6"/>
          <w:sz w:val="20"/>
          <w:szCs w:val="20"/>
        </w:rPr>
        <w:t xml:space="preserve">current_time</w:t>
      </w:r>
      <w:r>
        <w:rPr>
          <w:rFonts w:ascii="Arial" w:cs="Arial" w:eastAsia="Arial" w:hAnsi="Arial"/>
          <w:color w:val="2C3E50"/>
          <w:sz w:val="22"/>
          <w:szCs w:val="22"/>
        </w:rPr>
        <w:t xml:space="preserve"> (no time has passed yet).</w:t>
      </w:r>
    </w:p>
    <w:p>
      <w:r>
        <w:rPr>
          <w:sz w:val="10"/>
          <w:szCs w:val="10"/>
        </w:rPr>
        <w:t xml:space="preserve"/>
      </w:r>
    </w:p>
    <w:p>
      <w:pPr>
        <w:pStyle w:val="Heading3"/>
        <w:spacing w:after="80" w:before="240"/>
      </w:pPr>
      <w:r>
        <w:rPr>
          <w:rFonts w:ascii="Arial" w:cs="Arial" w:eastAsia="Arial" w:hAnsi="Arial"/>
          <w:b/>
          <w:bCs/>
          <w:color w:val="2C3E50"/>
          <w:sz w:val="24"/>
          <w:szCs w:val="24"/>
        </w:rPr>
        <w:t xml:space="preserve">Step 3 — The Refill Calculation</w:t>
      </w:r>
    </w:p>
    <w:p>
      <w:pPr>
        <w:spacing w:after="120" w:before="80"/>
      </w:pPr>
      <w:r>
        <w:rPr>
          <w:rFonts w:ascii="Arial" w:cs="Arial" w:eastAsia="Arial" w:hAnsi="Arial"/>
          <w:color w:val="2C3E50"/>
          <w:sz w:val="22"/>
          <w:szCs w:val="22"/>
        </w:rPr>
        <w:t xml:space="preserve">This is where tokens are mathematically 'dripped' back into the bucket based on elapsed time:</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none" w:color="FFFFFF" w:sz="0"/>
              <w:right w:val="none" w:color="FFFFFF" w:sz="0"/>
            </w:tcBorders>
            <w:shd w:fill="D6E4F0" w:val="clear"/>
            <w:tcMar>
              <w:top w:type="dxa" w:w="120"/>
              <w:left w:type="dxa" w:w="200"/>
              <w:bottom w:type="dxa" w:w="120"/>
              <w:right w:type="dxa" w:w="200"/>
            </w:tcMar>
          </w:tcPr>
          <w:p>
            <w:pPr>
              <w:spacing w:after="80" w:before="0"/>
            </w:pPr>
            <w:r>
              <w:rPr>
                <w:rFonts w:ascii="Arial" w:cs="Arial" w:eastAsia="Arial" w:hAnsi="Arial"/>
                <w:b/>
                <w:bCs/>
                <w:color w:val="2E75B6"/>
                <w:sz w:val="22"/>
                <w:szCs w:val="22"/>
              </w:rPr>
              <w:t xml:space="preserve">📐  Refill Formula (Exact)</w:t>
            </w:r>
          </w:p>
          <w:p>
            <w:pPr>
              <w:spacing w:after="40" w:before="40"/>
            </w:pPr>
            <w:r>
              <w:rPr>
                <w:rFonts w:ascii="Arial" w:cs="Arial" w:eastAsia="Arial" w:hAnsi="Arial"/>
                <w:color w:val="2C3E50"/>
                <w:sz w:val="21"/>
                <w:szCs w:val="21"/>
              </w:rPr>
              <w:t xml:space="preserve">time_passed = current_time_ms - last_refill_ms</w:t>
            </w:r>
          </w:p>
          <w:p>
            <w:pPr>
              <w:spacing w:after="40" w:before="40"/>
            </w:pPr>
            <w:r>
              <w:rPr>
                <w:rFonts w:ascii="Arial" w:cs="Arial" w:eastAsia="Arial" w:hAnsi="Arial"/>
                <w:color w:val="2C3E50"/>
                <w:sz w:val="21"/>
                <w:szCs w:val="21"/>
              </w:rPr>
              <w:t xml:space="preserve">tokens_earned = time_passed * refill_rate_per_ms</w:t>
            </w:r>
          </w:p>
          <w:p>
            <w:pPr>
              <w:spacing w:after="40" w:before="40"/>
            </w:pPr>
            <w:r>
              <w:rPr>
                <w:rFonts w:ascii="Arial" w:cs="Arial" w:eastAsia="Arial" w:hAnsi="Arial"/>
                <w:color w:val="2C3E50"/>
                <w:sz w:val="21"/>
                <w:szCs w:val="21"/>
              </w:rPr>
              <w:t xml:space="preserve">new_tokens = min(capacity, current_tokens + tokens_earned)</w:t>
            </w:r>
          </w:p>
          <w:p>
            <w:pPr>
              <w:spacing w:after="40" w:before="40"/>
            </w:pPr>
            <w:r>
              <w:rPr>
                <w:rFonts w:ascii="Arial" w:cs="Arial" w:eastAsia="Arial" w:hAnsi="Arial"/>
                <w:color w:val="2C3E50"/>
                <w:sz w:val="21"/>
                <w:szCs w:val="21"/>
              </w:rPr>
              <w:t xml:space="preserve"/>
            </w:r>
          </w:p>
          <w:p>
            <w:pPr>
              <w:spacing w:after="40" w:before="40"/>
            </w:pPr>
            <w:r>
              <w:rPr>
                <w:rFonts w:ascii="Arial" w:cs="Arial" w:eastAsia="Arial" w:hAnsi="Arial"/>
                <w:color w:val="2C3E50"/>
                <w:sz w:val="21"/>
                <w:szCs w:val="21"/>
              </w:rPr>
              <w:t xml:space="preserve">Example (refill rate = 1 token per 10 seconds = 0.0001 tokens/ms):</w:t>
            </w:r>
          </w:p>
          <w:p>
            <w:pPr>
              <w:spacing w:after="40" w:before="40"/>
            </w:pPr>
            <w:r>
              <w:rPr>
                <w:rFonts w:ascii="Arial" w:cs="Arial" w:eastAsia="Arial" w:hAnsi="Arial"/>
                <w:color w:val="2C3E50"/>
                <w:sz w:val="21"/>
                <w:szCs w:val="21"/>
              </w:rPr>
              <w:t xml:space="preserve">  Last request: tokens = 1.0, timestamp = 1000ms ago</w:t>
            </w:r>
          </w:p>
          <w:p>
            <w:pPr>
              <w:spacing w:after="40" w:before="40"/>
            </w:pPr>
            <w:r>
              <w:rPr>
                <w:rFonts w:ascii="Arial" w:cs="Arial" w:eastAsia="Arial" w:hAnsi="Arial"/>
                <w:color w:val="2C3E50"/>
                <w:sz w:val="21"/>
                <w:szCs w:val="21"/>
              </w:rPr>
              <w:t xml:space="preserve">  time_passed = 1000ms</w:t>
            </w:r>
          </w:p>
          <w:p>
            <w:pPr>
              <w:spacing w:after="40" w:before="40"/>
            </w:pPr>
            <w:r>
              <w:rPr>
                <w:rFonts w:ascii="Arial" w:cs="Arial" w:eastAsia="Arial" w:hAnsi="Arial"/>
                <w:color w:val="2C3E50"/>
                <w:sz w:val="21"/>
                <w:szCs w:val="21"/>
              </w:rPr>
              <w:t xml:space="preserve">  tokens_earned = 1000 * 0.0001 = 0.1 tokens</w:t>
            </w:r>
          </w:p>
          <w:p>
            <w:pPr>
              <w:spacing w:after="40" w:before="40"/>
            </w:pPr>
            <w:r>
              <w:rPr>
                <w:rFonts w:ascii="Arial" w:cs="Arial" w:eastAsia="Arial" w:hAnsi="Arial"/>
                <w:color w:val="2C3E50"/>
                <w:sz w:val="21"/>
                <w:szCs w:val="21"/>
              </w:rPr>
              <w:t xml:space="preserve">  new_tokens = min(5, 1.0 + 0.1) = 1.1 tokens</w:t>
            </w:r>
          </w:p>
          <w:p>
            <w:pPr>
              <w:spacing w:after="40" w:before="40"/>
            </w:pPr>
            <w:r>
              <w:rPr>
                <w:rFonts w:ascii="Arial" w:cs="Arial" w:eastAsia="Arial" w:hAnsi="Arial"/>
                <w:color w:val="2C3E50"/>
                <w:sz w:val="21"/>
                <w:szCs w:val="21"/>
              </w:rPr>
              <w:t xml:space="preserve"/>
            </w:r>
          </w:p>
          <w:p>
            <w:pPr>
              <w:spacing w:after="40" w:before="40"/>
            </w:pPr>
            <w:r>
              <w:rPr>
                <w:rFonts w:ascii="Arial" w:cs="Arial" w:eastAsia="Arial" w:hAnsi="Arial"/>
                <w:color w:val="2C3E50"/>
                <w:sz w:val="21"/>
                <w:szCs w:val="21"/>
              </w:rPr>
              <w:t xml:space="preserve">The min(capacity, ...) cap ensures the bucket never overflows past its maximum.</w:t>
            </w:r>
          </w:p>
        </w:tc>
      </w:tr>
    </w:tbl>
    <w:p>
      <w:r>
        <w:rPr>
          <w:sz w:val="10"/>
          <w:szCs w:val="10"/>
        </w:rPr>
        <w:t xml:space="preserve"/>
      </w:r>
    </w:p>
    <w:p>
      <w:pPr>
        <w:pStyle w:val="Heading3"/>
        <w:spacing w:after="80" w:before="240"/>
      </w:pPr>
      <w:r>
        <w:rPr>
          <w:rFonts w:ascii="Arial" w:cs="Arial" w:eastAsia="Arial" w:hAnsi="Arial"/>
          <w:b/>
          <w:bCs/>
          <w:color w:val="2C3E50"/>
          <w:sz w:val="24"/>
          <w:szCs w:val="24"/>
        </w:rPr>
        <w:t xml:space="preserve">Real-World Analogy — The Dripping Water Bucket</w:t>
      </w:r>
    </w:p>
    <w:p>
      <w:pPr>
        <w:spacing w:after="120" w:before="80"/>
      </w:pPr>
      <w:r>
        <w:rPr>
          <w:rFonts w:ascii="Arial" w:cs="Arial" w:eastAsia="Arial" w:hAnsi="Arial"/>
          <w:color w:val="2C3E50"/>
          <w:sz w:val="22"/>
          <w:szCs w:val="22"/>
        </w:rPr>
        <w:t xml:space="preserve">Imagine a bucket with a small hole in the </w:t>
      </w:r>
      <w:r>
        <w:rPr>
          <w:rFonts w:ascii="Arial" w:cs="Arial" w:eastAsia="Arial" w:hAnsi="Arial"/>
          <w:b/>
          <w:bCs/>
          <w:color w:val="2C3E50"/>
          <w:sz w:val="22"/>
          <w:szCs w:val="22"/>
        </w:rPr>
        <w:t xml:space="preserve">bottom</w:t>
      </w:r>
      <w:r>
        <w:rPr>
          <w:rFonts w:ascii="Arial" w:cs="Arial" w:eastAsia="Arial" w:hAnsi="Arial"/>
          <w:color w:val="2C3E50"/>
          <w:sz w:val="22"/>
          <w:szCs w:val="22"/>
        </w:rPr>
        <w:t xml:space="preserve"> (requests drain it) and a slow drip of water refilling it from the top. Every time you check the bucket, you calculate: </w:t>
      </w:r>
      <w:r>
        <w:rPr>
          <w:rFonts w:ascii="Arial" w:cs="Arial" w:eastAsia="Arial" w:hAnsi="Arial"/>
          <w:b/>
          <w:bCs/>
          <w:color w:val="2C3E50"/>
          <w:sz w:val="22"/>
          <w:szCs w:val="22"/>
        </w:rPr>
        <w:t xml:space="preserve">"How long has it been since I last checked, and how much water has dripped in since then?"</w:t>
      </w:r>
      <w:r>
        <w:rPr>
          <w:rFonts w:ascii="Arial" w:cs="Arial" w:eastAsia="Arial" w:hAnsi="Arial"/>
          <w:color w:val="2C3E50"/>
          <w:sz w:val="22"/>
          <w:szCs w:val="22"/>
        </w:rPr>
        <w:t xml:space="preserve"> You don't need to watch it constantly — you just do the math when someone comes to drink.</w:t>
      </w:r>
    </w:p>
    <w:p>
      <w:r>
        <w:rPr>
          <w:sz w:val="10"/>
          <w:szCs w:val="10"/>
        </w:rPr>
        <w:t xml:space="preserve"/>
      </w:r>
    </w:p>
    <w:p>
      <w:pPr>
        <w:pStyle w:val="Heading3"/>
        <w:spacing w:after="80" w:before="240"/>
      </w:pPr>
      <w:r>
        <w:rPr>
          <w:rFonts w:ascii="Arial" w:cs="Arial" w:eastAsia="Arial" w:hAnsi="Arial"/>
          <w:b/>
          <w:bCs/>
          <w:color w:val="2C3E50"/>
          <w:sz w:val="24"/>
          <w:szCs w:val="24"/>
        </w:rPr>
        <w:t xml:space="preserve">Step 4 — The Allow/Deny Decision</w:t>
      </w:r>
    </w:p>
    <w:p>
      <w:pPr>
        <w:pStyle w:val="ListParagraph"/>
        <w:numPr>
          <w:ilvl w:val="0"/>
          <w:numId w:val="2"/>
        </w:numPr>
        <w:spacing w:after="60" w:before="60"/>
      </w:pPr>
      <w:r>
        <w:rPr>
          <w:rFonts w:ascii="Arial" w:cs="Arial" w:eastAsia="Arial" w:hAnsi="Arial"/>
          <w:b/>
          <w:bCs/>
          <w:color w:val="2C3E50"/>
          <w:sz w:val="22"/>
          <w:szCs w:val="22"/>
        </w:rPr>
        <w:t xml:space="preserve">If new_tokens &gt;= 1.0: </w:t>
      </w:r>
      <w:r>
        <w:rPr>
          <w:rFonts w:ascii="Arial" w:cs="Arial" w:eastAsia="Arial" w:hAnsi="Arial"/>
          <w:color w:val="2C3E50"/>
          <w:sz w:val="22"/>
          <w:szCs w:val="22"/>
        </w:rPr>
        <w:t xml:space="preserve">Decrement tokens by 1. Return 1 (success). The caller is allowed.</w:t>
      </w:r>
    </w:p>
    <w:p>
      <w:pPr>
        <w:pStyle w:val="ListParagraph"/>
        <w:numPr>
          <w:ilvl w:val="0"/>
          <w:numId w:val="2"/>
        </w:numPr>
        <w:spacing w:after="60" w:before="60"/>
      </w:pPr>
      <w:r>
        <w:rPr>
          <w:rFonts w:ascii="Arial" w:cs="Arial" w:eastAsia="Arial" w:hAnsi="Arial"/>
          <w:b/>
          <w:bCs/>
          <w:color w:val="2C3E50"/>
          <w:sz w:val="22"/>
          <w:szCs w:val="22"/>
        </w:rPr>
        <w:t xml:space="preserve">If new_tokens &lt; 1.0: </w:t>
      </w:r>
      <w:r>
        <w:rPr>
          <w:rFonts w:ascii="Arial" w:cs="Arial" w:eastAsia="Arial" w:hAnsi="Arial"/>
          <w:color w:val="2C3E50"/>
          <w:sz w:val="22"/>
          <w:szCs w:val="22"/>
        </w:rPr>
        <w:t xml:space="preserve">Return -1 (failure). The caller is rate-limited. No state is modified — we don't want to save a partially-consumed fractional token count from a rejected request.</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6"/>
              <w:left w:val="single" w:color="5B21B6" w:sz="6"/>
              <w:bottom w:val="none" w:color="FFFFFF" w:sz="0"/>
              <w:right w:val="none" w:color="FFFFFF" w:sz="0"/>
            </w:tcBorders>
            <w:shd w:fill="EDE9FE" w:val="clear"/>
            <w:tcMar>
              <w:top w:type="dxa" w:w="120"/>
              <w:left w:type="dxa" w:w="200"/>
              <w:bottom w:type="dxa" w:w="120"/>
              <w:right w:type="dxa" w:w="200"/>
            </w:tcMar>
          </w:tcPr>
          <w:p>
            <w:pPr>
              <w:spacing w:after="80" w:before="0"/>
            </w:pPr>
            <w:r>
              <w:rPr>
                <w:rFonts w:ascii="Arial" w:cs="Arial" w:eastAsia="Arial" w:hAnsi="Arial"/>
                <w:b/>
                <w:bCs/>
                <w:color w:val="5B21B6"/>
                <w:sz w:val="22"/>
                <w:szCs w:val="22"/>
              </w:rPr>
              <w:t xml:space="preserve">🎯  Why 1.0 as the Threshold?</w:t>
            </w:r>
          </w:p>
          <w:p>
            <w:pPr>
              <w:spacing w:after="40" w:before="40"/>
            </w:pPr>
            <w:r>
              <w:rPr>
                <w:rFonts w:ascii="Arial" w:cs="Arial" w:eastAsia="Arial" w:hAnsi="Arial"/>
                <w:color w:val="2C3E50"/>
                <w:sz w:val="21"/>
                <w:szCs w:val="21"/>
              </w:rPr>
              <w:t xml:space="preserve">Each request 'costs' exactly 1 token. If you have 0.9 tokens, you cannot afford 1 request yet — you need to wait for the refill to get you to &gt;= 1.0.</w:t>
            </w:r>
          </w:p>
          <w:p>
            <w:pPr>
              <w:spacing w:after="40" w:before="40"/>
            </w:pPr>
            <w:r>
              <w:rPr>
                <w:rFonts w:ascii="Arial" w:cs="Arial" w:eastAsia="Arial" w:hAnsi="Arial"/>
                <w:color w:val="2C3E50"/>
                <w:sz w:val="21"/>
                <w:szCs w:val="21"/>
              </w:rPr>
              <w:t xml:space="preserve">Fractional tokens are the mechanism that makes sub-second refill rates possible. With 0.0001 tokens/ms, after 9999ms you have 0.9999 — not quite enough. After 10000ms you have 1.0 — exactly enough.</w:t>
            </w:r>
          </w:p>
          <w:p>
            <w:pPr>
              <w:spacing w:after="40" w:before="40"/>
            </w:pPr>
            <w:r>
              <w:rPr>
                <w:rFonts w:ascii="Arial" w:cs="Arial" w:eastAsia="Arial" w:hAnsi="Arial"/>
                <w:color w:val="2C3E50"/>
                <w:sz w:val="21"/>
                <w:szCs w:val="21"/>
              </w:rPr>
              <w:t xml:space="preserve">This ensures the refill rate is respected with millisecond precision.</w:t>
            </w:r>
          </w:p>
        </w:tc>
      </w:tr>
    </w:tbl>
    <w:p>
      <w:r>
        <w:rPr>
          <w:sz w:val="10"/>
          <w:szCs w:val="10"/>
        </w:rPr>
        <w:t xml:space="preserve"/>
      </w:r>
    </w:p>
    <w:p>
      <w:pPr>
        <w:pStyle w:val="Heading3"/>
        <w:spacing w:after="80" w:before="240"/>
      </w:pPr>
      <w:r>
        <w:rPr>
          <w:rFonts w:ascii="Arial" w:cs="Arial" w:eastAsia="Arial" w:hAnsi="Arial"/>
          <w:b/>
          <w:bCs/>
          <w:color w:val="2C3E50"/>
          <w:sz w:val="24"/>
          <w:szCs w:val="24"/>
        </w:rPr>
        <w:t xml:space="preserve">Step 5 — Persistence</w:t>
      </w:r>
    </w:p>
    <w:p>
      <w:pPr>
        <w:spacing w:after="120" w:before="80"/>
      </w:pPr>
      <w:r>
        <w:rPr>
          <w:rFonts w:ascii="Arial" w:cs="Arial" w:eastAsia="Arial" w:hAnsi="Arial"/>
          <w:color w:val="2C3E50"/>
          <w:sz w:val="22"/>
          <w:szCs w:val="22"/>
        </w:rPr>
        <w:t xml:space="preserve">If the request was allowed, the script writes the new state back to Redis using </w:t>
      </w:r>
      <w:r>
        <w:rPr>
          <w:rFonts w:ascii="Courier New" w:cs="Courier New" w:eastAsia="Courier New" w:hAnsi="Courier New"/>
          <w:b/>
          <w:bCs/>
          <w:color w:val="5B21B6"/>
          <w:sz w:val="20"/>
          <w:szCs w:val="20"/>
        </w:rPr>
        <w:t xml:space="preserve">HMSET</w:t>
      </w:r>
      <w:r>
        <w:rPr>
          <w:rFonts w:ascii="Arial" w:cs="Arial" w:eastAsia="Arial" w:hAnsi="Arial"/>
          <w:color w:val="2C3E50"/>
          <w:sz w:val="22"/>
          <w:szCs w:val="22"/>
        </w:rPr>
        <w:t xml:space="preserve">:</w:t>
      </w:r>
    </w:p>
    <w:p>
      <w:pPr>
        <w:pStyle w:val="ListParagraph"/>
        <w:numPr>
          <w:ilvl w:val="0"/>
          <w:numId w:val="2"/>
        </w:numPr>
        <w:spacing w:after="60" w:before="60"/>
      </w:pPr>
      <w:r>
        <w:rPr>
          <w:rFonts w:ascii="Arial" w:cs="Arial" w:eastAsia="Arial" w:hAnsi="Arial"/>
          <w:b/>
          <w:bCs/>
          <w:color w:val="2C3E50"/>
          <w:sz w:val="22"/>
          <w:szCs w:val="22"/>
        </w:rPr>
        <w:t xml:space="preserve">tokens: </w:t>
      </w:r>
      <w:r>
        <w:rPr>
          <w:rFonts w:ascii="Arial" w:cs="Arial" w:eastAsia="Arial" w:hAnsi="Arial"/>
          <w:color w:val="2C3E50"/>
          <w:sz w:val="22"/>
          <w:szCs w:val="22"/>
        </w:rPr>
        <w:t xml:space="preserve">new_tokens - 1 (the decremented value).</w:t>
      </w:r>
    </w:p>
    <w:p>
      <w:pPr>
        <w:pStyle w:val="ListParagraph"/>
        <w:numPr>
          <w:ilvl w:val="0"/>
          <w:numId w:val="2"/>
        </w:numPr>
        <w:spacing w:after="60" w:before="60"/>
      </w:pPr>
      <w:r>
        <w:rPr>
          <w:rFonts w:ascii="Arial" w:cs="Arial" w:eastAsia="Arial" w:hAnsi="Arial"/>
          <w:b/>
          <w:bCs/>
          <w:color w:val="2C3E50"/>
          <w:sz w:val="22"/>
          <w:szCs w:val="22"/>
        </w:rPr>
        <w:t xml:space="preserve">last_refill: </w:t>
      </w:r>
      <w:r>
        <w:rPr>
          <w:rFonts w:ascii="Arial" w:cs="Arial" w:eastAsia="Arial" w:hAnsi="Arial"/>
          <w:color w:val="2C3E50"/>
          <w:sz w:val="22"/>
          <w:szCs w:val="22"/>
        </w:rPr>
        <w:t xml:space="preserve">current_time_ms (the timestamp of this exact request).</w:t>
      </w:r>
    </w:p>
    <w:p>
      <w:pPr>
        <w:spacing w:after="120" w:before="80"/>
      </w:pPr>
      <w:r>
        <w:rPr>
          <w:rFonts w:ascii="Arial" w:cs="Arial" w:eastAsia="Arial" w:hAnsi="Arial"/>
          <w:color w:val="2C3E50"/>
          <w:sz w:val="22"/>
          <w:szCs w:val="22"/>
        </w:rPr>
        <w:t xml:space="preserve">A TTL (Time To Live) is also set on the key — typically a few minutes longer than the refill window. This ensures that </w:t>
      </w:r>
      <w:r>
        <w:rPr>
          <w:rFonts w:ascii="Arial" w:cs="Arial" w:eastAsia="Arial" w:hAnsi="Arial"/>
          <w:b/>
          <w:bCs/>
          <w:color w:val="2C3E50"/>
          <w:sz w:val="22"/>
          <w:szCs w:val="22"/>
        </w:rPr>
        <w:t xml:space="preserve">inactive clients automatically clean up from Redis</w:t>
      </w:r>
      <w:r>
        <w:rPr>
          <w:rFonts w:ascii="Arial" w:cs="Arial" w:eastAsia="Arial" w:hAnsi="Arial"/>
          <w:color w:val="2C3E50"/>
          <w:sz w:val="22"/>
          <w:szCs w:val="22"/>
        </w:rPr>
        <w:t xml:space="preserve">, preventing unbounded memory growth.</w:t>
      </w:r>
    </w:p>
    <w:p>
      <w:r>
        <w:rPr>
          <w:sz w:val="20"/>
          <w:szCs w:val="20"/>
        </w:rPr>
        <w:t xml:space="preserve"/>
      </w:r>
    </w:p>
    <w:p>
      <w:pPr>
        <w:pStyle w:val="Heading1"/>
        <w:pBdr>
          <w:bottom w:val="single" w:color="2E75B6" w:sz="6" w:space="4"/>
        </w:pBdr>
        <w:spacing w:after="160" w:before="400"/>
      </w:pPr>
      <w:r>
        <w:rPr>
          <w:rFonts w:ascii="Arial" w:cs="Arial" w:eastAsia="Arial" w:hAnsi="Arial"/>
          <w:b/>
          <w:bCs/>
          <w:color w:val="1E3A5F"/>
          <w:sz w:val="34"/>
          <w:szCs w:val="34"/>
        </w:rPr>
        <w:t xml:space="preserve">6.  Elite Architecture Properties  🏆</w:t>
      </w:r>
    </w:p>
    <w:p>
      <w:pPr>
        <w:pStyle w:val="Heading2"/>
        <w:spacing w:after="120" w:before="320"/>
      </w:pPr>
      <w:r>
        <w:rPr>
          <w:rFonts w:ascii="Arial" w:cs="Arial" w:eastAsia="Arial" w:hAnsi="Arial"/>
          <w:b/>
          <w:bCs/>
          <w:color w:val="2E75B6"/>
          <w:sz w:val="28"/>
          <w:szCs w:val="28"/>
        </w:rPr>
        <w:t xml:space="preserve">6.1  Atomicity — No Race Conditions</w:t>
      </w:r>
    </w:p>
    <w:p>
      <w:pPr>
        <w:spacing w:after="120" w:before="80"/>
      </w:pPr>
      <w:r>
        <w:rPr>
          <w:rFonts w:ascii="Arial" w:cs="Arial" w:eastAsia="Arial" w:hAnsi="Arial"/>
          <w:color w:val="2C3E50"/>
          <w:sz w:val="22"/>
          <w:szCs w:val="22"/>
        </w:rPr>
        <w:t xml:space="preserve">Redis is single-threaded. When it executes a Lua script, </w:t>
      </w:r>
      <w:r>
        <w:rPr>
          <w:rFonts w:ascii="Arial" w:cs="Arial" w:eastAsia="Arial" w:hAnsi="Arial"/>
          <w:b/>
          <w:bCs/>
          <w:color w:val="2C3E50"/>
          <w:sz w:val="22"/>
          <w:szCs w:val="22"/>
        </w:rPr>
        <w:t xml:space="preserve">nothing else can run</w:t>
      </w:r>
      <w:r>
        <w:rPr>
          <w:rFonts w:ascii="Arial" w:cs="Arial" w:eastAsia="Arial" w:hAnsi="Arial"/>
          <w:color w:val="2C3E50"/>
          <w:sz w:val="22"/>
          <w:szCs w:val="22"/>
        </w:rPr>
        <w:t xml:space="preserve"> until that script completes. This is not a lock — it's a fundamental property of Redis's execution model.</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40" w:sz="6"/>
              <w:left w:val="single" w:color="1A7340" w:sz="6"/>
              <w:bottom w:val="none" w:color="FFFFFF" w:sz="0"/>
              <w:right w:val="none" w:color="FFFFFF" w:sz="0"/>
            </w:tcBorders>
            <w:shd w:fill="D6EFE1" w:val="clear"/>
            <w:tcMar>
              <w:top w:type="dxa" w:w="120"/>
              <w:left w:type="dxa" w:w="200"/>
              <w:bottom w:type="dxa" w:w="120"/>
              <w:right w:type="dxa" w:w="200"/>
            </w:tcMar>
          </w:tcPr>
          <w:p>
            <w:pPr>
              <w:spacing w:after="80" w:before="0"/>
            </w:pPr>
            <w:r>
              <w:rPr>
                <w:rFonts w:ascii="Arial" w:cs="Arial" w:eastAsia="Arial" w:hAnsi="Arial"/>
                <w:b/>
                <w:bCs/>
                <w:color w:val="1A7340"/>
                <w:sz w:val="22"/>
                <w:szCs w:val="22"/>
              </w:rPr>
              <w:t xml:space="preserve">🏦  Analogy — The Bank Vault with One Door</w:t>
            </w:r>
          </w:p>
          <w:p>
            <w:pPr>
              <w:spacing w:after="40" w:before="40"/>
            </w:pPr>
            <w:r>
              <w:rPr>
                <w:rFonts w:ascii="Arial" w:cs="Arial" w:eastAsia="Arial" w:hAnsi="Arial"/>
                <w:color w:val="2C3E50"/>
                <w:sz w:val="21"/>
                <w:szCs w:val="21"/>
              </w:rPr>
              <w:t xml:space="preserve">Imagine a bank vault with exactly one entrance and one teller window inside. Even if 1000 customers arrive simultaneously, they must enter one at a time.</w:t>
            </w:r>
          </w:p>
          <w:p>
            <w:pPr>
              <w:spacing w:after="40" w:before="40"/>
            </w:pPr>
            <w:r>
              <w:rPr>
                <w:rFonts w:ascii="Arial" w:cs="Arial" w:eastAsia="Arial" w:hAnsi="Arial"/>
                <w:color w:val="2C3E50"/>
                <w:sz w:val="21"/>
                <w:szCs w:val="21"/>
              </w:rPr>
              <w:t xml:space="preserve">Customer 1 enters, completes their full transaction (check balance → deduct → update ledger → exit).</w:t>
            </w:r>
          </w:p>
          <w:p>
            <w:pPr>
              <w:spacing w:after="40" w:before="40"/>
            </w:pPr>
            <w:r>
              <w:rPr>
                <w:rFonts w:ascii="Arial" w:cs="Arial" w:eastAsia="Arial" w:hAnsi="Arial"/>
                <w:color w:val="2C3E50"/>
                <w:sz w:val="21"/>
                <w:szCs w:val="21"/>
              </w:rPr>
              <w:t xml:space="preserve">Only then can Customer 2 enter.</w:t>
            </w:r>
          </w:p>
          <w:p>
            <w:pPr>
              <w:spacing w:after="40" w:before="40"/>
            </w:pPr>
            <w:r>
              <w:rPr>
                <w:rFonts w:ascii="Arial" w:cs="Arial" w:eastAsia="Arial" w:hAnsi="Arial"/>
                <w:color w:val="2C3E50"/>
                <w:sz w:val="21"/>
                <w:szCs w:val="21"/>
              </w:rPr>
              <w:t xml:space="preserve">There is no way for two customers to simultaneously read the same balance and both think they have enough money.</w:t>
            </w:r>
          </w:p>
          <w:p>
            <w:pPr>
              <w:spacing w:after="40" w:before="40"/>
            </w:pPr>
            <w:r>
              <w:rPr>
                <w:rFonts w:ascii="Arial" w:cs="Arial" w:eastAsia="Arial" w:hAnsi="Arial"/>
                <w:color w:val="2C3E50"/>
                <w:sz w:val="21"/>
                <w:szCs w:val="21"/>
              </w:rPr>
              <w:t xml:space="preserve">This is exactly how Redis + Lua prevents the race condition: 100 simultaneous requests all queue up, and each one gets a complete, isolated read-compute-write cycle.</w:t>
            </w:r>
          </w:p>
        </w:tc>
      </w:tr>
    </w:tbl>
    <w:p>
      <w:r>
        <w:rPr>
          <w:sz w:val="10"/>
          <w:szCs w:val="10"/>
        </w:rPr>
        <w:t xml:space="preserve"/>
      </w:r>
    </w:p>
    <w:p>
      <w:pPr>
        <w:pStyle w:val="Heading3"/>
        <w:spacing w:after="80" w:before="240"/>
      </w:pPr>
      <w:r>
        <w:rPr>
          <w:rFonts w:ascii="Arial" w:cs="Arial" w:eastAsia="Arial" w:hAnsi="Arial"/>
          <w:b/>
          <w:bCs/>
          <w:color w:val="2C3E50"/>
          <w:sz w:val="24"/>
          <w:szCs w:val="24"/>
        </w:rPr>
        <w:t xml:space="preserve">The Race Condition Without Atomicity (What Would Go Wrong)</w:t>
      </w:r>
    </w:p>
    <w:p>
      <w:pPr>
        <w:spacing w:after="120" w:before="80"/>
      </w:pPr>
      <w:r>
        <w:rPr>
          <w:rFonts w:ascii="Arial" w:cs="Arial" w:eastAsia="Arial" w:hAnsi="Arial"/>
          <w:color w:val="2C3E50"/>
          <w:sz w:val="22"/>
          <w:szCs w:val="22"/>
        </w:rPr>
        <w:t xml:space="preserve">Without atomicity, here's a classic scenario with 2 concurrent requests when tokens = 1:</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7DE" w:sz="1"/>
              <w:left w:val="single" w:color="D0D7DE" w:sz="1"/>
              <w:bottom w:val="single" w:color="D0D7DE" w:sz="1"/>
              <w:right w:val="single" w:color="D0D7DE"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Request A</w:t>
            </w:r>
          </w:p>
        </w:tc>
        <w:tc>
          <w:tcPr>
            <w:tcW w:type="dxa" w:w="6560"/>
            <w:tcBorders>
              <w:top w:val="single" w:color="D0D7DE" w:sz="1"/>
              <w:left w:val="single" w:color="D0D7DE" w:sz="1"/>
              <w:bottom w:val="single" w:color="D0D7DE" w:sz="1"/>
              <w:right w:val="single" w:color="D0D7DE" w:sz="1"/>
            </w:tcBorders>
            <w:shd w:fill="2E75B6" w:val="clear"/>
            <w:tcMar>
              <w:top w:type="dxa" w:w="80"/>
              <w:left w:type="dxa" w:w="120"/>
              <w:bottom w:type="dxa" w:w="80"/>
              <w:right w:type="dxa" w:w="120"/>
            </w:tcMar>
          </w:tcPr>
          <w:p>
            <w:r>
              <w:rPr>
                <w:rFonts w:ascii="Arial" w:cs="Arial" w:eastAsia="Arial" w:hAnsi="Arial"/>
                <w:color w:val="FFFFFF"/>
                <w:sz w:val="21"/>
                <w:szCs w:val="21"/>
              </w:rPr>
              <w:t xml:space="preserve">Request B</w:t>
            </w:r>
          </w:p>
        </w:tc>
      </w:tr>
      <w:tr>
        <w:trPr>
          <w:tblHeader w:val="false"/>
        </w:trPr>
        <w:tc>
          <w:tcPr>
            <w:tcW w:type="dxa" w:w="28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Reads tokens = 1</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Reads tokens = 1 (same value!)</w:t>
            </w:r>
          </w:p>
        </w:tc>
      </w:tr>
      <w:tr>
        <w:trPr>
          <w:tblHeader w:val="false"/>
        </w:trPr>
        <w:tc>
          <w:tcPr>
            <w:tcW w:type="dxa" w:w="28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Calculates: 1 &gt;= 1, allow!</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Calculates: 1 &gt;= 1, allow!</w:t>
            </w:r>
          </w:p>
        </w:tc>
      </w:tr>
      <w:tr>
        <w:trPr>
          <w:tblHeader w:val="false"/>
        </w:trPr>
        <w:tc>
          <w:tcPr>
            <w:tcW w:type="dxa" w:w="28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Writes tokens = 0</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Writes tokens = 0</w:t>
            </w:r>
          </w:p>
        </w:tc>
      </w:tr>
      <w:tr>
        <w:trPr>
          <w:tblHeader w:val="false"/>
        </w:trPr>
        <w:tc>
          <w:tcPr>
            <w:tcW w:type="dxa" w:w="28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 Allowed (correct)</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 Allowed (WRONG — should be denied!)</w:t>
            </w:r>
          </w:p>
        </w:tc>
      </w:tr>
    </w:tbl>
    <w:p>
      <w:r>
        <w:rPr>
          <w:sz w:val="10"/>
          <w:szCs w:val="10"/>
        </w:rPr>
        <w:t xml:space="preserve"/>
      </w:r>
    </w:p>
    <w:p>
      <w:pPr>
        <w:spacing w:after="120" w:before="80"/>
      </w:pPr>
      <w:r>
        <w:rPr>
          <w:rFonts w:ascii="Arial" w:cs="Arial" w:eastAsia="Arial" w:hAnsi="Arial"/>
          <w:color w:val="2C3E50"/>
          <w:sz w:val="22"/>
          <w:szCs w:val="22"/>
        </w:rPr>
        <w:t xml:space="preserve">Both requests are allowed despite only 1 token being available. The Lua script </w:t>
      </w:r>
      <w:r>
        <w:rPr>
          <w:rFonts w:ascii="Arial" w:cs="Arial" w:eastAsia="Arial" w:hAnsi="Arial"/>
          <w:b/>
          <w:bCs/>
          <w:color w:val="2C3E50"/>
          <w:sz w:val="22"/>
          <w:szCs w:val="22"/>
        </w:rPr>
        <w:t xml:space="preserve">eliminates this entirely</w:t>
      </w:r>
      <w:r>
        <w:rPr>
          <w:rFonts w:ascii="Arial" w:cs="Arial" w:eastAsia="Arial" w:hAnsi="Arial"/>
          <w:color w:val="2C3E50"/>
          <w:sz w:val="22"/>
          <w:szCs w:val="22"/>
        </w:rPr>
        <w:t xml:space="preserve">.</w:t>
      </w:r>
    </w:p>
    <w:p>
      <w:r>
        <w:rPr>
          <w:sz w:val="10"/>
          <w:szCs w:val="10"/>
        </w:rPr>
        <w:t xml:space="preserve"/>
      </w:r>
    </w:p>
    <w:p>
      <w:pPr>
        <w:pStyle w:val="Heading2"/>
        <w:spacing w:after="120" w:before="320"/>
      </w:pPr>
      <w:r>
        <w:rPr>
          <w:rFonts w:ascii="Arial" w:cs="Arial" w:eastAsia="Arial" w:hAnsi="Arial"/>
          <w:b/>
          <w:bCs/>
          <w:color w:val="2E75B6"/>
          <w:sz w:val="28"/>
          <w:szCs w:val="28"/>
        </w:rPr>
        <w:t xml:space="preserve">6.2  Statelessness — True Horizontal Scalability</w:t>
      </w:r>
    </w:p>
    <w:p>
      <w:pPr>
        <w:spacing w:after="120" w:before="80"/>
      </w:pPr>
      <w:r>
        <w:rPr>
          <w:rFonts w:ascii="Arial" w:cs="Arial" w:eastAsia="Arial" w:hAnsi="Arial"/>
          <w:color w:val="2C3E50"/>
          <w:sz w:val="22"/>
          <w:szCs w:val="22"/>
        </w:rPr>
        <w:t xml:space="preserve">Your Java application stores </w:t>
      </w:r>
      <w:r>
        <w:rPr>
          <w:rFonts w:ascii="Arial" w:cs="Arial" w:eastAsia="Arial" w:hAnsi="Arial"/>
          <w:b/>
          <w:bCs/>
          <w:color w:val="2C3E50"/>
          <w:sz w:val="22"/>
          <w:szCs w:val="22"/>
        </w:rPr>
        <w:t xml:space="preserve">zero state</w:t>
      </w:r>
      <w:r>
        <w:rPr>
          <w:rFonts w:ascii="Arial" w:cs="Arial" w:eastAsia="Arial" w:hAnsi="Arial"/>
          <w:color w:val="2C3E50"/>
          <w:sz w:val="22"/>
          <w:szCs w:val="22"/>
        </w:rPr>
        <w:t xml:space="preserve"> per user. Every piece of rate-limit state lives in Redis. This has a profound architectural consequence:</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none" w:color="FFFFFF" w:sz="0"/>
              <w:right w:val="none" w:color="FFFFFF" w:sz="0"/>
            </w:tcBorders>
            <w:shd w:fill="D6E4F0" w:val="clear"/>
            <w:tcMar>
              <w:top w:type="dxa" w:w="120"/>
              <w:left w:type="dxa" w:w="200"/>
              <w:bottom w:type="dxa" w:w="120"/>
              <w:right w:type="dxa" w:w="200"/>
            </w:tcMar>
          </w:tcPr>
          <w:p>
            <w:pPr>
              <w:spacing w:after="80" w:before="0"/>
            </w:pPr>
            <w:r>
              <w:rPr>
                <w:rFonts w:ascii="Arial" w:cs="Arial" w:eastAsia="Arial" w:hAnsi="Arial"/>
                <w:b/>
                <w:bCs/>
                <w:color w:val="2E75B6"/>
                <w:sz w:val="22"/>
                <w:szCs w:val="22"/>
              </w:rPr>
              <w:t xml:space="preserve">📡  Analogy — The Shared Scoreboard in a Tournament</w:t>
            </w:r>
          </w:p>
          <w:p>
            <w:pPr>
              <w:spacing w:after="40" w:before="40"/>
            </w:pPr>
            <w:r>
              <w:rPr>
                <w:rFonts w:ascii="Arial" w:cs="Arial" w:eastAsia="Arial" w:hAnsi="Arial"/>
                <w:color w:val="2C3E50"/>
                <w:sz w:val="21"/>
                <w:szCs w:val="21"/>
              </w:rPr>
              <w:t xml:space="preserve">Imagine 10 referees (Java servers) managing a tournament. If each referee kept their own private scorecard, they would constantly disagree.</w:t>
            </w:r>
          </w:p>
          <w:p>
            <w:pPr>
              <w:spacing w:after="40" w:before="40"/>
            </w:pPr>
            <w:r>
              <w:rPr>
                <w:rFonts w:ascii="Arial" w:cs="Arial" w:eastAsia="Arial" w:hAnsi="Arial"/>
                <w:color w:val="2C3E50"/>
                <w:sz w:val="21"/>
                <w:szCs w:val="21"/>
              </w:rPr>
              <w:t xml:space="preserve">Instead, there is one central scoreboard (Redis) visible to all referees. No matter which referee handles a player's next move, they all look at the same, authoritative score.</w:t>
            </w:r>
          </w:p>
          <w:p>
            <w:pPr>
              <w:spacing w:after="40" w:before="40"/>
            </w:pPr>
            <w:r>
              <w:rPr>
                <w:rFonts w:ascii="Arial" w:cs="Arial" w:eastAsia="Arial" w:hAnsi="Arial"/>
                <w:color w:val="2C3E50"/>
                <w:sz w:val="21"/>
                <w:szCs w:val="21"/>
              </w:rPr>
              <w:t xml:space="preserve">You can add or remove referees (scale Java horizontally) without touching the scoreboard.</w:t>
            </w:r>
          </w:p>
          <w:p>
            <w:pPr>
              <w:spacing w:after="40" w:before="40"/>
            </w:pPr>
            <w:r>
              <w:rPr>
                <w:rFonts w:ascii="Arial" w:cs="Arial" w:eastAsia="Arial" w:hAnsi="Arial"/>
                <w:color w:val="2C3E50"/>
                <w:sz w:val="21"/>
                <w:szCs w:val="21"/>
              </w:rPr>
              <w:t xml:space="preserve">The rate limit is truly global — a user cannot bypass it by hitting a different server.</w:t>
            </w:r>
          </w:p>
        </w:tc>
      </w:tr>
    </w:tbl>
    <w:p>
      <w:r>
        <w:rPr>
          <w:sz w:val="10"/>
          <w:szCs w:val="10"/>
        </w:rPr>
        <w:t xml:space="preserve"/>
      </w:r>
    </w:p>
    <w:p>
      <w:pPr>
        <w:pStyle w:val="Heading2"/>
        <w:spacing w:after="120" w:before="320"/>
      </w:pPr>
      <w:r>
        <w:rPr>
          <w:rFonts w:ascii="Arial" w:cs="Arial" w:eastAsia="Arial" w:hAnsi="Arial"/>
          <w:b/>
          <w:bCs/>
          <w:color w:val="2E75B6"/>
          <w:sz w:val="28"/>
          <w:szCs w:val="28"/>
        </w:rPr>
        <w:t xml:space="preserve">6.3  Efficiency — One Network Round-Trip</w:t>
      </w:r>
    </w:p>
    <w:p>
      <w:pPr>
        <w:spacing w:after="120" w:before="80"/>
      </w:pPr>
      <w:r>
        <w:rPr>
          <w:rFonts w:ascii="Arial" w:cs="Arial" w:eastAsia="Arial" w:hAnsi="Arial"/>
          <w:color w:val="2C3E50"/>
          <w:sz w:val="22"/>
          <w:szCs w:val="22"/>
        </w:rPr>
        <w:t xml:space="preserve">Without Lua, a naive implementation would require multiple Redis calls per request:</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7DE" w:sz="1"/>
              <w:left w:val="single" w:color="D0D7DE" w:sz="1"/>
              <w:bottom w:val="single" w:color="D0D7DE" w:sz="1"/>
              <w:right w:val="single" w:color="D0D7DE"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Approach</w:t>
            </w:r>
          </w:p>
        </w:tc>
        <w:tc>
          <w:tcPr>
            <w:tcW w:type="dxa" w:w="6560"/>
            <w:tcBorders>
              <w:top w:val="single" w:color="D0D7DE" w:sz="1"/>
              <w:left w:val="single" w:color="D0D7DE" w:sz="1"/>
              <w:bottom w:val="single" w:color="D0D7DE" w:sz="1"/>
              <w:right w:val="single" w:color="D0D7DE" w:sz="1"/>
            </w:tcBorders>
            <w:shd w:fill="2E75B6" w:val="clear"/>
            <w:tcMar>
              <w:top w:type="dxa" w:w="80"/>
              <w:left w:type="dxa" w:w="120"/>
              <w:bottom w:type="dxa" w:w="80"/>
              <w:right w:type="dxa" w:w="120"/>
            </w:tcMar>
          </w:tcPr>
          <w:p>
            <w:r>
              <w:rPr>
                <w:rFonts w:ascii="Arial" w:cs="Arial" w:eastAsia="Arial" w:hAnsi="Arial"/>
                <w:color w:val="FFFFFF"/>
                <w:sz w:val="21"/>
                <w:szCs w:val="21"/>
              </w:rPr>
              <w:t xml:space="preserve">Network Round-Trips per Request</w:t>
            </w:r>
          </w:p>
        </w:tc>
      </w:tr>
      <w:tr>
        <w:trPr>
          <w:tblHeader w:val="false"/>
        </w:trPr>
        <w:tc>
          <w:tcPr>
            <w:tcW w:type="dxa" w:w="28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Naive (no Lua): GET + compute + SET + EXPIRE</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3–4 separate round-trips</w:t>
            </w:r>
          </w:p>
        </w:tc>
      </w:tr>
      <w:tr>
        <w:trPr>
          <w:tblHeader w:val="false"/>
        </w:trPr>
        <w:tc>
          <w:tcPr>
            <w:tcW w:type="dxa" w:w="28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Lua Script (this implementation)</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1 round-trip (script does everything in Redis memory)</w:t>
            </w:r>
          </w:p>
        </w:tc>
      </w:tr>
      <w:tr>
        <w:trPr>
          <w:tblHeader w:val="false"/>
        </w:trPr>
        <w:tc>
          <w:tcPr>
            <w:tcW w:type="dxa" w:w="28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Savings at 1000 req/sec</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~3000 fewer network calls per second</w:t>
            </w:r>
          </w:p>
        </w:tc>
      </w:tr>
    </w:tbl>
    <w:p>
      <w:r>
        <w:rPr>
          <w:sz w:val="10"/>
          <w:szCs w:val="10"/>
        </w:rPr>
        <w:t xml:space="preserve"/>
      </w:r>
    </w:p>
    <w:p>
      <w:pPr>
        <w:spacing w:after="120" w:before="80"/>
      </w:pPr>
      <w:r>
        <w:rPr>
          <w:rFonts w:ascii="Arial" w:cs="Arial" w:eastAsia="Arial" w:hAnsi="Arial"/>
          <w:color w:val="2C3E50"/>
          <w:sz w:val="22"/>
          <w:szCs w:val="22"/>
        </w:rPr>
        <w:t xml:space="preserve">Network latency (even on a LAN) is typically 0.1–1ms per call. At high traffic volumes, </w:t>
      </w:r>
      <w:r>
        <w:rPr>
          <w:rFonts w:ascii="Arial" w:cs="Arial" w:eastAsia="Arial" w:hAnsi="Arial"/>
          <w:b/>
          <w:bCs/>
          <w:color w:val="2C3E50"/>
          <w:sz w:val="22"/>
          <w:szCs w:val="22"/>
        </w:rPr>
        <w:t xml:space="preserve">eliminating 3 network calls per request significantly reduces both latency and Redis connection pressure</w:t>
      </w:r>
      <w:r>
        <w:rPr>
          <w:rFonts w:ascii="Arial" w:cs="Arial" w:eastAsia="Arial" w:hAnsi="Arial"/>
          <w:color w:val="2C3E50"/>
          <w:sz w:val="22"/>
          <w:szCs w:val="22"/>
        </w:rPr>
        <w:t xml:space="preserve">.</w:t>
      </w:r>
    </w:p>
    <w:p>
      <w:r>
        <w:rPr>
          <w:sz w:val="20"/>
          <w:szCs w:val="20"/>
        </w:rPr>
        <w:t xml:space="preserve"/>
      </w:r>
    </w:p>
    <w:p>
      <w:pPr>
        <w:pStyle w:val="Heading1"/>
        <w:pBdr>
          <w:bottom w:val="single" w:color="2E75B6" w:sz="6" w:space="4"/>
        </w:pBdr>
        <w:spacing w:after="160" w:before="400"/>
      </w:pPr>
      <w:r>
        <w:rPr>
          <w:rFonts w:ascii="Arial" w:cs="Arial" w:eastAsia="Arial" w:hAnsi="Arial"/>
          <w:b/>
          <w:bCs/>
          <w:color w:val="1E3A5F"/>
          <w:sz w:val="34"/>
          <w:szCs w:val="34"/>
        </w:rPr>
        <w:t xml:space="preserve">7.  Additional Concepts &amp; Production Considerations</w:t>
      </w:r>
    </w:p>
    <w:p>
      <w:pPr>
        <w:pStyle w:val="Heading2"/>
        <w:spacing w:after="120" w:before="320"/>
      </w:pPr>
      <w:r>
        <w:rPr>
          <w:rFonts w:ascii="Arial" w:cs="Arial" w:eastAsia="Arial" w:hAnsi="Arial"/>
          <w:b/>
          <w:bCs/>
          <w:color w:val="2E75B6"/>
          <w:sz w:val="28"/>
          <w:szCs w:val="28"/>
        </w:rPr>
        <w:t xml:space="preserve">7.1  What Happens When Redis is Down?</w:t>
      </w:r>
    </w:p>
    <w:p>
      <w:pPr>
        <w:spacing w:after="120" w:before="80"/>
      </w:pPr>
      <w:r>
        <w:rPr>
          <w:rFonts w:ascii="Arial" w:cs="Arial" w:eastAsia="Arial" w:hAnsi="Arial"/>
          <w:color w:val="2C3E50"/>
          <w:sz w:val="22"/>
          <w:szCs w:val="22"/>
        </w:rPr>
        <w:t xml:space="preserve">Redis is a single point of failure in this design. If Redis becomes unavailable, your service has two choices. This is a critical design decision:</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7DE" w:sz="1"/>
              <w:left w:val="single" w:color="D0D7DE" w:sz="1"/>
              <w:bottom w:val="single" w:color="D0D7DE" w:sz="1"/>
              <w:right w:val="single" w:color="D0D7DE"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Strategy</w:t>
            </w:r>
          </w:p>
        </w:tc>
        <w:tc>
          <w:tcPr>
            <w:tcW w:type="dxa" w:w="6560"/>
            <w:tcBorders>
              <w:top w:val="single" w:color="D0D7DE" w:sz="1"/>
              <w:left w:val="single" w:color="D0D7DE" w:sz="1"/>
              <w:bottom w:val="single" w:color="D0D7DE" w:sz="1"/>
              <w:right w:val="single" w:color="D0D7DE" w:sz="1"/>
            </w:tcBorders>
            <w:shd w:fill="2E75B6" w:val="clear"/>
            <w:tcMar>
              <w:top w:type="dxa" w:w="80"/>
              <w:left w:type="dxa" w:w="120"/>
              <w:bottom w:type="dxa" w:w="80"/>
              <w:right w:type="dxa" w:w="120"/>
            </w:tcMar>
          </w:tcPr>
          <w:p>
            <w:r>
              <w:rPr>
                <w:rFonts w:ascii="Arial" w:cs="Arial" w:eastAsia="Arial" w:hAnsi="Arial"/>
                <w:color w:val="FFFFFF"/>
                <w:sz w:val="21"/>
                <w:szCs w:val="21"/>
              </w:rPr>
              <w:t xml:space="preserve">Behaviour &amp; Tradeoff</w:t>
            </w:r>
          </w:p>
        </w:tc>
      </w:tr>
      <w:tr>
        <w:trPr>
          <w:tblHeader w:val="false"/>
        </w:trPr>
        <w:tc>
          <w:tcPr>
            <w:tcW w:type="dxa" w:w="28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Fail Open (Permissive)</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If Redis is unreachable, allow all requests. Your service stays up but is temporarily unprotected. Best for user-facing APIs where availability &gt; security.</w:t>
            </w:r>
          </w:p>
        </w:tc>
      </w:tr>
      <w:tr>
        <w:trPr>
          <w:tblHeader w:val="false"/>
        </w:trPr>
        <w:tc>
          <w:tcPr>
            <w:tcW w:type="dxa" w:w="28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Fail Closed (Restrictive)</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If Redis is unreachable, deny all requests with 503. Your service is protected but completely down. Best for financial or security-critical endpoints.</w:t>
            </w:r>
          </w:p>
        </w:tc>
      </w:tr>
      <w:tr>
        <w:trPr>
          <w:tblHeader w:val="false"/>
        </w:trPr>
        <w:tc>
          <w:tcPr>
            <w:tcW w:type="dxa" w:w="28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Circuit Breaker</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After N consecutive Redis failures, switch to a local in-memory fallback (per-instance, not globally accurate) until Redis recovers. Best of both worlds but more complex.</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40" w:sz="6"/>
              <w:left w:val="single" w:color="1A7340" w:sz="6"/>
              <w:bottom w:val="none" w:color="FFFFFF" w:sz="0"/>
              <w:right w:val="none" w:color="FFFFFF" w:sz="0"/>
            </w:tcBorders>
            <w:shd w:fill="D6EFE1" w:val="clear"/>
            <w:tcMar>
              <w:top w:type="dxa" w:w="120"/>
              <w:left w:type="dxa" w:w="200"/>
              <w:bottom w:type="dxa" w:w="120"/>
              <w:right w:type="dxa" w:w="200"/>
            </w:tcMar>
          </w:tcPr>
          <w:p>
            <w:pPr>
              <w:spacing w:after="80" w:before="0"/>
            </w:pPr>
            <w:r>
              <w:rPr>
                <w:rFonts w:ascii="Arial" w:cs="Arial" w:eastAsia="Arial" w:hAnsi="Arial"/>
                <w:b/>
                <w:bCs/>
                <w:color w:val="1A7340"/>
                <w:sz w:val="22"/>
                <w:szCs w:val="22"/>
              </w:rPr>
              <w:t xml:space="preserve">💡  Recommended Production Approach</w:t>
            </w:r>
          </w:p>
          <w:p>
            <w:pPr>
              <w:spacing w:after="40" w:before="40"/>
            </w:pPr>
            <w:r>
              <w:rPr>
                <w:rFonts w:ascii="Arial" w:cs="Arial" w:eastAsia="Arial" w:hAnsi="Arial"/>
                <w:color w:val="2C3E50"/>
                <w:sz w:val="21"/>
                <w:szCs w:val="21"/>
              </w:rPr>
              <w:t xml:space="preserve">Use Redis Sentinel or Redis Cluster for high availability. Sentinel monitors master/replica nodes and automatically promotes a replica if the master fails.</w:t>
            </w:r>
          </w:p>
          <w:p>
            <w:pPr>
              <w:spacing w:after="40" w:before="40"/>
            </w:pPr>
            <w:r>
              <w:rPr>
                <w:rFonts w:ascii="Arial" w:cs="Arial" w:eastAsia="Arial" w:hAnsi="Arial"/>
                <w:color w:val="2C3E50"/>
                <w:sz w:val="21"/>
                <w:szCs w:val="21"/>
              </w:rPr>
              <w:t xml:space="preserve">Implement a circuit breaker (Resilience4j in Spring Boot) that falls back to a lenient in-memory rate limiter during Redis outages.</w:t>
            </w:r>
          </w:p>
          <w:p>
            <w:pPr>
              <w:spacing w:after="40" w:before="40"/>
            </w:pPr>
            <w:r>
              <w:rPr>
                <w:rFonts w:ascii="Arial" w:cs="Arial" w:eastAsia="Arial" w:hAnsi="Arial"/>
                <w:color w:val="2C3E50"/>
                <w:sz w:val="21"/>
                <w:szCs w:val="21"/>
              </w:rPr>
              <w:t xml:space="preserve">Always log and alert when the fallback mode is active.</w:t>
            </w:r>
          </w:p>
        </w:tc>
      </w:tr>
    </w:tbl>
    <w:p>
      <w:r>
        <w:rPr>
          <w:sz w:val="10"/>
          <w:szCs w:val="10"/>
        </w:rPr>
        <w:t xml:space="preserve"/>
      </w:r>
    </w:p>
    <w:p>
      <w:pPr>
        <w:pStyle w:val="Heading2"/>
        <w:spacing w:after="120" w:before="320"/>
      </w:pPr>
      <w:r>
        <w:rPr>
          <w:rFonts w:ascii="Arial" w:cs="Arial" w:eastAsia="Arial" w:hAnsi="Arial"/>
          <w:b/>
          <w:bCs/>
          <w:color w:val="2E75B6"/>
          <w:sz w:val="28"/>
          <w:szCs w:val="28"/>
        </w:rPr>
        <w:t xml:space="preserve">7.2  The 429 Response — What Should It Include?</w:t>
      </w:r>
    </w:p>
    <w:p>
      <w:pPr>
        <w:spacing w:after="120" w:before="80"/>
      </w:pPr>
      <w:r>
        <w:rPr>
          <w:rFonts w:ascii="Arial" w:cs="Arial" w:eastAsia="Arial" w:hAnsi="Arial"/>
          <w:color w:val="2C3E50"/>
          <w:sz w:val="22"/>
          <w:szCs w:val="22"/>
        </w:rPr>
        <w:t xml:space="preserve">A bare 429 is unhelpful to API consumers. A good rate limit response should include headers that tell the client how to behave:</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7DE" w:sz="1"/>
              <w:left w:val="single" w:color="D0D7DE" w:sz="1"/>
              <w:bottom w:val="single" w:color="D0D7DE" w:sz="1"/>
              <w:right w:val="single" w:color="D0D7DE"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HTTP Header</w:t>
            </w:r>
          </w:p>
        </w:tc>
        <w:tc>
          <w:tcPr>
            <w:tcW w:type="dxa" w:w="6560"/>
            <w:tcBorders>
              <w:top w:val="single" w:color="D0D7DE" w:sz="1"/>
              <w:left w:val="single" w:color="D0D7DE" w:sz="1"/>
              <w:bottom w:val="single" w:color="D0D7DE" w:sz="1"/>
              <w:right w:val="single" w:color="D0D7DE" w:sz="1"/>
            </w:tcBorders>
            <w:shd w:fill="2E75B6" w:val="clear"/>
            <w:tcMar>
              <w:top w:type="dxa" w:w="80"/>
              <w:left w:type="dxa" w:w="120"/>
              <w:bottom w:type="dxa" w:w="80"/>
              <w:right w:type="dxa" w:w="120"/>
            </w:tcMar>
          </w:tcPr>
          <w:p>
            <w:r>
              <w:rPr>
                <w:rFonts w:ascii="Arial" w:cs="Arial" w:eastAsia="Arial" w:hAnsi="Arial"/>
                <w:color w:val="FFFFFF"/>
                <w:sz w:val="21"/>
                <w:szCs w:val="21"/>
              </w:rPr>
              <w:t xml:space="preserve">Purpose &amp; Example</w:t>
            </w:r>
          </w:p>
        </w:tc>
      </w:tr>
      <w:tr>
        <w:trPr>
          <w:tblHeader w:val="false"/>
        </w:trPr>
        <w:tc>
          <w:tcPr>
            <w:tcW w:type="dxa" w:w="28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X-RateLimit-Limit</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Total capacity of the bucket. E.g.: X-RateLimit-Limit: 5</w:t>
            </w:r>
          </w:p>
        </w:tc>
      </w:tr>
      <w:tr>
        <w:trPr>
          <w:tblHeader w:val="false"/>
        </w:trPr>
        <w:tc>
          <w:tcPr>
            <w:tcW w:type="dxa" w:w="28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X-RateLimit-Remaining</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Tokens left after this request. E.g.: X-RateLimit-Remaining: 0</w:t>
            </w:r>
          </w:p>
        </w:tc>
      </w:tr>
      <w:tr>
        <w:trPr>
          <w:tblHeader w:val="false"/>
        </w:trPr>
        <w:tc>
          <w:tcPr>
            <w:tcW w:type="dxa" w:w="28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X-RateLimit-Reset</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Unix timestamp when the bucket will be full again.</w:t>
            </w:r>
          </w:p>
        </w:tc>
      </w:tr>
      <w:tr>
        <w:trPr>
          <w:tblHeader w:val="false"/>
        </w:trPr>
        <w:tc>
          <w:tcPr>
            <w:tcW w:type="dxa" w:w="28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Retry-After</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Seconds until the next token is available. E.g.: Retry-After: 30</w:t>
            </w:r>
          </w:p>
        </w:tc>
      </w:tr>
      <w:tr>
        <w:trPr>
          <w:tblHeader w:val="false"/>
        </w:trPr>
        <w:tc>
          <w:tcPr>
            <w:tcW w:type="dxa" w:w="28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X-RateLimit-Policy</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Human-readable description: 5;w=60 (5 per 60 seconds).</w:t>
            </w:r>
          </w:p>
        </w:tc>
      </w:tr>
    </w:tbl>
    <w:p>
      <w:r>
        <w:rPr>
          <w:sz w:val="10"/>
          <w:szCs w:val="10"/>
        </w:rPr>
        <w:t xml:space="preserve"/>
      </w:r>
    </w:p>
    <w:p>
      <w:pPr>
        <w:spacing w:after="120" w:before="80"/>
      </w:pPr>
      <w:r>
        <w:rPr>
          <w:rFonts w:ascii="Arial" w:cs="Arial" w:eastAsia="Arial" w:hAnsi="Arial"/>
          <w:color w:val="2C3E50"/>
          <w:sz w:val="22"/>
          <w:szCs w:val="22"/>
        </w:rPr>
        <w:t xml:space="preserve">These headers enable </w:t>
      </w:r>
      <w:r>
        <w:rPr>
          <w:rFonts w:ascii="Arial" w:cs="Arial" w:eastAsia="Arial" w:hAnsi="Arial"/>
          <w:b/>
          <w:bCs/>
          <w:color w:val="2C3E50"/>
          <w:sz w:val="22"/>
          <w:szCs w:val="22"/>
        </w:rPr>
        <w:t xml:space="preserve">smart client behaviour</w:t>
      </w:r>
      <w:r>
        <w:rPr>
          <w:rFonts w:ascii="Arial" w:cs="Arial" w:eastAsia="Arial" w:hAnsi="Arial"/>
          <w:color w:val="2C3E50"/>
          <w:sz w:val="22"/>
          <w:szCs w:val="22"/>
        </w:rPr>
        <w:t xml:space="preserve">: well-behaved clients will automatically wait the </w:t>
      </w:r>
      <w:r>
        <w:rPr>
          <w:rFonts w:ascii="Courier New" w:cs="Courier New" w:eastAsia="Courier New" w:hAnsi="Courier New"/>
          <w:b/>
          <w:bCs/>
          <w:color w:val="5B21B6"/>
          <w:sz w:val="20"/>
          <w:szCs w:val="20"/>
        </w:rPr>
        <w:t xml:space="preserve">Retry-After</w:t>
      </w:r>
      <w:r>
        <w:rPr>
          <w:rFonts w:ascii="Arial" w:cs="Arial" w:eastAsia="Arial" w:hAnsi="Arial"/>
          <w:color w:val="2C3E50"/>
          <w:sz w:val="22"/>
          <w:szCs w:val="22"/>
        </w:rPr>
        <w:t xml:space="preserve"> duration rather than hammering your endpoint and generating more 429s.</w:t>
      </w:r>
    </w:p>
    <w:p>
      <w:r>
        <w:rPr>
          <w:sz w:val="10"/>
          <w:szCs w:val="10"/>
        </w:rPr>
        <w:t xml:space="preserve"/>
      </w:r>
    </w:p>
    <w:p>
      <w:pPr>
        <w:pStyle w:val="Heading2"/>
        <w:spacing w:after="120" w:before="320"/>
      </w:pPr>
      <w:r>
        <w:rPr>
          <w:rFonts w:ascii="Arial" w:cs="Arial" w:eastAsia="Arial" w:hAnsi="Arial"/>
          <w:b/>
          <w:bCs/>
          <w:color w:val="2E75B6"/>
          <w:sz w:val="28"/>
          <w:szCs w:val="28"/>
        </w:rPr>
        <w:t xml:space="preserve">7.3  Key Design Choices — What Could Be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0D7DE" w:sz="1"/>
              <w:left w:val="single" w:color="D0D7DE" w:sz="1"/>
              <w:bottom w:val="single" w:color="D0D7DE" w:sz="1"/>
              <w:right w:val="single" w:color="D0D7DE"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Design Choice</w:t>
            </w:r>
          </w:p>
        </w:tc>
        <w:tc>
          <w:tcPr>
            <w:tcW w:type="dxa" w:w="3480"/>
            <w:tcBorders>
              <w:top w:val="single" w:color="D0D7DE" w:sz="1"/>
              <w:left w:val="single" w:color="D0D7DE" w:sz="1"/>
              <w:bottom w:val="single" w:color="D0D7DE" w:sz="1"/>
              <w:right w:val="single" w:color="D0D7DE"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Current Implementation</w:t>
            </w:r>
          </w:p>
        </w:tc>
        <w:tc>
          <w:tcPr>
            <w:tcW w:type="dxa" w:w="3480"/>
            <w:tcBorders>
              <w:top w:val="single" w:color="D0D7DE" w:sz="1"/>
              <w:left w:val="single" w:color="D0D7DE" w:sz="1"/>
              <w:bottom w:val="single" w:color="D0D7DE" w:sz="1"/>
              <w:right w:val="single" w:color="D0D7DE"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Alternative Options</w:t>
            </w:r>
          </w:p>
        </w:tc>
      </w:tr>
      <w:tr>
        <w:trPr>
          <w:tblHeader w:val="false"/>
        </w:trPr>
        <w:tc>
          <w:tcPr>
            <w:tcW w:type="dxa" w:w="2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bCs/>
                <w:color w:val="2C3E50"/>
                <w:sz w:val="21"/>
                <w:szCs w:val="21"/>
              </w:rPr>
              <w:t xml:space="preserve">Client Identifier</w:t>
            </w:r>
          </w:p>
        </w:tc>
        <w:tc>
          <w:tcPr>
            <w:tcW w:type="dxa" w:w="3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2C3E50"/>
                <w:sz w:val="21"/>
                <w:szCs w:val="21"/>
              </w:rPr>
              <w:t xml:space="preserve">IP Address (getRemoteAddr)</w:t>
            </w:r>
          </w:p>
        </w:tc>
        <w:tc>
          <w:tcPr>
            <w:tcW w:type="dxa" w:w="3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2C3E50"/>
                <w:sz w:val="21"/>
                <w:szCs w:val="21"/>
              </w:rPr>
              <w:t xml:space="preserve">API Key, JWT user ID, composite key (IP+user)</w:t>
            </w:r>
          </w:p>
        </w:tc>
      </w:tr>
      <w:tr>
        <w:trPr>
          <w:tblHeader w:val="false"/>
        </w:trPr>
        <w:tc>
          <w:tcPr>
            <w:tcW w:type="dxa" w:w="2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bCs/>
                <w:color w:val="2C3E50"/>
                <w:sz w:val="21"/>
                <w:szCs w:val="21"/>
              </w:rPr>
              <w:t xml:space="preserve">Rate Limit Granularity</w:t>
            </w:r>
          </w:p>
        </w:tc>
        <w:tc>
          <w:tcPr>
            <w:tcW w:type="dxa" w:w="3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2C3E50"/>
                <w:sz w:val="21"/>
                <w:szCs w:val="21"/>
              </w:rPr>
              <w:t xml:space="preserve">Per endpoint (via annotation)</w:t>
            </w:r>
          </w:p>
        </w:tc>
        <w:tc>
          <w:tcPr>
            <w:tcW w:type="dxa" w:w="3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2C3E50"/>
                <w:sz w:val="21"/>
                <w:szCs w:val="21"/>
              </w:rPr>
              <w:t xml:space="preserve">Per user globally, per user per endpoint, per tier</w:t>
            </w:r>
          </w:p>
        </w:tc>
      </w:tr>
      <w:tr>
        <w:trPr>
          <w:tblHeader w:val="false"/>
        </w:trPr>
        <w:tc>
          <w:tcPr>
            <w:tcW w:type="dxa" w:w="2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bCs/>
                <w:color w:val="2C3E50"/>
                <w:sz w:val="21"/>
                <w:szCs w:val="21"/>
              </w:rPr>
              <w:t xml:space="preserve">Redis Data Structure</w:t>
            </w:r>
          </w:p>
        </w:tc>
        <w:tc>
          <w:tcPr>
            <w:tcW w:type="dxa" w:w="3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2C3E50"/>
                <w:sz w:val="21"/>
                <w:szCs w:val="21"/>
              </w:rPr>
              <w:t xml:space="preserve">Hash Map (HMSET/HMGET)</w:t>
            </w:r>
          </w:p>
        </w:tc>
        <w:tc>
          <w:tcPr>
            <w:tcW w:type="dxa" w:w="3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2C3E50"/>
                <w:sz w:val="21"/>
                <w:szCs w:val="21"/>
              </w:rPr>
              <w:t xml:space="preserve">String with JSON, Sorted Set for sliding window</w:t>
            </w:r>
          </w:p>
        </w:tc>
      </w:tr>
      <w:tr>
        <w:trPr>
          <w:tblHeader w:val="false"/>
        </w:trPr>
        <w:tc>
          <w:tcPr>
            <w:tcW w:type="dxa" w:w="2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bCs/>
                <w:color w:val="2C3E50"/>
                <w:sz w:val="21"/>
                <w:szCs w:val="21"/>
              </w:rPr>
              <w:t xml:space="preserve">Refill Strategy</w:t>
            </w:r>
          </w:p>
        </w:tc>
        <w:tc>
          <w:tcPr>
            <w:tcW w:type="dxa" w:w="3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2C3E50"/>
                <w:sz w:val="21"/>
                <w:szCs w:val="21"/>
              </w:rPr>
              <w:t xml:space="preserve">Continuous (every ms)</w:t>
            </w:r>
          </w:p>
        </w:tc>
        <w:tc>
          <w:tcPr>
            <w:tcW w:type="dxa" w:w="3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2C3E50"/>
                <w:sz w:val="21"/>
                <w:szCs w:val="21"/>
              </w:rPr>
              <w:t xml:space="preserve">Discrete (batch refill every N seconds)</w:t>
            </w:r>
          </w:p>
        </w:tc>
      </w:tr>
      <w:tr>
        <w:trPr>
          <w:tblHeader w:val="false"/>
        </w:trPr>
        <w:tc>
          <w:tcPr>
            <w:tcW w:type="dxa" w:w="2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bCs/>
                <w:color w:val="2C3E50"/>
                <w:sz w:val="21"/>
                <w:szCs w:val="21"/>
              </w:rPr>
              <w:t xml:space="preserve">Redis Availability</w:t>
            </w:r>
          </w:p>
        </w:tc>
        <w:tc>
          <w:tcPr>
            <w:tcW w:type="dxa" w:w="3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2C3E50"/>
                <w:sz w:val="21"/>
                <w:szCs w:val="21"/>
              </w:rPr>
              <w:t xml:space="preserve">Not handled (implicit fail-open)</w:t>
            </w:r>
          </w:p>
        </w:tc>
        <w:tc>
          <w:tcPr>
            <w:tcW w:type="dxa" w:w="3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2C3E50"/>
                <w:sz w:val="21"/>
                <w:szCs w:val="21"/>
              </w:rPr>
              <w:t xml:space="preserve">Sentinel/Cluster + Circuit Breaker fallback</w:t>
            </w:r>
          </w:p>
        </w:tc>
      </w:tr>
      <w:tr>
        <w:trPr>
          <w:tblHeader w:val="false"/>
        </w:trPr>
        <w:tc>
          <w:tcPr>
            <w:tcW w:type="dxa" w:w="2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bCs/>
                <w:color w:val="2C3E50"/>
                <w:sz w:val="21"/>
                <w:szCs w:val="21"/>
              </w:rPr>
              <w:t xml:space="preserve">TTL / Cleanup</w:t>
            </w:r>
          </w:p>
        </w:tc>
        <w:tc>
          <w:tcPr>
            <w:tcW w:type="dxa" w:w="3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2C3E50"/>
                <w:sz w:val="21"/>
                <w:szCs w:val="21"/>
              </w:rPr>
              <w:t xml:space="preserve">Key expires via EXPIRE</w:t>
            </w:r>
          </w:p>
        </w:tc>
        <w:tc>
          <w:tcPr>
            <w:tcW w:type="dxa" w:w="34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2C3E50"/>
                <w:sz w:val="21"/>
                <w:szCs w:val="21"/>
              </w:rPr>
              <w:t xml:space="preserve">Cron job cleanup, Redis keyspace notifications</w:t>
            </w:r>
          </w:p>
        </w:tc>
      </w:tr>
    </w:tbl>
    <w:p>
      <w:r>
        <w:rPr>
          <w:sz w:val="10"/>
          <w:szCs w:val="10"/>
        </w:rPr>
        <w:t xml:space="preserve"/>
      </w:r>
    </w:p>
    <w:p>
      <w:pPr>
        <w:pStyle w:val="Heading2"/>
        <w:spacing w:after="120" w:before="320"/>
      </w:pPr>
      <w:r>
        <w:rPr>
          <w:rFonts w:ascii="Arial" w:cs="Arial" w:eastAsia="Arial" w:hAnsi="Arial"/>
          <w:b/>
          <w:bCs/>
          <w:color w:val="2E75B6"/>
          <w:sz w:val="28"/>
          <w:szCs w:val="28"/>
        </w:rPr>
        <w:t xml:space="preserve">7.4  Monitoring &amp; Observability</w:t>
      </w:r>
    </w:p>
    <w:p>
      <w:pPr>
        <w:spacing w:after="120" w:before="80"/>
      </w:pPr>
      <w:r>
        <w:rPr>
          <w:rFonts w:ascii="Arial" w:cs="Arial" w:eastAsia="Arial" w:hAnsi="Arial"/>
          <w:color w:val="2C3E50"/>
          <w:sz w:val="22"/>
          <w:szCs w:val="22"/>
        </w:rPr>
        <w:t xml:space="preserve">A rate limiter without observability is flying blind. These metrics should be tracked in production:</w:t>
      </w:r>
    </w:p>
    <w:p>
      <w:r>
        <w:rPr>
          <w:sz w:val="10"/>
          <w:szCs w:val="10"/>
        </w:rPr>
        <w:t xml:space="preserve"/>
      </w:r>
    </w:p>
    <w:p>
      <w:pPr>
        <w:pStyle w:val="ListParagraph"/>
        <w:numPr>
          <w:ilvl w:val="0"/>
          <w:numId w:val="2"/>
        </w:numPr>
        <w:spacing w:after="60" w:before="60"/>
      </w:pPr>
      <w:r>
        <w:rPr>
          <w:rFonts w:ascii="Arial" w:cs="Arial" w:eastAsia="Arial" w:hAnsi="Arial"/>
          <w:b/>
          <w:bCs/>
          <w:color w:val="2C3E50"/>
          <w:sz w:val="22"/>
          <w:szCs w:val="22"/>
        </w:rPr>
        <w:t xml:space="preserve">rate_limit.allowed (counter): </w:t>
      </w:r>
      <w:r>
        <w:rPr>
          <w:rFonts w:ascii="Arial" w:cs="Arial" w:eastAsia="Arial" w:hAnsi="Arial"/>
          <w:color w:val="2C3E50"/>
          <w:sz w:val="22"/>
          <w:szCs w:val="22"/>
        </w:rPr>
        <w:t xml:space="preserve">Total requests allowed. Tag by endpoint and IP range.</w:t>
      </w:r>
    </w:p>
    <w:p>
      <w:pPr>
        <w:pStyle w:val="ListParagraph"/>
        <w:numPr>
          <w:ilvl w:val="0"/>
          <w:numId w:val="2"/>
        </w:numPr>
        <w:spacing w:after="60" w:before="60"/>
      </w:pPr>
      <w:r>
        <w:rPr>
          <w:rFonts w:ascii="Arial" w:cs="Arial" w:eastAsia="Arial" w:hAnsi="Arial"/>
          <w:b/>
          <w:bCs/>
          <w:color w:val="2C3E50"/>
          <w:sz w:val="22"/>
          <w:szCs w:val="22"/>
        </w:rPr>
        <w:t xml:space="preserve">rate_limit.denied (counter): </w:t>
      </w:r>
      <w:r>
        <w:rPr>
          <w:rFonts w:ascii="Arial" w:cs="Arial" w:eastAsia="Arial" w:hAnsi="Arial"/>
          <w:color w:val="2C3E50"/>
          <w:sz w:val="22"/>
          <w:szCs w:val="22"/>
        </w:rPr>
        <w:t xml:space="preserve">Total requests denied with 429. Spike here = abuse or misconfiguration.</w:t>
      </w:r>
    </w:p>
    <w:p>
      <w:pPr>
        <w:pStyle w:val="ListParagraph"/>
        <w:numPr>
          <w:ilvl w:val="0"/>
          <w:numId w:val="2"/>
        </w:numPr>
        <w:spacing w:after="60" w:before="60"/>
      </w:pPr>
      <w:r>
        <w:rPr>
          <w:rFonts w:ascii="Arial" w:cs="Arial" w:eastAsia="Arial" w:hAnsi="Arial"/>
          <w:b/>
          <w:bCs/>
          <w:color w:val="2C3E50"/>
          <w:sz w:val="22"/>
          <w:szCs w:val="22"/>
        </w:rPr>
        <w:t xml:space="preserve">rate_limit.redis_latency (histogram): </w:t>
      </w:r>
      <w:r>
        <w:rPr>
          <w:rFonts w:ascii="Arial" w:cs="Arial" w:eastAsia="Arial" w:hAnsi="Arial"/>
          <w:color w:val="2C3E50"/>
          <w:sz w:val="22"/>
          <w:szCs w:val="22"/>
        </w:rPr>
        <w:t xml:space="preserve">How long the Redis Lua call takes. Should be &lt; 1ms on a LAN.</w:t>
      </w:r>
    </w:p>
    <w:p>
      <w:pPr>
        <w:pStyle w:val="ListParagraph"/>
        <w:numPr>
          <w:ilvl w:val="0"/>
          <w:numId w:val="2"/>
        </w:numPr>
        <w:spacing w:after="60" w:before="60"/>
      </w:pPr>
      <w:r>
        <w:rPr>
          <w:rFonts w:ascii="Arial" w:cs="Arial" w:eastAsia="Arial" w:hAnsi="Arial"/>
          <w:b/>
          <w:bCs/>
          <w:color w:val="2C3E50"/>
          <w:sz w:val="22"/>
          <w:szCs w:val="22"/>
        </w:rPr>
        <w:t xml:space="preserve">rate_limit.redis_errors (counter): </w:t>
      </w:r>
      <w:r>
        <w:rPr>
          <w:rFonts w:ascii="Arial" w:cs="Arial" w:eastAsia="Arial" w:hAnsi="Arial"/>
          <w:color w:val="2C3E50"/>
          <w:sz w:val="22"/>
          <w:szCs w:val="22"/>
        </w:rPr>
        <w:t xml:space="preserve">Redis connectivity failures. Non-zero = investigate immediately.</w:t>
      </w:r>
    </w:p>
    <w:p>
      <w:pPr>
        <w:pStyle w:val="ListParagraph"/>
        <w:numPr>
          <w:ilvl w:val="0"/>
          <w:numId w:val="2"/>
        </w:numPr>
        <w:spacing w:after="60" w:before="60"/>
      </w:pPr>
      <w:r>
        <w:rPr>
          <w:rFonts w:ascii="Arial" w:cs="Arial" w:eastAsia="Arial" w:hAnsi="Arial"/>
          <w:b/>
          <w:bCs/>
          <w:color w:val="2C3E50"/>
          <w:sz w:val="22"/>
          <w:szCs w:val="22"/>
        </w:rPr>
        <w:t xml:space="preserve">redis.memory_used: </w:t>
      </w:r>
      <w:r>
        <w:rPr>
          <w:rFonts w:ascii="Arial" w:cs="Arial" w:eastAsia="Arial" w:hAnsi="Arial"/>
          <w:color w:val="2C3E50"/>
          <w:sz w:val="22"/>
          <w:szCs w:val="22"/>
        </w:rPr>
        <w:t xml:space="preserve">Monitor Redis memory. Many unique IPs * many endpoints = significant key space.</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6"/>
              <w:left w:val="single" w:color="B45309" w:sz="6"/>
              <w:bottom w:val="none" w:color="FFFFFF" w:sz="0"/>
              <w:right w:val="none" w:color="FFFFFF" w:sz="0"/>
            </w:tcBorders>
            <w:shd w:fill="FEF3C7" w:val="clear"/>
            <w:tcMar>
              <w:top w:type="dxa" w:w="120"/>
              <w:left w:type="dxa" w:w="200"/>
              <w:bottom w:type="dxa" w:w="120"/>
              <w:right w:type="dxa" w:w="200"/>
            </w:tcMar>
          </w:tcPr>
          <w:p>
            <w:pPr>
              <w:spacing w:after="80" w:before="0"/>
            </w:pPr>
            <w:r>
              <w:rPr>
                <w:rFonts w:ascii="Arial" w:cs="Arial" w:eastAsia="Arial" w:hAnsi="Arial"/>
                <w:b/>
                <w:bCs/>
                <w:color w:val="B45309"/>
                <w:sz w:val="22"/>
                <w:szCs w:val="22"/>
              </w:rPr>
              <w:t xml:space="preserve">📊  Alerting Thresholds (Suggested)</w:t>
            </w:r>
          </w:p>
          <w:p>
            <w:pPr>
              <w:spacing w:after="40" w:before="40"/>
            </w:pPr>
            <w:r>
              <w:rPr>
                <w:rFonts w:ascii="Arial" w:cs="Arial" w:eastAsia="Arial" w:hAnsi="Arial"/>
                <w:color w:val="2C3E50"/>
                <w:sz w:val="21"/>
                <w:szCs w:val="21"/>
              </w:rPr>
              <w:t xml:space="preserve">Alert if rate_limit.denied &gt; 10% of total requests for a sustained 5-minute window — may indicate an attack or a legitimate client that needs a higher limit.</w:t>
            </w:r>
          </w:p>
          <w:p>
            <w:pPr>
              <w:spacing w:after="40" w:before="40"/>
            </w:pPr>
            <w:r>
              <w:rPr>
                <w:rFonts w:ascii="Arial" w:cs="Arial" w:eastAsia="Arial" w:hAnsi="Arial"/>
                <w:color w:val="2C3E50"/>
                <w:sz w:val="21"/>
                <w:szCs w:val="21"/>
              </w:rPr>
              <w:t xml:space="preserve">Alert if rate_limit.redis_latency p99 &gt; 5ms — Redis is under pressure.</w:t>
            </w:r>
          </w:p>
          <w:p>
            <w:pPr>
              <w:spacing w:after="40" w:before="40"/>
            </w:pPr>
            <w:r>
              <w:rPr>
                <w:rFonts w:ascii="Arial" w:cs="Arial" w:eastAsia="Arial" w:hAnsi="Arial"/>
                <w:color w:val="2C3E50"/>
                <w:sz w:val="21"/>
                <w:szCs w:val="21"/>
              </w:rPr>
              <w:t xml:space="preserve">Alert if rate_limit.redis_errors &gt; 0 for 30 seconds — Redis may be down.</w:t>
            </w:r>
          </w:p>
          <w:p>
            <w:pPr>
              <w:spacing w:after="40" w:before="40"/>
            </w:pPr>
            <w:r>
              <w:rPr>
                <w:rFonts w:ascii="Arial" w:cs="Arial" w:eastAsia="Arial" w:hAnsi="Arial"/>
                <w:color w:val="2C3E50"/>
                <w:sz w:val="21"/>
                <w:szCs w:val="21"/>
              </w:rPr>
              <w:t xml:space="preserve">Page on-call if rate_limit.denied spikes &gt; 1000/minute from a single IP — likely DDoS.</w:t>
            </w:r>
          </w:p>
        </w:tc>
      </w:tr>
    </w:tbl>
    <w:p>
      <w:r>
        <w:rPr>
          <w:sz w:val="10"/>
          <w:szCs w:val="10"/>
        </w:rPr>
        <w:t xml:space="preserve"/>
      </w:r>
    </w:p>
    <w:p>
      <w:pPr>
        <w:pStyle w:val="Heading2"/>
        <w:spacing w:after="120" w:before="320"/>
      </w:pPr>
      <w:r>
        <w:rPr>
          <w:rFonts w:ascii="Arial" w:cs="Arial" w:eastAsia="Arial" w:hAnsi="Arial"/>
          <w:b/>
          <w:bCs/>
          <w:color w:val="2E75B6"/>
          <w:sz w:val="28"/>
          <w:szCs w:val="28"/>
        </w:rPr>
        <w:t xml:space="preserve">7.5  Security Considerations</w:t>
      </w:r>
    </w:p>
    <w:p>
      <w:pPr>
        <w:pStyle w:val="ListParagraph"/>
        <w:numPr>
          <w:ilvl w:val="0"/>
          <w:numId w:val="2"/>
        </w:numPr>
        <w:spacing w:after="60" w:before="60"/>
      </w:pPr>
      <w:r>
        <w:rPr>
          <w:rFonts w:ascii="Arial" w:cs="Arial" w:eastAsia="Arial" w:hAnsi="Arial"/>
          <w:b/>
          <w:bCs/>
          <w:color w:val="2C3E50"/>
          <w:sz w:val="22"/>
          <w:szCs w:val="22"/>
        </w:rPr>
        <w:t xml:space="preserve">IP Spoofing: </w:t>
      </w:r>
      <w:r>
        <w:rPr>
          <w:rFonts w:ascii="Arial" w:cs="Arial" w:eastAsia="Arial" w:hAnsi="Arial"/>
          <w:color w:val="2C3E50"/>
          <w:sz w:val="22"/>
          <w:szCs w:val="22"/>
        </w:rPr>
        <w:t xml:space="preserve">If using X-Forwarded-For, validate it comes from a trusted proxy. Attackers can forge this header if your server accepts it from any source.</w:t>
      </w:r>
    </w:p>
    <w:p>
      <w:pPr>
        <w:pStyle w:val="ListParagraph"/>
        <w:numPr>
          <w:ilvl w:val="0"/>
          <w:numId w:val="2"/>
        </w:numPr>
        <w:spacing w:after="60" w:before="60"/>
      </w:pPr>
      <w:r>
        <w:rPr>
          <w:rFonts w:ascii="Arial" w:cs="Arial" w:eastAsia="Arial" w:hAnsi="Arial"/>
          <w:b/>
          <w:bCs/>
          <w:color w:val="2C3E50"/>
          <w:sz w:val="22"/>
          <w:szCs w:val="22"/>
        </w:rPr>
        <w:t xml:space="preserve">Distributed Attacks: </w:t>
      </w:r>
      <w:r>
        <w:rPr>
          <w:rFonts w:ascii="Arial" w:cs="Arial" w:eastAsia="Arial" w:hAnsi="Arial"/>
          <w:color w:val="2C3E50"/>
          <w:sz w:val="22"/>
          <w:szCs w:val="22"/>
        </w:rPr>
        <w:t xml:space="preserve">A botnet can bypass IP-based rate limiting by using thousands of different IPs. Consider rate limiting by user account after authentication, or using a WAF.</w:t>
      </w:r>
    </w:p>
    <w:p>
      <w:pPr>
        <w:pStyle w:val="ListParagraph"/>
        <w:numPr>
          <w:ilvl w:val="0"/>
          <w:numId w:val="2"/>
        </w:numPr>
        <w:spacing w:after="60" w:before="60"/>
      </w:pPr>
      <w:r>
        <w:rPr>
          <w:rFonts w:ascii="Arial" w:cs="Arial" w:eastAsia="Arial" w:hAnsi="Arial"/>
          <w:b/>
          <w:bCs/>
          <w:color w:val="2C3E50"/>
          <w:sz w:val="22"/>
          <w:szCs w:val="22"/>
        </w:rPr>
        <w:t xml:space="preserve">Key Enumeration: </w:t>
      </w:r>
      <w:r>
        <w:rPr>
          <w:rFonts w:ascii="Arial" w:cs="Arial" w:eastAsia="Arial" w:hAnsi="Arial"/>
          <w:color w:val="2C3E50"/>
          <w:sz w:val="22"/>
          <w:szCs w:val="22"/>
        </w:rPr>
        <w:t xml:space="preserve">Rate limit keys stored in Redis are easily scannable. Use namespacing (rl:prod:ip:...) and restrict Redis access to your application servers only.</w:t>
      </w:r>
    </w:p>
    <w:p>
      <w:pPr>
        <w:pStyle w:val="ListParagraph"/>
        <w:numPr>
          <w:ilvl w:val="0"/>
          <w:numId w:val="2"/>
        </w:numPr>
        <w:spacing w:after="60" w:before="60"/>
      </w:pPr>
      <w:r>
        <w:rPr>
          <w:rFonts w:ascii="Arial" w:cs="Arial" w:eastAsia="Arial" w:hAnsi="Arial"/>
          <w:b/>
          <w:bCs/>
          <w:color w:val="2C3E50"/>
          <w:sz w:val="22"/>
          <w:szCs w:val="22"/>
        </w:rPr>
        <w:t xml:space="preserve">Lua Script Injection: </w:t>
      </w:r>
      <w:r>
        <w:rPr>
          <w:rFonts w:ascii="Arial" w:cs="Arial" w:eastAsia="Arial" w:hAnsi="Arial"/>
          <w:color w:val="2C3E50"/>
          <w:sz w:val="22"/>
          <w:szCs w:val="22"/>
        </w:rPr>
        <w:t xml:space="preserve">The KEYS and ARGV values are passed as parameters, not interpolated into the script. This prevents script injection as long as you never dynamically build the Lua source code with user input.</w:t>
      </w:r>
    </w:p>
    <w:p>
      <w:r>
        <w:rPr>
          <w:sz w:val="20"/>
          <w:szCs w:val="20"/>
        </w:rPr>
        <w:t xml:space="preserve"/>
      </w:r>
    </w:p>
    <w:p>
      <w:pPr>
        <w:pStyle w:val="Heading1"/>
        <w:pBdr>
          <w:bottom w:val="single" w:color="2E75B6" w:sz="6" w:space="4"/>
        </w:pBdr>
        <w:spacing w:after="160" w:before="400"/>
      </w:pPr>
      <w:r>
        <w:rPr>
          <w:rFonts w:ascii="Arial" w:cs="Arial" w:eastAsia="Arial" w:hAnsi="Arial"/>
          <w:b/>
          <w:bCs/>
          <w:color w:val="1E3A5F"/>
          <w:sz w:val="34"/>
          <w:szCs w:val="34"/>
        </w:rPr>
        <w:t xml:space="preserve">8.  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0D7DE" w:sz="1"/>
              <w:left w:val="single" w:color="D0D7DE" w:sz="1"/>
              <w:bottom w:val="single" w:color="D0D7DE" w:sz="1"/>
              <w:right w:val="single" w:color="D0D7DE"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Term</w:t>
            </w:r>
          </w:p>
        </w:tc>
        <w:tc>
          <w:tcPr>
            <w:tcW w:type="dxa" w:w="6760"/>
            <w:tcBorders>
              <w:top w:val="single" w:color="D0D7DE" w:sz="1"/>
              <w:left w:val="single" w:color="D0D7DE" w:sz="1"/>
              <w:bottom w:val="single" w:color="D0D7DE" w:sz="1"/>
              <w:right w:val="single" w:color="D0D7DE" w:sz="1"/>
            </w:tcBorders>
            <w:shd w:fill="2E75B6" w:val="clear"/>
            <w:tcMar>
              <w:top w:type="dxa" w:w="80"/>
              <w:left w:type="dxa" w:w="120"/>
              <w:bottom w:type="dxa" w:w="80"/>
              <w:right w:type="dxa" w:w="120"/>
            </w:tcMar>
          </w:tcPr>
          <w:p>
            <w:r>
              <w:rPr>
                <w:rFonts w:ascii="Arial" w:cs="Arial" w:eastAsia="Arial" w:hAnsi="Arial"/>
                <w:color w:val="FFFFFF"/>
                <w:sz w:val="21"/>
                <w:szCs w:val="21"/>
              </w:rPr>
              <w:t xml:space="preserve">Definition</w:t>
            </w:r>
          </w:p>
        </w:tc>
      </w:tr>
      <w:tr>
        <w:trPr>
          <w:tblHeader w:val="false"/>
        </w:trPr>
        <w:tc>
          <w:tcPr>
            <w:tcW w:type="dxa" w:w="26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Token Bucket</w:t>
            </w:r>
          </w:p>
        </w:tc>
        <w:tc>
          <w:tcPr>
            <w:tcW w:type="dxa" w:w="6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An algorithm where capacity is represented as tokens that drain with use and refill over time.</w:t>
            </w:r>
          </w:p>
        </w:tc>
      </w:tr>
      <w:tr>
        <w:trPr>
          <w:tblHeader w:val="false"/>
        </w:trPr>
        <w:tc>
          <w:tcPr>
            <w:tcW w:type="dxa" w:w="26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Capacity</w:t>
            </w:r>
          </w:p>
        </w:tc>
        <w:tc>
          <w:tcPr>
            <w:tcW w:type="dxa" w:w="6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The maximum number of tokens in a bucket. Defines the burst ceiling.</w:t>
            </w:r>
          </w:p>
        </w:tc>
      </w:tr>
      <w:tr>
        <w:trPr>
          <w:tblHeader w:val="false"/>
        </w:trPr>
        <w:tc>
          <w:tcPr>
            <w:tcW w:type="dxa" w:w="26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Refill Rate</w:t>
            </w:r>
          </w:p>
        </w:tc>
        <w:tc>
          <w:tcPr>
            <w:tcW w:type="dxa" w:w="6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How fast tokens are added back. Expressed in tokens/minute (user config) or tokens/ms (internal).</w:t>
            </w:r>
          </w:p>
        </w:tc>
      </w:tr>
      <w:tr>
        <w:trPr>
          <w:tblHeader w:val="false"/>
        </w:trPr>
        <w:tc>
          <w:tcPr>
            <w:tcW w:type="dxa" w:w="26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HandlerInterceptor</w:t>
            </w:r>
          </w:p>
        </w:tc>
        <w:tc>
          <w:tcPr>
            <w:tcW w:type="dxa" w:w="6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A Spring interface whose preHandle() method fires before controller methods. Used to add cross-cutting concerns.</w:t>
            </w:r>
          </w:p>
        </w:tc>
      </w:tr>
      <w:tr>
        <w:trPr>
          <w:tblHeader w:val="false"/>
        </w:trPr>
        <w:tc>
          <w:tcPr>
            <w:tcW w:type="dxa" w:w="26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Atomic Operation</w:t>
            </w:r>
          </w:p>
        </w:tc>
        <w:tc>
          <w:tcPr>
            <w:tcW w:type="dxa" w:w="6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An operation that completes entirely or not at all — no intermediate state is visible to other operations.</w:t>
            </w:r>
          </w:p>
        </w:tc>
      </w:tr>
      <w:tr>
        <w:trPr>
          <w:tblHeader w:val="false"/>
        </w:trPr>
        <w:tc>
          <w:tcPr>
            <w:tcW w:type="dxa" w:w="26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Lua Script (in Redis)</w:t>
            </w:r>
          </w:p>
        </w:tc>
        <w:tc>
          <w:tcPr>
            <w:tcW w:type="dxa" w:w="6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A script that runs server-side inside Redis as a single atomic unit. Cannot be interrupted.</w:t>
            </w:r>
          </w:p>
        </w:tc>
      </w:tr>
      <w:tr>
        <w:trPr>
          <w:tblHeader w:val="false"/>
        </w:trPr>
        <w:tc>
          <w:tcPr>
            <w:tcW w:type="dxa" w:w="26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HMGET / HMSET</w:t>
            </w:r>
          </w:p>
        </w:tc>
        <w:tc>
          <w:tcPr>
            <w:tcW w:type="dxa" w:w="6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Redis Hash Map commands. HMGET reads multiple fields at once; HMSET writes multiple fields at once.</w:t>
            </w:r>
          </w:p>
        </w:tc>
      </w:tr>
      <w:tr>
        <w:trPr>
          <w:tblHeader w:val="false"/>
        </w:trPr>
        <w:tc>
          <w:tcPr>
            <w:tcW w:type="dxa" w:w="26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Race Condition</w:t>
            </w:r>
          </w:p>
        </w:tc>
        <w:tc>
          <w:tcPr>
            <w:tcW w:type="dxa" w:w="6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A bug where two operations read shared state simultaneously and make conflicting decisions based on a stale view.</w:t>
            </w:r>
          </w:p>
        </w:tc>
      </w:tr>
      <w:tr>
        <w:trPr>
          <w:tblHeader w:val="false"/>
        </w:trPr>
        <w:tc>
          <w:tcPr>
            <w:tcW w:type="dxa" w:w="26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Stateless Service</w:t>
            </w:r>
          </w:p>
        </w:tc>
        <w:tc>
          <w:tcPr>
            <w:tcW w:type="dxa" w:w="6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A service that stores no per-user data locally. All state lives in an external system (Redis).</w:t>
            </w:r>
          </w:p>
        </w:tc>
      </w:tr>
      <w:tr>
        <w:trPr>
          <w:tblHeader w:val="false"/>
        </w:trPr>
        <w:tc>
          <w:tcPr>
            <w:tcW w:type="dxa" w:w="26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Horizontal Scaling</w:t>
            </w:r>
          </w:p>
        </w:tc>
        <w:tc>
          <w:tcPr>
            <w:tcW w:type="dxa" w:w="6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Adding more server instances to handle more traffic. Stateless services scale horizontally without coordination.</w:t>
            </w:r>
          </w:p>
        </w:tc>
      </w:tr>
      <w:tr>
        <w:trPr>
          <w:tblHeader w:val="false"/>
        </w:trPr>
        <w:tc>
          <w:tcPr>
            <w:tcW w:type="dxa" w:w="26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TTL (Time To Live)</w:t>
            </w:r>
          </w:p>
        </w:tc>
        <w:tc>
          <w:tcPr>
            <w:tcW w:type="dxa" w:w="6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An expiry timer on a Redis key. When it expires, Redis automatically deletes the key and reclaims memory.</w:t>
            </w:r>
          </w:p>
        </w:tc>
      </w:tr>
      <w:tr>
        <w:trPr>
          <w:tblHeader w:val="false"/>
        </w:trPr>
        <w:tc>
          <w:tcPr>
            <w:tcW w:type="dxa" w:w="26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429 Too Many Requests</w:t>
            </w:r>
          </w:p>
        </w:tc>
        <w:tc>
          <w:tcPr>
            <w:tcW w:type="dxa" w:w="6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The HTTP status code for rate limit violations. Should include Retry-After header.</w:t>
            </w:r>
          </w:p>
        </w:tc>
      </w:tr>
      <w:tr>
        <w:trPr>
          <w:tblHeader w:val="false"/>
        </w:trPr>
        <w:tc>
          <w:tcPr>
            <w:tcW w:type="dxa" w:w="26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X-Forwarded-For</w:t>
            </w:r>
          </w:p>
        </w:tc>
        <w:tc>
          <w:tcPr>
            <w:tcW w:type="dxa" w:w="6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HTTP header set by proxies/load balancers containing the original client IP address.</w:t>
            </w:r>
          </w:p>
        </w:tc>
      </w:tr>
      <w:tr>
        <w:trPr>
          <w:tblHeader w:val="false"/>
        </w:trPr>
        <w:tc>
          <w:tcPr>
            <w:tcW w:type="dxa" w:w="26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Circuit Breaker</w:t>
            </w:r>
          </w:p>
        </w:tc>
        <w:tc>
          <w:tcPr>
            <w:tcW w:type="dxa" w:w="6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A pattern that detects repeated failures in a dependency and switches to a fallback strategy to prevent cascading failures.</w:t>
            </w:r>
          </w:p>
        </w:tc>
      </w:tr>
    </w:tbl>
    <w:p>
      <w:r>
        <w:rPr>
          <w:sz w:val="20"/>
          <w:szCs w:val="20"/>
        </w:rPr>
        <w:t xml:space="preserve"/>
      </w:r>
    </w:p>
    <w:p>
      <w:pPr>
        <w:pStyle w:val="Heading1"/>
        <w:pBdr>
          <w:bottom w:val="single" w:color="2E75B6" w:sz="6" w:space="4"/>
        </w:pBdr>
        <w:spacing w:after="160" w:before="400"/>
      </w:pPr>
      <w:r>
        <w:rPr>
          <w:rFonts w:ascii="Arial" w:cs="Arial" w:eastAsia="Arial" w:hAnsi="Arial"/>
          <w:b/>
          <w:bCs/>
          <w:color w:val="1E3A5F"/>
          <w:sz w:val="34"/>
          <w:szCs w:val="34"/>
        </w:rPr>
        <w:t xml:space="preserve">9.  Quick Reference — Complete Request Flow</w:t>
      </w:r>
    </w:p>
    <w:p>
      <w:pPr>
        <w:spacing w:after="120" w:before="80"/>
      </w:pPr>
      <w:r>
        <w:rPr>
          <w:rFonts w:ascii="Arial" w:cs="Arial" w:eastAsia="Arial" w:hAnsi="Arial"/>
          <w:color w:val="2C3E50"/>
          <w:sz w:val="22"/>
          <w:szCs w:val="22"/>
        </w:rPr>
        <w:t xml:space="preserve">The full lifecycle of a request hitting the rate-limited endpoint:</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7DE" w:sz="1"/>
              <w:left w:val="single" w:color="D0D7DE" w:sz="1"/>
              <w:bottom w:val="single" w:color="D0D7DE" w:sz="1"/>
              <w:right w:val="single" w:color="D0D7DE"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Step</w:t>
            </w:r>
          </w:p>
        </w:tc>
        <w:tc>
          <w:tcPr>
            <w:tcW w:type="dxa" w:w="6560"/>
            <w:tcBorders>
              <w:top w:val="single" w:color="D0D7DE" w:sz="1"/>
              <w:left w:val="single" w:color="D0D7DE" w:sz="1"/>
              <w:bottom w:val="single" w:color="D0D7DE" w:sz="1"/>
              <w:right w:val="single" w:color="D0D7DE" w:sz="1"/>
            </w:tcBorders>
            <w:shd w:fill="2E75B6" w:val="clear"/>
            <w:tcMar>
              <w:top w:type="dxa" w:w="80"/>
              <w:left w:type="dxa" w:w="120"/>
              <w:bottom w:type="dxa" w:w="80"/>
              <w:right w:type="dxa" w:w="120"/>
            </w:tcMar>
          </w:tcPr>
          <w:p>
            <w:r>
              <w:rPr>
                <w:rFonts w:ascii="Arial" w:cs="Arial" w:eastAsia="Arial" w:hAnsi="Arial"/>
                <w:color w:val="FFFFFF"/>
                <w:sz w:val="21"/>
                <w:szCs w:val="21"/>
              </w:rPr>
              <w:t xml:space="preserve">What Happens</w:t>
            </w:r>
          </w:p>
        </w:tc>
      </w:tr>
      <w:tr>
        <w:trPr>
          <w:tblHeader w:val="false"/>
        </w:trPr>
        <w:tc>
          <w:tcPr>
            <w:tcW w:type="dxa" w:w="28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1. HTTP Request arrives</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Client sends GET /v1/api/limited. Spring's DispatcherServlet routes it.</w:t>
            </w:r>
          </w:p>
        </w:tc>
      </w:tr>
      <w:tr>
        <w:trPr>
          <w:tblHeader w:val="false"/>
        </w:trPr>
        <w:tc>
          <w:tcPr>
            <w:tcW w:type="dxa" w:w="28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2. Interceptor fires (preHandle)</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RateLimitInterceptor.preHandle() is called before the controller.</w:t>
            </w:r>
          </w:p>
        </w:tc>
      </w:tr>
      <w:tr>
        <w:trPr>
          <w:tblHeader w:val="false"/>
        </w:trPr>
        <w:tc>
          <w:tcPr>
            <w:tcW w:type="dxa" w:w="28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3. Annotation check</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Reflection checks if the method has @RateLimit. If not, proceed to controller.</w:t>
            </w:r>
          </w:p>
        </w:tc>
      </w:tr>
      <w:tr>
        <w:trPr>
          <w:tblHeader w:val="false"/>
        </w:trPr>
        <w:tc>
          <w:tcPr>
            <w:tcW w:type="dxa" w:w="28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4. Client ID extraction</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request.getRemoteAddr() returns client IP (e.g. 203.0.113.42).</w:t>
            </w:r>
          </w:p>
        </w:tc>
      </w:tr>
      <w:tr>
        <w:trPr>
          <w:tblHeader w:val="false"/>
        </w:trPr>
        <w:tc>
          <w:tcPr>
            <w:tcW w:type="dxa" w:w="28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5. Math (Java)</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refillRateMs = refillRatePerMinute / 60 / 1000.</w:t>
            </w:r>
          </w:p>
        </w:tc>
      </w:tr>
      <w:tr>
        <w:trPr>
          <w:tblHeader w:val="false"/>
        </w:trPr>
        <w:tc>
          <w:tcPr>
            <w:tcW w:type="dxa" w:w="28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6. Redis Lua call (1 round-trip)</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Execute script with KEYS[1]=rate_limit:203.0.113.42, ARGV[1..3].</w:t>
            </w:r>
          </w:p>
        </w:tc>
      </w:tr>
      <w:tr>
        <w:trPr>
          <w:tblHeader w:val="false"/>
        </w:trPr>
        <w:tc>
          <w:tcPr>
            <w:tcW w:type="dxa" w:w="28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7. Lua: get Redis time</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redis.call('TIME') → authoritative millisecond timestamp.</w:t>
            </w:r>
          </w:p>
        </w:tc>
      </w:tr>
      <w:tr>
        <w:trPr>
          <w:tblHeader w:val="false"/>
        </w:trPr>
        <w:tc>
          <w:tcPr>
            <w:tcW w:type="dxa" w:w="28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8. Lua: load bucket state</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HMGET → tokens, last_refill. Defaults: tokens=capacity, last_refill=now.</w:t>
            </w:r>
          </w:p>
        </w:tc>
      </w:tr>
      <w:tr>
        <w:trPr>
          <w:tblHeader w:val="false"/>
        </w:trPr>
        <w:tc>
          <w:tcPr>
            <w:tcW w:type="dxa" w:w="28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9. Lua: calculate refill</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new_tokens = min(capacity, tokens + time_passed * refillRateMs).</w:t>
            </w:r>
          </w:p>
        </w:tc>
      </w:tr>
      <w:tr>
        <w:trPr>
          <w:tblHeader w:val="false"/>
        </w:trPr>
        <w:tc>
          <w:tcPr>
            <w:tcW w:type="dxa" w:w="28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10. Lua: decision</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new_tokens &gt;= 1 → allow (return 1). new_tokens &lt; 1 → deny (return -1).</w:t>
            </w:r>
          </w:p>
        </w:tc>
      </w:tr>
      <w:tr>
        <w:trPr>
          <w:tblHeader w:val="false"/>
        </w:trPr>
        <w:tc>
          <w:tcPr>
            <w:tcW w:type="dxa" w:w="28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11. Lua: save state (if allowed)</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HMSET tokens=(new_tokens-1) last_refill=current_time. Set TTL.</w:t>
            </w:r>
          </w:p>
        </w:tc>
      </w:tr>
      <w:tr>
        <w:trPr>
          <w:tblHeader w:val="false"/>
        </w:trPr>
        <w:tc>
          <w:tcPr>
            <w:tcW w:type="dxa" w:w="28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12. Java: interpret result</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Return value 1 → true. Return value -1 → false.</w:t>
            </w:r>
          </w:p>
        </w:tc>
      </w:tr>
      <w:tr>
        <w:trPr>
          <w:tblHeader w:val="false"/>
        </w:trPr>
        <w:tc>
          <w:tcPr>
            <w:tcW w:type="dxa" w:w="28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13. Interceptor: route decision</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true → proceed to controller. false → write 429 response, return false.</w:t>
            </w:r>
          </w:p>
        </w:tc>
      </w:tr>
      <w:tr>
        <w:trPr>
          <w:tblHeader w:val="false"/>
        </w:trPr>
        <w:tc>
          <w:tcPr>
            <w:tcW w:type="dxa" w:w="28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E3A5F"/>
                <w:sz w:val="21"/>
                <w:szCs w:val="21"/>
              </w:rPr>
              <w:t xml:space="preserve">14. Controller (if allowed)</w:t>
            </w:r>
          </w:p>
        </w:tc>
        <w:tc>
          <w:tcPr>
            <w:tcW w:type="dxa" w:w="6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1"/>
                <w:szCs w:val="21"/>
              </w:rPr>
              <w:t xml:space="preserve">Business logic executes. Response returned to client.</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6"/>
              <w:left w:val="single" w:color="1E3A5F" w:sz="6"/>
              <w:bottom w:val="none" w:color="FFFFFF" w:sz="0"/>
              <w:right w:val="none" w:color="FFFFFF" w:sz="0"/>
            </w:tcBorders>
            <w:shd w:fill="D6E4F0" w:val="clear"/>
            <w:tcMar>
              <w:top w:type="dxa" w:w="120"/>
              <w:left w:type="dxa" w:w="200"/>
              <w:bottom w:type="dxa" w:w="120"/>
              <w:right w:type="dxa" w:w="200"/>
            </w:tcMar>
          </w:tcPr>
          <w:p>
            <w:pPr>
              <w:spacing w:after="80" w:before="0"/>
            </w:pPr>
            <w:r>
              <w:rPr>
                <w:rFonts w:ascii="Arial" w:cs="Arial" w:eastAsia="Arial" w:hAnsi="Arial"/>
                <w:b/>
                <w:bCs/>
                <w:color w:val="1E3A5F"/>
                <w:sz w:val="22"/>
                <w:szCs w:val="22"/>
              </w:rPr>
              <w:t xml:space="preserve">🚀  Summary — Why This Architecture Works</w:t>
            </w:r>
          </w:p>
          <w:p>
            <w:pPr>
              <w:spacing w:after="40" w:before="40"/>
            </w:pPr>
            <w:r>
              <w:rPr>
                <w:rFonts w:ascii="Arial" w:cs="Arial" w:eastAsia="Arial" w:hAnsi="Arial"/>
                <w:color w:val="2C3E50"/>
                <w:sz w:val="21"/>
                <w:szCs w:val="21"/>
              </w:rPr>
              <w:t xml:space="preserve">Single Responsibility: Each layer does one thing. The interceptor guards, the service translates, the Lua script decides.</w:t>
            </w:r>
          </w:p>
          <w:p>
            <w:pPr>
              <w:spacing w:after="40" w:before="40"/>
            </w:pPr>
            <w:r>
              <w:rPr>
                <w:rFonts w:ascii="Arial" w:cs="Arial" w:eastAsia="Arial" w:hAnsi="Arial"/>
                <w:color w:val="2C3E50"/>
                <w:sz w:val="21"/>
                <w:szCs w:val="21"/>
              </w:rPr>
              <w:t xml:space="preserve">Zero Data Duplication: State lives in exactly one place — Redis. Java is a pure compute layer.</w:t>
            </w:r>
          </w:p>
          <w:p>
            <w:pPr>
              <w:spacing w:after="40" w:before="40"/>
            </w:pPr>
            <w:r>
              <w:rPr>
                <w:rFonts w:ascii="Arial" w:cs="Arial" w:eastAsia="Arial" w:hAnsi="Arial"/>
                <w:color w:val="2C3E50"/>
                <w:sz w:val="21"/>
                <w:szCs w:val="21"/>
              </w:rPr>
              <w:t xml:space="preserve">Correctness at Any Scale: Atomicity guarantees correct decisions even under extreme concurrency.</w:t>
            </w:r>
          </w:p>
          <w:p>
            <w:pPr>
              <w:spacing w:after="40" w:before="40"/>
            </w:pPr>
            <w:r>
              <w:rPr>
                <w:rFonts w:ascii="Arial" w:cs="Arial" w:eastAsia="Arial" w:hAnsi="Arial"/>
                <w:color w:val="2C3E50"/>
                <w:sz w:val="21"/>
                <w:szCs w:val="21"/>
              </w:rPr>
              <w:t xml:space="preserve">Operational Simplicity: Scale Java horizontally without any coordination. Redis handles global consistency.</w:t>
            </w:r>
          </w:p>
          <w:p>
            <w:pPr>
              <w:spacing w:after="40" w:before="40"/>
            </w:pPr>
            <w:r>
              <w:rPr>
                <w:rFonts w:ascii="Arial" w:cs="Arial" w:eastAsia="Arial" w:hAnsi="Arial"/>
                <w:color w:val="2C3E50"/>
                <w:sz w:val="21"/>
                <w:szCs w:val="21"/>
              </w:rPr>
              <w:t xml:space="preserve">Extensibility: The annotation-driven approach means adding rate limiting to a new endpoint is one line of code.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4" w:space="4"/>
      </w:pBdr>
      <w:jc w:val="center"/>
    </w:pPr>
    <w:r>
      <w:rPr>
        <w:rFonts w:ascii="Arial" w:cs="Arial" w:eastAsia="Arial" w:hAnsi="Arial"/>
        <w:color w:val="888888"/>
        <w:sz w:val="18"/>
        <w:szCs w:val="18"/>
      </w:rPr>
      <w:t xml:space="preserve">Token Bucket Rate Limiter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single" w:color="2E75B6" w:sz="4"/>
            <w:right w:val="none" w:color="FFFFFF" w:sz="0"/>
          </w:tcBorders>
          <w:tcMar>
            <w:bottom w:type="dxa" w:w="80"/>
          </w:tcMar>
        </w:tcPr>
        <w:p>
          <w:r>
            <w:rPr>
              <w:rFonts w:ascii="Arial" w:cs="Arial" w:eastAsia="Arial" w:hAnsi="Arial"/>
              <w:color w:val="2E75B6"/>
              <w:sz w:val="18"/>
              <w:szCs w:val="18"/>
            </w:rPr>
            <w:t xml:space="preserve">Token Bucket Rate Limiter — Architecture Deep Dive</w:t>
          </w:r>
        </w:p>
      </w:tc>
      <w:tc>
        <w:tcPr>
          <w:tcW w:type="dxa" w:w="2160"/>
          <w:tcBorders>
            <w:top w:val="none" w:color="FFFFFF" w:sz="0"/>
            <w:left w:val="none" w:color="FFFFFF" w:sz="0"/>
            <w:bottom w:val="single" w:color="2E75B6" w:sz="4"/>
            <w:right w:val="none" w:color="FFFFFF" w:sz="0"/>
          </w:tcBorders>
          <w:tcMar>
            <w:bottom w:type="dxa" w:w="80"/>
          </w:tcMar>
        </w:tcPr>
        <w:p>
          <w:pPr>
            <w:jc w:val="right"/>
          </w:pPr>
          <w:r>
            <w:rPr>
              <w:rFonts w:ascii="Arial" w:cs="Arial" w:eastAsia="Arial" w:hAnsi="Arial"/>
              <w:b/>
              <w:bCs/>
              <w:color w:val="1E3A5F"/>
              <w:sz w:val="18"/>
              <w:szCs w:val="18"/>
            </w:rPr>
            <w:t xml:space="preserve">INTERNAL ENGINEERING</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2E75B6"/>
      </w:rPr>
    </w:lvl>
    <w:lvl w:ilvl="1" w15:tentative="1">
      <w:start w:val="1"/>
      <w:numFmt w:val="bullet"/>
      <w:lvlText w:val="◦"/>
      <w:lvlJc w:val="left"/>
      <w:pPr>
        <w:ind w:left="1080" w:hanging="360"/>
      </w:pPr>
      <w:rPr>
        <w:rFonts w:ascii="Arial" w:cs="Arial" w:eastAsia="Arial" w:hAnsi="Arial"/>
        <w:color w:val="2C3E50"/>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4"/>
      <w:szCs w:val="34"/>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2026-04-26T13:40:52.973Z</dcterms:created>
  <dcterms:modified xsi:type="dcterms:W3CDTF">2026-04-26T13:40:52.973Z</dcterms:modified>
</cp:coreProperties>
</file>

<file path=docProps/custom.xml><?xml version="1.0" encoding="utf-8"?>
<Properties xmlns="http://schemas.openxmlformats.org/officeDocument/2006/custom-properties" xmlns:vt="http://schemas.openxmlformats.org/officeDocument/2006/docPropsVTypes"/>
</file>