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MySQL - SQL Mastery</w:t>
      </w:r>
    </w:p>
    <w:p>
      <w:pPr>
        <w:jc w:val="center"/>
        <w:rPr>
          <w:rFonts w:hint="default"/>
          <w:color w:val="auto"/>
          <w:sz w:val="40"/>
          <w:szCs w:val="40"/>
          <w:lang w:val="en-US"/>
        </w:rPr>
      </w:pP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Select statement:</w:t>
      </w: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USE sql_store;</w:t>
      </w: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 xml:space="preserve">SELECT * </w:t>
      </w:r>
      <w:r>
        <w:rPr>
          <w:rFonts w:hint="default"/>
          <w:color w:val="auto"/>
          <w:sz w:val="40"/>
          <w:szCs w:val="40"/>
          <w:lang w:val="en-US"/>
        </w:rPr>
        <w:tab/>
      </w:r>
      <w:r>
        <w:rPr>
          <w:rFonts w:hint="default"/>
          <w:color w:val="auto"/>
          <w:sz w:val="40"/>
          <w:szCs w:val="40"/>
          <w:lang w:val="en-US"/>
        </w:rPr>
        <w:t>-- * means all</w:t>
      </w: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FROM customers</w:t>
      </w:r>
      <w:r>
        <w:rPr>
          <w:rFonts w:hint="default"/>
          <w:color w:val="auto"/>
          <w:sz w:val="40"/>
          <w:szCs w:val="40"/>
          <w:lang w:val="en-US"/>
        </w:rPr>
        <w:tab/>
      </w:r>
      <w:r>
        <w:rPr>
          <w:rFonts w:hint="default"/>
          <w:color w:val="auto"/>
          <w:sz w:val="40"/>
          <w:szCs w:val="40"/>
          <w:lang w:val="en-US"/>
        </w:rPr>
        <w:t>-- table name</w:t>
      </w: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WHERE customer_id =1</w:t>
      </w:r>
      <w:r>
        <w:rPr>
          <w:rFonts w:hint="default"/>
          <w:color w:val="auto"/>
          <w:sz w:val="40"/>
          <w:szCs w:val="40"/>
          <w:lang w:val="en-US"/>
        </w:rPr>
        <w:tab/>
      </w:r>
      <w:bookmarkStart w:id="0" w:name="_GoBack"/>
      <w:bookmarkEnd w:id="0"/>
      <w:r>
        <w:rPr>
          <w:rFonts w:hint="default"/>
          <w:color w:val="auto"/>
          <w:sz w:val="40"/>
          <w:szCs w:val="40"/>
          <w:lang w:val="en-US"/>
        </w:rPr>
        <w:t>-- only id=1 data will be shown</w:t>
      </w: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ORDER BY first_name;</w:t>
      </w:r>
      <w:r>
        <w:rPr>
          <w:rFonts w:hint="default"/>
          <w:color w:val="auto"/>
          <w:sz w:val="40"/>
          <w:szCs w:val="40"/>
          <w:lang w:val="en-US"/>
        </w:rPr>
        <w:tab/>
      </w:r>
      <w:r>
        <w:rPr>
          <w:rFonts w:hint="default"/>
          <w:color w:val="auto"/>
          <w:sz w:val="40"/>
          <w:szCs w:val="40"/>
          <w:lang w:val="en-US"/>
        </w:rPr>
        <w:t>-- The ORDER BY keyword sorts the records in ascending order by default.</w:t>
      </w:r>
    </w:p>
    <w:p>
      <w:pPr>
        <w:jc w:val="left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color w:val="auto"/>
          <w:sz w:val="40"/>
          <w:szCs w:val="40"/>
          <w:lang w:val="en-US"/>
        </w:rPr>
        <w:t>-- To sort the records in descending order, use the DESC keyword before the end of line.</w:t>
      </w:r>
    </w:p>
    <w:p>
      <w:pPr>
        <w:jc w:val="left"/>
        <w:rPr>
          <w:rFonts w:hint="default"/>
          <w:color w:val="auto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95E1C"/>
    <w:rsid w:val="3AB95E1C"/>
    <w:rsid w:val="486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2021-06-13T11:27:00Z</dcterms:created>
  <dc:creator>Tushar Annam</dc:creator>
  <cp:lastModifiedBy>Tushar Annam</cp:lastModifiedBy>
  <dcterms:modified xsi:type="dcterms:W3CDTF">2021-06-13T11:32:47Z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