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56"/>
          <w:szCs w:val="56"/>
        </w:rPr>
        <w:t xml:space="preserve">X Content Playbook</w:t>
      </w:r>
    </w:p>
    <w:p>
      <w:pPr>
        <w:spacing w:after="400"/>
        <w:jc w:val="center"/>
      </w:pPr>
      <w:r>
        <w:rPr>
          <w:rFonts w:ascii="Arial" w:cs="Arial" w:eastAsia="Arial" w:hAnsi="Arial"/>
          <w:color w:val="666666"/>
          <w:sz w:val="28"/>
          <w:szCs w:val="28"/>
        </w:rPr>
        <w:t xml:space="preserve">Data-Driven Insights for Shane</w:t>
      </w:r>
    </w:p>
    <w:p>
      <w:pPr>
        <w:spacing w:after="600"/>
        <w:jc w:val="center"/>
      </w:pPr>
      <w:r>
        <w:rPr>
          <w:rFonts w:ascii="Arial" w:cs="Arial" w:eastAsia="Arial" w:hAnsi="Arial"/>
          <w:color w:val="888888"/>
          <w:sz w:val="22"/>
          <w:szCs w:val="22"/>
        </w:rPr>
        <w:t xml:space="preserve">Analysis Period: October 2025 - January 2026 | 348 Original Posts</w:t>
      </w:r>
    </w:p>
    <w:p>
      <w:pPr>
        <w:pStyle w:val="Heading1"/>
      </w:pPr>
      <w:r>
        <w:t xml:space="preserve">Executive Summary</w:t>
      </w:r>
    </w:p>
    <w:p>
      <w:pPr>
        <w:spacing w:after="200"/>
      </w:pPr>
      <w:r>
        <w:t xml:space="preserve">Your X content has shown strong performance patterns over the past 3 months. Your top-performing post reached 73,295 impressions, and your average original post gets 3,011 impressions (well above typical engagement rates). This playbook distills the patterns from your 348 original posts to help you replicate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Avg Impressions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Top Post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Avg Engagement Rate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sz w:val="32"/>
                <w:szCs w:val="32"/>
              </w:rPr>
              <w:t xml:space="preserve">3,011</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sz w:val="32"/>
                <w:szCs w:val="32"/>
              </w:rPr>
              <w:t xml:space="preserve">73,295</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sz w:val="32"/>
                <w:szCs w:val="32"/>
              </w:rPr>
              <w:t xml:space="preserve">6.7%</w:t>
            </w:r>
          </w:p>
        </w:tc>
      </w:tr>
    </w:tbl>
    <w:p/>
    <w:p>
      <w:pPr>
        <w:pStyle w:val="Heading1"/>
      </w:pPr>
      <w:r>
        <w:t xml:space="preserve">What Works: Your Winning Formulas</w:t>
      </w:r>
    </w:p>
    <w:p>
      <w:pPr>
        <w:pStyle w:val="Heading2"/>
      </w:pPr>
      <w:r>
        <w:t xml:space="preserve">1. Personal Life Content Dominates</w:t>
      </w:r>
    </w:p>
    <w:p>
      <w:pPr>
        <w:spacing w:after="200"/>
      </w:pPr>
      <w:r>
        <w:t xml:space="preserve">Your posts about family, kids, mental health, and personal experiences average </w:t>
      </w:r>
      <w:r>
        <w:rPr>
          <w:b/>
          <w:bCs/>
        </w:rPr>
        <w:t xml:space="preserve">7,388 impressions</w:t>
      </w:r>
      <w:r>
        <w:t xml:space="preserve"> - nearly 2.5x your overall average. These authentic moments resonate deeply with your audience.</w:t>
      </w:r>
    </w:p>
    <w:p>
      <w:pPr>
        <w:spacing w:after="200"/>
      </w:pPr>
      <w:r>
        <w:rPr>
          <w:i/>
          <w:iCs/>
        </w:rPr>
        <w:t xml:space="preserve">Example: </w:t>
      </w:r>
      <w:r>
        <w:t xml:space="preserve">Your Clawbot post (73K impressions) worked because it combined tech with a relatable family moment - going to the park with your kids.</w:t>
      </w:r>
    </w:p>
    <w:p>
      <w:pPr>
        <w:pStyle w:val="Heading2"/>
      </w:pPr>
      <w:r>
        <w:t xml:space="preserve">2. Announcements &amp; Breaking News</w:t>
      </w:r>
    </w:p>
    <w:p>
      <w:pPr>
        <w:spacing w:after="200"/>
      </w:pPr>
      <w:r>
        <w:t xml:space="preserve">Posts with announcement language (</w:t>
      </w:r>
      <w:r>
        <w:rPr>
          <w:i/>
          <w:iCs/>
        </w:rPr>
        <w:t xml:space="preserve">"BREAKING", "launching", "excited to share"</w:t>
      </w:r>
      <w:r>
        <w:t xml:space="preserve">) average </w:t>
      </w:r>
      <w:r>
        <w:rPr>
          <w:b/>
          <w:bCs/>
        </w:rPr>
        <w:t xml:space="preserve">5,959 impressions</w:t>
      </w:r>
      <w:r>
        <w:t xml:space="preserve">. Your audience wants to hear news first from you.</w:t>
      </w:r>
    </w:p>
    <w:p>
      <w:pPr>
        <w:pStyle w:val="Heading2"/>
      </w:pPr>
      <w:r>
        <w:t xml:space="preserve">3. Alpha &amp; Tips</w:t>
      </w:r>
    </w:p>
    <w:p>
      <w:pPr>
        <w:spacing w:after="200"/>
      </w:pPr>
      <w:r>
        <w:t xml:space="preserve">Content offering exclusive insights or actionable tips averages </w:t>
      </w:r>
      <w:r>
        <w:rPr>
          <w:b/>
          <w:bCs/>
        </w:rPr>
        <w:t xml:space="preserve">4,824 impressions</w:t>
      </w:r>
      <w:r>
        <w:t xml:space="preserve">. Your MegaETH alpha posts consistently perform well because you provide genuine value.</w:t>
      </w:r>
    </w:p>
    <w:p>
      <w:pPr>
        <w:pStyle w:val="Heading2"/>
      </w:pPr>
      <w:r>
        <w:t xml:space="preserve">4. Long-Form Content Wins</w:t>
      </w:r>
    </w:p>
    <w:p>
      <w:pPr>
        <w:spacing w:after="200"/>
      </w:pPr>
      <w:r>
        <w:t xml:space="preserve">Posts over 200 characters average </w:t>
      </w:r>
      <w:r>
        <w:rPr>
          <w:b/>
          <w:bCs/>
        </w:rPr>
        <w:t xml:space="preserve">3,890 impressions</w:t>
      </w:r>
      <w:r>
        <w:t xml:space="preserve"> vs. 1,729 for short posts. Your audience engages with depth and substance. Don</w:t>
      </w:r>
      <w:r>
        <w:t xml:space="preserve">&amp;#x2019;</w:t>
      </w:r>
      <w:r>
        <w:t xml:space="preserve">t be afraid to write threads.</w:t>
      </w:r>
    </w:p>
    <w:p>
      <w:r>
        <w:br w:type="page"/>
      </w:r>
    </w:p>
    <w:p>
      <w:pPr>
        <w:pStyle w:val="Heading1"/>
      </w:pPr>
      <w:r>
        <w:t xml:space="preserve">Optimal Timing</w:t>
      </w:r>
    </w:p>
    <w:p>
      <w:pPr>
        <w:pStyle w:val="Heading2"/>
      </w:pPr>
      <w:r>
        <w:t xml:space="preserve">Best Days to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Avg Impressions</w:t>
            </w:r>
          </w:p>
        </w:tc>
      </w:tr>
      <w:tr>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Sunday (Best)</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4,988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Saturday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Thursday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2,851</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rPr>
              <w:t xml:space="preserve">Friday (Worst)</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rPr>
              <w:t xml:space="preserve">2,781</w:t>
            </w:r>
          </w:p>
        </w:tc>
      </w:tr>
    </w:tbl>
    <w:p>
      <w:pPr>
        <w:spacing w:before="200" w:after="300"/>
      </w:pPr>
      <w:r>
        <w:rPr>
          <w:b/>
          <w:bCs/>
        </w:rPr>
        <w:t xml:space="preserve">Key Insight: </w:t>
      </w:r>
      <w:r>
        <w:t xml:space="preserve">Sunday posts get 79% more impressions than Friday posts. Save your best content for weekends when your audience has time to engage.</w:t>
      </w:r>
    </w:p>
    <w:p>
      <w:pPr>
        <w:pStyle w:val="Heading1"/>
      </w:pPr>
      <w:r>
        <w:t xml:space="preserve">Performance Tiers</w:t>
      </w:r>
    </w:p>
    <w:p>
      <w:pPr>
        <w:spacing w:after="200"/>
      </w:pPr>
      <w:r>
        <w:t xml:space="preserve">Use these benchmarks to evaluate your posts: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Tier</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Impressions</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Means</w:t>
            </w:r>
          </w:p>
        </w:tc>
      </w:tr>
      <w:tr>
        <w:tc>
          <w:tcPr>
            <w:tcW w:type="dxa" w:w="234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b/>
                <w:bCs/>
              </w:rPr>
              <w:t xml:space="preserve">Viral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8,456+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5% - Study these closely</w:t>
            </w:r>
          </w:p>
        </w:tc>
      </w:tr>
      <w:tr>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b/>
                <w:bCs/>
              </w:rPr>
              <w:t xml:space="preserve">Great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6,135 - 8,455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10% - Excellent performance</w:t>
            </w:r>
          </w:p>
        </w:tc>
      </w:tr>
      <w:tr>
        <w:tc>
          <w:tcPr>
            <w:tcW w:type="dxa" w:w="2340"/>
            <w:tcBorders>
              <w:top w:val="single" w:color="CCCCCC" w:sz="1"/>
              <w:left w:val="single" w:color="CCCCCC" w:sz="1"/>
              <w:bottom w:val="single" w:color="CCCCCC" w:sz="1"/>
              <w:right w:val="single" w:color="CCCCCC" w:sz="1"/>
            </w:tcBorders>
            <w:shd w:fill="87CEEB" w:val="clear"/>
            <w:tcMar>
              <w:top w:type="dxa" w:w="80"/>
              <w:left w:type="dxa" w:w="120"/>
              <w:bottom w:type="dxa" w:w="80"/>
              <w:right w:type="dxa" w:w="120"/>
            </w:tcMar>
          </w:tcPr>
          <w:p>
            <w:r>
              <w:rPr>
                <w:b/>
                <w:bCs/>
              </w:rPr>
              <w:t xml:space="preserve">Good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3,116 - 6,134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25% - Above average</w:t>
            </w:r>
          </w:p>
        </w:tc>
      </w:tr>
      <w:tr>
        <w:tc>
          <w:tcPr>
            <w:tcW w:type="dxa" w:w="234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t xml:space="preserve">Average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1,843 - 3,115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Typical performance</w:t>
            </w:r>
          </w:p>
        </w:tc>
      </w:tr>
      <w:tr>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1,843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Below median - analyze why</w:t>
            </w:r>
          </w:p>
        </w:tc>
      </w:tr>
    </w:tbl>
    <w:p>
      <w:r>
        <w:br w:type="page"/>
      </w:r>
    </w:p>
    <w:p>
      <w:pPr>
        <w:pStyle w:val="Heading1"/>
      </w:pPr>
      <w:r>
        <w:t xml:space="preserve">Your Top 5 Content Formulas</w:t>
      </w:r>
    </w:p>
    <w:p>
      <w:pPr>
        <w:pStyle w:val="Heading2"/>
      </w:pPr>
      <w:r>
        <w:t xml:space="preserve">Formula 1: Personal Story + Tech</w:t>
      </w:r>
    </w:p>
    <w:p>
      <w:pPr>
        <w:spacing w:after="100"/>
      </w:pPr>
      <w:r>
        <w:t xml:space="preserve">Combine a relatable life moment with a tech/crypto angle. Your viral Clawbot post did this perfectly.</w:t>
      </w:r>
    </w:p>
    <w:p>
      <w:pPr>
        <w:spacing w:after="200"/>
      </w:pPr>
      <w:r>
        <w:rPr>
          <w:i/>
          <w:iCs/>
        </w:rPr>
        <w:t xml:space="preserve">Template: </w:t>
      </w:r>
      <w:r>
        <w:t xml:space="preserve">"I [did something relatable]. [Tech] made it [better/possible]. Here's what happened..."</w:t>
      </w:r>
    </w:p>
    <w:p>
      <w:pPr>
        <w:pStyle w:val="Heading2"/>
      </w:pPr>
      <w:r>
        <w:t xml:space="preserve">Formula 2: Breaking Alpha</w:t>
      </w:r>
    </w:p>
    <w:p>
      <w:pPr>
        <w:spacing w:after="100"/>
      </w:pPr>
      <w:r>
        <w:t xml:space="preserve">Lead with "BREAKING" and provide exclusive insider information. Your MegaETH posts consistently use this.</w:t>
      </w:r>
    </w:p>
    <w:p>
      <w:pPr>
        <w:spacing w:after="200"/>
      </w:pPr>
      <w:r>
        <w:rPr>
          <w:i/>
          <w:iCs/>
        </w:rPr>
        <w:t xml:space="preserve">Template: </w:t>
      </w:r>
      <w:r>
        <w:t xml:space="preserve">"BREAKING - [Project] alpha. I would [action] ASAP if I were you. [Why it matters]..."</w:t>
      </w:r>
    </w:p>
    <w:p>
      <w:pPr>
        <w:pStyle w:val="Heading2"/>
      </w:pPr>
      <w:r>
        <w:t xml:space="preserve">Formula 3: Hot Take Defense</w:t>
      </w:r>
    </w:p>
    <w:p>
      <w:pPr>
        <w:spacing w:after="100"/>
      </w:pPr>
      <w:r>
        <w:t xml:space="preserve">Take a controversial stance and defend it passionately. Your Doodles defense post (26K) and parenting take (7.7K) used this.</w:t>
      </w:r>
    </w:p>
    <w:p>
      <w:pPr>
        <w:spacing w:after="200"/>
      </w:pPr>
      <w:r>
        <w:rPr>
          <w:i/>
          <w:iCs/>
        </w:rPr>
        <w:t xml:space="preserve">Template: </w:t>
      </w:r>
      <w:r>
        <w:t xml:space="preserve">"[Popular complaint] is wrong. Here's what people miss: [your perspective]..."</w:t>
      </w:r>
    </w:p>
    <w:p>
      <w:pPr>
        <w:pStyle w:val="Heading2"/>
      </w:pPr>
      <w:r>
        <w:t xml:space="preserve">Formula 4: Announcement + Call to Action</w:t>
      </w:r>
    </w:p>
    <w:p>
      <w:pPr>
        <w:spacing w:after="100"/>
      </w:pPr>
      <w:r>
        <w:t xml:space="preserve">Share news about your projects with a clear next step for readers.</w:t>
      </w:r>
    </w:p>
    <w:p>
      <w:pPr>
        <w:spacing w:after="200"/>
      </w:pPr>
      <w:r>
        <w:rPr>
          <w:i/>
          <w:iCs/>
        </w:rPr>
        <w:t xml:space="preserve">Template: </w:t>
      </w:r>
      <w:r>
        <w:t xml:space="preserve">"I'm [launching/building/releasing] [thing]. [Why it matters]. Who wants to [action]?"</w:t>
      </w:r>
    </w:p>
    <w:p>
      <w:pPr>
        <w:pStyle w:val="Heading2"/>
      </w:pPr>
      <w:r>
        <w:t xml:space="preserve">Formula 5: Vulnerable Honesty</w:t>
      </w:r>
    </w:p>
    <w:p>
      <w:pPr>
        <w:spacing w:after="100"/>
      </w:pPr>
      <w:r>
        <w:t xml:space="preserve">Share genuine struggles or reflections. Your mental health post (7.2K) showed this resonates.</w:t>
      </w:r>
    </w:p>
    <w:p>
      <w:pPr>
        <w:spacing w:after="200"/>
      </w:pPr>
      <w:r>
        <w:rPr>
          <w:i/>
          <w:iCs/>
        </w:rPr>
        <w:t xml:space="preserve">Template: </w:t>
      </w:r>
      <w:r>
        <w:t xml:space="preserve">"[Topic] is so [underrated/stigmatized]. Last [time period], I [experienced something]. The more I talk to [group], the more I realize..."</w:t>
      </w:r>
    </w:p>
    <w:p>
      <w:pPr>
        <w:pStyle w:val="Heading1"/>
      </w:pPr>
      <w:r>
        <w:t xml:space="preserve">Quick Reference Checklist</w:t>
      </w:r>
    </w:p>
    <w:p>
      <w:pPr>
        <w:spacing w:after="100"/>
      </w:pPr>
      <w:r>
        <w:rPr>
          <w:b/>
          <w:bCs/>
        </w:rPr>
        <w:t xml:space="preserve">Before posting, ask yourself:</w:t>
      </w:r>
    </w:p>
    <w:p>
      <w:pPr>
        <w:spacing w:after="80"/>
      </w:pPr>
      <w:r>
        <w:t xml:space="preserve">• Is this 200+ characters? (Longer posts perform 2.3x better)</w:t>
      </w:r>
    </w:p>
    <w:p>
      <w:pPr>
        <w:spacing w:after="80"/>
      </w:pPr>
      <w:r>
        <w:t xml:space="preserve">• Does it include a personal element or story?</w:t>
      </w:r>
    </w:p>
    <w:p>
      <w:pPr>
        <w:spacing w:after="80"/>
      </w:pPr>
      <w:r>
        <w:t xml:space="preserve">• Is it Sunday or Monday? (Best days for reach)</w:t>
      </w:r>
    </w:p>
    <w:p>
      <w:pPr>
        <w:spacing w:after="80"/>
      </w:pPr>
      <w:r>
        <w:t xml:space="preserve">• Does it have media attached? (74% of your top posts include images/video)</w:t>
      </w:r>
    </w:p>
    <w:p>
      <w:pPr>
        <w:spacing w:after="80"/>
      </w:pPr>
      <w:r>
        <w:t xml:space="preserve">• Am I offering alpha, news, or a unique perspective?</w:t>
      </w:r>
    </w:p>
    <w:p>
      <w:pPr>
        <w:spacing w:after="200"/>
      </w:pPr>
      <w:r>
        <w:t xml:space="preserve">• Would I engage with this if someone else posted it?</w:t>
      </w:r>
    </w:p>
    <w:p>
      <w:pPr>
        <w:spacing w:before="400"/>
        <w:jc w:val="center"/>
      </w:pPr>
      <w:r>
        <w:rPr>
          <w:color w:val="888888"/>
          <w:sz w:val="20"/>
          <w:szCs w:val="20"/>
        </w:rPr>
        <w:t xml:space="preserve">Generated by Claude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2026-01-26T15:12:52.349Z</dcterms:created>
  <dcterms:modified xsi:type="dcterms:W3CDTF">2026-01-26T15:12:52.350Z</dcterms:modified>
</cp:coreProperties>
</file>

<file path=docProps/custom.xml><?xml version="1.0" encoding="utf-8"?>
<Properties xmlns="http://schemas.openxmlformats.org/officeDocument/2006/custom-properties" xmlns:vt="http://schemas.openxmlformats.org/officeDocument/2006/docPropsVTypes"/>
</file>