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4"/>
        <w:gridCol w:w="4497"/>
      </w:tblGrid>
      <w:tr>
        <w:trPr>
          <w:trHeight w:val="1204" w:hRule="atLeast"/>
        </w:trPr>
        <w:tc>
          <w:tcPr>
            <w:tcW w:w="5294" w:type="dxa"/>
          </w:tcPr>
          <w:p>
            <w:pPr>
              <w:pStyle w:val="TableParagraph"/>
              <w:spacing w:line="266" w:lineRule="exact"/>
              <w:ind w:left="7" w:right="647"/>
              <w:jc w:val="center"/>
              <w:rPr>
                <w:sz w:val="24"/>
              </w:rPr>
            </w:pPr>
            <w:r>
              <w:rPr>
                <w:sz w:val="24"/>
              </w:rPr>
              <w:t>THÀNH</w:t>
            </w:r>
            <w:r>
              <w:rPr>
                <w:spacing w:val="-6"/>
                <w:sz w:val="24"/>
              </w:rPr>
              <w:t> </w:t>
            </w:r>
            <w:r>
              <w:rPr>
                <w:sz w:val="24"/>
              </w:rPr>
              <w:t>ĐOÀN</w:t>
            </w:r>
            <w:r>
              <w:rPr>
                <w:spacing w:val="-4"/>
                <w:sz w:val="24"/>
              </w:rPr>
              <w:t> </w:t>
            </w:r>
            <w:r>
              <w:rPr>
                <w:sz w:val="24"/>
              </w:rPr>
              <w:t>HÀ</w:t>
            </w:r>
            <w:r>
              <w:rPr>
                <w:spacing w:val="-1"/>
                <w:sz w:val="24"/>
              </w:rPr>
              <w:t> </w:t>
            </w:r>
            <w:r>
              <w:rPr>
                <w:spacing w:val="-5"/>
                <w:sz w:val="24"/>
              </w:rPr>
              <w:t>NỘI</w:t>
            </w:r>
          </w:p>
          <w:p>
            <w:pPr>
              <w:pStyle w:val="TableParagraph"/>
              <w:spacing w:before="38"/>
              <w:ind w:right="647"/>
              <w:jc w:val="center"/>
              <w:rPr>
                <w:sz w:val="24"/>
              </w:rPr>
            </w:pPr>
            <w:r>
              <w:rPr>
                <w:sz w:val="24"/>
              </w:rPr>
              <w:t>BCH</w:t>
            </w:r>
            <w:r>
              <w:rPr>
                <w:spacing w:val="-4"/>
                <w:sz w:val="24"/>
              </w:rPr>
              <w:t> </w:t>
            </w:r>
            <w:r>
              <w:rPr>
                <w:sz w:val="24"/>
              </w:rPr>
              <w:t>ĐOÀN</w:t>
            </w:r>
            <w:r>
              <w:rPr>
                <w:spacing w:val="-4"/>
                <w:sz w:val="24"/>
              </w:rPr>
              <w:t> </w:t>
            </w:r>
            <w:r>
              <w:rPr>
                <w:sz w:val="24"/>
              </w:rPr>
              <w:t>TRƯỜNG</w:t>
            </w:r>
            <w:r>
              <w:rPr>
                <w:spacing w:val="-2"/>
                <w:sz w:val="24"/>
              </w:rPr>
              <w:t> </w:t>
            </w:r>
            <w:r>
              <w:rPr>
                <w:sz w:val="24"/>
              </w:rPr>
              <w:t>ĐẠI</w:t>
            </w:r>
            <w:r>
              <w:rPr>
                <w:spacing w:val="-8"/>
                <w:sz w:val="24"/>
              </w:rPr>
              <w:t> </w:t>
            </w:r>
            <w:r>
              <w:rPr>
                <w:sz w:val="24"/>
              </w:rPr>
              <w:t>HỌC</w:t>
            </w:r>
            <w:r>
              <w:rPr>
                <w:spacing w:val="-3"/>
                <w:sz w:val="24"/>
              </w:rPr>
              <w:t> </w:t>
            </w:r>
            <w:r>
              <w:rPr>
                <w:sz w:val="24"/>
              </w:rPr>
              <w:t>ĐIỆN</w:t>
            </w:r>
            <w:r>
              <w:rPr>
                <w:spacing w:val="-2"/>
                <w:sz w:val="24"/>
              </w:rPr>
              <w:t> </w:t>
            </w:r>
            <w:r>
              <w:rPr>
                <w:spacing w:val="-5"/>
                <w:sz w:val="24"/>
              </w:rPr>
              <w:t>LỰC</w:t>
            </w:r>
          </w:p>
          <w:p>
            <w:pPr>
              <w:pStyle w:val="TableParagraph"/>
              <w:spacing w:before="49"/>
              <w:ind w:left="6" w:right="647"/>
              <w:jc w:val="center"/>
              <w:rPr>
                <w:b/>
                <w:sz w:val="24"/>
              </w:rPr>
            </w:pPr>
            <w:r>
              <w:rPr>
                <w:b/>
                <w:sz w:val="24"/>
                <w:u w:val="thick"/>
              </w:rPr>
              <w:t>LCĐ</w:t>
            </w:r>
            <w:r>
              <w:rPr>
                <w:b/>
                <w:spacing w:val="-5"/>
                <w:sz w:val="24"/>
                <w:u w:val="thick"/>
              </w:rPr>
              <w:t> </w:t>
            </w:r>
            <w:r>
              <w:rPr>
                <w:b/>
                <w:sz w:val="24"/>
                <w:u w:val="thick"/>
              </w:rPr>
              <w:t>KHOA</w:t>
            </w:r>
            <w:r>
              <w:rPr>
                <w:b/>
                <w:spacing w:val="-2"/>
                <w:sz w:val="24"/>
                <w:u w:val="thick"/>
              </w:rPr>
              <w:t> </w:t>
            </w:r>
            <w:r>
              <w:rPr>
                <w:b/>
                <w:sz w:val="24"/>
                <w:u w:val="thick"/>
              </w:rPr>
              <w:t>CÔNG</w:t>
            </w:r>
            <w:r>
              <w:rPr>
                <w:b/>
                <w:spacing w:val="-2"/>
                <w:sz w:val="24"/>
                <w:u w:val="thick"/>
              </w:rPr>
              <w:t> </w:t>
            </w:r>
            <w:r>
              <w:rPr>
                <w:b/>
                <w:sz w:val="24"/>
                <w:u w:val="thick"/>
              </w:rPr>
              <w:t>NGHỆ THÔNG</w:t>
            </w:r>
            <w:r>
              <w:rPr>
                <w:b/>
                <w:spacing w:val="-3"/>
                <w:sz w:val="24"/>
                <w:u w:val="thick"/>
              </w:rPr>
              <w:t> </w:t>
            </w:r>
            <w:r>
              <w:rPr>
                <w:b/>
                <w:spacing w:val="-5"/>
                <w:sz w:val="24"/>
                <w:u w:val="thick"/>
              </w:rPr>
              <w:t>TIN</w:t>
            </w:r>
          </w:p>
        </w:tc>
        <w:tc>
          <w:tcPr>
            <w:tcW w:w="4497" w:type="dxa"/>
          </w:tcPr>
          <w:p>
            <w:pPr>
              <w:pStyle w:val="TableParagraph"/>
              <w:spacing w:line="268" w:lineRule="exact"/>
              <w:ind w:left="1184"/>
              <w:rPr>
                <w:b/>
                <w:sz w:val="24"/>
              </w:rPr>
            </w:pPr>
            <w:r>
              <w:rPr>
                <w:b/>
                <w:sz w:val="24"/>
                <w:u w:val="thick"/>
              </w:rPr>
              <w:t>ĐOÀN</w:t>
            </w:r>
            <w:r>
              <w:rPr>
                <w:b/>
                <w:spacing w:val="-9"/>
                <w:sz w:val="24"/>
                <w:u w:val="thick"/>
              </w:rPr>
              <w:t> </w:t>
            </w:r>
            <w:r>
              <w:rPr>
                <w:b/>
                <w:sz w:val="24"/>
                <w:u w:val="thick"/>
              </w:rPr>
              <w:t>TNCS HỒ</w:t>
            </w:r>
            <w:r>
              <w:rPr>
                <w:b/>
                <w:spacing w:val="-2"/>
                <w:sz w:val="24"/>
                <w:u w:val="thick"/>
              </w:rPr>
              <w:t> </w:t>
            </w:r>
            <w:r>
              <w:rPr>
                <w:b/>
                <w:sz w:val="24"/>
                <w:u w:val="thick"/>
              </w:rPr>
              <w:t>CHÍ</w:t>
            </w:r>
            <w:r>
              <w:rPr>
                <w:b/>
                <w:spacing w:val="-5"/>
                <w:sz w:val="24"/>
                <w:u w:val="thick"/>
              </w:rPr>
              <w:t> </w:t>
            </w:r>
            <w:r>
              <w:rPr>
                <w:b/>
                <w:spacing w:val="-4"/>
                <w:sz w:val="24"/>
                <w:u w:val="thick"/>
              </w:rPr>
              <w:t>MINH</w:t>
            </w:r>
          </w:p>
          <w:p>
            <w:pPr>
              <w:pStyle w:val="TableParagraph"/>
              <w:rPr>
                <w:sz w:val="24"/>
              </w:rPr>
            </w:pPr>
          </w:p>
          <w:p>
            <w:pPr>
              <w:pStyle w:val="TableParagraph"/>
              <w:spacing w:before="108"/>
              <w:rPr>
                <w:sz w:val="24"/>
              </w:rPr>
            </w:pPr>
          </w:p>
          <w:p>
            <w:pPr>
              <w:pStyle w:val="TableParagraph"/>
              <w:spacing w:line="256" w:lineRule="exact"/>
              <w:ind w:left="699"/>
              <w:rPr>
                <w:i/>
                <w:sz w:val="24"/>
              </w:rPr>
            </w:pPr>
            <w:r>
              <w:rPr>
                <w:i/>
                <w:sz w:val="24"/>
              </w:rPr>
              <w:t>Hà</w:t>
            </w:r>
            <w:r>
              <w:rPr>
                <w:i/>
                <w:spacing w:val="-2"/>
                <w:sz w:val="24"/>
              </w:rPr>
              <w:t> </w:t>
            </w:r>
            <w:r>
              <w:rPr>
                <w:i/>
                <w:sz w:val="24"/>
              </w:rPr>
              <w:t>Nội,</w:t>
            </w:r>
            <w:r>
              <w:rPr>
                <w:i/>
                <w:spacing w:val="57"/>
                <w:sz w:val="24"/>
              </w:rPr>
              <w:t> </w:t>
            </w:r>
            <w:r>
              <w:rPr>
                <w:i/>
                <w:sz w:val="24"/>
              </w:rPr>
              <w:t>ngày</w:t>
            </w:r>
            <w:r>
              <w:rPr>
                <w:i/>
                <w:spacing w:val="-1"/>
                <w:sz w:val="24"/>
              </w:rPr>
              <w:t> </w:t>
            </w:r>
            <w:r>
              <w:rPr>
                <w:i/>
                <w:sz w:val="24"/>
              </w:rPr>
              <w:t>…… tháng</w:t>
            </w:r>
            <w:r>
              <w:rPr>
                <w:i/>
                <w:spacing w:val="-6"/>
                <w:sz w:val="24"/>
              </w:rPr>
              <w:t> </w:t>
            </w:r>
            <w:r>
              <w:rPr>
                <w:i/>
                <w:sz w:val="24"/>
              </w:rPr>
              <w:t>12 năm</w:t>
            </w:r>
            <w:r>
              <w:rPr>
                <w:i/>
                <w:spacing w:val="-1"/>
                <w:sz w:val="24"/>
              </w:rPr>
              <w:t> </w:t>
            </w:r>
            <w:r>
              <w:rPr>
                <w:i/>
                <w:spacing w:val="-4"/>
                <w:sz w:val="24"/>
              </w:rPr>
              <w:t>2023</w:t>
            </w:r>
          </w:p>
        </w:tc>
      </w:tr>
    </w:tbl>
    <w:p>
      <w:pPr>
        <w:pStyle w:val="BodyText"/>
        <w:spacing w:before="20"/>
        <w:ind w:left="0"/>
        <w:rPr>
          <w:sz w:val="30"/>
        </w:rPr>
      </w:pPr>
    </w:p>
    <w:p>
      <w:pPr>
        <w:pStyle w:val="Title"/>
      </w:pPr>
      <w:r>
        <w:rPr/>
        <w:t>BIÊN</w:t>
      </w:r>
      <w:r>
        <w:rPr>
          <w:spacing w:val="-6"/>
        </w:rPr>
        <w:t> </w:t>
      </w:r>
      <w:r>
        <w:rPr/>
        <w:t>BẢN</w:t>
      </w:r>
      <w:r>
        <w:rPr>
          <w:spacing w:val="-1"/>
        </w:rPr>
        <w:t> </w:t>
      </w:r>
      <w:r>
        <w:rPr/>
        <w:t>CẬP</w:t>
      </w:r>
      <w:r>
        <w:rPr>
          <w:spacing w:val="-1"/>
        </w:rPr>
        <w:t> </w:t>
      </w:r>
      <w:r>
        <w:rPr>
          <w:spacing w:val="-4"/>
        </w:rPr>
        <w:t>NHẬT</w:t>
      </w:r>
    </w:p>
    <w:p>
      <w:pPr>
        <w:tabs>
          <w:tab w:pos="6406" w:val="left" w:leader="dot"/>
        </w:tabs>
        <w:spacing w:before="50"/>
        <w:ind w:left="1442" w:right="0" w:firstLine="0"/>
        <w:jc w:val="left"/>
        <w:rPr>
          <w:b/>
          <w:sz w:val="28"/>
        </w:rPr>
      </w:pPr>
      <w:r>
        <w:rPr>
          <w:b/>
          <w:sz w:val="28"/>
        </w:rPr>
        <w:t>V/v</w:t>
      </w:r>
      <w:r>
        <w:rPr>
          <w:b/>
          <w:spacing w:val="-2"/>
          <w:sz w:val="28"/>
        </w:rPr>
        <w:t> </w:t>
      </w:r>
      <w:r>
        <w:rPr>
          <w:b/>
          <w:sz w:val="28"/>
        </w:rPr>
        <w:t>bầu</w:t>
      </w:r>
      <w:r>
        <w:rPr>
          <w:b/>
          <w:spacing w:val="-1"/>
          <w:sz w:val="28"/>
        </w:rPr>
        <w:t> </w:t>
      </w:r>
      <w:r>
        <w:rPr>
          <w:b/>
          <w:sz w:val="28"/>
        </w:rPr>
        <w:t>ban</w:t>
      </w:r>
      <w:r>
        <w:rPr>
          <w:b/>
          <w:spacing w:val="-3"/>
          <w:sz w:val="28"/>
        </w:rPr>
        <w:t> </w:t>
      </w:r>
      <w:r>
        <w:rPr>
          <w:b/>
          <w:sz w:val="28"/>
        </w:rPr>
        <w:t>cán</w:t>
      </w:r>
      <w:r>
        <w:rPr>
          <w:b/>
          <w:spacing w:val="-7"/>
          <w:sz w:val="28"/>
        </w:rPr>
        <w:t> </w:t>
      </w:r>
      <w:r>
        <w:rPr>
          <w:b/>
          <w:sz w:val="28"/>
        </w:rPr>
        <w:t>sự</w:t>
      </w:r>
      <w:r>
        <w:rPr>
          <w:b/>
          <w:spacing w:val="-5"/>
          <w:sz w:val="28"/>
        </w:rPr>
        <w:t> </w:t>
      </w:r>
      <w:r>
        <w:rPr>
          <w:b/>
          <w:sz w:val="28"/>
        </w:rPr>
        <w:t>chi</w:t>
      </w:r>
      <w:r>
        <w:rPr>
          <w:b/>
          <w:spacing w:val="-1"/>
          <w:sz w:val="28"/>
        </w:rPr>
        <w:t> </w:t>
      </w:r>
      <w:r>
        <w:rPr>
          <w:b/>
          <w:spacing w:val="-4"/>
          <w:sz w:val="28"/>
        </w:rPr>
        <w:t>đoàn</w:t>
      </w:r>
      <w:r>
        <w:rPr>
          <w:sz w:val="28"/>
        </w:rPr>
        <w:tab/>
      </w:r>
      <w:r>
        <w:rPr>
          <w:b/>
          <w:sz w:val="28"/>
        </w:rPr>
        <w:t>năm</w:t>
      </w:r>
      <w:r>
        <w:rPr>
          <w:b/>
          <w:spacing w:val="-8"/>
          <w:sz w:val="28"/>
        </w:rPr>
        <w:t> </w:t>
      </w:r>
      <w:r>
        <w:rPr>
          <w:b/>
          <w:sz w:val="28"/>
        </w:rPr>
        <w:t>học</w:t>
      </w:r>
      <w:r>
        <w:rPr>
          <w:b/>
          <w:spacing w:val="-5"/>
          <w:sz w:val="28"/>
        </w:rPr>
        <w:t> </w:t>
      </w:r>
      <w:r>
        <w:rPr>
          <w:b/>
          <w:sz w:val="28"/>
        </w:rPr>
        <w:t>2023</w:t>
      </w:r>
      <w:r>
        <w:rPr>
          <w:b/>
          <w:spacing w:val="-1"/>
          <w:sz w:val="28"/>
        </w:rPr>
        <w:t> </w:t>
      </w:r>
      <w:r>
        <w:rPr>
          <w:b/>
          <w:sz w:val="28"/>
        </w:rPr>
        <w:t>-</w:t>
      </w:r>
      <w:r>
        <w:rPr>
          <w:b/>
          <w:spacing w:val="-4"/>
          <w:sz w:val="28"/>
        </w:rPr>
        <w:t> 2024</w:t>
      </w:r>
    </w:p>
    <w:p>
      <w:pPr>
        <w:pStyle w:val="ListParagraph"/>
        <w:numPr>
          <w:ilvl w:val="0"/>
          <w:numId w:val="1"/>
        </w:numPr>
        <w:tabs>
          <w:tab w:pos="369" w:val="left" w:leader="none"/>
        </w:tabs>
        <w:spacing w:line="240" w:lineRule="auto" w:before="285" w:after="0"/>
        <w:ind w:left="369" w:right="0" w:hanging="256"/>
        <w:jc w:val="both"/>
        <w:rPr>
          <w:sz w:val="26"/>
        </w:rPr>
      </w:pPr>
      <w:r>
        <w:rPr>
          <w:b/>
          <w:sz w:val="26"/>
        </w:rPr>
        <w:t>Thời</w:t>
      </w:r>
      <w:r>
        <w:rPr>
          <w:b/>
          <w:spacing w:val="-4"/>
          <w:sz w:val="26"/>
        </w:rPr>
        <w:t> </w:t>
      </w:r>
      <w:r>
        <w:rPr>
          <w:b/>
          <w:sz w:val="26"/>
        </w:rPr>
        <w:t>gian:</w:t>
      </w:r>
      <w:r>
        <w:rPr>
          <w:b/>
          <w:spacing w:val="-4"/>
          <w:sz w:val="26"/>
        </w:rPr>
        <w:t> </w:t>
      </w:r>
      <w:r>
        <w:rPr>
          <w:sz w:val="26"/>
        </w:rPr>
        <w:t>Lúc</w:t>
      </w:r>
      <w:r>
        <w:rPr>
          <w:spacing w:val="-1"/>
          <w:sz w:val="26"/>
        </w:rPr>
        <w:t> </w:t>
      </w:r>
      <w:r>
        <w:rPr>
          <w:sz w:val="26"/>
        </w:rPr>
        <w:t>….giờ</w:t>
      </w:r>
      <w:r>
        <w:rPr>
          <w:spacing w:val="-3"/>
          <w:sz w:val="26"/>
        </w:rPr>
        <w:t> </w:t>
      </w:r>
      <w:r>
        <w:rPr>
          <w:sz w:val="26"/>
        </w:rPr>
        <w:t>…</w:t>
      </w:r>
      <w:r>
        <w:rPr>
          <w:spacing w:val="-4"/>
          <w:sz w:val="26"/>
        </w:rPr>
        <w:t> </w:t>
      </w:r>
      <w:r>
        <w:rPr>
          <w:sz w:val="26"/>
        </w:rPr>
        <w:t>…phút,</w:t>
      </w:r>
      <w:r>
        <w:rPr>
          <w:spacing w:val="-3"/>
          <w:sz w:val="26"/>
        </w:rPr>
        <w:t> </w:t>
      </w:r>
      <w:r>
        <w:rPr>
          <w:sz w:val="26"/>
        </w:rPr>
        <w:t>ngày</w:t>
      </w:r>
      <w:r>
        <w:rPr>
          <w:spacing w:val="67"/>
          <w:w w:val="150"/>
          <w:sz w:val="26"/>
        </w:rPr>
        <w:t>   </w:t>
      </w:r>
      <w:r>
        <w:rPr>
          <w:sz w:val="26"/>
        </w:rPr>
        <w:t>tháng</w:t>
      </w:r>
      <w:r>
        <w:rPr>
          <w:spacing w:val="-1"/>
          <w:sz w:val="26"/>
        </w:rPr>
        <w:t> </w:t>
      </w:r>
      <w:r>
        <w:rPr>
          <w:sz w:val="26"/>
        </w:rPr>
        <w:t>12</w:t>
      </w:r>
      <w:r>
        <w:rPr>
          <w:spacing w:val="-3"/>
          <w:sz w:val="26"/>
        </w:rPr>
        <w:t> </w:t>
      </w:r>
      <w:r>
        <w:rPr>
          <w:sz w:val="26"/>
        </w:rPr>
        <w:t>năm</w:t>
      </w:r>
      <w:r>
        <w:rPr>
          <w:spacing w:val="-6"/>
          <w:sz w:val="26"/>
        </w:rPr>
        <w:t> </w:t>
      </w:r>
      <w:r>
        <w:rPr>
          <w:spacing w:val="-4"/>
          <w:sz w:val="26"/>
        </w:rPr>
        <w:t>2023</w:t>
      </w:r>
    </w:p>
    <w:p>
      <w:pPr>
        <w:pStyle w:val="ListParagraph"/>
        <w:numPr>
          <w:ilvl w:val="0"/>
          <w:numId w:val="1"/>
        </w:numPr>
        <w:tabs>
          <w:tab w:pos="369" w:val="left" w:leader="none"/>
        </w:tabs>
        <w:spacing w:line="240" w:lineRule="auto" w:before="166" w:after="0"/>
        <w:ind w:left="369" w:right="0" w:hanging="256"/>
        <w:jc w:val="both"/>
        <w:rPr>
          <w:sz w:val="26"/>
        </w:rPr>
      </w:pPr>
      <w:r>
        <w:rPr>
          <w:b/>
          <w:sz w:val="26"/>
        </w:rPr>
        <w:t>Địa</w:t>
      </w:r>
      <w:r>
        <w:rPr>
          <w:b/>
          <w:spacing w:val="-8"/>
          <w:sz w:val="26"/>
        </w:rPr>
        <w:t> </w:t>
      </w:r>
      <w:r>
        <w:rPr>
          <w:b/>
          <w:sz w:val="26"/>
        </w:rPr>
        <w:t>điểm:</w:t>
      </w:r>
      <w:r>
        <w:rPr>
          <w:b/>
          <w:spacing w:val="-5"/>
          <w:sz w:val="26"/>
        </w:rPr>
        <w:t> </w:t>
      </w:r>
      <w:r>
        <w:rPr>
          <w:sz w:val="26"/>
        </w:rPr>
        <w:t>Phòng</w:t>
      </w:r>
      <w:r>
        <w:rPr>
          <w:spacing w:val="-6"/>
          <w:sz w:val="26"/>
        </w:rPr>
        <w:t> </w:t>
      </w:r>
      <w:r>
        <w:rPr>
          <w:sz w:val="26"/>
        </w:rPr>
        <w:t>học</w:t>
      </w:r>
      <w:r>
        <w:rPr>
          <w:spacing w:val="-7"/>
          <w:sz w:val="26"/>
        </w:rPr>
        <w:t> </w:t>
      </w:r>
      <w:r>
        <w:rPr>
          <w:sz w:val="26"/>
        </w:rPr>
        <w:t>số</w:t>
      </w:r>
      <w:r>
        <w:rPr>
          <w:spacing w:val="-7"/>
          <w:sz w:val="26"/>
        </w:rPr>
        <w:t> </w:t>
      </w:r>
      <w:r>
        <w:rPr>
          <w:sz w:val="26"/>
        </w:rPr>
        <w:t>…..….,</w:t>
      </w:r>
      <w:r>
        <w:rPr>
          <w:spacing w:val="-8"/>
          <w:sz w:val="26"/>
        </w:rPr>
        <w:t> </w:t>
      </w:r>
      <w:r>
        <w:rPr>
          <w:spacing w:val="-2"/>
          <w:sz w:val="26"/>
        </w:rPr>
        <w:t>tại:…………………………………………………</w:t>
      </w:r>
    </w:p>
    <w:p>
      <w:pPr>
        <w:pStyle w:val="Heading1"/>
        <w:numPr>
          <w:ilvl w:val="0"/>
          <w:numId w:val="1"/>
        </w:numPr>
        <w:tabs>
          <w:tab w:pos="371" w:val="left" w:leader="none"/>
        </w:tabs>
        <w:spacing w:line="240" w:lineRule="auto" w:before="172" w:after="0"/>
        <w:ind w:left="371" w:right="0" w:hanging="258"/>
        <w:jc w:val="both"/>
      </w:pPr>
      <w:r>
        <w:rPr/>
        <w:t>Thành</w:t>
      </w:r>
      <w:r>
        <w:rPr>
          <w:spacing w:val="-15"/>
        </w:rPr>
        <w:t> </w:t>
      </w:r>
      <w:r>
        <w:rPr>
          <w:spacing w:val="-2"/>
        </w:rPr>
        <w:t>phần:</w:t>
      </w:r>
    </w:p>
    <w:p>
      <w:pPr>
        <w:pStyle w:val="BodyText"/>
        <w:spacing w:before="158"/>
      </w:pPr>
      <w:r>
        <w:rPr/>
        <w:t>Thầy</w:t>
      </w:r>
      <w:r>
        <w:rPr>
          <w:spacing w:val="-17"/>
        </w:rPr>
        <w:t> </w:t>
      </w:r>
      <w:r>
        <w:rPr/>
        <w:t>(cô):………………………………,</w:t>
      </w:r>
      <w:r>
        <w:rPr>
          <w:spacing w:val="-6"/>
        </w:rPr>
        <w:t> </w:t>
      </w:r>
      <w:r>
        <w:rPr/>
        <w:t>CVHT</w:t>
      </w:r>
      <w:r>
        <w:rPr>
          <w:spacing w:val="-10"/>
        </w:rPr>
        <w:t> </w:t>
      </w:r>
      <w:r>
        <w:rPr/>
        <w:t>lớp</w:t>
      </w:r>
      <w:r>
        <w:rPr>
          <w:spacing w:val="-11"/>
        </w:rPr>
        <w:t> </w:t>
      </w:r>
      <w:r>
        <w:rPr>
          <w:spacing w:val="-4"/>
        </w:rPr>
        <w:t>…………</w:t>
      </w:r>
    </w:p>
    <w:p>
      <w:pPr>
        <w:pStyle w:val="BodyText"/>
        <w:spacing w:before="164"/>
      </w:pPr>
      <w:r>
        <w:rPr/>
        <w:t>Sĩ</w:t>
      </w:r>
      <w:r>
        <w:rPr>
          <w:spacing w:val="-8"/>
        </w:rPr>
        <w:t> </w:t>
      </w:r>
      <w:r>
        <w:rPr/>
        <w:t>số:</w:t>
      </w:r>
      <w:r>
        <w:rPr>
          <w:spacing w:val="52"/>
        </w:rPr>
        <w:t> </w:t>
      </w:r>
      <w:r>
        <w:rPr/>
        <w:t>……/……..,</w:t>
      </w:r>
      <w:r>
        <w:rPr>
          <w:spacing w:val="-8"/>
        </w:rPr>
        <w:t> </w:t>
      </w:r>
      <w:r>
        <w:rPr/>
        <w:t>Vắng:</w:t>
      </w:r>
      <w:r>
        <w:rPr>
          <w:spacing w:val="-7"/>
        </w:rPr>
        <w:t> </w:t>
      </w:r>
      <w:r>
        <w:rPr/>
        <w:t>…………..,</w:t>
      </w:r>
      <w:r>
        <w:rPr>
          <w:spacing w:val="-4"/>
        </w:rPr>
        <w:t> </w:t>
      </w:r>
      <w:r>
        <w:rPr/>
        <w:t>Có</w:t>
      </w:r>
      <w:r>
        <w:rPr>
          <w:spacing w:val="-7"/>
        </w:rPr>
        <w:t> </w:t>
      </w:r>
      <w:r>
        <w:rPr/>
        <w:t>phép:</w:t>
      </w:r>
      <w:r>
        <w:rPr>
          <w:spacing w:val="-7"/>
        </w:rPr>
        <w:t> </w:t>
      </w:r>
      <w:r>
        <w:rPr/>
        <w:t>………..,</w:t>
      </w:r>
      <w:r>
        <w:rPr>
          <w:spacing w:val="-6"/>
        </w:rPr>
        <w:t> </w:t>
      </w:r>
      <w:r>
        <w:rPr/>
        <w:t>Không</w:t>
      </w:r>
      <w:r>
        <w:rPr>
          <w:spacing w:val="-7"/>
        </w:rPr>
        <w:t> </w:t>
      </w:r>
      <w:r>
        <w:rPr/>
        <w:t>phép:</w:t>
      </w:r>
      <w:r>
        <w:rPr>
          <w:spacing w:val="-8"/>
        </w:rPr>
        <w:t> </w:t>
      </w:r>
      <w:r>
        <w:rPr>
          <w:spacing w:val="-2"/>
        </w:rPr>
        <w:t>………….</w:t>
      </w:r>
    </w:p>
    <w:p>
      <w:pPr>
        <w:pStyle w:val="Heading1"/>
        <w:numPr>
          <w:ilvl w:val="0"/>
          <w:numId w:val="1"/>
        </w:numPr>
        <w:tabs>
          <w:tab w:pos="371" w:val="left" w:leader="none"/>
        </w:tabs>
        <w:spacing w:line="240" w:lineRule="auto" w:before="174" w:after="0"/>
        <w:ind w:left="371" w:right="0" w:hanging="258"/>
        <w:jc w:val="both"/>
      </w:pPr>
      <w:r>
        <w:rPr/>
        <w:t>Nội</w:t>
      </w:r>
      <w:r>
        <w:rPr>
          <w:spacing w:val="-10"/>
        </w:rPr>
        <w:t> </w:t>
      </w:r>
      <w:r>
        <w:rPr>
          <w:spacing w:val="-2"/>
        </w:rPr>
        <w:t>dung:</w:t>
      </w:r>
    </w:p>
    <w:p>
      <w:pPr>
        <w:pStyle w:val="BodyText"/>
        <w:spacing w:line="276" w:lineRule="auto" w:before="157"/>
        <w:ind w:right="337"/>
        <w:jc w:val="both"/>
      </w:pPr>
      <w:r>
        <w:rPr/>
        <w:t>Thông qua quá trình tự ứng cử, đề cử vào các chức danh Lớp trưởng, Bí thư, Lớp phó. Tập thể chi đoàn đã thảo luận, biểu quyết và đã thống nhất bầu thành phần ban cán sự chi</w:t>
      </w:r>
      <w:r>
        <w:rPr>
          <w:spacing w:val="40"/>
        </w:rPr>
        <w:t> </w:t>
      </w:r>
      <w:r>
        <w:rPr/>
        <w:t>đoàn…</w:t>
      </w:r>
      <w:r>
        <w:rPr>
          <w:spacing w:val="80"/>
          <w:w w:val="150"/>
        </w:rPr>
        <w:t>  </w:t>
      </w:r>
      <w:r>
        <w:rPr/>
        <w:t>, năm học 2023 - 2024 , cụ thể như sau:</w:t>
      </w:r>
    </w:p>
    <w:p>
      <w:pPr>
        <w:pStyle w:val="BodyText"/>
        <w:spacing w:before="18"/>
        <w:ind w:left="0"/>
        <w:rPr>
          <w:sz w:val="20"/>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0"/>
        <w:gridCol w:w="3233"/>
        <w:gridCol w:w="1402"/>
        <w:gridCol w:w="1822"/>
        <w:gridCol w:w="2633"/>
      </w:tblGrid>
      <w:tr>
        <w:trPr>
          <w:trHeight w:val="554" w:hRule="atLeast"/>
        </w:trPr>
        <w:tc>
          <w:tcPr>
            <w:tcW w:w="660" w:type="dxa"/>
          </w:tcPr>
          <w:p>
            <w:pPr>
              <w:pStyle w:val="TableParagraph"/>
              <w:spacing w:before="118"/>
              <w:ind w:left="4" w:right="9"/>
              <w:jc w:val="center"/>
              <w:rPr>
                <w:b/>
                <w:sz w:val="22"/>
              </w:rPr>
            </w:pPr>
            <w:r>
              <w:rPr>
                <w:b/>
                <w:spacing w:val="-5"/>
                <w:sz w:val="22"/>
              </w:rPr>
              <w:t>STT</w:t>
            </w:r>
          </w:p>
        </w:tc>
        <w:tc>
          <w:tcPr>
            <w:tcW w:w="3233" w:type="dxa"/>
          </w:tcPr>
          <w:p>
            <w:pPr>
              <w:pStyle w:val="TableParagraph"/>
              <w:spacing w:before="118"/>
              <w:ind w:left="15"/>
              <w:jc w:val="center"/>
              <w:rPr>
                <w:b/>
                <w:sz w:val="22"/>
              </w:rPr>
            </w:pPr>
            <w:r>
              <w:rPr>
                <w:b/>
                <w:sz w:val="22"/>
              </w:rPr>
              <w:t>Họ</w:t>
            </w:r>
            <w:r>
              <w:rPr>
                <w:b/>
                <w:spacing w:val="-3"/>
                <w:sz w:val="22"/>
              </w:rPr>
              <w:t> </w:t>
            </w:r>
            <w:r>
              <w:rPr>
                <w:b/>
                <w:sz w:val="22"/>
              </w:rPr>
              <w:t>và</w:t>
            </w:r>
            <w:r>
              <w:rPr>
                <w:b/>
                <w:spacing w:val="-1"/>
                <w:sz w:val="22"/>
              </w:rPr>
              <w:t> </w:t>
            </w:r>
            <w:r>
              <w:rPr>
                <w:b/>
                <w:spacing w:val="-5"/>
                <w:sz w:val="22"/>
              </w:rPr>
              <w:t>tên</w:t>
            </w:r>
          </w:p>
        </w:tc>
        <w:tc>
          <w:tcPr>
            <w:tcW w:w="1402" w:type="dxa"/>
          </w:tcPr>
          <w:p>
            <w:pPr>
              <w:pStyle w:val="TableParagraph"/>
              <w:spacing w:before="118"/>
              <w:ind w:left="269"/>
              <w:rPr>
                <w:b/>
                <w:sz w:val="22"/>
              </w:rPr>
            </w:pPr>
            <w:r>
              <w:rPr>
                <w:b/>
                <w:sz w:val="22"/>
              </w:rPr>
              <w:t>Chức</w:t>
            </w:r>
            <w:r>
              <w:rPr>
                <w:b/>
                <w:spacing w:val="-6"/>
                <w:sz w:val="22"/>
              </w:rPr>
              <w:t> </w:t>
            </w:r>
            <w:r>
              <w:rPr>
                <w:b/>
                <w:spacing w:val="-7"/>
                <w:sz w:val="22"/>
              </w:rPr>
              <w:t>vụ</w:t>
            </w:r>
          </w:p>
        </w:tc>
        <w:tc>
          <w:tcPr>
            <w:tcW w:w="1822" w:type="dxa"/>
          </w:tcPr>
          <w:p>
            <w:pPr>
              <w:pStyle w:val="TableParagraph"/>
              <w:spacing w:before="118"/>
              <w:ind w:left="250"/>
              <w:rPr>
                <w:b/>
                <w:sz w:val="22"/>
              </w:rPr>
            </w:pPr>
            <w:r>
              <w:rPr>
                <w:b/>
                <w:sz w:val="22"/>
              </w:rPr>
              <w:t>Số</w:t>
            </w:r>
            <w:r>
              <w:rPr>
                <w:b/>
                <w:spacing w:val="-2"/>
                <w:sz w:val="22"/>
              </w:rPr>
              <w:t> </w:t>
            </w:r>
            <w:r>
              <w:rPr>
                <w:b/>
                <w:sz w:val="22"/>
              </w:rPr>
              <w:t>điện</w:t>
            </w:r>
            <w:r>
              <w:rPr>
                <w:b/>
                <w:spacing w:val="-3"/>
                <w:sz w:val="22"/>
              </w:rPr>
              <w:t> </w:t>
            </w:r>
            <w:r>
              <w:rPr>
                <w:b/>
                <w:spacing w:val="-2"/>
                <w:sz w:val="22"/>
              </w:rPr>
              <w:t>thoại</w:t>
            </w:r>
          </w:p>
        </w:tc>
        <w:tc>
          <w:tcPr>
            <w:tcW w:w="2633" w:type="dxa"/>
          </w:tcPr>
          <w:p>
            <w:pPr>
              <w:pStyle w:val="TableParagraph"/>
              <w:spacing w:before="118"/>
              <w:ind w:left="19"/>
              <w:jc w:val="center"/>
              <w:rPr>
                <w:b/>
                <w:sz w:val="22"/>
              </w:rPr>
            </w:pPr>
            <w:r>
              <w:rPr>
                <w:b/>
                <w:spacing w:val="-2"/>
                <w:sz w:val="22"/>
              </w:rPr>
              <w:t>Gmail</w:t>
            </w:r>
          </w:p>
        </w:tc>
      </w:tr>
      <w:tr>
        <w:trPr>
          <w:trHeight w:val="558" w:hRule="atLeast"/>
        </w:trPr>
        <w:tc>
          <w:tcPr>
            <w:tcW w:w="660" w:type="dxa"/>
          </w:tcPr>
          <w:p>
            <w:pPr>
              <w:pStyle w:val="TableParagraph"/>
              <w:spacing w:before="209"/>
              <w:ind w:right="9"/>
              <w:jc w:val="center"/>
              <w:rPr>
                <w:sz w:val="22"/>
              </w:rPr>
            </w:pPr>
            <w:r>
              <w:rPr>
                <w:spacing w:val="-10"/>
                <w:sz w:val="22"/>
              </w:rPr>
              <w:t>1</w:t>
            </w:r>
          </w:p>
        </w:tc>
        <w:tc>
          <w:tcPr>
            <w:tcW w:w="3233" w:type="dxa"/>
          </w:tcPr>
          <w:p>
            <w:pPr>
              <w:pStyle w:val="TableParagraph"/>
              <w:rPr>
                <w:sz w:val="24"/>
              </w:rPr>
            </w:pPr>
          </w:p>
        </w:tc>
        <w:tc>
          <w:tcPr>
            <w:tcW w:w="1402" w:type="dxa"/>
          </w:tcPr>
          <w:p>
            <w:pPr>
              <w:pStyle w:val="TableParagraph"/>
              <w:spacing w:before="116"/>
              <w:ind w:left="113"/>
              <w:rPr>
                <w:sz w:val="22"/>
              </w:rPr>
            </w:pPr>
            <w:r>
              <w:rPr>
                <w:sz w:val="22"/>
              </w:rPr>
              <w:t>Lớp</w:t>
            </w:r>
            <w:r>
              <w:rPr>
                <w:spacing w:val="-2"/>
                <w:sz w:val="22"/>
              </w:rPr>
              <w:t> trưởng</w:t>
            </w:r>
          </w:p>
        </w:tc>
        <w:tc>
          <w:tcPr>
            <w:tcW w:w="1822" w:type="dxa"/>
          </w:tcPr>
          <w:p>
            <w:pPr>
              <w:pStyle w:val="TableParagraph"/>
              <w:rPr>
                <w:sz w:val="24"/>
              </w:rPr>
            </w:pPr>
          </w:p>
        </w:tc>
        <w:tc>
          <w:tcPr>
            <w:tcW w:w="2633" w:type="dxa"/>
          </w:tcPr>
          <w:p>
            <w:pPr>
              <w:pStyle w:val="TableParagraph"/>
              <w:rPr>
                <w:sz w:val="24"/>
              </w:rPr>
            </w:pPr>
          </w:p>
        </w:tc>
      </w:tr>
      <w:tr>
        <w:trPr>
          <w:trHeight w:val="556" w:hRule="atLeast"/>
        </w:trPr>
        <w:tc>
          <w:tcPr>
            <w:tcW w:w="660" w:type="dxa"/>
          </w:tcPr>
          <w:p>
            <w:pPr>
              <w:pStyle w:val="TableParagraph"/>
              <w:spacing w:before="210"/>
              <w:ind w:right="9"/>
              <w:jc w:val="center"/>
              <w:rPr>
                <w:sz w:val="22"/>
              </w:rPr>
            </w:pPr>
            <w:r>
              <w:rPr>
                <w:spacing w:val="-10"/>
                <w:sz w:val="22"/>
              </w:rPr>
              <w:t>2</w:t>
            </w:r>
          </w:p>
        </w:tc>
        <w:tc>
          <w:tcPr>
            <w:tcW w:w="3233" w:type="dxa"/>
          </w:tcPr>
          <w:p>
            <w:pPr>
              <w:pStyle w:val="TableParagraph"/>
              <w:rPr>
                <w:sz w:val="24"/>
              </w:rPr>
            </w:pPr>
          </w:p>
        </w:tc>
        <w:tc>
          <w:tcPr>
            <w:tcW w:w="1402" w:type="dxa"/>
          </w:tcPr>
          <w:p>
            <w:pPr>
              <w:pStyle w:val="TableParagraph"/>
              <w:spacing w:before="114"/>
              <w:ind w:left="113"/>
              <w:rPr>
                <w:sz w:val="22"/>
              </w:rPr>
            </w:pPr>
            <w:r>
              <w:rPr>
                <w:sz w:val="22"/>
              </w:rPr>
              <w:t>Bí </w:t>
            </w:r>
            <w:r>
              <w:rPr>
                <w:spacing w:val="-5"/>
                <w:sz w:val="22"/>
              </w:rPr>
              <w:t>thư</w:t>
            </w:r>
          </w:p>
        </w:tc>
        <w:tc>
          <w:tcPr>
            <w:tcW w:w="1822" w:type="dxa"/>
          </w:tcPr>
          <w:p>
            <w:pPr>
              <w:pStyle w:val="TableParagraph"/>
              <w:rPr>
                <w:sz w:val="24"/>
              </w:rPr>
            </w:pPr>
          </w:p>
        </w:tc>
        <w:tc>
          <w:tcPr>
            <w:tcW w:w="2633" w:type="dxa"/>
          </w:tcPr>
          <w:p>
            <w:pPr>
              <w:pStyle w:val="TableParagraph"/>
              <w:rPr>
                <w:sz w:val="24"/>
              </w:rPr>
            </w:pPr>
          </w:p>
        </w:tc>
      </w:tr>
      <w:tr>
        <w:trPr>
          <w:trHeight w:val="618" w:hRule="atLeast"/>
        </w:trPr>
        <w:tc>
          <w:tcPr>
            <w:tcW w:w="660" w:type="dxa"/>
          </w:tcPr>
          <w:p>
            <w:pPr>
              <w:pStyle w:val="TableParagraph"/>
              <w:spacing w:before="241"/>
              <w:ind w:right="9"/>
              <w:jc w:val="center"/>
              <w:rPr>
                <w:sz w:val="22"/>
              </w:rPr>
            </w:pPr>
            <w:r>
              <w:rPr>
                <w:spacing w:val="-10"/>
                <w:sz w:val="22"/>
              </w:rPr>
              <w:t>3</w:t>
            </w:r>
          </w:p>
        </w:tc>
        <w:tc>
          <w:tcPr>
            <w:tcW w:w="3233" w:type="dxa"/>
          </w:tcPr>
          <w:p>
            <w:pPr>
              <w:pStyle w:val="TableParagraph"/>
              <w:rPr>
                <w:sz w:val="24"/>
              </w:rPr>
            </w:pPr>
          </w:p>
        </w:tc>
        <w:tc>
          <w:tcPr>
            <w:tcW w:w="1402" w:type="dxa"/>
          </w:tcPr>
          <w:p>
            <w:pPr>
              <w:pStyle w:val="TableParagraph"/>
              <w:spacing w:line="252" w:lineRule="exact" w:before="95"/>
              <w:ind w:left="113"/>
              <w:rPr>
                <w:sz w:val="22"/>
              </w:rPr>
            </w:pPr>
            <w:r>
              <w:rPr>
                <w:sz w:val="22"/>
              </w:rPr>
              <w:t>Lớp</w:t>
            </w:r>
            <w:r>
              <w:rPr>
                <w:spacing w:val="-14"/>
                <w:sz w:val="22"/>
              </w:rPr>
              <w:t> </w:t>
            </w:r>
            <w:r>
              <w:rPr>
                <w:sz w:val="22"/>
              </w:rPr>
              <w:t>phó</w:t>
            </w:r>
            <w:r>
              <w:rPr>
                <w:spacing w:val="-14"/>
                <w:sz w:val="22"/>
              </w:rPr>
              <w:t> </w:t>
            </w:r>
            <w:r>
              <w:rPr>
                <w:sz w:val="22"/>
              </w:rPr>
              <w:t>học </w:t>
            </w:r>
            <w:r>
              <w:rPr>
                <w:spacing w:val="-4"/>
                <w:sz w:val="22"/>
              </w:rPr>
              <w:t>tập</w:t>
            </w:r>
          </w:p>
        </w:tc>
        <w:tc>
          <w:tcPr>
            <w:tcW w:w="1822" w:type="dxa"/>
          </w:tcPr>
          <w:p>
            <w:pPr>
              <w:pStyle w:val="TableParagraph"/>
              <w:rPr>
                <w:sz w:val="24"/>
              </w:rPr>
            </w:pPr>
          </w:p>
        </w:tc>
        <w:tc>
          <w:tcPr>
            <w:tcW w:w="2633" w:type="dxa"/>
          </w:tcPr>
          <w:p>
            <w:pPr>
              <w:pStyle w:val="TableParagraph"/>
              <w:rPr>
                <w:sz w:val="24"/>
              </w:rPr>
            </w:pPr>
          </w:p>
        </w:tc>
      </w:tr>
      <w:tr>
        <w:trPr>
          <w:trHeight w:val="621" w:hRule="atLeast"/>
        </w:trPr>
        <w:tc>
          <w:tcPr>
            <w:tcW w:w="660" w:type="dxa"/>
          </w:tcPr>
          <w:p>
            <w:pPr>
              <w:pStyle w:val="TableParagraph"/>
              <w:spacing w:before="241"/>
              <w:ind w:right="9"/>
              <w:jc w:val="center"/>
              <w:rPr>
                <w:sz w:val="22"/>
              </w:rPr>
            </w:pPr>
            <w:r>
              <w:rPr>
                <w:spacing w:val="-10"/>
                <w:sz w:val="22"/>
              </w:rPr>
              <w:t>4</w:t>
            </w:r>
          </w:p>
        </w:tc>
        <w:tc>
          <w:tcPr>
            <w:tcW w:w="3233" w:type="dxa"/>
          </w:tcPr>
          <w:p>
            <w:pPr>
              <w:pStyle w:val="TableParagraph"/>
              <w:rPr>
                <w:sz w:val="24"/>
              </w:rPr>
            </w:pPr>
          </w:p>
        </w:tc>
        <w:tc>
          <w:tcPr>
            <w:tcW w:w="1402" w:type="dxa"/>
          </w:tcPr>
          <w:p>
            <w:pPr>
              <w:pStyle w:val="TableParagraph"/>
              <w:spacing w:line="252" w:lineRule="exact" w:before="97"/>
              <w:ind w:left="113"/>
              <w:rPr>
                <w:sz w:val="22"/>
              </w:rPr>
            </w:pPr>
            <w:r>
              <w:rPr>
                <w:sz w:val="22"/>
              </w:rPr>
              <w:t>Lớp</w:t>
            </w:r>
            <w:r>
              <w:rPr>
                <w:spacing w:val="-14"/>
                <w:sz w:val="22"/>
              </w:rPr>
              <w:t> </w:t>
            </w:r>
            <w:r>
              <w:rPr>
                <w:sz w:val="22"/>
              </w:rPr>
              <w:t>phó</w:t>
            </w:r>
            <w:r>
              <w:rPr>
                <w:spacing w:val="-14"/>
                <w:sz w:val="22"/>
              </w:rPr>
              <w:t> </w:t>
            </w:r>
            <w:r>
              <w:rPr>
                <w:sz w:val="22"/>
              </w:rPr>
              <w:t>đời </w:t>
            </w:r>
            <w:r>
              <w:rPr>
                <w:spacing w:val="-4"/>
                <w:sz w:val="22"/>
              </w:rPr>
              <w:t>sống</w:t>
            </w:r>
          </w:p>
        </w:tc>
        <w:tc>
          <w:tcPr>
            <w:tcW w:w="1822" w:type="dxa"/>
          </w:tcPr>
          <w:p>
            <w:pPr>
              <w:pStyle w:val="TableParagraph"/>
              <w:rPr>
                <w:sz w:val="24"/>
              </w:rPr>
            </w:pPr>
          </w:p>
        </w:tc>
        <w:tc>
          <w:tcPr>
            <w:tcW w:w="2633" w:type="dxa"/>
          </w:tcPr>
          <w:p>
            <w:pPr>
              <w:pStyle w:val="TableParagraph"/>
              <w:rPr>
                <w:sz w:val="24"/>
              </w:rPr>
            </w:pPr>
          </w:p>
        </w:tc>
      </w:tr>
    </w:tbl>
    <w:p>
      <w:pPr>
        <w:pStyle w:val="BodyText"/>
        <w:spacing w:before="115"/>
        <w:ind w:left="473"/>
      </w:pPr>
      <w:r>
        <w:rPr>
          <w:rFonts w:ascii="Symbol" w:hAnsi="Symbol"/>
        </w:rPr>
        <w:t></w:t>
      </w:r>
      <w:r>
        <w:rPr>
          <w:spacing w:val="30"/>
        </w:rPr>
        <w:t> </w:t>
      </w:r>
      <w:r>
        <w:rPr>
          <w:b/>
        </w:rPr>
        <w:t>Tổng</w:t>
      </w:r>
      <w:r>
        <w:rPr>
          <w:b/>
          <w:spacing w:val="-4"/>
        </w:rPr>
        <w:t> </w:t>
      </w:r>
      <w:r>
        <w:rPr>
          <w:b/>
        </w:rPr>
        <w:t>kết:</w:t>
      </w:r>
      <w:r>
        <w:rPr>
          <w:b/>
          <w:spacing w:val="-2"/>
        </w:rPr>
        <w:t> </w:t>
      </w:r>
      <w:r>
        <w:rPr/>
        <w:t>-</w:t>
      </w:r>
      <w:r>
        <w:rPr>
          <w:spacing w:val="-4"/>
        </w:rPr>
        <w:t> </w:t>
      </w:r>
      <w:r>
        <w:rPr/>
        <w:t>Tổng</w:t>
      </w:r>
      <w:r>
        <w:rPr>
          <w:spacing w:val="-4"/>
        </w:rPr>
        <w:t> </w:t>
      </w:r>
      <w:r>
        <w:rPr/>
        <w:t>số</w:t>
      </w:r>
      <w:r>
        <w:rPr>
          <w:spacing w:val="-6"/>
        </w:rPr>
        <w:t> </w:t>
      </w:r>
      <w:r>
        <w:rPr/>
        <w:t>đoàn</w:t>
      </w:r>
      <w:r>
        <w:rPr>
          <w:spacing w:val="-6"/>
        </w:rPr>
        <w:t> </w:t>
      </w:r>
      <w:r>
        <w:rPr/>
        <w:t>viên</w:t>
      </w:r>
      <w:r>
        <w:rPr>
          <w:spacing w:val="-6"/>
        </w:rPr>
        <w:t> </w:t>
      </w:r>
      <w:r>
        <w:rPr/>
        <w:t>đồng</w:t>
      </w:r>
      <w:r>
        <w:rPr>
          <w:spacing w:val="-5"/>
        </w:rPr>
        <w:t> </w:t>
      </w:r>
      <w:r>
        <w:rPr/>
        <w:t>ý:</w:t>
      </w:r>
      <w:r>
        <w:rPr>
          <w:spacing w:val="-5"/>
        </w:rPr>
        <w:t> </w:t>
      </w:r>
      <w:r>
        <w:rPr>
          <w:spacing w:val="-2"/>
        </w:rPr>
        <w:t>..../......</w:t>
      </w:r>
    </w:p>
    <w:p>
      <w:pPr>
        <w:pStyle w:val="ListParagraph"/>
        <w:numPr>
          <w:ilvl w:val="1"/>
          <w:numId w:val="1"/>
        </w:numPr>
        <w:tabs>
          <w:tab w:pos="2156" w:val="left" w:leader="none"/>
        </w:tabs>
        <w:spacing w:line="240" w:lineRule="auto" w:before="118" w:after="0"/>
        <w:ind w:left="2156" w:right="0" w:hanging="150"/>
        <w:jc w:val="left"/>
        <w:rPr>
          <w:sz w:val="26"/>
        </w:rPr>
      </w:pPr>
      <w:r>
        <w:rPr>
          <w:sz w:val="26"/>
        </w:rPr>
        <w:t>Tổng</w:t>
      </w:r>
      <w:r>
        <w:rPr>
          <w:spacing w:val="-6"/>
          <w:sz w:val="26"/>
        </w:rPr>
        <w:t> </w:t>
      </w:r>
      <w:r>
        <w:rPr>
          <w:sz w:val="26"/>
        </w:rPr>
        <w:t>số</w:t>
      </w:r>
      <w:r>
        <w:rPr>
          <w:spacing w:val="-4"/>
          <w:sz w:val="26"/>
        </w:rPr>
        <w:t> </w:t>
      </w:r>
      <w:r>
        <w:rPr>
          <w:sz w:val="26"/>
        </w:rPr>
        <w:t>đoàn</w:t>
      </w:r>
      <w:r>
        <w:rPr>
          <w:spacing w:val="-5"/>
          <w:sz w:val="26"/>
        </w:rPr>
        <w:t> </w:t>
      </w:r>
      <w:r>
        <w:rPr>
          <w:sz w:val="26"/>
        </w:rPr>
        <w:t>viên</w:t>
      </w:r>
      <w:r>
        <w:rPr>
          <w:spacing w:val="-5"/>
          <w:sz w:val="26"/>
        </w:rPr>
        <w:t> </w:t>
      </w:r>
      <w:r>
        <w:rPr>
          <w:sz w:val="26"/>
        </w:rPr>
        <w:t>không</w:t>
      </w:r>
      <w:r>
        <w:rPr>
          <w:spacing w:val="-6"/>
          <w:sz w:val="26"/>
        </w:rPr>
        <w:t> </w:t>
      </w:r>
      <w:r>
        <w:rPr>
          <w:sz w:val="26"/>
        </w:rPr>
        <w:t>đồng</w:t>
      </w:r>
      <w:r>
        <w:rPr>
          <w:spacing w:val="-5"/>
          <w:sz w:val="26"/>
        </w:rPr>
        <w:t> </w:t>
      </w:r>
      <w:r>
        <w:rPr>
          <w:sz w:val="26"/>
        </w:rPr>
        <w:t>ý:</w:t>
      </w:r>
      <w:r>
        <w:rPr>
          <w:spacing w:val="-6"/>
          <w:sz w:val="26"/>
        </w:rPr>
        <w:t> </w:t>
      </w:r>
      <w:r>
        <w:rPr>
          <w:spacing w:val="-2"/>
          <w:sz w:val="26"/>
        </w:rPr>
        <w:t>......./........</w:t>
      </w:r>
    </w:p>
    <w:p>
      <w:pPr>
        <w:pStyle w:val="ListParagraph"/>
        <w:numPr>
          <w:ilvl w:val="1"/>
          <w:numId w:val="1"/>
        </w:numPr>
        <w:tabs>
          <w:tab w:pos="2156" w:val="left" w:leader="none"/>
        </w:tabs>
        <w:spacing w:line="240" w:lineRule="auto" w:before="121" w:after="0"/>
        <w:ind w:left="2156" w:right="0" w:hanging="150"/>
        <w:jc w:val="left"/>
        <w:rPr>
          <w:sz w:val="26"/>
        </w:rPr>
      </w:pPr>
      <w:r>
        <w:rPr>
          <w:sz w:val="26"/>
        </w:rPr>
        <w:t>Tổng</w:t>
      </w:r>
      <w:r>
        <w:rPr>
          <w:spacing w:val="-6"/>
          <w:sz w:val="26"/>
        </w:rPr>
        <w:t> </w:t>
      </w:r>
      <w:r>
        <w:rPr>
          <w:sz w:val="26"/>
        </w:rPr>
        <w:t>số</w:t>
      </w:r>
      <w:r>
        <w:rPr>
          <w:spacing w:val="-4"/>
          <w:sz w:val="26"/>
        </w:rPr>
        <w:t> </w:t>
      </w:r>
      <w:r>
        <w:rPr>
          <w:sz w:val="26"/>
        </w:rPr>
        <w:t>đoàn</w:t>
      </w:r>
      <w:r>
        <w:rPr>
          <w:spacing w:val="-5"/>
          <w:sz w:val="26"/>
        </w:rPr>
        <w:t> </w:t>
      </w:r>
      <w:r>
        <w:rPr>
          <w:sz w:val="26"/>
        </w:rPr>
        <w:t>viên</w:t>
      </w:r>
      <w:r>
        <w:rPr>
          <w:spacing w:val="-5"/>
          <w:sz w:val="26"/>
        </w:rPr>
        <w:t> </w:t>
      </w:r>
      <w:r>
        <w:rPr>
          <w:sz w:val="26"/>
        </w:rPr>
        <w:t>không</w:t>
      </w:r>
      <w:r>
        <w:rPr>
          <w:spacing w:val="-6"/>
          <w:sz w:val="26"/>
        </w:rPr>
        <w:t> </w:t>
      </w:r>
      <w:r>
        <w:rPr>
          <w:sz w:val="26"/>
        </w:rPr>
        <w:t>đồng</w:t>
      </w:r>
      <w:r>
        <w:rPr>
          <w:spacing w:val="-5"/>
          <w:sz w:val="26"/>
        </w:rPr>
        <w:t> </w:t>
      </w:r>
      <w:r>
        <w:rPr>
          <w:sz w:val="26"/>
        </w:rPr>
        <w:t>ý:</w:t>
      </w:r>
      <w:r>
        <w:rPr>
          <w:spacing w:val="-6"/>
          <w:sz w:val="26"/>
        </w:rPr>
        <w:t> </w:t>
      </w:r>
      <w:r>
        <w:rPr>
          <w:spacing w:val="-2"/>
          <w:sz w:val="26"/>
        </w:rPr>
        <w:t>......../........</w:t>
      </w:r>
    </w:p>
    <w:p>
      <w:pPr>
        <w:pStyle w:val="BodyText"/>
        <w:spacing w:line="276" w:lineRule="auto" w:before="140"/>
        <w:ind w:right="55"/>
      </w:pPr>
      <w:r>
        <w:rPr/>
        <w:t>Đại diện cán sự lớp, lớp trưởng bạn …………………………………. cam kết hoàn thành</w:t>
      </w:r>
      <w:r>
        <w:rPr>
          <w:spacing w:val="80"/>
          <w:w w:val="150"/>
        </w:rPr>
        <w:t> </w:t>
      </w:r>
      <w:r>
        <w:rPr/>
        <w:t>nhiệm vụ, đưa tập thể lớp ngày</w:t>
      </w:r>
      <w:r>
        <w:rPr>
          <w:spacing w:val="-1"/>
        </w:rPr>
        <w:t> </w:t>
      </w:r>
      <w:r>
        <w:rPr/>
        <w:t>càng tiến bộ trong học tập, ổn định trong nề nếp.</w:t>
      </w:r>
    </w:p>
    <w:p>
      <w:pPr>
        <w:pStyle w:val="BodyText"/>
        <w:tabs>
          <w:tab w:pos="3636" w:val="left" w:leader="dot"/>
        </w:tabs>
        <w:spacing w:before="119"/>
      </w:pPr>
      <w:r>
        <w:rPr/>
        <w:t>Biên</w:t>
      </w:r>
      <w:r>
        <w:rPr>
          <w:spacing w:val="-7"/>
        </w:rPr>
        <w:t> </w:t>
      </w:r>
      <w:r>
        <w:rPr/>
        <w:t>bản</w:t>
      </w:r>
      <w:r>
        <w:rPr>
          <w:spacing w:val="-4"/>
        </w:rPr>
        <w:t> </w:t>
      </w:r>
      <w:r>
        <w:rPr/>
        <w:t>kết</w:t>
      </w:r>
      <w:r>
        <w:rPr>
          <w:spacing w:val="-4"/>
        </w:rPr>
        <w:t> </w:t>
      </w:r>
      <w:r>
        <w:rPr/>
        <w:t>thúc</w:t>
      </w:r>
      <w:r>
        <w:rPr>
          <w:spacing w:val="-6"/>
        </w:rPr>
        <w:t> </w:t>
      </w:r>
      <w:r>
        <w:rPr/>
        <w:t>lúc</w:t>
      </w:r>
      <w:r>
        <w:rPr>
          <w:spacing w:val="-5"/>
        </w:rPr>
        <w:t> </w:t>
      </w:r>
      <w:r>
        <w:rPr/>
        <w:t>..…</w:t>
      </w:r>
      <w:r>
        <w:rPr>
          <w:spacing w:val="-3"/>
        </w:rPr>
        <w:t> </w:t>
      </w:r>
      <w:r>
        <w:rPr>
          <w:spacing w:val="-5"/>
        </w:rPr>
        <w:t>giờ</w:t>
      </w:r>
      <w:r>
        <w:rPr/>
        <w:tab/>
        <w:t>phút</w:t>
      </w:r>
      <w:r>
        <w:rPr>
          <w:spacing w:val="-8"/>
        </w:rPr>
        <w:t> </w:t>
      </w:r>
      <w:r>
        <w:rPr/>
        <w:t>cùng</w:t>
      </w:r>
      <w:r>
        <w:rPr>
          <w:spacing w:val="-5"/>
        </w:rPr>
        <w:t> </w:t>
      </w:r>
      <w:r>
        <w:rPr>
          <w:spacing w:val="-2"/>
        </w:rPr>
        <w:t>ngày./.</w:t>
      </w:r>
    </w:p>
    <w:p>
      <w:pPr>
        <w:pStyle w:val="BodyText"/>
        <w:ind w:left="0"/>
        <w:rPr>
          <w:sz w:val="20"/>
        </w:rPr>
      </w:pPr>
    </w:p>
    <w:p>
      <w:pPr>
        <w:pStyle w:val="BodyText"/>
        <w:spacing w:before="201"/>
        <w:ind w:left="0"/>
        <w:rPr>
          <w:sz w:val="20"/>
        </w:rPr>
      </w:pPr>
    </w:p>
    <w:tbl>
      <w:tblPr>
        <w:tblW w:w="0" w:type="auto"/>
        <w:jc w:val="left"/>
        <w:tblInd w:w="1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54"/>
        <w:gridCol w:w="4624"/>
      </w:tblGrid>
      <w:tr>
        <w:trPr>
          <w:trHeight w:val="2065" w:hRule="atLeast"/>
        </w:trPr>
        <w:tc>
          <w:tcPr>
            <w:tcW w:w="3354" w:type="dxa"/>
          </w:tcPr>
          <w:p>
            <w:pPr>
              <w:pStyle w:val="TableParagraph"/>
              <w:spacing w:line="266" w:lineRule="exact"/>
              <w:ind w:right="1263"/>
              <w:jc w:val="center"/>
              <w:rPr>
                <w:b/>
                <w:sz w:val="24"/>
              </w:rPr>
            </w:pPr>
            <w:r>
              <w:rPr>
                <w:b/>
                <w:sz w:val="24"/>
              </w:rPr>
              <w:t>THƯ </w:t>
            </w:r>
            <w:r>
              <w:rPr>
                <w:b/>
                <w:spacing w:val="-5"/>
                <w:sz w:val="24"/>
              </w:rPr>
              <w:t>KÝ</w:t>
            </w:r>
          </w:p>
          <w:p>
            <w:pPr>
              <w:pStyle w:val="TableParagraph"/>
              <w:spacing w:before="47"/>
              <w:ind w:left="4" w:right="1346"/>
              <w:jc w:val="center"/>
              <w:rPr>
                <w:i/>
                <w:sz w:val="22"/>
              </w:rPr>
            </w:pPr>
            <w:r>
              <w:rPr>
                <w:i/>
                <w:sz w:val="22"/>
              </w:rPr>
              <w:t>(Ký</w:t>
            </w:r>
            <w:r>
              <w:rPr>
                <w:i/>
                <w:spacing w:val="-2"/>
                <w:sz w:val="22"/>
              </w:rPr>
              <w:t> </w:t>
            </w:r>
            <w:r>
              <w:rPr>
                <w:i/>
                <w:sz w:val="22"/>
              </w:rPr>
              <w:t>và</w:t>
            </w:r>
            <w:r>
              <w:rPr>
                <w:i/>
                <w:spacing w:val="-1"/>
                <w:sz w:val="22"/>
              </w:rPr>
              <w:t> </w:t>
            </w:r>
            <w:r>
              <w:rPr>
                <w:i/>
                <w:sz w:val="22"/>
              </w:rPr>
              <w:t>ghi</w:t>
            </w:r>
            <w:r>
              <w:rPr>
                <w:i/>
                <w:spacing w:val="-2"/>
                <w:sz w:val="22"/>
              </w:rPr>
              <w:t> </w:t>
            </w:r>
            <w:r>
              <w:rPr>
                <w:i/>
                <w:sz w:val="22"/>
              </w:rPr>
              <w:t>rõ</w:t>
            </w:r>
            <w:r>
              <w:rPr>
                <w:i/>
                <w:spacing w:val="-1"/>
                <w:sz w:val="22"/>
              </w:rPr>
              <w:t> </w:t>
            </w:r>
            <w:r>
              <w:rPr>
                <w:i/>
                <w:sz w:val="22"/>
              </w:rPr>
              <w:t>họ</w:t>
            </w:r>
            <w:r>
              <w:rPr>
                <w:i/>
                <w:spacing w:val="-4"/>
                <w:sz w:val="22"/>
              </w:rPr>
              <w:t> tên)</w:t>
            </w:r>
          </w:p>
          <w:p>
            <w:pPr>
              <w:pStyle w:val="TableParagraph"/>
              <w:rPr>
                <w:sz w:val="22"/>
              </w:rPr>
            </w:pPr>
          </w:p>
          <w:p>
            <w:pPr>
              <w:pStyle w:val="TableParagraph"/>
              <w:rPr>
                <w:sz w:val="22"/>
              </w:rPr>
            </w:pPr>
          </w:p>
          <w:p>
            <w:pPr>
              <w:pStyle w:val="TableParagraph"/>
              <w:rPr>
                <w:sz w:val="22"/>
              </w:rPr>
            </w:pPr>
          </w:p>
          <w:p>
            <w:pPr>
              <w:pStyle w:val="TableParagraph"/>
              <w:spacing w:before="212"/>
              <w:rPr>
                <w:sz w:val="22"/>
              </w:rPr>
            </w:pPr>
          </w:p>
          <w:p>
            <w:pPr>
              <w:pStyle w:val="TableParagraph"/>
              <w:spacing w:line="256" w:lineRule="exact"/>
              <w:ind w:right="1346"/>
              <w:jc w:val="center"/>
              <w:rPr>
                <w:b/>
                <w:sz w:val="24"/>
              </w:rPr>
            </w:pPr>
            <w:r>
              <w:rPr>
                <w:b/>
                <w:sz w:val="24"/>
              </w:rPr>
              <w:t>HÁN</w:t>
            </w:r>
            <w:r>
              <w:rPr>
                <w:b/>
                <w:spacing w:val="-3"/>
                <w:sz w:val="24"/>
              </w:rPr>
              <w:t> </w:t>
            </w:r>
            <w:r>
              <w:rPr>
                <w:b/>
                <w:sz w:val="24"/>
              </w:rPr>
              <w:t>NGỌC</w:t>
            </w:r>
            <w:r>
              <w:rPr>
                <w:b/>
                <w:spacing w:val="-2"/>
                <w:sz w:val="24"/>
              </w:rPr>
              <w:t> </w:t>
            </w:r>
            <w:r>
              <w:rPr>
                <w:b/>
                <w:spacing w:val="-5"/>
                <w:sz w:val="24"/>
              </w:rPr>
              <w:t>ÁNH</w:t>
            </w:r>
          </w:p>
        </w:tc>
        <w:tc>
          <w:tcPr>
            <w:tcW w:w="4624" w:type="dxa"/>
          </w:tcPr>
          <w:p>
            <w:pPr>
              <w:pStyle w:val="TableParagraph"/>
              <w:spacing w:line="230" w:lineRule="auto"/>
              <w:ind w:left="1350"/>
              <w:jc w:val="center"/>
              <w:rPr>
                <w:b/>
                <w:sz w:val="24"/>
              </w:rPr>
            </w:pPr>
            <w:r>
              <w:rPr>
                <w:b/>
                <w:sz w:val="24"/>
              </w:rPr>
              <w:t>BCH</w:t>
            </w:r>
            <w:r>
              <w:rPr>
                <w:b/>
                <w:spacing w:val="-9"/>
                <w:sz w:val="24"/>
              </w:rPr>
              <w:t> </w:t>
            </w:r>
            <w:r>
              <w:rPr>
                <w:b/>
                <w:sz w:val="24"/>
              </w:rPr>
              <w:t>LIÊN</w:t>
            </w:r>
            <w:r>
              <w:rPr>
                <w:b/>
                <w:spacing w:val="-9"/>
                <w:sz w:val="24"/>
              </w:rPr>
              <w:t> </w:t>
            </w:r>
            <w:r>
              <w:rPr>
                <w:b/>
                <w:sz w:val="24"/>
              </w:rPr>
              <w:t>CHI</w:t>
            </w:r>
            <w:r>
              <w:rPr>
                <w:b/>
                <w:spacing w:val="-9"/>
                <w:sz w:val="24"/>
              </w:rPr>
              <w:t> </w:t>
            </w:r>
            <w:r>
              <w:rPr>
                <w:b/>
                <w:sz w:val="24"/>
              </w:rPr>
              <w:t>ĐOÀN</w:t>
            </w:r>
            <w:r>
              <w:rPr>
                <w:b/>
                <w:spacing w:val="-9"/>
                <w:sz w:val="24"/>
              </w:rPr>
              <w:t> </w:t>
            </w:r>
            <w:r>
              <w:rPr>
                <w:b/>
                <w:sz w:val="24"/>
              </w:rPr>
              <w:t>CNTT BÍ THƯ</w:t>
            </w:r>
          </w:p>
          <w:p>
            <w:pPr>
              <w:pStyle w:val="TableParagraph"/>
              <w:spacing w:before="50"/>
              <w:ind w:left="1350"/>
              <w:jc w:val="center"/>
              <w:rPr>
                <w:i/>
                <w:sz w:val="22"/>
              </w:rPr>
            </w:pPr>
            <w:r>
              <w:rPr>
                <w:i/>
                <w:sz w:val="22"/>
              </w:rPr>
              <w:t>(Ký</w:t>
            </w:r>
            <w:r>
              <w:rPr>
                <w:i/>
                <w:spacing w:val="-4"/>
                <w:sz w:val="22"/>
              </w:rPr>
              <w:t> </w:t>
            </w:r>
            <w:r>
              <w:rPr>
                <w:i/>
                <w:sz w:val="22"/>
              </w:rPr>
              <w:t>và</w:t>
            </w:r>
            <w:r>
              <w:rPr>
                <w:i/>
                <w:spacing w:val="-1"/>
                <w:sz w:val="22"/>
              </w:rPr>
              <w:t> </w:t>
            </w:r>
            <w:r>
              <w:rPr>
                <w:i/>
                <w:sz w:val="22"/>
              </w:rPr>
              <w:t>ghi</w:t>
            </w:r>
            <w:r>
              <w:rPr>
                <w:i/>
                <w:spacing w:val="-1"/>
                <w:sz w:val="22"/>
              </w:rPr>
              <w:t> </w:t>
            </w:r>
            <w:r>
              <w:rPr>
                <w:i/>
                <w:sz w:val="22"/>
              </w:rPr>
              <w:t>rõ</w:t>
            </w:r>
            <w:r>
              <w:rPr>
                <w:i/>
                <w:spacing w:val="-1"/>
                <w:sz w:val="22"/>
              </w:rPr>
              <w:t> </w:t>
            </w:r>
            <w:r>
              <w:rPr>
                <w:i/>
                <w:sz w:val="22"/>
              </w:rPr>
              <w:t>họ</w:t>
            </w:r>
            <w:r>
              <w:rPr>
                <w:i/>
                <w:spacing w:val="-4"/>
                <w:sz w:val="22"/>
              </w:rPr>
              <w:t> tên)</w:t>
            </w:r>
          </w:p>
          <w:p>
            <w:pPr>
              <w:pStyle w:val="TableParagraph"/>
              <w:rPr>
                <w:sz w:val="22"/>
              </w:rPr>
            </w:pPr>
          </w:p>
          <w:p>
            <w:pPr>
              <w:pStyle w:val="TableParagraph"/>
              <w:rPr>
                <w:sz w:val="22"/>
              </w:rPr>
            </w:pPr>
          </w:p>
          <w:p>
            <w:pPr>
              <w:pStyle w:val="TableParagraph"/>
              <w:spacing w:before="164"/>
              <w:rPr>
                <w:sz w:val="22"/>
              </w:rPr>
            </w:pPr>
          </w:p>
          <w:p>
            <w:pPr>
              <w:pStyle w:val="TableParagraph"/>
              <w:ind w:left="1350" w:right="1"/>
              <w:jc w:val="center"/>
              <w:rPr>
                <w:b/>
                <w:sz w:val="24"/>
              </w:rPr>
            </w:pPr>
            <w:r>
              <w:rPr>
                <w:b/>
                <w:sz w:val="24"/>
              </w:rPr>
              <w:t>PHẠM</w:t>
            </w:r>
            <w:r>
              <w:rPr>
                <w:b/>
                <w:spacing w:val="-5"/>
                <w:sz w:val="24"/>
              </w:rPr>
              <w:t> </w:t>
            </w:r>
            <w:r>
              <w:rPr>
                <w:b/>
                <w:sz w:val="24"/>
              </w:rPr>
              <w:t>QUANG</w:t>
            </w:r>
            <w:r>
              <w:rPr>
                <w:b/>
                <w:spacing w:val="-2"/>
                <w:sz w:val="24"/>
              </w:rPr>
              <w:t> </w:t>
            </w:r>
            <w:r>
              <w:rPr>
                <w:b/>
                <w:spacing w:val="-5"/>
                <w:sz w:val="24"/>
              </w:rPr>
              <w:t>HUY</w:t>
            </w:r>
          </w:p>
        </w:tc>
      </w:tr>
    </w:tbl>
    <w:sectPr>
      <w:type w:val="continuous"/>
      <w:pgSz w:w="11920" w:h="16860"/>
      <w:pgMar w:top="1260" w:bottom="280" w:left="10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0" w:hanging="257"/>
        <w:jc w:val="left"/>
      </w:pPr>
      <w:rPr>
        <w:rFonts w:hint="default" w:ascii="Times New Roman" w:hAnsi="Times New Roman" w:eastAsia="Times New Roman" w:cs="Times New Roman"/>
        <w:b/>
        <w:bCs/>
        <w:i w:val="0"/>
        <w:iCs w:val="0"/>
        <w:spacing w:val="0"/>
        <w:w w:val="99"/>
        <w:sz w:val="26"/>
        <w:szCs w:val="26"/>
        <w:lang w:val="vi" w:eastAsia="en-US" w:bidi="ar-SA"/>
      </w:rPr>
    </w:lvl>
    <w:lvl w:ilvl="1">
      <w:start w:val="0"/>
      <w:numFmt w:val="bullet"/>
      <w:lvlText w:val="-"/>
      <w:lvlJc w:val="left"/>
      <w:pPr>
        <w:ind w:left="2158" w:hanging="152"/>
      </w:pPr>
      <w:rPr>
        <w:rFonts w:hint="default" w:ascii="Times New Roman" w:hAnsi="Times New Roman" w:eastAsia="Times New Roman" w:cs="Times New Roman"/>
        <w:b w:val="0"/>
        <w:bCs w:val="0"/>
        <w:i w:val="0"/>
        <w:iCs w:val="0"/>
        <w:spacing w:val="0"/>
        <w:w w:val="97"/>
        <w:sz w:val="26"/>
        <w:szCs w:val="26"/>
        <w:lang w:val="vi" w:eastAsia="en-US" w:bidi="ar-SA"/>
      </w:rPr>
    </w:lvl>
    <w:lvl w:ilvl="2">
      <w:start w:val="0"/>
      <w:numFmt w:val="bullet"/>
      <w:lvlText w:val="•"/>
      <w:lvlJc w:val="left"/>
      <w:pPr>
        <w:ind w:left="3041" w:hanging="152"/>
      </w:pPr>
      <w:rPr>
        <w:rFonts w:hint="default"/>
        <w:lang w:val="vi" w:eastAsia="en-US" w:bidi="ar-SA"/>
      </w:rPr>
    </w:lvl>
    <w:lvl w:ilvl="3">
      <w:start w:val="0"/>
      <w:numFmt w:val="bullet"/>
      <w:lvlText w:val="•"/>
      <w:lvlJc w:val="left"/>
      <w:pPr>
        <w:ind w:left="3922" w:hanging="152"/>
      </w:pPr>
      <w:rPr>
        <w:rFonts w:hint="default"/>
        <w:lang w:val="vi" w:eastAsia="en-US" w:bidi="ar-SA"/>
      </w:rPr>
    </w:lvl>
    <w:lvl w:ilvl="4">
      <w:start w:val="0"/>
      <w:numFmt w:val="bullet"/>
      <w:lvlText w:val="•"/>
      <w:lvlJc w:val="left"/>
      <w:pPr>
        <w:ind w:left="4803" w:hanging="152"/>
      </w:pPr>
      <w:rPr>
        <w:rFonts w:hint="default"/>
        <w:lang w:val="vi" w:eastAsia="en-US" w:bidi="ar-SA"/>
      </w:rPr>
    </w:lvl>
    <w:lvl w:ilvl="5">
      <w:start w:val="0"/>
      <w:numFmt w:val="bullet"/>
      <w:lvlText w:val="•"/>
      <w:lvlJc w:val="left"/>
      <w:pPr>
        <w:ind w:left="5684" w:hanging="152"/>
      </w:pPr>
      <w:rPr>
        <w:rFonts w:hint="default"/>
        <w:lang w:val="vi" w:eastAsia="en-US" w:bidi="ar-SA"/>
      </w:rPr>
    </w:lvl>
    <w:lvl w:ilvl="6">
      <w:start w:val="0"/>
      <w:numFmt w:val="bullet"/>
      <w:lvlText w:val="•"/>
      <w:lvlJc w:val="left"/>
      <w:pPr>
        <w:ind w:left="6566" w:hanging="152"/>
      </w:pPr>
      <w:rPr>
        <w:rFonts w:hint="default"/>
        <w:lang w:val="vi" w:eastAsia="en-US" w:bidi="ar-SA"/>
      </w:rPr>
    </w:lvl>
    <w:lvl w:ilvl="7">
      <w:start w:val="0"/>
      <w:numFmt w:val="bullet"/>
      <w:lvlText w:val="•"/>
      <w:lvlJc w:val="left"/>
      <w:pPr>
        <w:ind w:left="7447" w:hanging="152"/>
      </w:pPr>
      <w:rPr>
        <w:rFonts w:hint="default"/>
        <w:lang w:val="vi" w:eastAsia="en-US" w:bidi="ar-SA"/>
      </w:rPr>
    </w:lvl>
    <w:lvl w:ilvl="8">
      <w:start w:val="0"/>
      <w:numFmt w:val="bullet"/>
      <w:lvlText w:val="•"/>
      <w:lvlJc w:val="left"/>
      <w:pPr>
        <w:ind w:left="8328" w:hanging="152"/>
      </w:pPr>
      <w:rPr>
        <w:rFonts w:hint="default"/>
        <w:lang w:val="vi"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ind w:left="113"/>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spacing w:before="172"/>
      <w:ind w:left="371" w:hanging="258"/>
      <w:jc w:val="both"/>
      <w:outlineLvl w:val="1"/>
    </w:pPr>
    <w:rPr>
      <w:rFonts w:ascii="Times New Roman" w:hAnsi="Times New Roman" w:eastAsia="Times New Roman" w:cs="Times New Roman"/>
      <w:b/>
      <w:bCs/>
      <w:sz w:val="26"/>
      <w:szCs w:val="26"/>
      <w:lang w:val="vi" w:eastAsia="en-US" w:bidi="ar-SA"/>
    </w:rPr>
  </w:style>
  <w:style w:styleId="Title" w:type="paragraph">
    <w:name w:val="Title"/>
    <w:basedOn w:val="Normal"/>
    <w:uiPriority w:val="1"/>
    <w:qFormat/>
    <w:pPr>
      <w:spacing w:before="1"/>
      <w:ind w:right="220"/>
      <w:jc w:val="center"/>
    </w:pPr>
    <w:rPr>
      <w:rFonts w:ascii="Times New Roman" w:hAnsi="Times New Roman" w:eastAsia="Times New Roman" w:cs="Times New Roman"/>
      <w:b/>
      <w:bCs/>
      <w:sz w:val="30"/>
      <w:szCs w:val="30"/>
      <w:lang w:val="vi" w:eastAsia="en-US" w:bidi="ar-SA"/>
    </w:rPr>
  </w:style>
  <w:style w:styleId="ListParagraph" w:type="paragraph">
    <w:name w:val="List Paragraph"/>
    <w:basedOn w:val="Normal"/>
    <w:uiPriority w:val="1"/>
    <w:qFormat/>
    <w:pPr>
      <w:spacing w:before="118"/>
      <w:ind w:left="369" w:hanging="258"/>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Hoatieu.vn</dc:creator>
  <cp:keywords>Mẫu biên bản bầu ban cán sự lớp</cp:keywords>
  <dc:title>Mẫu biên bản bầu ban cán sự lớp - Hoatieu.vn</dc:title>
  <dcterms:created xsi:type="dcterms:W3CDTF">2024-01-19T04:24:11Z</dcterms:created>
  <dcterms:modified xsi:type="dcterms:W3CDTF">2024-01-19T04:24:11Z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Microsoft® Word for Microsoft 365</vt:lpwstr>
  </property>
  <property fmtid="{D5CDD505-2E9C-101B-9397-08002B2CF9AE}" pid="4" name="LastSaved">
    <vt:filetime>2024-01-19T00:00:00Z</vt:filetime>
  </property>
  <property fmtid="{D5CDD505-2E9C-101B-9397-08002B2CF9AE}" pid="5" name="Producer">
    <vt:lpwstr>3-Heights(TM) PDF Security Shell 4.8.25.2 (http://www.pdf-tools.com)</vt:lpwstr>
  </property>
</Properties>
</file>