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222C98E2" w14:textId="30ABA9ED" w:rsidR="00612E45" w:rsidRPr="00741A03" w:rsidRDefault="00741A03">
      <w:pPr>
        <w:spacing w:before="110"/>
        <w:ind w:left="2601" w:right="2891"/>
        <w:jc w:val="center"/>
        <w:rPr>
          <w:b/>
          <w:sz w:val="32"/>
          <w:lang w:val="en-US"/>
        </w:rPr>
      </w:pPr>
      <w:r>
        <w:rPr>
          <w:b/>
          <w:sz w:val="32"/>
          <w:lang w:val="en-US"/>
        </w:rPr>
        <w:t>THỰC TẬP QUẢN TRỊ DỰ ÁN PHẦN MỀM</w:t>
      </w:r>
    </w:p>
    <w:p w14:paraId="23F1C8AE" w14:textId="77777777" w:rsidR="00612E45" w:rsidRDefault="00612E45">
      <w:pPr>
        <w:pStyle w:val="BodyText"/>
        <w:spacing w:before="4"/>
        <w:rPr>
          <w:b/>
          <w:sz w:val="43"/>
        </w:rPr>
      </w:pPr>
    </w:p>
    <w:p w14:paraId="0DAC85FE" w14:textId="31294208"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w:t>
      </w:r>
      <w:r w:rsidR="00727DA4">
        <w:t xml:space="preserve">QUẢN LÝ KHÓA HỌC TRỰC TUYẾN </w:t>
      </w:r>
      <w:r w:rsidR="00727DA4">
        <w:br/>
      </w:r>
      <w:r w:rsidR="00727DA4">
        <w:t>E-LEARNING</w:t>
      </w:r>
      <w:r w:rsidR="00727DA4">
        <w:rPr>
          <w:lang w:val="en-US"/>
        </w:rPr>
        <w:t xml:space="preserve"> </w:t>
      </w:r>
      <w:r w:rsidR="00FB5590" w:rsidRPr="00FB5590">
        <w:rPr>
          <w:noProof/>
          <w:lang w:val="en-US"/>
        </w:rPr>
        <w:t>&amp;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612E45"/>
    <w:rsid w:val="006F4ABD"/>
    <w:rsid w:val="00727DA4"/>
    <w:rsid w:val="00741A03"/>
    <w:rsid w:val="007A1039"/>
    <w:rsid w:val="00975A8A"/>
    <w:rsid w:val="00B76525"/>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9</cp:revision>
  <dcterms:created xsi:type="dcterms:W3CDTF">2023-03-07T02:19:00Z</dcterms:created>
  <dcterms:modified xsi:type="dcterms:W3CDTF">2023-06-02T18:43:00Z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