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520B" w:rsidRDefault="007E520B" w:rsidP="007E520B">
      <w:pPr>
        <w:pStyle w:val="Title"/>
      </w:pPr>
      <w:r>
        <w:t>Terms and Conditions of Use</w:t>
      </w:r>
    </w:p>
    <w:p w:rsidR="007E520B" w:rsidRDefault="007E520B" w:rsidP="007E520B"/>
    <w:p w:rsidR="007E520B" w:rsidRPr="007E520B" w:rsidRDefault="007E520B" w:rsidP="007E520B">
      <w:pPr>
        <w:rPr>
          <w:b/>
          <w:bCs/>
        </w:rPr>
      </w:pPr>
      <w:r w:rsidRPr="007E520B">
        <w:rPr>
          <w:rStyle w:val="Heading1Char"/>
          <w:b/>
          <w:bCs/>
        </w:rPr>
        <w:t>Usage Terms and Conditions</w:t>
      </w:r>
    </w:p>
    <w:p w:rsidR="007E520B" w:rsidRDefault="007E520B" w:rsidP="007E520B"/>
    <w:p w:rsidR="007E520B" w:rsidRDefault="007E520B" w:rsidP="007E520B">
      <w:r>
        <w:t>Hello and thank you for visiting ChamplainSolutions.com. Please carefully read and understand the following terms and conditions ("Terms") that govern your use of our platform before utilizing our website and services. You agree to these Terms by visiting or using ChamplainSolutions.com. If you disagree with these Terms, please do not use our website or services.</w:t>
      </w:r>
    </w:p>
    <w:p w:rsidR="007E520B" w:rsidRDefault="007E520B" w:rsidP="007E520B"/>
    <w:p w:rsidR="007E520B" w:rsidRDefault="007E520B" w:rsidP="007E520B">
      <w:r>
        <w:t xml:space="preserve">1. </w:t>
      </w:r>
      <w:r w:rsidRPr="007E520B">
        <w:rPr>
          <w:rStyle w:val="Heading2Char"/>
          <w:b/>
          <w:bCs/>
        </w:rPr>
        <w:t>Services Provided</w:t>
      </w:r>
    </w:p>
    <w:p w:rsidR="007E520B" w:rsidRDefault="007E520B" w:rsidP="007E520B"/>
    <w:p w:rsidR="007E520B" w:rsidRDefault="007E520B" w:rsidP="007E520B">
      <w:r>
        <w:t>ChamplainSolutions.com offers academic support services like as assignment writing, essay writing, quiz prep, lab reports, coursework assistance, dissertation assistance, editing, proofreading, and research assistance. These services are intended to assist students in their academic endeavors.</w:t>
      </w:r>
    </w:p>
    <w:p w:rsidR="007E520B" w:rsidRDefault="007E520B" w:rsidP="007E520B"/>
    <w:p w:rsidR="007E520B" w:rsidRPr="007E520B" w:rsidRDefault="007E520B" w:rsidP="007E520B">
      <w:pPr>
        <w:pStyle w:val="Heading2"/>
        <w:rPr>
          <w:b/>
          <w:bCs/>
        </w:rPr>
      </w:pPr>
      <w:r w:rsidRPr="007E520B">
        <w:rPr>
          <w:b/>
          <w:bCs/>
        </w:rPr>
        <w:t>2. Eligibility of Users</w:t>
      </w:r>
    </w:p>
    <w:p w:rsidR="007E520B" w:rsidRDefault="007E520B" w:rsidP="007E520B"/>
    <w:p w:rsidR="007E520B" w:rsidRDefault="007E520B" w:rsidP="007E520B">
      <w:r>
        <w:t>To use our services, you must be at least 18 years old. By using our website, you affirm that you are of legal drinking age.</w:t>
      </w:r>
    </w:p>
    <w:p w:rsidR="007E520B" w:rsidRDefault="007E520B" w:rsidP="007E520B"/>
    <w:p w:rsidR="007E520B" w:rsidRPr="007E520B" w:rsidRDefault="007E520B" w:rsidP="007E520B">
      <w:pPr>
        <w:pStyle w:val="Heading2"/>
        <w:rPr>
          <w:b/>
          <w:bCs/>
        </w:rPr>
      </w:pPr>
      <w:r w:rsidRPr="007E520B">
        <w:rPr>
          <w:b/>
          <w:bCs/>
        </w:rPr>
        <w:t>3. Responsibilities of the User</w:t>
      </w:r>
    </w:p>
    <w:p w:rsidR="007E520B" w:rsidRDefault="007E520B" w:rsidP="007E520B"/>
    <w:p w:rsidR="007E520B" w:rsidRDefault="007E520B" w:rsidP="007E520B">
      <w:r>
        <w:t xml:space="preserve">a. </w:t>
      </w:r>
      <w:r w:rsidRPr="007E520B">
        <w:rPr>
          <w:rStyle w:val="Heading3Char"/>
          <w:b/>
          <w:bCs/>
        </w:rPr>
        <w:t>Correct Information:</w:t>
      </w:r>
      <w:r>
        <w:t>You commit to submit accurate and complete information when using our services. Your account may be terminated if you provide fraudulent or misleading information.</w:t>
      </w:r>
    </w:p>
    <w:p w:rsidR="007E520B" w:rsidRDefault="007E520B" w:rsidP="007E520B"/>
    <w:p w:rsidR="007E520B" w:rsidRDefault="007E520B" w:rsidP="007E520B">
      <w:r>
        <w:t xml:space="preserve">b. </w:t>
      </w:r>
      <w:r w:rsidRPr="007E520B">
        <w:rPr>
          <w:rStyle w:val="Heading3Char"/>
          <w:b/>
          <w:bCs/>
        </w:rPr>
        <w:t>Academic Honesty:</w:t>
      </w:r>
      <w:r>
        <w:t xml:space="preserve"> Our services are designed to help you learn and improve your academic experience. You promise to use ChamplainSolutions.com's resources and support in an ethical and responsible manner. You must not submit any of our work as your own.</w:t>
      </w:r>
    </w:p>
    <w:p w:rsidR="007E520B" w:rsidRDefault="007E520B" w:rsidP="007E520B"/>
    <w:p w:rsidR="007E520B" w:rsidRDefault="007E520B" w:rsidP="007E520B">
      <w:r>
        <w:t xml:space="preserve">b. </w:t>
      </w:r>
      <w:r w:rsidRPr="007E520B">
        <w:rPr>
          <w:rStyle w:val="Heading3Char"/>
          <w:b/>
          <w:bCs/>
        </w:rPr>
        <w:t>Compliance with Copyright:</w:t>
      </w:r>
      <w:r>
        <w:t xml:space="preserve"> You accept that any work provided by ChamplainSolutions.com is solely for personal reference and research. You are not permitted to resell, distribute, or otherwise exploit the work in violation of copyright laws.</w:t>
      </w:r>
    </w:p>
    <w:p w:rsidR="007E520B" w:rsidRDefault="007E520B" w:rsidP="007E520B"/>
    <w:p w:rsidR="007E520B" w:rsidRPr="007E520B" w:rsidRDefault="007E520B" w:rsidP="007E520B">
      <w:pPr>
        <w:pStyle w:val="Heading2"/>
        <w:rPr>
          <w:b/>
          <w:bCs/>
        </w:rPr>
      </w:pPr>
      <w:r w:rsidRPr="007E520B">
        <w:rPr>
          <w:b/>
          <w:bCs/>
        </w:rPr>
        <w:t>4. Pricing and Payment</w:t>
      </w:r>
    </w:p>
    <w:p w:rsidR="007E520B" w:rsidRDefault="007E520B" w:rsidP="007E520B"/>
    <w:p w:rsidR="007E520B" w:rsidRDefault="007E520B" w:rsidP="007E520B">
      <w:r>
        <w:t xml:space="preserve">a. </w:t>
      </w:r>
      <w:r w:rsidRPr="007E520B">
        <w:rPr>
          <w:rStyle w:val="Heading3Char"/>
          <w:b/>
          <w:bCs/>
        </w:rPr>
        <w:t>Deposit:</w:t>
      </w:r>
      <w:r>
        <w:t xml:space="preserve"> Before we begin working on your job, we must receive payment for our services. We a</w:t>
      </w:r>
      <w:r>
        <w:rPr>
          <w:lang w:val="en-US"/>
        </w:rPr>
        <w:t xml:space="preserve"> </w:t>
      </w:r>
      <w:r>
        <w:t>ccept a variety of payment methods, and all transactions are secure.</w:t>
      </w:r>
    </w:p>
    <w:p w:rsidR="007E520B" w:rsidRDefault="007E520B" w:rsidP="007E520B"/>
    <w:p w:rsidR="007E520B" w:rsidRDefault="007E520B" w:rsidP="007E520B">
      <w:r>
        <w:t xml:space="preserve">b. </w:t>
      </w:r>
      <w:r w:rsidRPr="007E520B">
        <w:rPr>
          <w:rStyle w:val="Heading3Char"/>
          <w:b/>
          <w:bCs/>
        </w:rPr>
        <w:t>Price:</w:t>
      </w:r>
      <w:r>
        <w:t xml:space="preserve">  Our pricing is straightforward and competitive. The cost of a service may vary depending on its complexity, urgency, and nature. We retain the right to change our rates at any time.</w:t>
      </w:r>
    </w:p>
    <w:p w:rsidR="007E520B" w:rsidRDefault="007E520B" w:rsidP="007E520B"/>
    <w:p w:rsidR="007E520B" w:rsidRPr="007E520B" w:rsidRDefault="007E520B" w:rsidP="007E520B">
      <w:pPr>
        <w:pStyle w:val="Heading2"/>
        <w:rPr>
          <w:b/>
          <w:bCs/>
        </w:rPr>
      </w:pPr>
      <w:r w:rsidRPr="007E520B">
        <w:rPr>
          <w:b/>
          <w:bCs/>
        </w:rPr>
        <w:lastRenderedPageBreak/>
        <w:t>5. Policy on Refunds</w:t>
      </w:r>
    </w:p>
    <w:p w:rsidR="007E520B" w:rsidRDefault="007E520B" w:rsidP="007E520B"/>
    <w:p w:rsidR="007E520B" w:rsidRDefault="007E520B" w:rsidP="007E520B">
      <w:r>
        <w:t>Please see our "Refund Policy" for more details on refunds, cancellations, and dispute resolution.</w:t>
      </w:r>
    </w:p>
    <w:p w:rsidR="007E520B" w:rsidRDefault="007E520B" w:rsidP="007E520B"/>
    <w:p w:rsidR="007E520B" w:rsidRPr="007E520B" w:rsidRDefault="007E520B" w:rsidP="007E520B">
      <w:pPr>
        <w:pStyle w:val="Heading2"/>
        <w:rPr>
          <w:b/>
          <w:bCs/>
        </w:rPr>
      </w:pPr>
      <w:r w:rsidRPr="007E520B">
        <w:rPr>
          <w:b/>
          <w:bCs/>
        </w:rPr>
        <w:t>6. Privacy Statement</w:t>
      </w:r>
    </w:p>
    <w:p w:rsidR="007E520B" w:rsidRDefault="007E520B" w:rsidP="007E520B"/>
    <w:p w:rsidR="007E520B" w:rsidRDefault="007E520B" w:rsidP="007E520B">
      <w:r>
        <w:t>We value your confidentiality. Please read our "Privacy Policy" to learn more about how we collect, handle, and safeguard your personal information.</w:t>
      </w:r>
    </w:p>
    <w:p w:rsidR="007E520B" w:rsidRDefault="007E520B" w:rsidP="007E520B"/>
    <w:p w:rsidR="007E520B" w:rsidRPr="007E520B" w:rsidRDefault="007E520B" w:rsidP="007E520B">
      <w:pPr>
        <w:pStyle w:val="Heading2"/>
        <w:rPr>
          <w:b/>
          <w:bCs/>
        </w:rPr>
      </w:pPr>
      <w:r w:rsidRPr="007E520B">
        <w:rPr>
          <w:b/>
          <w:bCs/>
        </w:rPr>
        <w:t>7. Legal Disclaimer</w:t>
      </w:r>
    </w:p>
    <w:p w:rsidR="007E520B" w:rsidRDefault="007E520B" w:rsidP="007E520B"/>
    <w:p w:rsidR="007E520B" w:rsidRDefault="007E520B" w:rsidP="007E520B">
      <w:r>
        <w:t>ChamplainSolutions.com offers academic support and resources to help you succeed in school. We cannot guarantee specific grades or outcomes because your success is ultimately determined by your own efforts and ability.</w:t>
      </w:r>
    </w:p>
    <w:p w:rsidR="007E520B" w:rsidRDefault="007E520B" w:rsidP="007E520B"/>
    <w:p w:rsidR="007E520B" w:rsidRPr="007E520B" w:rsidRDefault="007E520B" w:rsidP="007E520B">
      <w:pPr>
        <w:pStyle w:val="Heading2"/>
        <w:rPr>
          <w:b/>
          <w:bCs/>
        </w:rPr>
      </w:pPr>
      <w:r w:rsidRPr="007E520B">
        <w:rPr>
          <w:b/>
          <w:bCs/>
        </w:rPr>
        <w:t>8. Service Termination</w:t>
      </w:r>
    </w:p>
    <w:p w:rsidR="007E520B" w:rsidRDefault="007E520B" w:rsidP="007E520B"/>
    <w:p w:rsidR="007E520B" w:rsidRDefault="007E520B" w:rsidP="007E520B">
      <w:r>
        <w:t>ChamplainSolutions.com retains the right, at its sole discretion and without prior notice, to cancel or suspend your access to our services if you breach these Terms or participate in any improper or harmful behavior.</w:t>
      </w:r>
    </w:p>
    <w:p w:rsidR="007E520B" w:rsidRDefault="007E520B" w:rsidP="007E520B"/>
    <w:p w:rsidR="007E520B" w:rsidRPr="007E520B" w:rsidRDefault="007E520B" w:rsidP="007E520B">
      <w:pPr>
        <w:pStyle w:val="Heading2"/>
        <w:rPr>
          <w:b/>
          <w:bCs/>
        </w:rPr>
      </w:pPr>
      <w:r w:rsidRPr="007E520B">
        <w:rPr>
          <w:b/>
          <w:bCs/>
        </w:rPr>
        <w:t>9. Terms Modifications</w:t>
      </w:r>
    </w:p>
    <w:p w:rsidR="007E520B" w:rsidRDefault="007E520B" w:rsidP="007E520B"/>
    <w:p w:rsidR="007E520B" w:rsidRDefault="007E520B" w:rsidP="007E520B">
      <w:r>
        <w:t>We reserve the right to alter or modify these Terms at any time. It is your duty to examine these Terms on a regular basis to stay up to date on any changes.</w:t>
      </w:r>
    </w:p>
    <w:p w:rsidR="007E520B" w:rsidRDefault="007E520B" w:rsidP="007E520B"/>
    <w:p w:rsidR="007E520B" w:rsidRPr="007E520B" w:rsidRDefault="007E520B" w:rsidP="007E520B">
      <w:pPr>
        <w:pStyle w:val="Heading2"/>
        <w:rPr>
          <w:b/>
          <w:bCs/>
        </w:rPr>
      </w:pPr>
      <w:r w:rsidRPr="007E520B">
        <w:rPr>
          <w:b/>
          <w:bCs/>
        </w:rPr>
        <w:t>10 Points of Contact</w:t>
      </w:r>
    </w:p>
    <w:p w:rsidR="007E520B" w:rsidRDefault="007E520B" w:rsidP="007E520B"/>
    <w:p w:rsidR="007E520B" w:rsidRDefault="007E520B" w:rsidP="007E520B">
      <w:r>
        <w:t>Please contact us at [contact email] if you have any questions or complaints regarding these Terms.</w:t>
      </w:r>
    </w:p>
    <w:p w:rsidR="007E520B" w:rsidRDefault="007E520B" w:rsidP="007E520B"/>
    <w:p w:rsidR="007E520B" w:rsidRDefault="007E520B" w:rsidP="007E520B">
      <w:r>
        <w:t>You indicate that you have read, understood, and agreed to these Terms and Conditions by using ChamplainSolutions.com. Your continuing use of our website and services implies your agreement of these Terms, as well as any subsequent amendments or updates.</w:t>
      </w:r>
    </w:p>
    <w:sectPr w:rsidR="007E52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20B"/>
    <w:rsid w:val="007E520B"/>
    <w:rsid w:val="00EF0D2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3A87C315"/>
  <w15:chartTrackingRefBased/>
  <w15:docId w15:val="{AB1B35C0-15B7-994B-A92D-740CE9F98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20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520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520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20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20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E52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E520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520B"/>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498</Words>
  <Characters>2841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stewartreggie87@gmail.com</dc:creator>
  <cp:keywords/>
  <dc:description/>
  <cp:lastModifiedBy>stewartreggie87@gmail.com</cp:lastModifiedBy>
  <cp:revision>1</cp:revision>
  <dcterms:created xsi:type="dcterms:W3CDTF">2023-09-06T17:43:00Z</dcterms:created>
  <dcterms:modified xsi:type="dcterms:W3CDTF">2023-09-06T17:56:00Z</dcterms:modified>
</cp:coreProperties>
</file>