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DB433" w14:textId="7E01A947" w:rsidR="00F754D1" w:rsidRDefault="00EC0260" w:rsidP="00843D11">
      <w:pPr>
        <w:pStyle w:val="Heading1"/>
      </w:pPr>
      <w:r>
        <w:t>Show Message</w:t>
      </w:r>
    </w:p>
    <w:p w14:paraId="5E8D371C" w14:textId="77777777" w:rsidR="00AC22FF" w:rsidRDefault="00AC22FF" w:rsidP="00AC22FF">
      <w:pPr>
        <w:pStyle w:val="Heading2"/>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9"/>
        <w:gridCol w:w="5147"/>
      </w:tblGrid>
      <w:tr w:rsidR="00AC22FF" w14:paraId="6EF3B4EB" w14:textId="77777777" w:rsidTr="00E20686">
        <w:tc>
          <w:tcPr>
            <w:tcW w:w="5341" w:type="dxa"/>
            <w:vAlign w:val="center"/>
          </w:tcPr>
          <w:p w14:paraId="6A880CB4" w14:textId="77777777" w:rsidR="00AC22FF" w:rsidRDefault="00AC22FF" w:rsidP="00E20686">
            <w:pPr>
              <w:jc w:val="center"/>
            </w:pPr>
            <w:r>
              <w:rPr>
                <w:noProof/>
              </w:rPr>
              <w:drawing>
                <wp:inline distT="0" distB="0" distL="0" distR="0" wp14:anchorId="16708613" wp14:editId="75D43B93">
                  <wp:extent cx="2991600" cy="1789200"/>
                  <wp:effectExtent l="0" t="0" r="0" b="1905"/>
                  <wp:docPr id="251" name="Picture 2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microbit-javascrip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600" cy="1789200"/>
                          </a:xfrm>
                          <a:prstGeom prst="rect">
                            <a:avLst/>
                          </a:prstGeom>
                        </pic:spPr>
                      </pic:pic>
                    </a:graphicData>
                  </a:graphic>
                </wp:inline>
              </w:drawing>
            </w:r>
          </w:p>
        </w:tc>
        <w:tc>
          <w:tcPr>
            <w:tcW w:w="5341" w:type="dxa"/>
          </w:tcPr>
          <w:p w14:paraId="005C45F0" w14:textId="77777777" w:rsidR="00AC22FF" w:rsidRDefault="00AC22FF" w:rsidP="00E20686">
            <w:r>
              <w:t xml:space="preserve">Go to </w:t>
            </w:r>
            <w:hyperlink r:id="rId9" w:history="1">
              <w:r w:rsidRPr="00F754D1">
                <w:rPr>
                  <w:rStyle w:val="Link"/>
                  <w:b/>
                  <w:i w:val="0"/>
                  <w:iCs/>
                </w:rPr>
                <w:t>microbit.org</w:t>
              </w:r>
            </w:hyperlink>
            <w:r>
              <w:t xml:space="preserve">, then select the </w:t>
            </w:r>
            <w:r>
              <w:rPr>
                <w:b/>
                <w:bCs/>
              </w:rPr>
              <w:t>Let’s Code</w:t>
            </w:r>
            <w:r>
              <w:t xml:space="preserve"> option, next in the </w:t>
            </w:r>
            <w:proofErr w:type="spellStart"/>
            <w:r>
              <w:rPr>
                <w:b/>
                <w:bCs/>
              </w:rPr>
              <w:t>MakeCode</w:t>
            </w:r>
            <w:proofErr w:type="spellEnd"/>
            <w:r>
              <w:t xml:space="preserve"> </w:t>
            </w:r>
            <w:r>
              <w:rPr>
                <w:b/>
                <w:bCs/>
              </w:rPr>
              <w:t>Editor</w:t>
            </w:r>
            <w:r>
              <w:t xml:space="preserve"> section select the </w:t>
            </w:r>
            <w:r>
              <w:rPr>
                <w:b/>
                <w:bCs/>
              </w:rPr>
              <w:t xml:space="preserve">Let’s Code </w:t>
            </w:r>
            <w:r>
              <w:t xml:space="preserve">button, finally select the </w:t>
            </w:r>
            <w:r>
              <w:rPr>
                <w:b/>
                <w:bCs/>
              </w:rPr>
              <w:t>New Project</w:t>
            </w:r>
            <w:r>
              <w:t xml:space="preserve"> button and select the </w:t>
            </w:r>
            <w:r>
              <w:rPr>
                <w:b/>
                <w:bCs/>
              </w:rPr>
              <w:t xml:space="preserve">JavaScript </w:t>
            </w:r>
            <w:r>
              <w:t>tab</w:t>
            </w:r>
          </w:p>
        </w:tc>
      </w:tr>
    </w:tbl>
    <w:p w14:paraId="05C96EDB" w14:textId="77777777" w:rsidR="006E49AB" w:rsidRDefault="006E49AB" w:rsidP="006E49AB">
      <w:pPr>
        <w:pStyle w:val="Heading2"/>
        <w:rPr>
          <w:rFonts w:asciiTheme="majorHAnsi" w:hAnsiTheme="majorHAnsi"/>
          <w:color w:val="4F81BD" w:themeColor="accent1"/>
        </w:rPr>
      </w:pPr>
      <w:r>
        <w:t>Step 2</w:t>
      </w:r>
    </w:p>
    <w:p w14:paraId="1BAE806F" w14:textId="21FD6AB3" w:rsidR="006E49AB" w:rsidRDefault="006E49AB" w:rsidP="006E49AB">
      <w:bookmarkStart w:id="0" w:name="step-2"/>
      <w:bookmarkEnd w:id="0"/>
      <w:r>
        <w:t xml:space="preserve">With the </w:t>
      </w:r>
      <w:r>
        <w:rPr>
          <w:b/>
        </w:rPr>
        <w:t>JavaScript</w:t>
      </w:r>
      <w:r>
        <w:t xml:space="preserve"> tab selected in the </w:t>
      </w:r>
      <w:proofErr w:type="spellStart"/>
      <w:r>
        <w:rPr>
          <w:b/>
        </w:rPr>
        <w:t>MakeCode</w:t>
      </w:r>
      <w:proofErr w:type="spellEnd"/>
      <w:r>
        <w:rPr>
          <w:b/>
        </w:rPr>
        <w:t xml:space="preserve"> Editor</w:t>
      </w:r>
      <w:r>
        <w:t xml:space="preserve"> you should remove the following code:</w:t>
      </w:r>
    </w:p>
    <w:tbl>
      <w:tblPr>
        <w:tblStyle w:val="TableGrid"/>
        <w:tblW w:w="0" w:type="auto"/>
        <w:tblLook w:val="04A0" w:firstRow="1" w:lastRow="0" w:firstColumn="1" w:lastColumn="0" w:noHBand="0" w:noVBand="1"/>
      </w:tblPr>
      <w:tblGrid>
        <w:gridCol w:w="10456"/>
      </w:tblGrid>
      <w:tr w:rsidR="006E49AB" w14:paraId="32733AFD" w14:textId="77777777" w:rsidTr="006E49AB">
        <w:tc>
          <w:tcPr>
            <w:tcW w:w="10456" w:type="dxa"/>
          </w:tcPr>
          <w:p w14:paraId="79E3C7C1" w14:textId="5B02F21E" w:rsidR="006E49AB" w:rsidRDefault="006E49AB" w:rsidP="006E49AB">
            <w:pPr>
              <w:pStyle w:val="SourceCode"/>
            </w:pPr>
            <w:proofErr w:type="spellStart"/>
            <w:proofErr w:type="gramStart"/>
            <w:r>
              <w:rPr>
                <w:rStyle w:val="OtherTok"/>
              </w:rPr>
              <w:t>basic</w:t>
            </w:r>
            <w:r>
              <w:rPr>
                <w:rStyle w:val="NormalTok"/>
              </w:rPr>
              <w:t>.</w:t>
            </w:r>
            <w:r>
              <w:rPr>
                <w:rStyle w:val="FunctionTok"/>
              </w:rPr>
              <w:t>forever</w:t>
            </w:r>
            <w:proofErr w:type="spellEnd"/>
            <w:proofErr w:type="gramEnd"/>
            <w:r>
              <w:rPr>
                <w:rStyle w:val="NormalTok"/>
              </w:rPr>
              <w:t>(() =&gt; {</w:t>
            </w:r>
            <w:r>
              <w:br/>
            </w:r>
            <w:r>
              <w:br/>
            </w:r>
            <w:r>
              <w:rPr>
                <w:rStyle w:val="NormalTok"/>
              </w:rPr>
              <w:t>})</w:t>
            </w:r>
          </w:p>
        </w:tc>
      </w:tr>
    </w:tbl>
    <w:p w14:paraId="5F2D9411" w14:textId="19BEB9FB" w:rsidR="006E49AB" w:rsidRDefault="006E49AB" w:rsidP="006E49AB">
      <w:pPr>
        <w:spacing w:before="200"/>
      </w:pPr>
      <w:r>
        <w:t xml:space="preserve">Then in the </w:t>
      </w:r>
      <w:proofErr w:type="spellStart"/>
      <w:r>
        <w:rPr>
          <w:b/>
        </w:rPr>
        <w:t>MakeCode</w:t>
      </w:r>
      <w:proofErr w:type="spellEnd"/>
      <w:r>
        <w:rPr>
          <w:b/>
        </w:rPr>
        <w:t xml:space="preserve"> Editor</w:t>
      </w:r>
      <w:r>
        <w:t xml:space="preserve"> you should enter the following code:</w:t>
      </w:r>
    </w:p>
    <w:tbl>
      <w:tblPr>
        <w:tblStyle w:val="TableGrid"/>
        <w:tblW w:w="0" w:type="auto"/>
        <w:tblLook w:val="04A0" w:firstRow="1" w:lastRow="0" w:firstColumn="1" w:lastColumn="0" w:noHBand="0" w:noVBand="1"/>
      </w:tblPr>
      <w:tblGrid>
        <w:gridCol w:w="10456"/>
      </w:tblGrid>
      <w:tr w:rsidR="006E49AB" w14:paraId="42E5DB28" w14:textId="77777777" w:rsidTr="006E49AB">
        <w:tc>
          <w:tcPr>
            <w:tcW w:w="10456" w:type="dxa"/>
          </w:tcPr>
          <w:p w14:paraId="2B6AFFD8" w14:textId="271B7B55" w:rsidR="006E49AB" w:rsidRDefault="006E49AB" w:rsidP="006E49AB">
            <w:pPr>
              <w:pStyle w:val="SourceCode"/>
            </w:pPr>
            <w:r>
              <w:rPr>
                <w:rStyle w:val="KeywordTok"/>
              </w:rPr>
              <w:t>const</w:t>
            </w:r>
            <w:r>
              <w:rPr>
                <w:rStyle w:val="NormalTok"/>
              </w:rPr>
              <w:t xml:space="preserve"> items: string[] = [</w:t>
            </w:r>
            <w:r>
              <w:br/>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 xml:space="preserve">, </w:t>
            </w:r>
            <w:r>
              <w:rPr>
                <w:rStyle w:val="StringTok"/>
              </w:rPr>
              <w:t>"I"</w:t>
            </w:r>
            <w:r>
              <w:rPr>
                <w:rStyle w:val="NormalTok"/>
              </w:rPr>
              <w:t xml:space="preserve">, </w:t>
            </w:r>
            <w:r>
              <w:rPr>
                <w:rStyle w:val="StringTok"/>
              </w:rPr>
              <w:t>"J"</w:t>
            </w:r>
            <w:r>
              <w:rPr>
                <w:rStyle w:val="NormalTok"/>
              </w:rPr>
              <w:t xml:space="preserve">, </w:t>
            </w:r>
            <w:r>
              <w:rPr>
                <w:rStyle w:val="StringTok"/>
              </w:rPr>
              <w:t>"K"</w:t>
            </w:r>
            <w:r>
              <w:rPr>
                <w:rStyle w:val="NormalTok"/>
              </w:rPr>
              <w:t xml:space="preserve">, </w:t>
            </w:r>
            <w:r>
              <w:rPr>
                <w:rStyle w:val="StringTok"/>
              </w:rPr>
              <w:t>"L"</w:t>
            </w:r>
            <w:r>
              <w:rPr>
                <w:rStyle w:val="NormalTok"/>
              </w:rPr>
              <w:t xml:space="preserve">, </w:t>
            </w:r>
            <w:r>
              <w:rPr>
                <w:rStyle w:val="StringTok"/>
              </w:rPr>
              <w:t>"M"</w:t>
            </w:r>
            <w:r>
              <w:rPr>
                <w:rStyle w:val="NormalTok"/>
              </w:rPr>
              <w:t>,</w:t>
            </w:r>
            <w:r>
              <w:br/>
            </w:r>
            <w:r>
              <w:rPr>
                <w:rStyle w:val="NormalTok"/>
              </w:rPr>
              <w:t xml:space="preserve">    </w:t>
            </w:r>
            <w:r>
              <w:rPr>
                <w:rStyle w:val="StringTok"/>
              </w:rPr>
              <w:t>"N"</w:t>
            </w:r>
            <w:r>
              <w:rPr>
                <w:rStyle w:val="NormalTok"/>
              </w:rPr>
              <w:t xml:space="preserve">, </w:t>
            </w:r>
            <w:r>
              <w:rPr>
                <w:rStyle w:val="StringTok"/>
              </w:rPr>
              <w:t>"O"</w:t>
            </w:r>
            <w:r>
              <w:rPr>
                <w:rStyle w:val="NormalTok"/>
              </w:rPr>
              <w:t xml:space="preserve">, </w:t>
            </w:r>
            <w:r>
              <w:rPr>
                <w:rStyle w:val="StringTok"/>
              </w:rPr>
              <w:t>"P"</w:t>
            </w:r>
            <w:r>
              <w:rPr>
                <w:rStyle w:val="NormalTok"/>
              </w:rPr>
              <w:t xml:space="preserve">, </w:t>
            </w:r>
            <w:r>
              <w:rPr>
                <w:rStyle w:val="StringTok"/>
              </w:rPr>
              <w:t>"Q"</w:t>
            </w:r>
            <w:r>
              <w:rPr>
                <w:rStyle w:val="NormalTok"/>
              </w:rPr>
              <w:t xml:space="preserve">, </w:t>
            </w:r>
            <w:r>
              <w:rPr>
                <w:rStyle w:val="StringTok"/>
              </w:rPr>
              <w:t>"R"</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"U"</w:t>
            </w:r>
            <w:r>
              <w:rPr>
                <w:rStyle w:val="NormalTok"/>
              </w:rPr>
              <w:t xml:space="preserve">, </w:t>
            </w:r>
            <w:r>
              <w:rPr>
                <w:rStyle w:val="StringTok"/>
              </w:rPr>
              <w:t>"V"</w:t>
            </w:r>
            <w:r>
              <w:rPr>
                <w:rStyle w:val="NormalTok"/>
              </w:rPr>
              <w:t xml:space="preserve">, </w:t>
            </w:r>
            <w:r>
              <w:rPr>
                <w:rStyle w:val="StringTok"/>
              </w:rPr>
              <w:t>"W"</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"Z"</w:t>
            </w:r>
            <w:r>
              <w:rPr>
                <w:rStyle w:val="NormalTok"/>
              </w:rPr>
              <w:t>,</w:t>
            </w:r>
            <w:r>
              <w:br/>
            </w:r>
            <w:r>
              <w:rPr>
                <w:rStyle w:val="NormalTok"/>
              </w:rPr>
              <w:t xml:space="preserve">    </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 "</w:t>
            </w:r>
            <w:r>
              <w:br/>
            </w:r>
            <w:r>
              <w:rPr>
                <w:rStyle w:val="NormalTok"/>
              </w:rPr>
              <w:t>];</w:t>
            </w:r>
          </w:p>
        </w:tc>
      </w:tr>
    </w:tbl>
    <w:p w14:paraId="0823F29E" w14:textId="3D4AD3AA" w:rsidR="006E49AB" w:rsidRDefault="006E49AB" w:rsidP="006E49AB">
      <w:pPr>
        <w:spacing w:before="200"/>
      </w:pPr>
      <w:proofErr w:type="spellStart"/>
      <w:r>
        <w:rPr>
          <w:b/>
        </w:rPr>
        <w:t>const</w:t>
      </w:r>
      <w:proofErr w:type="spellEnd"/>
      <w:r>
        <w:t xml:space="preserve"> means a value that doesn’t change and this is set to a </w:t>
      </w:r>
      <w:r>
        <w:rPr>
          <w:b/>
        </w:rPr>
        <w:t>string[]</w:t>
      </w:r>
      <w:r>
        <w:t xml:space="preserve"> called </w:t>
      </w:r>
      <w:r>
        <w:rPr>
          <w:b/>
        </w:rPr>
        <w:t>items</w:t>
      </w:r>
      <w:r>
        <w:t xml:space="preserve"> which is a special kind of value known as an array, which is a list of values, these can be identified with the use of a set of two square brackets, here it is a list of string. To get a particular value from an array you need an index, which is the position in the array, this starts from 0 for the first item and 1 for second and so on, so for example to get the fifth value from the array you’d use the index of 4</w:t>
      </w:r>
      <w:r w:rsidR="001D6B5E">
        <w:t>.</w:t>
      </w:r>
    </w:p>
    <w:p w14:paraId="114F4894" w14:textId="77777777" w:rsidR="00AC22FF" w:rsidRDefault="00AC22FF">
      <w:pPr>
        <w:jc w:val="left"/>
        <w:rPr>
          <w:rFonts w:ascii="Segoe UI Light" w:eastAsiaTheme="majorEastAsia" w:hAnsi="Segoe UI Light" w:cstheme="majorBidi"/>
          <w:bCs/>
          <w:color w:val="3C506E"/>
          <w:sz w:val="32"/>
          <w:szCs w:val="26"/>
        </w:rPr>
      </w:pPr>
      <w:r>
        <w:br w:type="page"/>
      </w:r>
    </w:p>
    <w:p w14:paraId="661F49AC" w14:textId="4FABEA7B" w:rsidR="006E49AB" w:rsidRDefault="006E49AB" w:rsidP="006E49AB">
      <w:pPr>
        <w:pStyle w:val="Heading2"/>
      </w:pPr>
      <w:r>
        <w:lastRenderedPageBreak/>
        <w:t>Step 3</w:t>
      </w:r>
    </w:p>
    <w:p w14:paraId="595A471D" w14:textId="5D9A6919" w:rsidR="006E49AB" w:rsidRDefault="006E49AB" w:rsidP="006E49AB">
      <w:r>
        <w:t xml:space="preserve">While still in the </w:t>
      </w:r>
      <w:r>
        <w:rPr>
          <w:b/>
        </w:rPr>
        <w:t>JavaScript</w:t>
      </w:r>
      <w:r>
        <w:t xml:space="preserve"> tab of the </w:t>
      </w:r>
      <w:proofErr w:type="spellStart"/>
      <w:r>
        <w:rPr>
          <w:b/>
        </w:rPr>
        <w:t>MakeCode</w:t>
      </w:r>
      <w:proofErr w:type="spellEnd"/>
      <w:r>
        <w:rPr>
          <w:b/>
        </w:rPr>
        <w:t xml:space="preserve"> Editor</w:t>
      </w:r>
      <w:r>
        <w:t>,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6E49AB" w14:paraId="2A9BC085" w14:textId="77777777" w:rsidTr="006E49AB">
        <w:tc>
          <w:tcPr>
            <w:tcW w:w="10456" w:type="dxa"/>
          </w:tcPr>
          <w:p w14:paraId="0E71461F" w14:textId="213E86E6" w:rsidR="006E49AB" w:rsidRDefault="006E49AB" w:rsidP="006E49AB">
            <w:pPr>
              <w:pStyle w:val="SourceCode"/>
            </w:pPr>
            <w:r>
              <w:rPr>
                <w:rStyle w:val="KeywordTok"/>
              </w:rPr>
              <w:t>let</w:t>
            </w:r>
            <w:r>
              <w:rPr>
                <w:rStyle w:val="NormalTok"/>
              </w:rPr>
              <w:t xml:space="preserve"> counter: number = </w:t>
            </w:r>
            <w:r>
              <w:rPr>
                <w:rStyle w:val="DecValTok"/>
              </w:rPr>
              <w:t>0</w:t>
            </w:r>
            <w:r>
              <w:rPr>
                <w:rStyle w:val="NormalTok"/>
              </w:rPr>
              <w:t>;</w:t>
            </w:r>
            <w:r>
              <w:br/>
            </w:r>
            <w:r>
              <w:rPr>
                <w:rStyle w:val="KeywordTok"/>
              </w:rPr>
              <w:t>let</w:t>
            </w:r>
            <w:r>
              <w:rPr>
                <w:rStyle w:val="NormalTok"/>
              </w:rPr>
              <w:t xml:space="preserve"> editing: </w:t>
            </w:r>
            <w:proofErr w:type="spellStart"/>
            <w:r>
              <w:rPr>
                <w:rStyle w:val="NormalTok"/>
              </w:rPr>
              <w:t>boolean</w:t>
            </w:r>
            <w:proofErr w:type="spellEnd"/>
            <w:r>
              <w:rPr>
                <w:rStyle w:val="NormalTok"/>
              </w:rPr>
              <w:t xml:space="preserve"> = </w:t>
            </w:r>
            <w:r>
              <w:rPr>
                <w:rStyle w:val="KeywordTok"/>
              </w:rPr>
              <w:t>false</w:t>
            </w:r>
            <w:r>
              <w:rPr>
                <w:rStyle w:val="NormalTok"/>
              </w:rPr>
              <w:t>;</w:t>
            </w:r>
            <w:r>
              <w:br/>
            </w:r>
            <w:r>
              <w:rPr>
                <w:rStyle w:val="KeywordTok"/>
              </w:rPr>
              <w:t>let</w:t>
            </w:r>
            <w:r>
              <w:rPr>
                <w:rStyle w:val="NormalTok"/>
              </w:rPr>
              <w:t xml:space="preserve"> display: string = </w:t>
            </w:r>
            <w:r>
              <w:rPr>
                <w:rStyle w:val="StringTok"/>
              </w:rPr>
              <w:t>""</w:t>
            </w:r>
            <w:r>
              <w:rPr>
                <w:rStyle w:val="NormalTok"/>
              </w:rPr>
              <w:t>;</w:t>
            </w:r>
            <w:r>
              <w:br/>
            </w:r>
            <w:r>
              <w:rPr>
                <w:rStyle w:val="KeywordTok"/>
              </w:rPr>
              <w:t>let</w:t>
            </w:r>
            <w:r>
              <w:rPr>
                <w:rStyle w:val="NormalTok"/>
              </w:rPr>
              <w:t xml:space="preserve"> message: string = </w:t>
            </w:r>
            <w:r>
              <w:rPr>
                <w:rStyle w:val="StringTok"/>
              </w:rPr>
              <w:t>""</w:t>
            </w:r>
            <w:r>
              <w:rPr>
                <w:rStyle w:val="NormalTok"/>
              </w:rPr>
              <w:t>;</w:t>
            </w:r>
          </w:p>
        </w:tc>
      </w:tr>
    </w:tbl>
    <w:p w14:paraId="4923AEBB" w14:textId="0DABD101" w:rsidR="006E49AB" w:rsidRDefault="006E49AB" w:rsidP="006E49AB">
      <w:pPr>
        <w:spacing w:before="200"/>
      </w:pPr>
      <w:r>
        <w:rPr>
          <w:b/>
        </w:rPr>
        <w:t>let</w:t>
      </w:r>
      <w:r>
        <w:t xml:space="preserve"> helps create another kind of value, these can change and are known as variables which can contain a single value, there are different types of value used here. First there’s a </w:t>
      </w:r>
      <w:r>
        <w:rPr>
          <w:b/>
        </w:rPr>
        <w:t>number</w:t>
      </w:r>
      <w:r>
        <w:t xml:space="preserve"> which can store a whole number such as 0, 1, 2, 3 and so on. Then there’s a </w:t>
      </w:r>
      <w:proofErr w:type="spellStart"/>
      <w:r>
        <w:rPr>
          <w:b/>
        </w:rPr>
        <w:t>boolean</w:t>
      </w:r>
      <w:proofErr w:type="spellEnd"/>
      <w:r>
        <w:t xml:space="preserve"> this can be either </w:t>
      </w:r>
      <w:r>
        <w:rPr>
          <w:b/>
        </w:rPr>
        <w:t>true</w:t>
      </w:r>
      <w:r>
        <w:t xml:space="preserve"> or </w:t>
      </w:r>
      <w:r>
        <w:rPr>
          <w:b/>
        </w:rPr>
        <w:t>false</w:t>
      </w:r>
      <w:r>
        <w:t xml:space="preserve"> and here is set to </w:t>
      </w:r>
      <w:r>
        <w:rPr>
          <w:b/>
        </w:rPr>
        <w:t>false</w:t>
      </w:r>
      <w:r>
        <w:t xml:space="preserve">. Then there are two strings, and these can be any kind of text, they have been set to an empty string which is </w:t>
      </w:r>
      <w:r>
        <w:rPr>
          <w:b/>
        </w:rPr>
        <w:t>""</w:t>
      </w:r>
      <w:r w:rsidR="00673146" w:rsidRPr="001D6B5E">
        <w:rPr>
          <w:bCs/>
        </w:rPr>
        <w:t>.</w:t>
      </w:r>
    </w:p>
    <w:p w14:paraId="78F319AA" w14:textId="77777777" w:rsidR="006E49AB" w:rsidRDefault="006E49AB" w:rsidP="006E49AB">
      <w:pPr>
        <w:pStyle w:val="Heading2"/>
      </w:pPr>
      <w:r>
        <w:t>Step 4</w:t>
      </w:r>
    </w:p>
    <w:p w14:paraId="212C97E1" w14:textId="5557D293" w:rsidR="006E49AB" w:rsidRDefault="006E49AB" w:rsidP="006E49AB">
      <w:r>
        <w:t xml:space="preserve">Again,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6E49AB" w14:paraId="069F99A6" w14:textId="77777777" w:rsidTr="006E49AB">
        <w:tc>
          <w:tcPr>
            <w:tcW w:w="10456" w:type="dxa"/>
          </w:tcPr>
          <w:p w14:paraId="7A0756F3" w14:textId="358CFFBF" w:rsidR="006E49AB" w:rsidRDefault="006E49AB" w:rsidP="006E49AB">
            <w:pPr>
              <w:pStyle w:val="SourceCode"/>
            </w:pPr>
            <w:r>
              <w:rPr>
                <w:rStyle w:val="KeywordTok"/>
              </w:rPr>
              <w:t>function</w:t>
            </w:r>
            <w:r>
              <w:rPr>
                <w:rStyle w:val="NormalTok"/>
              </w:rPr>
              <w:t xml:space="preserve"> </w:t>
            </w:r>
            <w:proofErr w:type="gramStart"/>
            <w:r>
              <w:rPr>
                <w:rStyle w:val="FunctionTok"/>
              </w:rPr>
              <w:t>show</w:t>
            </w:r>
            <w:r>
              <w:rPr>
                <w:rStyle w:val="NormalTok"/>
              </w:rPr>
              <w:t>(</w:t>
            </w:r>
            <w:proofErr w:type="gramEnd"/>
            <w:r>
              <w:rPr>
                <w:rStyle w:val="NormalTok"/>
              </w:rPr>
              <w:t>item: string) {</w:t>
            </w:r>
            <w:r>
              <w:br/>
            </w:r>
            <w:r>
              <w:rPr>
                <w:rStyle w:val="NormalTok"/>
              </w:rPr>
              <w:t xml:space="preserve">    </w:t>
            </w:r>
            <w:proofErr w:type="spellStart"/>
            <w:r>
              <w:rPr>
                <w:rStyle w:val="OtherTok"/>
              </w:rPr>
              <w:t>basic</w:t>
            </w:r>
            <w:r>
              <w:rPr>
                <w:rStyle w:val="NormalTok"/>
              </w:rPr>
              <w:t>.</w:t>
            </w:r>
            <w:r>
              <w:rPr>
                <w:rStyle w:val="FunctionTok"/>
              </w:rPr>
              <w:t>showString</w:t>
            </w:r>
            <w:proofErr w:type="spellEnd"/>
            <w:r>
              <w:rPr>
                <w:rStyle w:val="NormalTok"/>
              </w:rPr>
              <w:t>(item)</w:t>
            </w:r>
            <w:r>
              <w:br/>
            </w:r>
            <w:r>
              <w:rPr>
                <w:rStyle w:val="NormalTok"/>
              </w:rPr>
              <w:t>}</w:t>
            </w:r>
          </w:p>
        </w:tc>
      </w:tr>
    </w:tbl>
    <w:p w14:paraId="01A762C2" w14:textId="60BEFFCC" w:rsidR="006E49AB" w:rsidRDefault="006E49AB" w:rsidP="006E49AB">
      <w:pPr>
        <w:spacing w:before="200"/>
      </w:pPr>
      <w:r>
        <w:rPr>
          <w:b/>
        </w:rPr>
        <w:t>function</w:t>
      </w:r>
      <w:r>
        <w:t xml:space="preserve"> is a block of code that you can use many times to do the same thing, they can also take in values known as parameters to use in the </w:t>
      </w:r>
      <w:r>
        <w:rPr>
          <w:b/>
        </w:rPr>
        <w:t>function</w:t>
      </w:r>
      <w:r>
        <w:t xml:space="preserve">. The parameter used here is called </w:t>
      </w:r>
      <w:r>
        <w:rPr>
          <w:b/>
        </w:rPr>
        <w:t>item</w:t>
      </w:r>
      <w:r>
        <w:t xml:space="preserve"> and it is a </w:t>
      </w:r>
      <w:r>
        <w:rPr>
          <w:b/>
        </w:rPr>
        <w:t>string</w:t>
      </w:r>
      <w:r>
        <w:t xml:space="preserve">. The </w:t>
      </w:r>
      <w:r>
        <w:rPr>
          <w:b/>
        </w:rPr>
        <w:t>function</w:t>
      </w:r>
      <w:r>
        <w:t xml:space="preserve"> will use this value to use or call the </w:t>
      </w:r>
      <w:proofErr w:type="spellStart"/>
      <w:proofErr w:type="gramStart"/>
      <w:r>
        <w:rPr>
          <w:b/>
        </w:rPr>
        <w:t>basic.showString</w:t>
      </w:r>
      <w:proofErr w:type="spellEnd"/>
      <w:proofErr w:type="gramEnd"/>
      <w:r>
        <w:t xml:space="preserve"> built in </w:t>
      </w:r>
      <w:r>
        <w:rPr>
          <w:b/>
        </w:rPr>
        <w:t>function</w:t>
      </w:r>
      <w:r>
        <w:t xml:space="preserve"> to display text on the </w:t>
      </w:r>
      <w:proofErr w:type="spellStart"/>
      <w:r>
        <w:rPr>
          <w:b/>
        </w:rPr>
        <w:t>micro:bit</w:t>
      </w:r>
      <w:proofErr w:type="spellEnd"/>
      <w:r>
        <w:t xml:space="preserve"> using the LEDs on the front</w:t>
      </w:r>
      <w:r w:rsidR="0063659C">
        <w:t>.</w:t>
      </w:r>
    </w:p>
    <w:p w14:paraId="124EB09B" w14:textId="77777777" w:rsidR="006E49AB" w:rsidRDefault="006E49AB">
      <w:pPr>
        <w:jc w:val="left"/>
        <w:rPr>
          <w:rFonts w:ascii="Segoe UI Light" w:eastAsiaTheme="majorEastAsia" w:hAnsi="Segoe UI Light" w:cstheme="majorBidi"/>
          <w:bCs/>
          <w:color w:val="3C506E"/>
          <w:sz w:val="32"/>
          <w:szCs w:val="26"/>
        </w:rPr>
      </w:pPr>
      <w:r>
        <w:br w:type="page"/>
      </w:r>
    </w:p>
    <w:p w14:paraId="0D845252" w14:textId="27DADCA0" w:rsidR="006E49AB" w:rsidRDefault="006E49AB" w:rsidP="006E49AB">
      <w:pPr>
        <w:pStyle w:val="Heading2"/>
      </w:pPr>
      <w:r>
        <w:lastRenderedPageBreak/>
        <w:t>Step 5</w:t>
      </w:r>
    </w:p>
    <w:p w14:paraId="2856BCDA" w14:textId="6FD9F2E9" w:rsidR="006E49AB" w:rsidRDefault="006E49AB" w:rsidP="006E49AB">
      <w:r>
        <w:t xml:space="preserve">Once again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6E49AB" w14:paraId="6718373E" w14:textId="77777777" w:rsidTr="006E49AB">
        <w:tc>
          <w:tcPr>
            <w:tcW w:w="10456" w:type="dxa"/>
          </w:tcPr>
          <w:p w14:paraId="451C3B35" w14:textId="4B7D365D" w:rsidR="006E49AB" w:rsidRDefault="006E49AB" w:rsidP="006E49AB">
            <w:pPr>
              <w:pStyle w:val="SourceCode"/>
            </w:pPr>
            <w:proofErr w:type="spellStart"/>
            <w:r>
              <w:rPr>
                <w:rStyle w:val="OtherTok"/>
              </w:rPr>
              <w:t>input</w:t>
            </w:r>
            <w:r>
              <w:rPr>
                <w:rStyle w:val="NormalTok"/>
              </w:rPr>
              <w:t>.</w:t>
            </w:r>
            <w:r>
              <w:rPr>
                <w:rStyle w:val="FunctionTok"/>
              </w:rPr>
              <w:t>onButtonPressed</w:t>
            </w:r>
            <w:proofErr w:type="spellEnd"/>
            <w:r>
              <w:rPr>
                <w:rStyle w:val="NormalTok"/>
              </w:rPr>
              <w:t>(</w:t>
            </w:r>
            <w:proofErr w:type="spellStart"/>
            <w:r>
              <w:rPr>
                <w:rStyle w:val="OtherTok"/>
              </w:rPr>
              <w:t>Button</w:t>
            </w:r>
            <w:r>
              <w:rPr>
                <w:rStyle w:val="NormalTok"/>
              </w:rPr>
              <w:t>.</w:t>
            </w:r>
            <w:r>
              <w:rPr>
                <w:rStyle w:val="FunctionTok"/>
              </w:rPr>
              <w:t>A</w:t>
            </w:r>
            <w:proofErr w:type="spellEnd"/>
            <w:r>
              <w:rPr>
                <w:rStyle w:val="NormalTok"/>
              </w:rPr>
              <w:t>, () =&gt; {</w:t>
            </w:r>
            <w:r>
              <w:br/>
            </w:r>
            <w:r>
              <w:rPr>
                <w:rStyle w:val="NormalTok"/>
              </w:rPr>
              <w:t xml:space="preserve">    </w:t>
            </w:r>
            <w:r>
              <w:rPr>
                <w:rStyle w:val="KeywordTok"/>
              </w:rPr>
              <w:t>if</w:t>
            </w:r>
            <w:r>
              <w:rPr>
                <w:rStyle w:val="NormalTok"/>
              </w:rPr>
              <w:t xml:space="preserve"> (counter == </w:t>
            </w:r>
            <w:proofErr w:type="spellStart"/>
            <w:r>
              <w:rPr>
                <w:rStyle w:val="OtherTok"/>
              </w:rPr>
              <w:t>items</w:t>
            </w:r>
            <w:r>
              <w:rPr>
                <w:rStyle w:val="NormalTok"/>
              </w:rPr>
              <w:t>.</w:t>
            </w:r>
            <w:r>
              <w:rPr>
                <w:rStyle w:val="FunctionTok"/>
              </w:rPr>
              <w:t>length</w:t>
            </w:r>
            <w:proofErr w:type="spellEnd"/>
            <w:r>
              <w:rPr>
                <w:rStyle w:val="NormalTok"/>
              </w:rPr>
              <w:t>) {</w:t>
            </w:r>
            <w:r>
              <w:br/>
            </w:r>
            <w:r>
              <w:rPr>
                <w:rStyle w:val="NormalTok"/>
              </w:rPr>
              <w:t xml:space="preserve">        counter = </w:t>
            </w:r>
            <w:r>
              <w:rPr>
                <w:rStyle w:val="DecValTok"/>
              </w:rPr>
              <w:t>0</w:t>
            </w:r>
            <w:r>
              <w:rPr>
                <w:rStyle w:val="NormalTok"/>
              </w:rPr>
              <w:t>;</w:t>
            </w:r>
            <w:r>
              <w:br/>
            </w:r>
            <w:r>
              <w:rPr>
                <w:rStyle w:val="NormalTok"/>
              </w:rPr>
              <w:t xml:space="preserve">    }</w:t>
            </w:r>
            <w:r>
              <w:br/>
            </w:r>
            <w:r>
              <w:rPr>
                <w:rStyle w:val="NormalTok"/>
              </w:rPr>
              <w:t xml:space="preserve">    display = items[counter];</w:t>
            </w:r>
            <w:r>
              <w:br/>
            </w:r>
            <w:r>
              <w:rPr>
                <w:rStyle w:val="NormalTok"/>
              </w:rPr>
              <w:t xml:space="preserve">    counter++;</w:t>
            </w:r>
            <w:r>
              <w:br/>
            </w:r>
            <w:r>
              <w:rPr>
                <w:rStyle w:val="NormalTok"/>
              </w:rPr>
              <w:t>})</w:t>
            </w:r>
            <w:r>
              <w:br/>
            </w:r>
            <w:r>
              <w:rPr>
                <w:rStyle w:val="NormalTok"/>
              </w:rPr>
              <w:t xml:space="preserve"> </w:t>
            </w:r>
            <w:r>
              <w:br/>
            </w:r>
            <w:proofErr w:type="spellStart"/>
            <w:r>
              <w:rPr>
                <w:rStyle w:val="OtherTok"/>
              </w:rPr>
              <w:t>input</w:t>
            </w:r>
            <w:r>
              <w:rPr>
                <w:rStyle w:val="NormalTok"/>
              </w:rPr>
              <w:t>.</w:t>
            </w:r>
            <w:r>
              <w:rPr>
                <w:rStyle w:val="FunctionTok"/>
              </w:rPr>
              <w:t>onButtonPressed</w:t>
            </w:r>
            <w:proofErr w:type="spellEnd"/>
            <w:r>
              <w:rPr>
                <w:rStyle w:val="NormalTok"/>
              </w:rPr>
              <w:t>(</w:t>
            </w:r>
            <w:proofErr w:type="spellStart"/>
            <w:r>
              <w:rPr>
                <w:rStyle w:val="OtherTok"/>
              </w:rPr>
              <w:t>Button</w:t>
            </w:r>
            <w:r>
              <w:rPr>
                <w:rStyle w:val="NormalTok"/>
              </w:rPr>
              <w:t>.</w:t>
            </w:r>
            <w:r>
              <w:rPr>
                <w:rStyle w:val="FunctionTok"/>
              </w:rPr>
              <w:t>B</w:t>
            </w:r>
            <w:proofErr w:type="spellEnd"/>
            <w:r>
              <w:rPr>
                <w:rStyle w:val="NormalTok"/>
              </w:rPr>
              <w:t>, () =&gt; {</w:t>
            </w:r>
            <w:r>
              <w:br/>
            </w:r>
            <w:r>
              <w:rPr>
                <w:rStyle w:val="NormalTok"/>
              </w:rPr>
              <w:t xml:space="preserve">    message += display;</w:t>
            </w:r>
            <w:r>
              <w:br/>
            </w:r>
            <w:r>
              <w:rPr>
                <w:rStyle w:val="NormalTok"/>
              </w:rPr>
              <w:t xml:space="preserve">    </w:t>
            </w:r>
            <w:r>
              <w:rPr>
                <w:rStyle w:val="FunctionTok"/>
              </w:rPr>
              <w:t>show</w:t>
            </w:r>
            <w:r>
              <w:rPr>
                <w:rStyle w:val="NormalTok"/>
              </w:rPr>
              <w:t>(</w:t>
            </w:r>
            <w:r>
              <w:rPr>
                <w:rStyle w:val="StringTok"/>
              </w:rPr>
              <w:t>"+"</w:t>
            </w:r>
            <w:r>
              <w:rPr>
                <w:rStyle w:val="NormalTok"/>
              </w:rPr>
              <w:t>);</w:t>
            </w:r>
            <w:r>
              <w:br/>
            </w:r>
            <w:r>
              <w:rPr>
                <w:rStyle w:val="NormalTok"/>
              </w:rPr>
              <w:t>})</w:t>
            </w:r>
            <w:r>
              <w:br/>
            </w:r>
            <w:r>
              <w:rPr>
                <w:rStyle w:val="NormalTok"/>
              </w:rPr>
              <w:t xml:space="preserve"> </w:t>
            </w:r>
            <w:r>
              <w:br/>
            </w:r>
            <w:proofErr w:type="spellStart"/>
            <w:r>
              <w:rPr>
                <w:rStyle w:val="OtherTok"/>
              </w:rPr>
              <w:t>input</w:t>
            </w:r>
            <w:r>
              <w:rPr>
                <w:rStyle w:val="NormalTok"/>
              </w:rPr>
              <w:t>.</w:t>
            </w:r>
            <w:r>
              <w:rPr>
                <w:rStyle w:val="FunctionTok"/>
              </w:rPr>
              <w:t>onButtonPressed</w:t>
            </w:r>
            <w:proofErr w:type="spellEnd"/>
            <w:r>
              <w:rPr>
                <w:rStyle w:val="NormalTok"/>
              </w:rPr>
              <w:t>(</w:t>
            </w:r>
            <w:proofErr w:type="spellStart"/>
            <w:r>
              <w:rPr>
                <w:rStyle w:val="OtherTok"/>
              </w:rPr>
              <w:t>Button</w:t>
            </w:r>
            <w:r>
              <w:rPr>
                <w:rStyle w:val="NormalTok"/>
              </w:rPr>
              <w:t>.</w:t>
            </w:r>
            <w:r>
              <w:rPr>
                <w:rStyle w:val="FunctionTok"/>
              </w:rPr>
              <w:t>AB</w:t>
            </w:r>
            <w:proofErr w:type="spellEnd"/>
            <w:r>
              <w:rPr>
                <w:rStyle w:val="NormalTok"/>
              </w:rPr>
              <w:t>, () =&gt; {</w:t>
            </w:r>
            <w:r>
              <w:br/>
            </w:r>
            <w:r>
              <w:rPr>
                <w:rStyle w:val="NormalTok"/>
              </w:rPr>
              <w:t xml:space="preserve">    editing = !editing;</w:t>
            </w:r>
            <w:r>
              <w:br/>
            </w:r>
            <w:r>
              <w:rPr>
                <w:rStyle w:val="NormalTok"/>
              </w:rPr>
              <w:t>})</w:t>
            </w:r>
          </w:p>
        </w:tc>
      </w:tr>
    </w:tbl>
    <w:p w14:paraId="344DF29D" w14:textId="77777777" w:rsidR="006E49AB" w:rsidRDefault="006E49AB" w:rsidP="006E49AB">
      <w:pPr>
        <w:spacing w:before="200"/>
      </w:pPr>
      <w:r>
        <w:rPr>
          <w:b/>
        </w:rPr>
        <w:t>input</w:t>
      </w:r>
      <w:r>
        <w:t xml:space="preserve"> are things that happen, also known as events, when you do something with the </w:t>
      </w:r>
      <w:proofErr w:type="spellStart"/>
      <w:proofErr w:type="gramStart"/>
      <w:r>
        <w:rPr>
          <w:b/>
        </w:rPr>
        <w:t>micro:bit</w:t>
      </w:r>
      <w:proofErr w:type="spellEnd"/>
      <w:proofErr w:type="gramEnd"/>
      <w:r>
        <w:t>, they are as follows:</w:t>
      </w:r>
    </w:p>
    <w:p w14:paraId="2D6131F6" w14:textId="618C6F72" w:rsidR="006E49AB" w:rsidRDefault="006E49AB" w:rsidP="006E49AB">
      <w:pPr>
        <w:numPr>
          <w:ilvl w:val="0"/>
          <w:numId w:val="1"/>
        </w:numPr>
        <w:spacing w:before="180" w:after="180" w:line="240" w:lineRule="auto"/>
        <w:jc w:val="left"/>
      </w:pPr>
      <w:r>
        <w:t xml:space="preserve">The first </w:t>
      </w:r>
      <w:r>
        <w:rPr>
          <w:b/>
        </w:rPr>
        <w:t>input</w:t>
      </w:r>
      <w:r>
        <w:t xml:space="preserve"> is when you press the </w:t>
      </w:r>
      <w:r>
        <w:rPr>
          <w:b/>
        </w:rPr>
        <w:t>A</w:t>
      </w:r>
      <w:r>
        <w:t xml:space="preserve"> button on the </w:t>
      </w:r>
      <w:proofErr w:type="spellStart"/>
      <w:r>
        <w:rPr>
          <w:b/>
        </w:rPr>
        <w:t>micro:bit</w:t>
      </w:r>
      <w:proofErr w:type="spellEnd"/>
      <w:r>
        <w:t xml:space="preserve"> and when you do it will check the </w:t>
      </w:r>
      <w:r>
        <w:rPr>
          <w:b/>
        </w:rPr>
        <w:t>counter</w:t>
      </w:r>
      <w:r>
        <w:t xml:space="preserve"> to see if it is the same value as the size or </w:t>
      </w:r>
      <w:r>
        <w:rPr>
          <w:b/>
        </w:rPr>
        <w:t>length</w:t>
      </w:r>
      <w:r>
        <w:t xml:space="preserve"> of the </w:t>
      </w:r>
      <w:r>
        <w:rPr>
          <w:b/>
        </w:rPr>
        <w:t>list string[]</w:t>
      </w:r>
      <w:r>
        <w:t xml:space="preserve"> array, then it will set </w:t>
      </w:r>
      <w:r>
        <w:rPr>
          <w:b/>
        </w:rPr>
        <w:t>display</w:t>
      </w:r>
      <w:r>
        <w:t xml:space="preserve"> to be the item from the array with the same index as the </w:t>
      </w:r>
      <w:r>
        <w:rPr>
          <w:b/>
        </w:rPr>
        <w:t>counter</w:t>
      </w:r>
      <w:r>
        <w:t xml:space="preserve"> – if this is the first item it will have the value </w:t>
      </w:r>
      <w:r>
        <w:rPr>
          <w:b/>
        </w:rPr>
        <w:t>"A"</w:t>
      </w:r>
      <w:r>
        <w:t xml:space="preserve">, if second it will be </w:t>
      </w:r>
      <w:r>
        <w:rPr>
          <w:b/>
        </w:rPr>
        <w:t>"B"</w:t>
      </w:r>
      <w:r>
        <w:t xml:space="preserve"> and so on, the line </w:t>
      </w:r>
      <w:r>
        <w:rPr>
          <w:b/>
        </w:rPr>
        <w:t>counter++</w:t>
      </w:r>
      <w:r>
        <w:t xml:space="preserve"> will increase the value of </w:t>
      </w:r>
      <w:r>
        <w:rPr>
          <w:b/>
        </w:rPr>
        <w:t>counter</w:t>
      </w:r>
      <w:r>
        <w:t xml:space="preserve"> by one for the next item</w:t>
      </w:r>
      <w:r w:rsidR="008C7A62">
        <w:t>.</w:t>
      </w:r>
    </w:p>
    <w:p w14:paraId="04C6800D" w14:textId="639C5B6D" w:rsidR="006E49AB" w:rsidRDefault="006E49AB" w:rsidP="006E49AB">
      <w:pPr>
        <w:numPr>
          <w:ilvl w:val="0"/>
          <w:numId w:val="1"/>
        </w:numPr>
        <w:spacing w:before="180" w:after="180" w:line="240" w:lineRule="auto"/>
        <w:jc w:val="left"/>
      </w:pPr>
      <w:r>
        <w:t xml:space="preserve">The second </w:t>
      </w:r>
      <w:r>
        <w:rPr>
          <w:b/>
        </w:rPr>
        <w:t>input</w:t>
      </w:r>
      <w:r>
        <w:t xml:space="preserve"> is when you press the </w:t>
      </w:r>
      <w:r>
        <w:rPr>
          <w:b/>
        </w:rPr>
        <w:t>B</w:t>
      </w:r>
      <w:r>
        <w:t xml:space="preserve"> button on the </w:t>
      </w:r>
      <w:proofErr w:type="spellStart"/>
      <w:r>
        <w:rPr>
          <w:b/>
        </w:rPr>
        <w:t>micro:bit</w:t>
      </w:r>
      <w:proofErr w:type="spellEnd"/>
      <w:r>
        <w:t xml:space="preserve"> and when you do the </w:t>
      </w:r>
      <w:r>
        <w:rPr>
          <w:b/>
        </w:rPr>
        <w:t>message += display</w:t>
      </w:r>
      <w:r>
        <w:t xml:space="preserve"> will add the whatever is in the </w:t>
      </w:r>
      <w:r>
        <w:rPr>
          <w:b/>
        </w:rPr>
        <w:t>display</w:t>
      </w:r>
      <w:r>
        <w:t xml:space="preserve"> value onto the end of the </w:t>
      </w:r>
      <w:r>
        <w:rPr>
          <w:b/>
        </w:rPr>
        <w:t>message</w:t>
      </w:r>
      <w:r>
        <w:t xml:space="preserve"> value, it will display a </w:t>
      </w:r>
      <w:r>
        <w:rPr>
          <w:b/>
        </w:rPr>
        <w:t>"+"</w:t>
      </w:r>
      <w:r>
        <w:t xml:space="preserve"> on the </w:t>
      </w:r>
      <w:proofErr w:type="spellStart"/>
      <w:r>
        <w:rPr>
          <w:b/>
        </w:rPr>
        <w:t>micro:bit</w:t>
      </w:r>
      <w:proofErr w:type="spellEnd"/>
      <w:r>
        <w:t xml:space="preserve"> by using the </w:t>
      </w:r>
      <w:r>
        <w:rPr>
          <w:b/>
        </w:rPr>
        <w:t>function show</w:t>
      </w:r>
      <w:r>
        <w:t xml:space="preserve"> briefly before continuing</w:t>
      </w:r>
      <w:r w:rsidR="008C7A62">
        <w:t>.</w:t>
      </w:r>
    </w:p>
    <w:p w14:paraId="4E2B2E1A" w14:textId="006C5DD6" w:rsidR="006E49AB" w:rsidRDefault="006E49AB" w:rsidP="006E49AB">
      <w:pPr>
        <w:numPr>
          <w:ilvl w:val="0"/>
          <w:numId w:val="1"/>
        </w:numPr>
        <w:spacing w:before="180" w:after="180" w:line="240" w:lineRule="auto"/>
        <w:jc w:val="left"/>
      </w:pPr>
      <w:r>
        <w:t xml:space="preserve">The third </w:t>
      </w:r>
      <w:r>
        <w:rPr>
          <w:b/>
        </w:rPr>
        <w:t>input</w:t>
      </w:r>
      <w:r>
        <w:t xml:space="preserve"> is when you press both the </w:t>
      </w:r>
      <w:r>
        <w:rPr>
          <w:b/>
        </w:rPr>
        <w:t>A</w:t>
      </w:r>
      <w:r>
        <w:t xml:space="preserve"> and </w:t>
      </w:r>
      <w:r>
        <w:rPr>
          <w:b/>
        </w:rPr>
        <w:t>B</w:t>
      </w:r>
      <w:r>
        <w:t xml:space="preserve"> buttons on the </w:t>
      </w:r>
      <w:proofErr w:type="spellStart"/>
      <w:r>
        <w:rPr>
          <w:b/>
        </w:rPr>
        <w:t>micro:bit</w:t>
      </w:r>
      <w:proofErr w:type="spellEnd"/>
      <w:r>
        <w:t xml:space="preserve"> at the same time </w:t>
      </w:r>
      <w:r>
        <w:rPr>
          <w:b/>
        </w:rPr>
        <w:t>editing = !editing</w:t>
      </w:r>
      <w:r>
        <w:t xml:space="preserve"> will set the value of </w:t>
      </w:r>
      <w:r>
        <w:rPr>
          <w:b/>
        </w:rPr>
        <w:t>editing</w:t>
      </w:r>
      <w:r>
        <w:t xml:space="preserve"> to the opposite of its value, this is what the </w:t>
      </w:r>
      <w:r>
        <w:rPr>
          <w:b/>
        </w:rPr>
        <w:t>!</w:t>
      </w:r>
      <w:r>
        <w:t xml:space="preserve"> does which is known as </w:t>
      </w:r>
      <w:r>
        <w:rPr>
          <w:b/>
        </w:rPr>
        <w:t>not</w:t>
      </w:r>
      <w:r w:rsidR="008C7A62" w:rsidRPr="008C7A62">
        <w:rPr>
          <w:bCs/>
        </w:rPr>
        <w:t>.</w:t>
      </w:r>
    </w:p>
    <w:p w14:paraId="6C21E217" w14:textId="77777777" w:rsidR="006E49AB" w:rsidRDefault="006E49AB">
      <w:pPr>
        <w:jc w:val="left"/>
        <w:rPr>
          <w:rFonts w:ascii="Segoe UI Light" w:eastAsiaTheme="majorEastAsia" w:hAnsi="Segoe UI Light" w:cstheme="majorBidi"/>
          <w:bCs/>
          <w:color w:val="3C506E"/>
          <w:sz w:val="32"/>
          <w:szCs w:val="26"/>
        </w:rPr>
      </w:pPr>
      <w:r>
        <w:br w:type="page"/>
      </w:r>
    </w:p>
    <w:p w14:paraId="6994868E" w14:textId="31DC5126" w:rsidR="006E49AB" w:rsidRDefault="006E49AB" w:rsidP="006E49AB">
      <w:pPr>
        <w:pStyle w:val="Heading2"/>
      </w:pPr>
      <w:r>
        <w:lastRenderedPageBreak/>
        <w:t>Step 6</w:t>
      </w:r>
    </w:p>
    <w:p w14:paraId="01FAD559" w14:textId="1566C01A" w:rsidR="006E49AB" w:rsidRDefault="006E49AB" w:rsidP="006E49AB">
      <w:r>
        <w:t xml:space="preserve">Finally,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6E49AB" w14:paraId="24F1BEB7" w14:textId="77777777" w:rsidTr="006E49AB">
        <w:tc>
          <w:tcPr>
            <w:tcW w:w="10456" w:type="dxa"/>
          </w:tcPr>
          <w:p w14:paraId="3475C420" w14:textId="38749A8A" w:rsidR="006E49AB" w:rsidRDefault="006E49AB" w:rsidP="006E49AB">
            <w:pPr>
              <w:pStyle w:val="SourceCode"/>
            </w:pPr>
            <w:proofErr w:type="spellStart"/>
            <w:proofErr w:type="gramStart"/>
            <w:r>
              <w:rPr>
                <w:rStyle w:val="OtherTok"/>
              </w:rPr>
              <w:t>basic</w:t>
            </w:r>
            <w:r>
              <w:rPr>
                <w:rStyle w:val="NormalTok"/>
              </w:rPr>
              <w:t>.</w:t>
            </w:r>
            <w:r>
              <w:rPr>
                <w:rStyle w:val="FunctionTok"/>
              </w:rPr>
              <w:t>forever</w:t>
            </w:r>
            <w:proofErr w:type="spellEnd"/>
            <w:proofErr w:type="gramEnd"/>
            <w:r>
              <w:rPr>
                <w:rStyle w:val="NormalTok"/>
              </w:rPr>
              <w:t>(() =&gt; {</w:t>
            </w:r>
            <w:r>
              <w:br/>
            </w:r>
            <w:r>
              <w:rPr>
                <w:rStyle w:val="NormalTok"/>
              </w:rPr>
              <w:t xml:space="preserve">    </w:t>
            </w:r>
            <w:r>
              <w:rPr>
                <w:rStyle w:val="KeywordTok"/>
              </w:rPr>
              <w:t>if</w:t>
            </w:r>
            <w:r>
              <w:rPr>
                <w:rStyle w:val="NormalTok"/>
              </w:rPr>
              <w:t xml:space="preserve"> (editing) {</w:t>
            </w:r>
            <w:r>
              <w:br/>
            </w:r>
            <w:r>
              <w:rPr>
                <w:rStyle w:val="NormalTok"/>
              </w:rPr>
              <w:t xml:space="preserve">        </w:t>
            </w:r>
            <w:r>
              <w:rPr>
                <w:rStyle w:val="FunctionTok"/>
              </w:rPr>
              <w:t>show</w:t>
            </w:r>
            <w:r>
              <w:rPr>
                <w:rStyle w:val="NormalTok"/>
              </w:rPr>
              <w:t>(display);</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w:t>
            </w:r>
            <w:r>
              <w:rPr>
                <w:rStyle w:val="FunctionTok"/>
              </w:rPr>
              <w:t>show</w:t>
            </w:r>
            <w:r>
              <w:rPr>
                <w:rStyle w:val="NormalTok"/>
              </w:rPr>
              <w:t>(message);</w:t>
            </w:r>
            <w:r>
              <w:br/>
            </w:r>
            <w:r>
              <w:rPr>
                <w:rStyle w:val="NormalTok"/>
              </w:rPr>
              <w:t xml:space="preserve">    }</w:t>
            </w:r>
            <w:r>
              <w:br/>
            </w:r>
            <w:r>
              <w:rPr>
                <w:rStyle w:val="NormalTok"/>
              </w:rPr>
              <w:t>})</w:t>
            </w:r>
          </w:p>
        </w:tc>
      </w:tr>
    </w:tbl>
    <w:p w14:paraId="79F28FD1" w14:textId="58588A2C" w:rsidR="006E49AB" w:rsidRDefault="006E49AB" w:rsidP="006E49AB">
      <w:pPr>
        <w:spacing w:before="200"/>
        <w:jc w:val="left"/>
      </w:pPr>
      <w:proofErr w:type="spellStart"/>
      <w:proofErr w:type="gramStart"/>
      <w:r>
        <w:rPr>
          <w:b/>
        </w:rPr>
        <w:t>basic.forever</w:t>
      </w:r>
      <w:proofErr w:type="spellEnd"/>
      <w:proofErr w:type="gramEnd"/>
      <w:r>
        <w:t xml:space="preserve"> is a </w:t>
      </w:r>
      <w:r>
        <w:rPr>
          <w:b/>
        </w:rPr>
        <w:t>function</w:t>
      </w:r>
      <w:r>
        <w:t xml:space="preserve"> which will repeat, or loop, forever as long as the example is running on the </w:t>
      </w:r>
      <w:proofErr w:type="spellStart"/>
      <w:r>
        <w:rPr>
          <w:b/>
        </w:rPr>
        <w:t>micro:bit</w:t>
      </w:r>
      <w:proofErr w:type="spellEnd"/>
      <w:r>
        <w:t xml:space="preserve">. Inside this </w:t>
      </w:r>
      <w:r>
        <w:rPr>
          <w:b/>
        </w:rPr>
        <w:t>function</w:t>
      </w:r>
      <w:r>
        <w:t xml:space="preserve"> it will check the </w:t>
      </w:r>
      <w:r>
        <w:rPr>
          <w:b/>
        </w:rPr>
        <w:t>editing</w:t>
      </w:r>
      <w:r>
        <w:t xml:space="preserve"> value in an </w:t>
      </w:r>
      <w:r>
        <w:rPr>
          <w:b/>
        </w:rPr>
        <w:t>if</w:t>
      </w:r>
      <w:r>
        <w:t xml:space="preserve"> statement, when it is </w:t>
      </w:r>
      <w:r>
        <w:rPr>
          <w:b/>
        </w:rPr>
        <w:t>true</w:t>
      </w:r>
      <w:r>
        <w:t xml:space="preserve"> the first part of the code will happen, this will show the </w:t>
      </w:r>
      <w:r>
        <w:rPr>
          <w:b/>
        </w:rPr>
        <w:t>display</w:t>
      </w:r>
      <w:r>
        <w:t xml:space="preserve"> value on the </w:t>
      </w:r>
      <w:proofErr w:type="spellStart"/>
      <w:r>
        <w:rPr>
          <w:b/>
        </w:rPr>
        <w:t>micro:bit</w:t>
      </w:r>
      <w:proofErr w:type="spellEnd"/>
      <w:r>
        <w:t xml:space="preserve"> and in the second part, when </w:t>
      </w:r>
      <w:r>
        <w:rPr>
          <w:b/>
        </w:rPr>
        <w:t>editing</w:t>
      </w:r>
      <w:r>
        <w:t xml:space="preserve"> is </w:t>
      </w:r>
      <w:r>
        <w:rPr>
          <w:b/>
        </w:rPr>
        <w:t>false</w:t>
      </w:r>
      <w:r>
        <w:t xml:space="preserve"> it will show the message value on the </w:t>
      </w:r>
      <w:proofErr w:type="spellStart"/>
      <w:r>
        <w:rPr>
          <w:b/>
        </w:rPr>
        <w:t>micro:bit</w:t>
      </w:r>
      <w:proofErr w:type="spellEnd"/>
      <w:r>
        <w:t xml:space="preserve"> instead</w:t>
      </w:r>
      <w:r w:rsidR="008C7A62">
        <w:t>.</w:t>
      </w:r>
    </w:p>
    <w:p w14:paraId="77FA1459" w14:textId="0C16F73D" w:rsidR="000E0231" w:rsidRDefault="000E0231" w:rsidP="000E0231">
      <w:pPr>
        <w:pStyle w:val="Heading2"/>
      </w:pPr>
      <w:r>
        <w:t>Step 7</w:t>
      </w:r>
    </w:p>
    <w:p w14:paraId="5D1BB9B5" w14:textId="753AFA32" w:rsidR="000E0231" w:rsidRDefault="000E0231" w:rsidP="006E49AB">
      <w:pPr>
        <w:spacing w:before="200"/>
        <w:jc w:val="left"/>
      </w:pPr>
      <w:r>
        <w:t xml:space="preserve">Once done the </w:t>
      </w:r>
      <w:proofErr w:type="spellStart"/>
      <w:r>
        <w:rPr>
          <w:b/>
        </w:rPr>
        <w:t>MakeCode</w:t>
      </w:r>
      <w:proofErr w:type="spellEnd"/>
      <w:r>
        <w:rPr>
          <w:b/>
        </w:rPr>
        <w:t xml:space="preserve"> Editor</w:t>
      </w:r>
      <w:r>
        <w:t xml:space="preserve"> should appear as follows</w:t>
      </w:r>
      <w:r w:rsidR="00371A9F">
        <w:t>:</w:t>
      </w:r>
    </w:p>
    <w:p w14:paraId="63EDF27B" w14:textId="04CC1D3C" w:rsidR="000E0231" w:rsidRDefault="000E0231" w:rsidP="00E358A5">
      <w:pPr>
        <w:spacing w:before="200"/>
        <w:jc w:val="center"/>
      </w:pPr>
      <w:r>
        <w:rPr>
          <w:noProof/>
        </w:rPr>
        <w:drawing>
          <wp:inline distT="0" distB="0" distL="0" distR="0" wp14:anchorId="258A40F1" wp14:editId="43EA3597">
            <wp:extent cx="4978800" cy="2975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microbit-java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8800" cy="2975873"/>
                    </a:xfrm>
                    <a:prstGeom prst="rect">
                      <a:avLst/>
                    </a:prstGeom>
                  </pic:spPr>
                </pic:pic>
              </a:graphicData>
            </a:graphic>
          </wp:inline>
        </w:drawing>
      </w:r>
    </w:p>
    <w:p w14:paraId="68CB0334" w14:textId="4D89FBF3" w:rsidR="002E05A9" w:rsidRDefault="002E05A9" w:rsidP="002E05A9">
      <w:pPr>
        <w:pStyle w:val="Heading2"/>
      </w:pPr>
      <w:r>
        <w:t xml:space="preserve">Step </w:t>
      </w:r>
      <w:r w:rsidR="00414E73">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4"/>
        <w:gridCol w:w="5242"/>
      </w:tblGrid>
      <w:tr w:rsidR="002E05A9" w14:paraId="65BADE69" w14:textId="77777777" w:rsidTr="00E20686">
        <w:tc>
          <w:tcPr>
            <w:tcW w:w="5341" w:type="dxa"/>
            <w:vAlign w:val="center"/>
          </w:tcPr>
          <w:p w14:paraId="25D3B823" w14:textId="77777777" w:rsidR="002E05A9" w:rsidRDefault="002E05A9" w:rsidP="00E20686">
            <w:pPr>
              <w:jc w:val="center"/>
            </w:pPr>
            <w:r>
              <w:rPr>
                <w:noProof/>
              </w:rPr>
              <w:drawing>
                <wp:inline distT="0" distB="0" distL="0" distR="0" wp14:anchorId="4CF3414E" wp14:editId="2B1D1B0A">
                  <wp:extent cx="243565" cy="230400"/>
                  <wp:effectExtent l="0" t="0" r="444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s2019-debug-local-machine-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565" cy="230400"/>
                          </a:xfrm>
                          <a:prstGeom prst="rect">
                            <a:avLst/>
                          </a:prstGeom>
                        </pic:spPr>
                      </pic:pic>
                    </a:graphicData>
                  </a:graphic>
                </wp:inline>
              </w:drawing>
            </w:r>
          </w:p>
        </w:tc>
        <w:tc>
          <w:tcPr>
            <w:tcW w:w="5341" w:type="dxa"/>
          </w:tcPr>
          <w:p w14:paraId="464BD1C2" w14:textId="5A4E1080" w:rsidR="002E05A9" w:rsidRPr="002E05A9" w:rsidRDefault="002E05A9" w:rsidP="00E20686">
            <w:pPr>
              <w:rPr>
                <w:rFonts w:asciiTheme="minorHAnsi" w:hAnsiTheme="minorHAnsi"/>
                <w:color w:val="auto"/>
              </w:rPr>
            </w:pPr>
            <w:r>
              <w:t xml:space="preserve">That completes the </w:t>
            </w:r>
            <w:proofErr w:type="spellStart"/>
            <w:proofErr w:type="gramStart"/>
            <w:r>
              <w:rPr>
                <w:b/>
              </w:rPr>
              <w:t>micro:bit</w:t>
            </w:r>
            <w:proofErr w:type="spellEnd"/>
            <w:proofErr w:type="gramEnd"/>
            <w:r>
              <w:t xml:space="preserve"> example, if not done already you can select the </w:t>
            </w:r>
            <w:r>
              <w:rPr>
                <w:b/>
              </w:rPr>
              <w:t>Start the simulator</w:t>
            </w:r>
            <w:r>
              <w:t xml:space="preserve"> button to start the example</w:t>
            </w:r>
          </w:p>
        </w:tc>
      </w:tr>
    </w:tbl>
    <w:p w14:paraId="16D14410" w14:textId="77777777" w:rsidR="00192016" w:rsidRDefault="00192016" w:rsidP="009E2B8E">
      <w:pPr>
        <w:pStyle w:val="Heading2"/>
      </w:pPr>
    </w:p>
    <w:p w14:paraId="5519A70B" w14:textId="77777777" w:rsidR="00192016" w:rsidRDefault="00192016">
      <w:pPr>
        <w:jc w:val="left"/>
        <w:rPr>
          <w:rFonts w:ascii="Segoe UI Light" w:eastAsiaTheme="majorEastAsia" w:hAnsi="Segoe UI Light" w:cstheme="majorBidi"/>
          <w:bCs/>
          <w:color w:val="3C506E"/>
          <w:sz w:val="32"/>
          <w:szCs w:val="26"/>
        </w:rPr>
      </w:pPr>
      <w:r>
        <w:br w:type="page"/>
      </w:r>
    </w:p>
    <w:p w14:paraId="078C20D1" w14:textId="005AC9C4" w:rsidR="002E05A9" w:rsidRDefault="009E2B8E" w:rsidP="009E2B8E">
      <w:pPr>
        <w:pStyle w:val="Heading2"/>
      </w:pPr>
      <w:r>
        <w:lastRenderedPageBreak/>
        <w:t xml:space="preserve">Step </w:t>
      </w:r>
      <w:r w:rsidR="00414E73">
        <w:t>9</w:t>
      </w:r>
    </w:p>
    <w:p w14:paraId="60EFED07" w14:textId="41B82A1E" w:rsidR="009E2B8E" w:rsidRDefault="00BE6F97" w:rsidP="009E2B8E">
      <w:pPr>
        <w:rPr>
          <w:rFonts w:asciiTheme="minorHAnsi" w:hAnsiTheme="minorHAnsi"/>
          <w:color w:val="auto"/>
        </w:rPr>
      </w:pPr>
      <w:r>
        <w:t xml:space="preserve">When running on the virtual </w:t>
      </w:r>
      <w:proofErr w:type="spellStart"/>
      <w:r>
        <w:rPr>
          <w:b/>
          <w:bCs/>
        </w:rPr>
        <w:t>micro:bit</w:t>
      </w:r>
      <w:proofErr w:type="spellEnd"/>
      <w:r>
        <w:rPr>
          <w:b/>
          <w:bCs/>
        </w:rPr>
        <w:t xml:space="preserve"> </w:t>
      </w:r>
      <w:r>
        <w:t>y</w:t>
      </w:r>
      <w:r w:rsidR="009E2B8E">
        <w:t>ou can create a message</w:t>
      </w:r>
      <w:r>
        <w:t xml:space="preserve"> on the LEDs</w:t>
      </w:r>
      <w:r w:rsidR="009E2B8E">
        <w:t xml:space="preserve"> by pressing the </w:t>
      </w:r>
      <w:r w:rsidR="009E2B8E" w:rsidRPr="00287072">
        <w:rPr>
          <w:b/>
          <w:bCs/>
        </w:rPr>
        <w:t>A+B</w:t>
      </w:r>
      <w:r w:rsidR="009E2B8E">
        <w:t xml:space="preserve"> button on the </w:t>
      </w:r>
      <w:proofErr w:type="spellStart"/>
      <w:r w:rsidR="009E2B8E">
        <w:rPr>
          <w:b/>
        </w:rPr>
        <w:t>micro:bit</w:t>
      </w:r>
      <w:proofErr w:type="spellEnd"/>
      <w:r w:rsidR="009E2B8E">
        <w:t xml:space="preserve"> then press the </w:t>
      </w:r>
      <w:r w:rsidR="009E2B8E">
        <w:rPr>
          <w:b/>
        </w:rPr>
        <w:t>A</w:t>
      </w:r>
      <w:r w:rsidR="009E2B8E">
        <w:t xml:space="preserve"> button to cycle through the list of letters and numbers and then press </w:t>
      </w:r>
      <w:r w:rsidR="009E2B8E">
        <w:rPr>
          <w:b/>
        </w:rPr>
        <w:t>B</w:t>
      </w:r>
      <w:r w:rsidR="009E2B8E">
        <w:t xml:space="preserve"> button to add the letter or number to the list to be displayed, you can keep doing this to add more letters and numbers then once the message is complete press </w:t>
      </w:r>
      <w:r w:rsidR="009E2B8E" w:rsidRPr="00287072">
        <w:rPr>
          <w:b/>
          <w:bCs/>
        </w:rPr>
        <w:t>A+B</w:t>
      </w:r>
      <w:r w:rsidR="009E2B8E">
        <w:t xml:space="preserve"> again to display the full message.</w:t>
      </w:r>
    </w:p>
    <w:p w14:paraId="06DE2613" w14:textId="4753EC5C" w:rsidR="009E2B8E" w:rsidRDefault="00E358A5" w:rsidP="009E2B8E">
      <w:pPr>
        <w:jc w:val="center"/>
      </w:pPr>
      <w:r>
        <w:rPr>
          <w:noProof/>
        </w:rPr>
        <w:drawing>
          <wp:inline distT="0" distB="0" distL="0" distR="0" wp14:anchorId="799F5392" wp14:editId="6D9A2BFE">
            <wp:extent cx="3052800" cy="24905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bit-helloworld.png"/>
                    <pic:cNvPicPr/>
                  </pic:nvPicPr>
                  <pic:blipFill>
                    <a:blip r:embed="rId12">
                      <a:extLst>
                        <a:ext uri="{28A0092B-C50C-407E-A947-70E740481C1C}">
                          <a14:useLocalDpi xmlns:a14="http://schemas.microsoft.com/office/drawing/2010/main" val="0"/>
                        </a:ext>
                      </a:extLst>
                    </a:blip>
                    <a:stretch>
                      <a:fillRect/>
                    </a:stretch>
                  </pic:blipFill>
                  <pic:spPr>
                    <a:xfrm>
                      <a:off x="0" y="0"/>
                      <a:ext cx="3052800" cy="2490551"/>
                    </a:xfrm>
                    <a:prstGeom prst="rect">
                      <a:avLst/>
                    </a:prstGeom>
                  </pic:spPr>
                </pic:pic>
              </a:graphicData>
            </a:graphic>
          </wp:inline>
        </w:drawing>
      </w:r>
    </w:p>
    <w:p w14:paraId="4EC536B6" w14:textId="71A32DAA" w:rsidR="009E2B8E" w:rsidRDefault="009E2B8E" w:rsidP="009E2B8E">
      <w:r>
        <w:t xml:space="preserve">You can also run the example on an actual </w:t>
      </w:r>
      <w:proofErr w:type="spellStart"/>
      <w:proofErr w:type="gramStart"/>
      <w:r>
        <w:rPr>
          <w:b/>
        </w:rPr>
        <w:t>micro:bit</w:t>
      </w:r>
      <w:proofErr w:type="spellEnd"/>
      <w:proofErr w:type="gramEnd"/>
      <w:r>
        <w:t xml:space="preserve"> by connecting one to your computer and then choosing the </w:t>
      </w:r>
      <w:r>
        <w:rPr>
          <w:b/>
        </w:rPr>
        <w:t>Download</w:t>
      </w:r>
      <w:r>
        <w:t xml:space="preserve"> option in the </w:t>
      </w:r>
      <w:proofErr w:type="spellStart"/>
      <w:r>
        <w:rPr>
          <w:b/>
        </w:rPr>
        <w:t>MakeCode</w:t>
      </w:r>
      <w:proofErr w:type="spellEnd"/>
      <w:r>
        <w:rPr>
          <w:b/>
        </w:rPr>
        <w:t xml:space="preserve"> Editor</w:t>
      </w:r>
      <w:r>
        <w:t xml:space="preserve"> to download the example to your computer. Once downloaded you can then copy the </w:t>
      </w:r>
      <w:r>
        <w:rPr>
          <w:b/>
        </w:rPr>
        <w:t>.hex</w:t>
      </w:r>
      <w:r>
        <w:t xml:space="preserve"> file from where you’ve downloaded it to the </w:t>
      </w:r>
      <w:proofErr w:type="spellStart"/>
      <w:r>
        <w:rPr>
          <w:b/>
        </w:rPr>
        <w:t>micro:bit</w:t>
      </w:r>
      <w:proofErr w:type="spellEnd"/>
      <w:r>
        <w:t xml:space="preserve"> the same way you’d copy to another drive or device connected to your computer, then once the example has been copied to the </w:t>
      </w:r>
      <w:proofErr w:type="spellStart"/>
      <w:r>
        <w:rPr>
          <w:b/>
        </w:rPr>
        <w:t>micro:bit</w:t>
      </w:r>
      <w:proofErr w:type="spellEnd"/>
      <w:r>
        <w:t xml:space="preserve"> it should start automatically</w:t>
      </w:r>
      <w:r w:rsidR="00F567C6">
        <w:t>.</w:t>
      </w:r>
      <w:bookmarkStart w:id="1" w:name="_GoBack"/>
      <w:bookmarkEnd w:id="1"/>
    </w:p>
    <w:sectPr w:rsidR="009E2B8E" w:rsidSect="001B7633">
      <w:footerReference w:type="default" r:id="rId13"/>
      <w:pgSz w:w="11906" w:h="16838"/>
      <w:pgMar w:top="720" w:right="720" w:bottom="720" w:left="72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55FB" w14:textId="77777777" w:rsidR="00464AA2" w:rsidRDefault="00464AA2" w:rsidP="00C02854">
      <w:pPr>
        <w:spacing w:after="0" w:line="240" w:lineRule="auto"/>
      </w:pPr>
      <w:r>
        <w:separator/>
      </w:r>
    </w:p>
  </w:endnote>
  <w:endnote w:type="continuationSeparator" w:id="0">
    <w:p w14:paraId="32F71BAE" w14:textId="77777777" w:rsidR="00464AA2" w:rsidRDefault="00464AA2"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5ED52AB6" w14:textId="77777777" w:rsidR="00801914" w:rsidRPr="00E271D3" w:rsidRDefault="00801914" w:rsidP="00B70E7D">
        <w:pPr>
          <w:pStyle w:val="Footer"/>
          <w:rPr>
            <w:sz w:val="20"/>
            <w:szCs w:val="20"/>
          </w:rPr>
        </w:pPr>
        <w:r>
          <w:rPr>
            <w:noProof/>
            <w:sz w:val="20"/>
            <w:szCs w:val="20"/>
          </w:rPr>
          <w:drawing>
            <wp:anchor distT="0" distB="0" distL="114300" distR="114300" simplePos="0" relativeHeight="251662336" behindDoc="0" locked="0" layoutInCell="1" allowOverlap="1" wp14:anchorId="1CEC1592" wp14:editId="28043691">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3</w:t>
        </w:r>
        <w:r w:rsidRPr="00E271D3">
          <w:rPr>
            <w:noProof/>
            <w:sz w:val="20"/>
            <w:szCs w:val="20"/>
          </w:rPr>
          <w:fldChar w:fldCharType="end"/>
        </w:r>
        <w:r>
          <w:rPr>
            <w:noProof/>
            <w:sz w:val="20"/>
            <w:szCs w:val="20"/>
          </w:rPr>
          <w:drawing>
            <wp:anchor distT="0" distB="0" distL="114300" distR="114300" simplePos="0" relativeHeight="251661312" behindDoc="0" locked="0" layoutInCell="1" allowOverlap="1" wp14:anchorId="44AE18D0" wp14:editId="65FACFFB">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801914" w:rsidRPr="00E271D3" w:rsidRDefault="00801914" w:rsidP="00B70E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B6FC3" w14:textId="77777777" w:rsidR="00464AA2" w:rsidRDefault="00464AA2" w:rsidP="00C02854">
      <w:pPr>
        <w:spacing w:after="0" w:line="240" w:lineRule="auto"/>
      </w:pPr>
      <w:r>
        <w:separator/>
      </w:r>
    </w:p>
  </w:footnote>
  <w:footnote w:type="continuationSeparator" w:id="0">
    <w:p w14:paraId="48A83EF0" w14:textId="77777777" w:rsidR="00464AA2" w:rsidRDefault="00464AA2" w:rsidP="00C02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AC30"/>
    <w:multiLevelType w:val="multilevel"/>
    <w:tmpl w:val="F61C22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16DF47B"/>
    <w:multiLevelType w:val="multilevel"/>
    <w:tmpl w:val="2B00E8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DBDB8A9"/>
    <w:multiLevelType w:val="multilevel"/>
    <w:tmpl w:val="E57EC5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15BD0"/>
    <w:rsid w:val="0002519C"/>
    <w:rsid w:val="00060F29"/>
    <w:rsid w:val="00075FC9"/>
    <w:rsid w:val="000B1636"/>
    <w:rsid w:val="000B2CD8"/>
    <w:rsid w:val="000C4D72"/>
    <w:rsid w:val="000D3D97"/>
    <w:rsid w:val="000E0231"/>
    <w:rsid w:val="000F2D25"/>
    <w:rsid w:val="001266C9"/>
    <w:rsid w:val="00134842"/>
    <w:rsid w:val="00154D33"/>
    <w:rsid w:val="00155EB5"/>
    <w:rsid w:val="00156AA8"/>
    <w:rsid w:val="00186ED7"/>
    <w:rsid w:val="00191D1E"/>
    <w:rsid w:val="00192016"/>
    <w:rsid w:val="00194A64"/>
    <w:rsid w:val="00196E49"/>
    <w:rsid w:val="001B7633"/>
    <w:rsid w:val="001D6B5E"/>
    <w:rsid w:val="001D7775"/>
    <w:rsid w:val="0020179B"/>
    <w:rsid w:val="00242043"/>
    <w:rsid w:val="00254B56"/>
    <w:rsid w:val="00266F82"/>
    <w:rsid w:val="00287072"/>
    <w:rsid w:val="002A6AD1"/>
    <w:rsid w:val="002E05A9"/>
    <w:rsid w:val="003034B6"/>
    <w:rsid w:val="00331BA6"/>
    <w:rsid w:val="003450C2"/>
    <w:rsid w:val="00345973"/>
    <w:rsid w:val="0036702A"/>
    <w:rsid w:val="00371A9F"/>
    <w:rsid w:val="00371C10"/>
    <w:rsid w:val="003A1106"/>
    <w:rsid w:val="003B2F78"/>
    <w:rsid w:val="003C0D34"/>
    <w:rsid w:val="003D33A6"/>
    <w:rsid w:val="003D4B20"/>
    <w:rsid w:val="003D7AD8"/>
    <w:rsid w:val="003F30F1"/>
    <w:rsid w:val="003F32BD"/>
    <w:rsid w:val="00414E73"/>
    <w:rsid w:val="00421AC7"/>
    <w:rsid w:val="00423B38"/>
    <w:rsid w:val="00426059"/>
    <w:rsid w:val="00430FD8"/>
    <w:rsid w:val="0044644E"/>
    <w:rsid w:val="00447792"/>
    <w:rsid w:val="00464AA2"/>
    <w:rsid w:val="00476376"/>
    <w:rsid w:val="0048745D"/>
    <w:rsid w:val="004A6FB4"/>
    <w:rsid w:val="004C4716"/>
    <w:rsid w:val="004D428E"/>
    <w:rsid w:val="005041A1"/>
    <w:rsid w:val="00512CAD"/>
    <w:rsid w:val="00532CCC"/>
    <w:rsid w:val="00545CEB"/>
    <w:rsid w:val="0056261D"/>
    <w:rsid w:val="00565BB9"/>
    <w:rsid w:val="00571CD3"/>
    <w:rsid w:val="005B0E56"/>
    <w:rsid w:val="005B3827"/>
    <w:rsid w:val="005B5739"/>
    <w:rsid w:val="005D5D8D"/>
    <w:rsid w:val="005D7BE4"/>
    <w:rsid w:val="005E63A4"/>
    <w:rsid w:val="00613C60"/>
    <w:rsid w:val="0063659C"/>
    <w:rsid w:val="00644E5C"/>
    <w:rsid w:val="00661B7B"/>
    <w:rsid w:val="00662628"/>
    <w:rsid w:val="00673146"/>
    <w:rsid w:val="00683BC9"/>
    <w:rsid w:val="0069009C"/>
    <w:rsid w:val="006907E5"/>
    <w:rsid w:val="006B11D9"/>
    <w:rsid w:val="006B2431"/>
    <w:rsid w:val="006C5A9E"/>
    <w:rsid w:val="006D55E8"/>
    <w:rsid w:val="006E1779"/>
    <w:rsid w:val="006E49AB"/>
    <w:rsid w:val="006F220E"/>
    <w:rsid w:val="007028E5"/>
    <w:rsid w:val="007040B6"/>
    <w:rsid w:val="00711F56"/>
    <w:rsid w:val="007148AD"/>
    <w:rsid w:val="0072139D"/>
    <w:rsid w:val="0073488B"/>
    <w:rsid w:val="00734FD8"/>
    <w:rsid w:val="00735937"/>
    <w:rsid w:val="00744F20"/>
    <w:rsid w:val="007806E3"/>
    <w:rsid w:val="00787EB3"/>
    <w:rsid w:val="00792CD7"/>
    <w:rsid w:val="007978A6"/>
    <w:rsid w:val="007C6864"/>
    <w:rsid w:val="007D4A7D"/>
    <w:rsid w:val="00801914"/>
    <w:rsid w:val="00803398"/>
    <w:rsid w:val="00817ECC"/>
    <w:rsid w:val="00837A54"/>
    <w:rsid w:val="00837BCB"/>
    <w:rsid w:val="00843D11"/>
    <w:rsid w:val="00846223"/>
    <w:rsid w:val="0084757B"/>
    <w:rsid w:val="008650FB"/>
    <w:rsid w:val="00871A58"/>
    <w:rsid w:val="00894D17"/>
    <w:rsid w:val="008C216D"/>
    <w:rsid w:val="008C7A62"/>
    <w:rsid w:val="009015E5"/>
    <w:rsid w:val="00954436"/>
    <w:rsid w:val="00975386"/>
    <w:rsid w:val="009A476B"/>
    <w:rsid w:val="009B5EFC"/>
    <w:rsid w:val="009D5797"/>
    <w:rsid w:val="009D7BD3"/>
    <w:rsid w:val="009E2B8E"/>
    <w:rsid w:val="009E66C3"/>
    <w:rsid w:val="00A00D6F"/>
    <w:rsid w:val="00A07263"/>
    <w:rsid w:val="00A431A2"/>
    <w:rsid w:val="00A445C4"/>
    <w:rsid w:val="00AA6755"/>
    <w:rsid w:val="00AB3A05"/>
    <w:rsid w:val="00AC22FF"/>
    <w:rsid w:val="00AF45B6"/>
    <w:rsid w:val="00B01703"/>
    <w:rsid w:val="00B024C2"/>
    <w:rsid w:val="00B41D89"/>
    <w:rsid w:val="00B5536F"/>
    <w:rsid w:val="00B627D0"/>
    <w:rsid w:val="00B70E7D"/>
    <w:rsid w:val="00B7767C"/>
    <w:rsid w:val="00B821F2"/>
    <w:rsid w:val="00B96821"/>
    <w:rsid w:val="00BC6631"/>
    <w:rsid w:val="00BC77FB"/>
    <w:rsid w:val="00BE6F97"/>
    <w:rsid w:val="00BF568B"/>
    <w:rsid w:val="00C02854"/>
    <w:rsid w:val="00C05E04"/>
    <w:rsid w:val="00C3189E"/>
    <w:rsid w:val="00C339DD"/>
    <w:rsid w:val="00C46EFD"/>
    <w:rsid w:val="00CA3E9D"/>
    <w:rsid w:val="00CD3DB2"/>
    <w:rsid w:val="00CD56CD"/>
    <w:rsid w:val="00CE07C1"/>
    <w:rsid w:val="00CE4F5A"/>
    <w:rsid w:val="00D10E96"/>
    <w:rsid w:val="00D21DFC"/>
    <w:rsid w:val="00DA1C00"/>
    <w:rsid w:val="00DC78C1"/>
    <w:rsid w:val="00E05531"/>
    <w:rsid w:val="00E227F3"/>
    <w:rsid w:val="00E33FBD"/>
    <w:rsid w:val="00E358A5"/>
    <w:rsid w:val="00E82455"/>
    <w:rsid w:val="00E94A3B"/>
    <w:rsid w:val="00EB7FAD"/>
    <w:rsid w:val="00EC0260"/>
    <w:rsid w:val="00EC3F9A"/>
    <w:rsid w:val="00ED0A58"/>
    <w:rsid w:val="00F17910"/>
    <w:rsid w:val="00F567C6"/>
    <w:rsid w:val="00F62C38"/>
    <w:rsid w:val="00F63DB2"/>
    <w:rsid w:val="00F754D1"/>
    <w:rsid w:val="00F85E09"/>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2BD"/>
    <w:pPr>
      <w:jc w:val="both"/>
    </w:pPr>
    <w:rPr>
      <w:rFonts w:ascii="Segoe UI" w:hAnsi="Segoe UI"/>
      <w:color w:val="000000" w:themeColor="text1"/>
      <w:sz w:val="24"/>
    </w:rPr>
  </w:style>
  <w:style w:type="paragraph" w:styleId="Heading1">
    <w:name w:val="heading 1"/>
    <w:basedOn w:val="Normal"/>
    <w:next w:val="Normal"/>
    <w:link w:val="Heading1Char"/>
    <w:uiPriority w:val="9"/>
    <w:qFormat/>
    <w:rsid w:val="0084757B"/>
    <w:pPr>
      <w:keepNext/>
      <w:keepLines/>
      <w:spacing w:before="480" w:after="0"/>
      <w:outlineLvl w:val="0"/>
    </w:pPr>
    <w:rPr>
      <w:rFonts w:ascii="Segoe UI Semibold" w:eastAsiaTheme="majorEastAsia" w:hAnsi="Segoe UI Semibold" w:cstheme="majorBidi"/>
      <w:b/>
      <w:bCs/>
      <w:color w:val="3C506E"/>
      <w:sz w:val="36"/>
      <w:szCs w:val="28"/>
    </w:rPr>
  </w:style>
  <w:style w:type="paragraph" w:styleId="Heading2">
    <w:name w:val="heading 2"/>
    <w:basedOn w:val="Normal"/>
    <w:next w:val="Normal"/>
    <w:link w:val="Heading2Char"/>
    <w:uiPriority w:val="9"/>
    <w:unhideWhenUsed/>
    <w:qFormat/>
    <w:rsid w:val="005E63A4"/>
    <w:pPr>
      <w:keepNext/>
      <w:keepLines/>
      <w:spacing w:before="200" w:after="0"/>
      <w:outlineLvl w:val="1"/>
    </w:pPr>
    <w:rPr>
      <w:rFonts w:ascii="Segoe UI Light" w:eastAsiaTheme="majorEastAsia" w:hAnsi="Segoe UI Light" w:cstheme="majorBidi"/>
      <w:bCs/>
      <w:color w:val="3C506E"/>
      <w:sz w:val="32"/>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3A4"/>
    <w:rPr>
      <w:rFonts w:ascii="Segoe UI Light" w:eastAsiaTheme="majorEastAsia" w:hAnsi="Segoe UI Light" w:cstheme="majorBidi"/>
      <w:bCs/>
      <w:color w:val="3C506E"/>
      <w:sz w:val="32"/>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4757B"/>
    <w:rPr>
      <w:rFonts w:ascii="Segoe UI Semibold" w:eastAsiaTheme="majorEastAsia" w:hAnsi="Segoe UI Semibold" w:cstheme="majorBidi"/>
      <w:b/>
      <w:bCs/>
      <w:color w:val="3C506E"/>
      <w:sz w:val="36"/>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 w:type="character" w:customStyle="1" w:styleId="BodyTextChar">
    <w:name w:val="Body Text Char"/>
    <w:basedOn w:val="DefaultParagraphFont"/>
    <w:link w:val="ImageCaption"/>
    <w:locked/>
    <w:rsid w:val="00F754D1"/>
    <w:rPr>
      <w:i/>
    </w:rPr>
  </w:style>
  <w:style w:type="paragraph" w:customStyle="1" w:styleId="ImageCaption">
    <w:name w:val="Image Caption"/>
    <w:basedOn w:val="Normal"/>
    <w:link w:val="BodyTextChar"/>
    <w:rsid w:val="00F754D1"/>
    <w:pPr>
      <w:spacing w:after="120" w:line="240" w:lineRule="auto"/>
      <w:jc w:val="left"/>
    </w:pPr>
    <w:rPr>
      <w:rFonts w:asciiTheme="minorHAnsi" w:hAnsiTheme="minorHAnsi"/>
      <w:i/>
      <w:color w:val="auto"/>
    </w:rPr>
  </w:style>
  <w:style w:type="character" w:customStyle="1" w:styleId="Link">
    <w:name w:val="Link"/>
    <w:basedOn w:val="BodyTextChar"/>
    <w:rsid w:val="00F754D1"/>
    <w:rPr>
      <w:i/>
      <w:color w:val="4F81BD" w:themeColor="accent1"/>
    </w:rPr>
  </w:style>
  <w:style w:type="table" w:styleId="TableGrid">
    <w:name w:val="Table Grid"/>
    <w:basedOn w:val="TableNormal"/>
    <w:rsid w:val="00F754D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F754D1"/>
    <w:rPr>
      <w:rFonts w:ascii="Consolas" w:hAnsi="Consolas"/>
    </w:rPr>
  </w:style>
  <w:style w:type="paragraph" w:customStyle="1" w:styleId="SourceCode">
    <w:name w:val="Source Code"/>
    <w:basedOn w:val="Normal"/>
    <w:link w:val="VerbatimChar"/>
    <w:rsid w:val="00F754D1"/>
    <w:pPr>
      <w:wordWrap w:val="0"/>
      <w:spacing w:before="180" w:after="180" w:line="240" w:lineRule="auto"/>
      <w:jc w:val="left"/>
    </w:pPr>
    <w:rPr>
      <w:rFonts w:ascii="Consolas" w:hAnsi="Consolas"/>
      <w:color w:val="auto"/>
    </w:rPr>
  </w:style>
  <w:style w:type="character" w:customStyle="1" w:styleId="StringTok">
    <w:name w:val="StringTok"/>
    <w:basedOn w:val="VerbatimChar"/>
    <w:rsid w:val="00F754D1"/>
    <w:rPr>
      <w:rFonts w:ascii="Consolas" w:hAnsi="Consolas"/>
      <w:color w:val="4070A0"/>
    </w:rPr>
  </w:style>
  <w:style w:type="character" w:customStyle="1" w:styleId="OtherTok">
    <w:name w:val="OtherTok"/>
    <w:basedOn w:val="VerbatimChar"/>
    <w:rsid w:val="00F754D1"/>
    <w:rPr>
      <w:rFonts w:ascii="Consolas" w:hAnsi="Consolas"/>
      <w:color w:val="007020"/>
    </w:rPr>
  </w:style>
  <w:style w:type="character" w:customStyle="1" w:styleId="FunctionTok">
    <w:name w:val="FunctionTok"/>
    <w:basedOn w:val="VerbatimChar"/>
    <w:rsid w:val="00F754D1"/>
    <w:rPr>
      <w:rFonts w:ascii="Consolas" w:hAnsi="Consolas"/>
      <w:color w:val="06287E"/>
    </w:rPr>
  </w:style>
  <w:style w:type="character" w:customStyle="1" w:styleId="NormalTok">
    <w:name w:val="NormalTok"/>
    <w:basedOn w:val="VerbatimChar"/>
    <w:rsid w:val="00F754D1"/>
    <w:rPr>
      <w:rFonts w:ascii="Consolas" w:hAnsi="Consolas"/>
    </w:rPr>
  </w:style>
  <w:style w:type="character" w:customStyle="1" w:styleId="KeywordTok">
    <w:name w:val="KeywordTok"/>
    <w:basedOn w:val="VerbatimChar"/>
    <w:rsid w:val="006E49AB"/>
    <w:rPr>
      <w:rFonts w:ascii="Consolas" w:hAnsi="Consolas"/>
      <w:b/>
      <w:bCs w:val="0"/>
      <w:color w:val="007020"/>
    </w:rPr>
  </w:style>
  <w:style w:type="character" w:customStyle="1" w:styleId="DecValTok">
    <w:name w:val="DecValTok"/>
    <w:basedOn w:val="VerbatimChar"/>
    <w:rsid w:val="006E49AB"/>
    <w:rPr>
      <w:rFonts w:ascii="Consolas" w:hAnsi="Consolas"/>
      <w:color w:val="40A070"/>
    </w:rPr>
  </w:style>
  <w:style w:type="character" w:customStyle="1" w:styleId="DataTypeTok">
    <w:name w:val="DataTypeTok"/>
    <w:basedOn w:val="VerbatimChar"/>
    <w:rsid w:val="00421AC7"/>
    <w:rPr>
      <w:rFonts w:ascii="Consolas" w:hAnsi="Consolas"/>
      <w:color w:val="902000"/>
    </w:rPr>
  </w:style>
  <w:style w:type="paragraph" w:customStyle="1" w:styleId="Compact">
    <w:name w:val="Compact"/>
    <w:basedOn w:val="Normal"/>
    <w:qFormat/>
    <w:rsid w:val="00421AC7"/>
    <w:pPr>
      <w:spacing w:before="36" w:after="36" w:line="240" w:lineRule="auto"/>
      <w:jc w:val="left"/>
    </w:pPr>
    <w:rPr>
      <w:rFonts w:asciiTheme="minorHAnsi" w:hAnsiTheme="minorHAnsi"/>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218">
      <w:bodyDiv w:val="1"/>
      <w:marLeft w:val="0"/>
      <w:marRight w:val="0"/>
      <w:marTop w:val="0"/>
      <w:marBottom w:val="0"/>
      <w:divBdr>
        <w:top w:val="none" w:sz="0" w:space="0" w:color="auto"/>
        <w:left w:val="none" w:sz="0" w:space="0" w:color="auto"/>
        <w:bottom w:val="none" w:sz="0" w:space="0" w:color="auto"/>
        <w:right w:val="none" w:sz="0" w:space="0" w:color="auto"/>
      </w:divBdr>
    </w:div>
    <w:div w:id="116610824">
      <w:bodyDiv w:val="1"/>
      <w:marLeft w:val="0"/>
      <w:marRight w:val="0"/>
      <w:marTop w:val="0"/>
      <w:marBottom w:val="0"/>
      <w:divBdr>
        <w:top w:val="none" w:sz="0" w:space="0" w:color="auto"/>
        <w:left w:val="none" w:sz="0" w:space="0" w:color="auto"/>
        <w:bottom w:val="none" w:sz="0" w:space="0" w:color="auto"/>
        <w:right w:val="none" w:sz="0" w:space="0" w:color="auto"/>
      </w:divBdr>
    </w:div>
    <w:div w:id="178543059">
      <w:bodyDiv w:val="1"/>
      <w:marLeft w:val="0"/>
      <w:marRight w:val="0"/>
      <w:marTop w:val="0"/>
      <w:marBottom w:val="0"/>
      <w:divBdr>
        <w:top w:val="none" w:sz="0" w:space="0" w:color="auto"/>
        <w:left w:val="none" w:sz="0" w:space="0" w:color="auto"/>
        <w:bottom w:val="none" w:sz="0" w:space="0" w:color="auto"/>
        <w:right w:val="none" w:sz="0" w:space="0" w:color="auto"/>
      </w:divBdr>
    </w:div>
    <w:div w:id="182669918">
      <w:bodyDiv w:val="1"/>
      <w:marLeft w:val="0"/>
      <w:marRight w:val="0"/>
      <w:marTop w:val="0"/>
      <w:marBottom w:val="0"/>
      <w:divBdr>
        <w:top w:val="none" w:sz="0" w:space="0" w:color="auto"/>
        <w:left w:val="none" w:sz="0" w:space="0" w:color="auto"/>
        <w:bottom w:val="none" w:sz="0" w:space="0" w:color="auto"/>
        <w:right w:val="none" w:sz="0" w:space="0" w:color="auto"/>
      </w:divBdr>
    </w:div>
    <w:div w:id="260455802">
      <w:bodyDiv w:val="1"/>
      <w:marLeft w:val="0"/>
      <w:marRight w:val="0"/>
      <w:marTop w:val="0"/>
      <w:marBottom w:val="0"/>
      <w:divBdr>
        <w:top w:val="none" w:sz="0" w:space="0" w:color="auto"/>
        <w:left w:val="none" w:sz="0" w:space="0" w:color="auto"/>
        <w:bottom w:val="none" w:sz="0" w:space="0" w:color="auto"/>
        <w:right w:val="none" w:sz="0" w:space="0" w:color="auto"/>
      </w:divBdr>
    </w:div>
    <w:div w:id="288437569">
      <w:bodyDiv w:val="1"/>
      <w:marLeft w:val="0"/>
      <w:marRight w:val="0"/>
      <w:marTop w:val="0"/>
      <w:marBottom w:val="0"/>
      <w:divBdr>
        <w:top w:val="none" w:sz="0" w:space="0" w:color="auto"/>
        <w:left w:val="none" w:sz="0" w:space="0" w:color="auto"/>
        <w:bottom w:val="none" w:sz="0" w:space="0" w:color="auto"/>
        <w:right w:val="none" w:sz="0" w:space="0" w:color="auto"/>
      </w:divBdr>
      <w:divsChild>
        <w:div w:id="1026904684">
          <w:marLeft w:val="0"/>
          <w:marRight w:val="0"/>
          <w:marTop w:val="0"/>
          <w:marBottom w:val="0"/>
          <w:divBdr>
            <w:top w:val="none" w:sz="0" w:space="0" w:color="auto"/>
            <w:left w:val="none" w:sz="0" w:space="0" w:color="auto"/>
            <w:bottom w:val="none" w:sz="0" w:space="0" w:color="auto"/>
            <w:right w:val="none" w:sz="0" w:space="0" w:color="auto"/>
          </w:divBdr>
          <w:divsChild>
            <w:div w:id="6196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35">
      <w:bodyDiv w:val="1"/>
      <w:marLeft w:val="0"/>
      <w:marRight w:val="0"/>
      <w:marTop w:val="0"/>
      <w:marBottom w:val="0"/>
      <w:divBdr>
        <w:top w:val="none" w:sz="0" w:space="0" w:color="auto"/>
        <w:left w:val="none" w:sz="0" w:space="0" w:color="auto"/>
        <w:bottom w:val="none" w:sz="0" w:space="0" w:color="auto"/>
        <w:right w:val="none" w:sz="0" w:space="0" w:color="auto"/>
      </w:divBdr>
    </w:div>
    <w:div w:id="390544310">
      <w:bodyDiv w:val="1"/>
      <w:marLeft w:val="0"/>
      <w:marRight w:val="0"/>
      <w:marTop w:val="0"/>
      <w:marBottom w:val="0"/>
      <w:divBdr>
        <w:top w:val="none" w:sz="0" w:space="0" w:color="auto"/>
        <w:left w:val="none" w:sz="0" w:space="0" w:color="auto"/>
        <w:bottom w:val="none" w:sz="0" w:space="0" w:color="auto"/>
        <w:right w:val="none" w:sz="0" w:space="0" w:color="auto"/>
      </w:divBdr>
      <w:divsChild>
        <w:div w:id="730082321">
          <w:marLeft w:val="0"/>
          <w:marRight w:val="0"/>
          <w:marTop w:val="0"/>
          <w:marBottom w:val="0"/>
          <w:divBdr>
            <w:top w:val="none" w:sz="0" w:space="0" w:color="auto"/>
            <w:left w:val="none" w:sz="0" w:space="0" w:color="auto"/>
            <w:bottom w:val="none" w:sz="0" w:space="0" w:color="auto"/>
            <w:right w:val="none" w:sz="0" w:space="0" w:color="auto"/>
          </w:divBdr>
          <w:divsChild>
            <w:div w:id="618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315">
      <w:bodyDiv w:val="1"/>
      <w:marLeft w:val="0"/>
      <w:marRight w:val="0"/>
      <w:marTop w:val="0"/>
      <w:marBottom w:val="0"/>
      <w:divBdr>
        <w:top w:val="none" w:sz="0" w:space="0" w:color="auto"/>
        <w:left w:val="none" w:sz="0" w:space="0" w:color="auto"/>
        <w:bottom w:val="none" w:sz="0" w:space="0" w:color="auto"/>
        <w:right w:val="none" w:sz="0" w:space="0" w:color="auto"/>
      </w:divBdr>
    </w:div>
    <w:div w:id="423189273">
      <w:bodyDiv w:val="1"/>
      <w:marLeft w:val="0"/>
      <w:marRight w:val="0"/>
      <w:marTop w:val="0"/>
      <w:marBottom w:val="0"/>
      <w:divBdr>
        <w:top w:val="none" w:sz="0" w:space="0" w:color="auto"/>
        <w:left w:val="none" w:sz="0" w:space="0" w:color="auto"/>
        <w:bottom w:val="none" w:sz="0" w:space="0" w:color="auto"/>
        <w:right w:val="none" w:sz="0" w:space="0" w:color="auto"/>
      </w:divBdr>
    </w:div>
    <w:div w:id="442767177">
      <w:bodyDiv w:val="1"/>
      <w:marLeft w:val="0"/>
      <w:marRight w:val="0"/>
      <w:marTop w:val="0"/>
      <w:marBottom w:val="0"/>
      <w:divBdr>
        <w:top w:val="none" w:sz="0" w:space="0" w:color="auto"/>
        <w:left w:val="none" w:sz="0" w:space="0" w:color="auto"/>
        <w:bottom w:val="none" w:sz="0" w:space="0" w:color="auto"/>
        <w:right w:val="none" w:sz="0" w:space="0" w:color="auto"/>
      </w:divBdr>
    </w:div>
    <w:div w:id="743845025">
      <w:bodyDiv w:val="1"/>
      <w:marLeft w:val="0"/>
      <w:marRight w:val="0"/>
      <w:marTop w:val="0"/>
      <w:marBottom w:val="0"/>
      <w:divBdr>
        <w:top w:val="none" w:sz="0" w:space="0" w:color="auto"/>
        <w:left w:val="none" w:sz="0" w:space="0" w:color="auto"/>
        <w:bottom w:val="none" w:sz="0" w:space="0" w:color="auto"/>
        <w:right w:val="none" w:sz="0" w:space="0" w:color="auto"/>
      </w:divBdr>
    </w:div>
    <w:div w:id="807744173">
      <w:bodyDiv w:val="1"/>
      <w:marLeft w:val="0"/>
      <w:marRight w:val="0"/>
      <w:marTop w:val="0"/>
      <w:marBottom w:val="0"/>
      <w:divBdr>
        <w:top w:val="none" w:sz="0" w:space="0" w:color="auto"/>
        <w:left w:val="none" w:sz="0" w:space="0" w:color="auto"/>
        <w:bottom w:val="none" w:sz="0" w:space="0" w:color="auto"/>
        <w:right w:val="none" w:sz="0" w:space="0" w:color="auto"/>
      </w:divBdr>
    </w:div>
    <w:div w:id="831681202">
      <w:bodyDiv w:val="1"/>
      <w:marLeft w:val="0"/>
      <w:marRight w:val="0"/>
      <w:marTop w:val="0"/>
      <w:marBottom w:val="0"/>
      <w:divBdr>
        <w:top w:val="none" w:sz="0" w:space="0" w:color="auto"/>
        <w:left w:val="none" w:sz="0" w:space="0" w:color="auto"/>
        <w:bottom w:val="none" w:sz="0" w:space="0" w:color="auto"/>
        <w:right w:val="none" w:sz="0" w:space="0" w:color="auto"/>
      </w:divBdr>
    </w:div>
    <w:div w:id="863403195">
      <w:bodyDiv w:val="1"/>
      <w:marLeft w:val="0"/>
      <w:marRight w:val="0"/>
      <w:marTop w:val="0"/>
      <w:marBottom w:val="0"/>
      <w:divBdr>
        <w:top w:val="none" w:sz="0" w:space="0" w:color="auto"/>
        <w:left w:val="none" w:sz="0" w:space="0" w:color="auto"/>
        <w:bottom w:val="none" w:sz="0" w:space="0" w:color="auto"/>
        <w:right w:val="none" w:sz="0" w:space="0" w:color="auto"/>
      </w:divBdr>
    </w:div>
    <w:div w:id="989207903">
      <w:bodyDiv w:val="1"/>
      <w:marLeft w:val="0"/>
      <w:marRight w:val="0"/>
      <w:marTop w:val="0"/>
      <w:marBottom w:val="0"/>
      <w:divBdr>
        <w:top w:val="none" w:sz="0" w:space="0" w:color="auto"/>
        <w:left w:val="none" w:sz="0" w:space="0" w:color="auto"/>
        <w:bottom w:val="none" w:sz="0" w:space="0" w:color="auto"/>
        <w:right w:val="none" w:sz="0" w:space="0" w:color="auto"/>
      </w:divBdr>
    </w:div>
    <w:div w:id="1143279676">
      <w:bodyDiv w:val="1"/>
      <w:marLeft w:val="0"/>
      <w:marRight w:val="0"/>
      <w:marTop w:val="0"/>
      <w:marBottom w:val="0"/>
      <w:divBdr>
        <w:top w:val="none" w:sz="0" w:space="0" w:color="auto"/>
        <w:left w:val="none" w:sz="0" w:space="0" w:color="auto"/>
        <w:bottom w:val="none" w:sz="0" w:space="0" w:color="auto"/>
        <w:right w:val="none" w:sz="0" w:space="0" w:color="auto"/>
      </w:divBdr>
    </w:div>
    <w:div w:id="1152912867">
      <w:bodyDiv w:val="1"/>
      <w:marLeft w:val="0"/>
      <w:marRight w:val="0"/>
      <w:marTop w:val="0"/>
      <w:marBottom w:val="0"/>
      <w:divBdr>
        <w:top w:val="none" w:sz="0" w:space="0" w:color="auto"/>
        <w:left w:val="none" w:sz="0" w:space="0" w:color="auto"/>
        <w:bottom w:val="none" w:sz="0" w:space="0" w:color="auto"/>
        <w:right w:val="none" w:sz="0" w:space="0" w:color="auto"/>
      </w:divBdr>
    </w:div>
    <w:div w:id="1244528907">
      <w:bodyDiv w:val="1"/>
      <w:marLeft w:val="0"/>
      <w:marRight w:val="0"/>
      <w:marTop w:val="0"/>
      <w:marBottom w:val="0"/>
      <w:divBdr>
        <w:top w:val="none" w:sz="0" w:space="0" w:color="auto"/>
        <w:left w:val="none" w:sz="0" w:space="0" w:color="auto"/>
        <w:bottom w:val="none" w:sz="0" w:space="0" w:color="auto"/>
        <w:right w:val="none" w:sz="0" w:space="0" w:color="auto"/>
      </w:divBdr>
    </w:div>
    <w:div w:id="1261643052">
      <w:bodyDiv w:val="1"/>
      <w:marLeft w:val="0"/>
      <w:marRight w:val="0"/>
      <w:marTop w:val="0"/>
      <w:marBottom w:val="0"/>
      <w:divBdr>
        <w:top w:val="none" w:sz="0" w:space="0" w:color="auto"/>
        <w:left w:val="none" w:sz="0" w:space="0" w:color="auto"/>
        <w:bottom w:val="none" w:sz="0" w:space="0" w:color="auto"/>
        <w:right w:val="none" w:sz="0" w:space="0" w:color="auto"/>
      </w:divBdr>
    </w:div>
    <w:div w:id="1402942897">
      <w:bodyDiv w:val="1"/>
      <w:marLeft w:val="0"/>
      <w:marRight w:val="0"/>
      <w:marTop w:val="0"/>
      <w:marBottom w:val="0"/>
      <w:divBdr>
        <w:top w:val="none" w:sz="0" w:space="0" w:color="auto"/>
        <w:left w:val="none" w:sz="0" w:space="0" w:color="auto"/>
        <w:bottom w:val="none" w:sz="0" w:space="0" w:color="auto"/>
        <w:right w:val="none" w:sz="0" w:space="0" w:color="auto"/>
      </w:divBdr>
    </w:div>
    <w:div w:id="1594705673">
      <w:bodyDiv w:val="1"/>
      <w:marLeft w:val="0"/>
      <w:marRight w:val="0"/>
      <w:marTop w:val="0"/>
      <w:marBottom w:val="0"/>
      <w:divBdr>
        <w:top w:val="none" w:sz="0" w:space="0" w:color="auto"/>
        <w:left w:val="none" w:sz="0" w:space="0" w:color="auto"/>
        <w:bottom w:val="none" w:sz="0" w:space="0" w:color="auto"/>
        <w:right w:val="none" w:sz="0" w:space="0" w:color="auto"/>
      </w:divBdr>
    </w:div>
    <w:div w:id="1653175547">
      <w:bodyDiv w:val="1"/>
      <w:marLeft w:val="0"/>
      <w:marRight w:val="0"/>
      <w:marTop w:val="0"/>
      <w:marBottom w:val="0"/>
      <w:divBdr>
        <w:top w:val="none" w:sz="0" w:space="0" w:color="auto"/>
        <w:left w:val="none" w:sz="0" w:space="0" w:color="auto"/>
        <w:bottom w:val="none" w:sz="0" w:space="0" w:color="auto"/>
        <w:right w:val="none" w:sz="0" w:space="0" w:color="auto"/>
      </w:divBdr>
    </w:div>
    <w:div w:id="1719276040">
      <w:bodyDiv w:val="1"/>
      <w:marLeft w:val="0"/>
      <w:marRight w:val="0"/>
      <w:marTop w:val="0"/>
      <w:marBottom w:val="0"/>
      <w:divBdr>
        <w:top w:val="none" w:sz="0" w:space="0" w:color="auto"/>
        <w:left w:val="none" w:sz="0" w:space="0" w:color="auto"/>
        <w:bottom w:val="none" w:sz="0" w:space="0" w:color="auto"/>
        <w:right w:val="none" w:sz="0" w:space="0" w:color="auto"/>
      </w:divBdr>
    </w:div>
    <w:div w:id="1866409040">
      <w:bodyDiv w:val="1"/>
      <w:marLeft w:val="0"/>
      <w:marRight w:val="0"/>
      <w:marTop w:val="0"/>
      <w:marBottom w:val="0"/>
      <w:divBdr>
        <w:top w:val="none" w:sz="0" w:space="0" w:color="auto"/>
        <w:left w:val="none" w:sz="0" w:space="0" w:color="auto"/>
        <w:bottom w:val="none" w:sz="0" w:space="0" w:color="auto"/>
        <w:right w:val="none" w:sz="0" w:space="0" w:color="auto"/>
      </w:divBdr>
    </w:div>
    <w:div w:id="1881940311">
      <w:bodyDiv w:val="1"/>
      <w:marLeft w:val="0"/>
      <w:marRight w:val="0"/>
      <w:marTop w:val="0"/>
      <w:marBottom w:val="0"/>
      <w:divBdr>
        <w:top w:val="none" w:sz="0" w:space="0" w:color="auto"/>
        <w:left w:val="none" w:sz="0" w:space="0" w:color="auto"/>
        <w:bottom w:val="none" w:sz="0" w:space="0" w:color="auto"/>
        <w:right w:val="none" w:sz="0" w:space="0" w:color="auto"/>
      </w:divBdr>
    </w:div>
    <w:div w:id="1896235704">
      <w:bodyDiv w:val="1"/>
      <w:marLeft w:val="0"/>
      <w:marRight w:val="0"/>
      <w:marTop w:val="0"/>
      <w:marBottom w:val="0"/>
      <w:divBdr>
        <w:top w:val="none" w:sz="0" w:space="0" w:color="auto"/>
        <w:left w:val="none" w:sz="0" w:space="0" w:color="auto"/>
        <w:bottom w:val="none" w:sz="0" w:space="0" w:color="auto"/>
        <w:right w:val="none" w:sz="0" w:space="0" w:color="auto"/>
      </w:divBdr>
    </w:div>
    <w:div w:id="2006200435">
      <w:bodyDiv w:val="1"/>
      <w:marLeft w:val="0"/>
      <w:marRight w:val="0"/>
      <w:marTop w:val="0"/>
      <w:marBottom w:val="0"/>
      <w:divBdr>
        <w:top w:val="none" w:sz="0" w:space="0" w:color="auto"/>
        <w:left w:val="none" w:sz="0" w:space="0" w:color="auto"/>
        <w:bottom w:val="none" w:sz="0" w:space="0" w:color="auto"/>
        <w:right w:val="none" w:sz="0" w:space="0" w:color="auto"/>
      </w:divBdr>
    </w:div>
    <w:div w:id="20708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icrobit.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6F82-0111-4F68-ACF2-4E8A195A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2019-08-18T12:53:00Z</dcterms:created>
  <dcterms:modified xsi:type="dcterms:W3CDTF">2019-08-18T12:55:00Z</dcterms:modified>
</cp:coreProperties>
</file>