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FD6A" w14:textId="77777777" w:rsidR="00A26586" w:rsidRDefault="00A26586" w:rsidP="00A26586">
      <w:pPr>
        <w:rPr>
          <w:rFonts w:asciiTheme="minorHAnsi" w:hAnsiTheme="minorHAnsi"/>
        </w:rPr>
      </w:pPr>
      <w:r>
        <w:rPr>
          <w:b/>
        </w:rPr>
        <w:t>Sound Game</w:t>
      </w:r>
      <w:r>
        <w:t xml:space="preserve"> shows how to create a simple game to play sounds using a </w:t>
      </w:r>
      <w:proofErr w:type="spellStart"/>
      <w:r>
        <w:rPr>
          <w:b/>
        </w:rPr>
        <w:t>MediaElement</w:t>
      </w:r>
      <w:proofErr w:type="spellEnd"/>
      <w:r>
        <w:t xml:space="preserve"> with a provided frequency as an audio stream</w:t>
      </w:r>
    </w:p>
    <w:p w14:paraId="23A5FE60" w14:textId="77777777" w:rsidR="00A26586" w:rsidRDefault="00A26586" w:rsidP="00A26586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A26586" w14:paraId="0C4DD8CF" w14:textId="77777777" w:rsidTr="00115C89">
        <w:tc>
          <w:tcPr>
            <w:tcW w:w="5341" w:type="dxa"/>
            <w:vAlign w:val="center"/>
            <w:hideMark/>
          </w:tcPr>
          <w:p w14:paraId="321C5E3A" w14:textId="77777777" w:rsidR="00A26586" w:rsidRDefault="00A26586" w:rsidP="00115C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57221E" wp14:editId="7EC4BE20">
                  <wp:extent cx="2614930" cy="657225"/>
                  <wp:effectExtent l="0" t="0" r="0" b="9525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5579723" w14:textId="77777777" w:rsidR="00A26586" w:rsidRDefault="00A26586" w:rsidP="00115C89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A26586" w14:paraId="469814FC" w14:textId="77777777" w:rsidTr="00115C89">
        <w:tc>
          <w:tcPr>
            <w:tcW w:w="5341" w:type="dxa"/>
            <w:vAlign w:val="center"/>
            <w:hideMark/>
          </w:tcPr>
          <w:p w14:paraId="21832E6E" w14:textId="77777777" w:rsidR="00A26586" w:rsidRDefault="00A26586" w:rsidP="00115C8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BEBAAC" wp14:editId="1C0C4BCD">
                  <wp:extent cx="2967355" cy="548005"/>
                  <wp:effectExtent l="0" t="0" r="4445" b="4445"/>
                  <wp:docPr id="613" name="Picture 6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098F266" w14:textId="0D54497B" w:rsidR="00A26586" w:rsidRDefault="00A26586" w:rsidP="00115C89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Sound</w:t>
            </w:r>
            <w:r>
              <w:rPr>
                <w:b/>
                <w:bCs/>
              </w:rPr>
              <w:t>Game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A26586" w14:paraId="422939F9" w14:textId="77777777" w:rsidTr="00115C89">
        <w:tc>
          <w:tcPr>
            <w:tcW w:w="5341" w:type="dxa"/>
            <w:vAlign w:val="center"/>
            <w:hideMark/>
          </w:tcPr>
          <w:p w14:paraId="5369F0E5" w14:textId="77777777" w:rsidR="00A26586" w:rsidRDefault="00A26586" w:rsidP="00115C8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4BFDB" wp14:editId="7D00F9DD">
                  <wp:extent cx="3114675" cy="1071880"/>
                  <wp:effectExtent l="0" t="0" r="9525" b="0"/>
                  <wp:docPr id="614" name="Picture 61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24B69DE" w14:textId="77777777" w:rsidR="00A26586" w:rsidRDefault="00A26586" w:rsidP="00115C89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42A1D482" w14:textId="77777777" w:rsidR="00A26586" w:rsidRDefault="00A26586" w:rsidP="00A26586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5624AE7" w14:textId="77777777" w:rsidR="00A26586" w:rsidRDefault="00A26586" w:rsidP="00A26586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A26586" w14:paraId="1C5A0A9D" w14:textId="77777777" w:rsidTr="00115C89">
        <w:tc>
          <w:tcPr>
            <w:tcW w:w="5341" w:type="dxa"/>
            <w:vAlign w:val="center"/>
            <w:hideMark/>
          </w:tcPr>
          <w:p w14:paraId="36E06B4B" w14:textId="77777777" w:rsidR="00A26586" w:rsidRDefault="00A26586" w:rsidP="00115C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7E942A" wp14:editId="7806D2EA">
                  <wp:extent cx="2905125" cy="885825"/>
                  <wp:effectExtent l="0" t="0" r="9525" b="9525"/>
                  <wp:docPr id="615" name="Picture 6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A80DAE3" w14:textId="77777777" w:rsidR="00A26586" w:rsidRDefault="00A26586" w:rsidP="00115C89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4555DBD6" w14:textId="77777777" w:rsidR="00A26586" w:rsidRDefault="00A26586" w:rsidP="00A26586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A26586" w14:paraId="0B6B1056" w14:textId="77777777" w:rsidTr="00115C89">
        <w:tc>
          <w:tcPr>
            <w:tcW w:w="5341" w:type="dxa"/>
            <w:vAlign w:val="center"/>
            <w:hideMark/>
          </w:tcPr>
          <w:p w14:paraId="09DF806E" w14:textId="77777777" w:rsidR="00A26586" w:rsidRDefault="00A26586" w:rsidP="00115C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65C09" wp14:editId="12959705">
                  <wp:extent cx="3009900" cy="257175"/>
                  <wp:effectExtent l="0" t="0" r="0" b="9525"/>
                  <wp:docPr id="616" name="Picture 61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E4EADB6" w14:textId="77777777" w:rsidR="00A26586" w:rsidRDefault="00A26586" w:rsidP="00115C89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55E7854" w14:textId="77777777" w:rsidR="00A26586" w:rsidRDefault="00A26586" w:rsidP="00A26586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343AF420" w14:textId="77777777" w:rsidR="00A26586" w:rsidRDefault="00A26586" w:rsidP="00A26586">
      <w:pPr>
        <w:pStyle w:val="Heading2"/>
      </w:pPr>
      <w:r>
        <w:lastRenderedPageBreak/>
        <w:t>Step 4</w:t>
      </w:r>
    </w:p>
    <w:p w14:paraId="54B43FA6" w14:textId="77777777" w:rsidR="00A26586" w:rsidRDefault="00A26586" w:rsidP="00A26586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586" w14:paraId="7FF3A15F" w14:textId="77777777" w:rsidTr="00115C89">
        <w:tc>
          <w:tcPr>
            <w:tcW w:w="10456" w:type="dxa"/>
          </w:tcPr>
          <w:p w14:paraId="46425CA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7AE9DA6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System.Collections.Generic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86D33F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System.IO;</w:t>
            </w:r>
          </w:p>
          <w:p w14:paraId="106F05D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E40AA42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Windows.Storage.Streams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1D0579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Windows.UI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0BCAC0C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12115B0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D49C5CC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235FA2C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BCB6CB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661740C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51D4CB7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short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tracks = 1;</w:t>
            </w:r>
          </w:p>
          <w:p w14:paraId="7014DF52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short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formatType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 1;</w:t>
            </w:r>
          </w:p>
          <w:p w14:paraId="6BC83AA2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short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bitsPerSample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 16;</w:t>
            </w:r>
          </w:p>
          <w:p w14:paraId="7B7E3DC7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headerSize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 8;</w:t>
            </w:r>
          </w:p>
          <w:p w14:paraId="3514EEE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formatChunkSize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 16;</w:t>
            </w:r>
          </w:p>
          <w:p w14:paraId="7F1E1E9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samplesPerSecond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 44100;</w:t>
            </w:r>
          </w:p>
          <w:p w14:paraId="418928D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short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frameSize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</w:t>
            </w:r>
          </w:p>
          <w:p w14:paraId="45F0250E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tracks * ((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bitsPerSample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+ 7) / 8);</w:t>
            </w:r>
          </w:p>
          <w:p w14:paraId="28CA7456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bytesPerSecond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</w:t>
            </w:r>
          </w:p>
          <w:p w14:paraId="79DDD072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samplesPerSecond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*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frameSize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D929103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waveSize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 4;</w:t>
            </w:r>
          </w:p>
          <w:p w14:paraId="0AD1F3A3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riff = 0x46464952;</w:t>
            </w:r>
          </w:p>
          <w:p w14:paraId="337C7BFF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wave = 0x45564157;</w:t>
            </w:r>
          </w:p>
          <w:p w14:paraId="49ADBFE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data = 0x61746164;</w:t>
            </w:r>
          </w:p>
          <w:p w14:paraId="29A8BC38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format = 0x20746D66;</w:t>
            </w:r>
          </w:p>
          <w:p w14:paraId="49497102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samples = 88200 * 4;</w:t>
            </w:r>
          </w:p>
          <w:p w14:paraId="21812A3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dataChunkSize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</w:t>
            </w:r>
          </w:p>
          <w:p w14:paraId="733CC383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samples *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frameSize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D256263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fileSize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</w:t>
            </w:r>
          </w:p>
          <w:p w14:paraId="1E3C5C17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waveSize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headerSize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formatChunkSize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+</w:t>
            </w:r>
          </w:p>
          <w:p w14:paraId="0CA59608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headerSize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dataChunkSize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77962CF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mime =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"audio/wav"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6D077FE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698081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>&gt;</w:t>
            </w:r>
          </w:p>
          <w:p w14:paraId="217C2D42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_notes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Dictionary&lt;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double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3E105F5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AAE5EB2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gramEnd"/>
            <w:r w:rsidRPr="002B48BB">
              <w:rPr>
                <w:rFonts w:ascii="Consolas" w:hAnsi="Consolas" w:cs="Consolas"/>
                <w:color w:val="A31515"/>
                <w:lang w:val="en-GB"/>
              </w:rPr>
              <w:t>C"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261.6 }, 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"C#"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277.2 }, 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"D"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>, 293.7 },</w:t>
            </w:r>
          </w:p>
          <w:p w14:paraId="6E73B292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gramEnd"/>
            <w:r w:rsidRPr="002B48BB">
              <w:rPr>
                <w:rFonts w:ascii="Consolas" w:hAnsi="Consolas" w:cs="Consolas"/>
                <w:color w:val="A31515"/>
                <w:lang w:val="en-GB"/>
              </w:rPr>
              <w:t>D#"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311.1 } , 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"E"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329.6 }, 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"F"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>, 349.2 },</w:t>
            </w:r>
          </w:p>
          <w:p w14:paraId="6796780F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gramEnd"/>
            <w:r w:rsidRPr="002B48BB">
              <w:rPr>
                <w:rFonts w:ascii="Consolas" w:hAnsi="Consolas" w:cs="Consolas"/>
                <w:color w:val="A31515"/>
                <w:lang w:val="en-GB"/>
              </w:rPr>
              <w:t>F#"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370.0 }, 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"G"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392.0 }, 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"G#"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>, 415.3 },</w:t>
            </w:r>
          </w:p>
          <w:p w14:paraId="1288BC61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gramEnd"/>
            <w:r w:rsidRPr="002B48BB">
              <w:rPr>
                <w:rFonts w:ascii="Consolas" w:hAnsi="Consolas" w:cs="Consolas"/>
                <w:color w:val="A31515"/>
                <w:lang w:val="en-GB"/>
              </w:rPr>
              <w:t>A"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440.0 }, 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"A#"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466.2 }, { 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"B"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>, 493.9 }</w:t>
            </w:r>
          </w:p>
          <w:p w14:paraId="22AFA26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6F699C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MediaElement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_playback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MediaElement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D76E00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_accent =</w:t>
            </w:r>
          </w:p>
          <w:p w14:paraId="547E54B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[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2B48BB">
              <w:rPr>
                <w:rFonts w:ascii="Consolas" w:hAnsi="Consolas" w:cs="Consolas"/>
                <w:color w:val="A31515"/>
                <w:lang w:val="en-GB"/>
              </w:rPr>
              <w:t>SystemAccentColor</w:t>
            </w:r>
            <w:proofErr w:type="spellEnd"/>
            <w:r w:rsidRPr="002B48BB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>];</w:t>
            </w:r>
          </w:p>
          <w:p w14:paraId="0D851CBE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6AC6F3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</w:p>
          <w:p w14:paraId="60322CF5" w14:textId="6032F0FC" w:rsidR="00A26586" w:rsidRPr="00411700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069F0E1" w14:textId="77777777" w:rsidR="002B48BB" w:rsidRDefault="002B48BB" w:rsidP="002B48BB">
      <w:pPr>
        <w:pStyle w:val="BlockQuote"/>
        <w:rPr>
          <w:rFonts w:asciiTheme="majorHAnsi" w:hAnsiTheme="majorHAnsi"/>
        </w:rPr>
      </w:pPr>
      <w:r>
        <w:lastRenderedPageBreak/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 and </w:t>
      </w:r>
      <w:r>
        <w:rPr>
          <w:rStyle w:val="VerbatimChar"/>
        </w:rPr>
        <w:t>private const int</w:t>
      </w:r>
      <w:r>
        <w:t xml:space="preserve"> that </w:t>
      </w:r>
      <w:proofErr w:type="spellStart"/>
      <w:r>
        <w:t>defind</w:t>
      </w:r>
      <w:proofErr w:type="spellEnd"/>
      <w:r>
        <w:t xml:space="preserve"> the elements to make up the sounds to be played, there's a </w:t>
      </w:r>
      <w:r>
        <w:rPr>
          <w:rStyle w:val="VerbatimChar"/>
        </w:rPr>
        <w:t>Dictionary&lt;string, double&gt;</w:t>
      </w:r>
      <w:r>
        <w:t xml:space="preserve"> for each note to be played and a </w:t>
      </w:r>
      <w:proofErr w:type="spellStart"/>
      <w:r>
        <w:rPr>
          <w:rStyle w:val="VerbatimChar"/>
        </w:rPr>
        <w:t>MediaElement</w:t>
      </w:r>
      <w:proofErr w:type="spellEnd"/>
      <w:r>
        <w:t xml:space="preserve"> to allow playback of the sounds</w:t>
      </w:r>
    </w:p>
    <w:p w14:paraId="7B4AA2B4" w14:textId="77777777" w:rsidR="002B48BB" w:rsidRPr="002B48BB" w:rsidRDefault="002B48BB" w:rsidP="002B48BB">
      <w:r w:rsidRPr="002B48BB">
        <w:t xml:space="preserve">Then below the </w:t>
      </w:r>
      <w:r w:rsidRPr="002B48BB">
        <w:rPr>
          <w:rStyle w:val="VerbatimChar"/>
          <w:b/>
          <w:bCs/>
          <w:sz w:val="24"/>
        </w:rPr>
        <w:t xml:space="preserve">private </w:t>
      </w:r>
      <w:proofErr w:type="spellStart"/>
      <w:r w:rsidRPr="002B48BB">
        <w:rPr>
          <w:rStyle w:val="VerbatimChar"/>
          <w:b/>
          <w:bCs/>
          <w:sz w:val="24"/>
        </w:rPr>
        <w:t>readonly</w:t>
      </w:r>
      <w:proofErr w:type="spellEnd"/>
      <w:r w:rsidRPr="002B48BB">
        <w:rPr>
          <w:rStyle w:val="VerbatimChar"/>
          <w:b/>
          <w:bCs/>
          <w:sz w:val="24"/>
        </w:rPr>
        <w:t xml:space="preserve"> Color _accent =  </w:t>
      </w:r>
      <w:proofErr w:type="gramStart"/>
      <w:r w:rsidRPr="002B48BB">
        <w:rPr>
          <w:rStyle w:val="VerbatimChar"/>
          <w:b/>
          <w:bCs/>
          <w:sz w:val="24"/>
        </w:rPr>
        <w:t xml:space="preserve">   (</w:t>
      </w:r>
      <w:proofErr w:type="gramEnd"/>
      <w:r w:rsidRPr="002B48BB">
        <w:rPr>
          <w:rStyle w:val="VerbatimChar"/>
          <w:b/>
          <w:bCs/>
          <w:sz w:val="24"/>
        </w:rPr>
        <w:t>Color)</w:t>
      </w:r>
      <w:proofErr w:type="spellStart"/>
      <w:r w:rsidRPr="002B48BB">
        <w:rPr>
          <w:rStyle w:val="VerbatimChar"/>
          <w:b/>
          <w:bCs/>
          <w:sz w:val="24"/>
        </w:rPr>
        <w:t>Application.Current.Resources</w:t>
      </w:r>
      <w:proofErr w:type="spellEnd"/>
      <w:r w:rsidRPr="002B48BB">
        <w:rPr>
          <w:rStyle w:val="VerbatimChar"/>
          <w:b/>
          <w:bCs/>
          <w:sz w:val="24"/>
        </w:rPr>
        <w:t>["</w:t>
      </w:r>
      <w:proofErr w:type="spellStart"/>
      <w:r w:rsidRPr="002B48BB">
        <w:rPr>
          <w:rStyle w:val="VerbatimChar"/>
          <w:b/>
          <w:bCs/>
          <w:sz w:val="24"/>
        </w:rPr>
        <w:t>SystemAccentColor</w:t>
      </w:r>
      <w:proofErr w:type="spellEnd"/>
      <w:r w:rsidRPr="002B48BB">
        <w:rPr>
          <w:rStyle w:val="VerbatimChar"/>
          <w:b/>
          <w:bCs/>
          <w:sz w:val="24"/>
        </w:rPr>
        <w:t>"];</w:t>
      </w:r>
      <w:r w:rsidRPr="002B48BB">
        <w:t xml:space="preserve"> line the following </w:t>
      </w:r>
      <w:r w:rsidRPr="002B48BB">
        <w:rPr>
          <w:b/>
        </w:rPr>
        <w:t>method</w:t>
      </w:r>
      <w:r w:rsidRPr="002B48BB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48BB" w14:paraId="40B44E24" w14:textId="77777777" w:rsidTr="002B48BB">
        <w:tc>
          <w:tcPr>
            <w:tcW w:w="10456" w:type="dxa"/>
          </w:tcPr>
          <w:p w14:paraId="45B1B1B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Play(</w:t>
            </w:r>
            <w:proofErr w:type="gramEnd"/>
            <w:r w:rsidRPr="002B48BB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note)</w:t>
            </w:r>
          </w:p>
          <w:p w14:paraId="4CFC30BE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1E6D2C0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IRandomAccessStream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stream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InMemoryRandomAccessStream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0F2FCE8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BinaryWriter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writer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BinaryWriter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stream.AsStream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38136638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frequency = note * 1.5;</w:t>
            </w:r>
          </w:p>
          <w:p w14:paraId="5B4533E8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(riff);</w:t>
            </w:r>
          </w:p>
          <w:p w14:paraId="08E522A7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fileSize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96F0C33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(wave);</w:t>
            </w:r>
          </w:p>
          <w:p w14:paraId="1433EED3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(format);</w:t>
            </w:r>
          </w:p>
          <w:p w14:paraId="275DD68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formatChunkSize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5FB52D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formatType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5A576C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(tracks);</w:t>
            </w:r>
          </w:p>
          <w:p w14:paraId="57CB132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samplesPerSecond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4AB7F7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bytesPerSecond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246A597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frameSize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B4B8120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bitsPerSample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AA5785A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(data);</w:t>
            </w:r>
          </w:p>
          <w:p w14:paraId="2906D25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dataChunkSize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05C10012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index = 0; index &lt; samples / 4; index++)</w:t>
            </w:r>
          </w:p>
          <w:p w14:paraId="582C748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C80200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time = index / (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samplesPerSecond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A59D8CE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short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sample = (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short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)(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10000 *</w:t>
            </w:r>
          </w:p>
          <w:p w14:paraId="03DF2105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Math.Sin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(time * frequency * 2.0 *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Math.PI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));</w:t>
            </w:r>
          </w:p>
          <w:p w14:paraId="2202698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writer.Write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(sample);</w:t>
            </w:r>
          </w:p>
          <w:p w14:paraId="51980A8E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0D9DC9A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stream.Seek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(0);</w:t>
            </w:r>
          </w:p>
          <w:p w14:paraId="50F0D2D1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playback.SetSource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(stream, mime);</w:t>
            </w:r>
          </w:p>
          <w:p w14:paraId="41D471B8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_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playback.Play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76E16A34" w14:textId="0E1B78DD" w:rsidR="002B48BB" w:rsidRDefault="002B48BB" w:rsidP="002B48BB">
            <w:pPr>
              <w:pStyle w:val="BlockQuote"/>
              <w:rPr>
                <w:rStyle w:val="VerbatimChar"/>
              </w:rPr>
            </w:pPr>
            <w:r w:rsidRPr="002B48BB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}</w:t>
            </w:r>
          </w:p>
        </w:tc>
      </w:tr>
    </w:tbl>
    <w:p w14:paraId="2C8A7183" w14:textId="5302F801" w:rsidR="002B48BB" w:rsidRDefault="002B48BB" w:rsidP="002B48BB">
      <w:pPr>
        <w:pStyle w:val="BlockQuote"/>
      </w:pP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is used to play a musical note with a </w:t>
      </w:r>
      <w:proofErr w:type="spellStart"/>
      <w:r>
        <w:rPr>
          <w:rStyle w:val="VerbatimChar"/>
        </w:rPr>
        <w:t>MediaElement</w:t>
      </w:r>
      <w:proofErr w:type="spellEnd"/>
      <w:r>
        <w:t xml:space="preserve"> and an </w:t>
      </w:r>
      <w:proofErr w:type="spellStart"/>
      <w:r>
        <w:rPr>
          <w:rStyle w:val="VerbatimChar"/>
        </w:rPr>
        <w:t>InMemoryRandomAccessStream</w:t>
      </w:r>
      <w:proofErr w:type="spellEnd"/>
      <w:r>
        <w:t xml:space="preserve"> which will be used to help create the audio with a </w:t>
      </w:r>
      <w:proofErr w:type="spellStart"/>
      <w:r>
        <w:rPr>
          <w:rStyle w:val="VerbatimChar"/>
        </w:rPr>
        <w:t>BinaryWriter</w:t>
      </w:r>
      <w:proofErr w:type="spellEnd"/>
      <w:r>
        <w:t xml:space="preserve"> to create a </w:t>
      </w:r>
      <w:r>
        <w:rPr>
          <w:b/>
        </w:rPr>
        <w:t>wave</w:t>
      </w:r>
      <w:r>
        <w:t xml:space="preserve"> audio stream that will be written to with the given frequency to produce the samples that will create the required musical note</w:t>
      </w:r>
    </w:p>
    <w:p w14:paraId="5F2ECE82" w14:textId="77777777" w:rsidR="002B48BB" w:rsidRDefault="002B48BB">
      <w:pPr>
        <w:spacing w:before="0" w:after="200"/>
      </w:pPr>
      <w:r>
        <w:br w:type="page"/>
      </w:r>
    </w:p>
    <w:p w14:paraId="56317732" w14:textId="21B5400C" w:rsidR="002B48BB" w:rsidRDefault="002B48BB" w:rsidP="002B48BB">
      <w:r w:rsidRPr="002B48BB">
        <w:lastRenderedPageBreak/>
        <w:t xml:space="preserve">Next below the </w:t>
      </w:r>
      <w:r w:rsidRPr="002B48BB">
        <w:rPr>
          <w:rStyle w:val="VerbatimChar"/>
          <w:b/>
          <w:bCs/>
          <w:sz w:val="24"/>
        </w:rPr>
        <w:t xml:space="preserve">private void Play(...) </w:t>
      </w:r>
      <w:proofErr w:type="gramStart"/>
      <w:r w:rsidRPr="002B48BB">
        <w:rPr>
          <w:rStyle w:val="VerbatimChar"/>
          <w:b/>
          <w:bCs/>
          <w:sz w:val="24"/>
        </w:rPr>
        <w:t>{ ...</w:t>
      </w:r>
      <w:proofErr w:type="gramEnd"/>
      <w:r w:rsidRPr="002B48BB">
        <w:rPr>
          <w:rStyle w:val="VerbatimChar"/>
          <w:b/>
          <w:bCs/>
          <w:sz w:val="24"/>
        </w:rPr>
        <w:t xml:space="preserve"> }</w:t>
      </w:r>
      <w:r w:rsidRPr="002B48BB">
        <w:t xml:space="preserve"> </w:t>
      </w:r>
      <w:r w:rsidRPr="002B48BB">
        <w:rPr>
          <w:b/>
        </w:rPr>
        <w:t>method</w:t>
      </w:r>
      <w:r w:rsidRPr="002B48BB">
        <w:t xml:space="preserve"> the following </w:t>
      </w:r>
      <w:r w:rsidRPr="002B48BB">
        <w:rPr>
          <w:b/>
        </w:rPr>
        <w:t>method</w:t>
      </w:r>
      <w:r w:rsidRPr="002B48BB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48BB" w14:paraId="2E21D9B6" w14:textId="77777777" w:rsidTr="002B48BB">
        <w:tc>
          <w:tcPr>
            <w:tcW w:w="10456" w:type="dxa"/>
          </w:tcPr>
          <w:p w14:paraId="05A869F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28F55AA8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7A3AE87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Button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button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Button(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0D6B668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C49420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Width = 20,</w:t>
            </w:r>
          </w:p>
          <w:p w14:paraId="5177D3F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Height = 80,</w:t>
            </w:r>
          </w:p>
          <w:p w14:paraId="7D0BDCF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FontSize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 10,</w:t>
            </w:r>
          </w:p>
          <w:p w14:paraId="4B298E1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5),</w:t>
            </w:r>
          </w:p>
          <w:p w14:paraId="143D84A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Padding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0),</w:t>
            </w:r>
          </w:p>
          <w:p w14:paraId="17165176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Content = _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notes.Keys.ElementAt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(column),</w:t>
            </w:r>
          </w:p>
          <w:p w14:paraId="4E3FD317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Background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(_accent),</w:t>
            </w:r>
          </w:p>
          <w:p w14:paraId="0191EE2E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Foreground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Colors.White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566AFF80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Style = (Style)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</w:p>
          <w:p w14:paraId="61D8B275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[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2B48BB">
              <w:rPr>
                <w:rFonts w:ascii="Consolas" w:hAnsi="Consolas" w:cs="Consolas"/>
                <w:color w:val="A31515"/>
                <w:lang w:val="en-GB"/>
              </w:rPr>
              <w:t>ButtonRevealStyle</w:t>
            </w:r>
            <w:proofErr w:type="spellEnd"/>
            <w:r w:rsidRPr="002B48BB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>]</w:t>
            </w:r>
          </w:p>
          <w:p w14:paraId="5143197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6346703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button.Click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+= (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e) =&gt;</w:t>
            </w:r>
          </w:p>
          <w:p w14:paraId="736098D5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BD40CC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button = (Button)sender;</w:t>
            </w:r>
          </w:p>
          <w:p w14:paraId="70FC0430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note =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Grid.GetColumn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(button);</w:t>
            </w:r>
          </w:p>
          <w:p w14:paraId="0F399EF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Play(_notes[_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notes.Keys.ElementAt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(note)]);</w:t>
            </w:r>
          </w:p>
          <w:p w14:paraId="309481E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C489E1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button.SetValue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, column);</w:t>
            </w:r>
          </w:p>
          <w:p w14:paraId="6DF94B0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(button);</w:t>
            </w:r>
          </w:p>
          <w:p w14:paraId="4F028129" w14:textId="34E5C668" w:rsidR="002B48BB" w:rsidRDefault="002B48BB" w:rsidP="002B48BB">
            <w:pPr>
              <w:autoSpaceDE w:val="0"/>
              <w:autoSpaceDN w:val="0"/>
              <w:adjustRightInd w:val="0"/>
              <w:spacing w:before="0" w:after="0"/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140BE63" w14:textId="77777777" w:rsidR="002B48BB" w:rsidRDefault="002B48BB" w:rsidP="002B48BB">
      <w:pPr>
        <w:pStyle w:val="BlockQuote"/>
      </w:pP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will create a </w:t>
      </w:r>
      <w:r>
        <w:rPr>
          <w:rStyle w:val="VerbatimChar"/>
        </w:rPr>
        <w:t>Button</w:t>
      </w:r>
      <w:r>
        <w:t xml:space="preserve"> and set the </w:t>
      </w:r>
      <w:r>
        <w:rPr>
          <w:b/>
        </w:rPr>
        <w:t>properties</w:t>
      </w:r>
      <w:r>
        <w:t xml:space="preserve"> for this and when clicked it will trigger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</w:p>
    <w:p w14:paraId="5BD4C71C" w14:textId="0FC08E82" w:rsidR="002B48BB" w:rsidRDefault="002B48BB" w:rsidP="002B48BB">
      <w:r w:rsidRPr="002B48BB">
        <w:t xml:space="preserve">Then below the </w:t>
      </w:r>
      <w:r w:rsidRPr="002B48BB">
        <w:rPr>
          <w:rStyle w:val="VerbatimChar"/>
          <w:b/>
          <w:bCs/>
          <w:sz w:val="24"/>
        </w:rPr>
        <w:t xml:space="preserve">private void Add(...) </w:t>
      </w:r>
      <w:proofErr w:type="gramStart"/>
      <w:r w:rsidRPr="002B48BB">
        <w:rPr>
          <w:rStyle w:val="VerbatimChar"/>
          <w:b/>
          <w:bCs/>
          <w:sz w:val="24"/>
        </w:rPr>
        <w:t>{ ...</w:t>
      </w:r>
      <w:proofErr w:type="gramEnd"/>
      <w:r w:rsidRPr="002B48BB">
        <w:rPr>
          <w:rStyle w:val="VerbatimChar"/>
          <w:b/>
          <w:bCs/>
          <w:sz w:val="24"/>
        </w:rPr>
        <w:t xml:space="preserve"> }</w:t>
      </w:r>
      <w:r w:rsidRPr="002B48BB">
        <w:t xml:space="preserve"> </w:t>
      </w:r>
      <w:r w:rsidRPr="002B48BB">
        <w:rPr>
          <w:b/>
        </w:rPr>
        <w:t>method</w:t>
      </w:r>
      <w:r w:rsidRPr="002B48BB">
        <w:t xml:space="preserve"> the following </w:t>
      </w:r>
      <w:r w:rsidRPr="002B48BB">
        <w:rPr>
          <w:b/>
        </w:rPr>
        <w:t>method</w:t>
      </w:r>
      <w:r w:rsidRPr="002B48BB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48BB" w14:paraId="38600E85" w14:textId="77777777" w:rsidTr="002B48BB">
        <w:tc>
          <w:tcPr>
            <w:tcW w:w="10456" w:type="dxa"/>
          </w:tcPr>
          <w:p w14:paraId="15AC2840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0890CFCF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680E04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0929312E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Grid.RowDefinitions.Clear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0C50715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Grid.ColumnDefinitions.Clear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05185F2A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130771DA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Column = 0; (Column &lt; _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notes.Count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); Column++)</w:t>
            </w:r>
          </w:p>
          <w:p w14:paraId="1FA77663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67584A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Grid.ColumnDefinitions.Add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ColumnDefinition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156F394A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Grid, Column);</w:t>
            </w:r>
          </w:p>
          <w:p w14:paraId="66F582F4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4FCFC18" w14:textId="73ADB7E2" w:rsidR="002B48BB" w:rsidRDefault="002B48BB" w:rsidP="002B48BB">
            <w:pPr>
              <w:autoSpaceDE w:val="0"/>
              <w:autoSpaceDN w:val="0"/>
              <w:adjustRightInd w:val="0"/>
              <w:spacing w:before="0" w:after="0"/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651AE1A" w14:textId="77777777" w:rsidR="002B48BB" w:rsidRDefault="002B48BB" w:rsidP="002B48BB">
      <w:pPr>
        <w:pStyle w:val="BlockQuote"/>
      </w:pP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is used to create the look-and-feel using a </w:t>
      </w:r>
      <w:r>
        <w:rPr>
          <w:rStyle w:val="VerbatimChar"/>
        </w:rPr>
        <w:t>Grid</w:t>
      </w:r>
      <w:r>
        <w:t xml:space="preserve"> by calling 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</w:p>
    <w:p w14:paraId="2690EB3F" w14:textId="4860C52A" w:rsidR="002B48BB" w:rsidRPr="002B48BB" w:rsidRDefault="002B48BB" w:rsidP="002B48BB">
      <w:pPr>
        <w:spacing w:before="0" w:after="200"/>
      </w:pPr>
      <w:r>
        <w:br w:type="page"/>
      </w:r>
      <w:r w:rsidRPr="002B48BB">
        <w:lastRenderedPageBreak/>
        <w:t xml:space="preserve">Finally after the </w:t>
      </w:r>
      <w:r w:rsidRPr="002B48BB">
        <w:rPr>
          <w:rStyle w:val="VerbatimChar"/>
          <w:b/>
          <w:bCs/>
          <w:sz w:val="24"/>
        </w:rPr>
        <w:t xml:space="preserve">private void Layout(...) </w:t>
      </w:r>
      <w:proofErr w:type="gramStart"/>
      <w:r w:rsidRPr="002B48BB">
        <w:rPr>
          <w:rStyle w:val="VerbatimChar"/>
          <w:b/>
          <w:bCs/>
          <w:sz w:val="24"/>
        </w:rPr>
        <w:t>{ ...</w:t>
      </w:r>
      <w:proofErr w:type="gramEnd"/>
      <w:r w:rsidRPr="002B48BB">
        <w:rPr>
          <w:rStyle w:val="VerbatimChar"/>
          <w:b/>
          <w:bCs/>
          <w:sz w:val="24"/>
        </w:rPr>
        <w:t xml:space="preserve"> }</w:t>
      </w:r>
      <w:r w:rsidRPr="002B48BB">
        <w:t xml:space="preserve"> </w:t>
      </w:r>
      <w:r w:rsidRPr="002B48BB">
        <w:rPr>
          <w:b/>
        </w:rPr>
        <w:t>method</w:t>
      </w:r>
      <w:r w:rsidRPr="002B48BB">
        <w:t xml:space="preserve"> the following </w:t>
      </w:r>
      <w:r w:rsidRPr="002B48BB">
        <w:rPr>
          <w:rStyle w:val="VerbatimChar"/>
          <w:b/>
          <w:bCs/>
          <w:sz w:val="24"/>
        </w:rPr>
        <w:t>public</w:t>
      </w:r>
      <w:r w:rsidRPr="002B48BB">
        <w:t xml:space="preserve"> </w:t>
      </w:r>
      <w:r w:rsidRPr="002B48BB">
        <w:rPr>
          <w:b/>
        </w:rPr>
        <w:t>method</w:t>
      </w:r>
      <w:r w:rsidRPr="002B48BB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48BB" w14:paraId="410C2B78" w14:textId="77777777" w:rsidTr="002B48BB">
        <w:tc>
          <w:tcPr>
            <w:tcW w:w="10456" w:type="dxa"/>
          </w:tcPr>
          <w:p w14:paraId="69278BC6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2D2A102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1BAB795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Layout(grid);</w:t>
            </w:r>
          </w:p>
          <w:p w14:paraId="21FEA4FC" w14:textId="33219BEE" w:rsid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8579AD7" w14:textId="0B81CDA6" w:rsidR="002B48BB" w:rsidRDefault="002B48BB" w:rsidP="002B48BB">
      <w:pPr>
        <w:pStyle w:val="BlockQuote"/>
      </w:pP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and start playing the game by calling 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</w:p>
    <w:p w14:paraId="24BE6899" w14:textId="727FFE71" w:rsidR="00A26586" w:rsidRDefault="00A26586" w:rsidP="00A26586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A26586" w14:paraId="2C415C9D" w14:textId="77777777" w:rsidTr="00115C89">
        <w:tc>
          <w:tcPr>
            <w:tcW w:w="5341" w:type="dxa"/>
            <w:vAlign w:val="center"/>
            <w:hideMark/>
          </w:tcPr>
          <w:p w14:paraId="37BF756C" w14:textId="77777777" w:rsidR="00A26586" w:rsidRDefault="00A26586" w:rsidP="00115C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CF54D0" wp14:editId="77241B0C">
                  <wp:extent cx="2647943" cy="2525495"/>
                  <wp:effectExtent l="0" t="0" r="635" b="8255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3" cy="252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70880C8" w14:textId="77777777" w:rsidR="00A26586" w:rsidRDefault="00A26586" w:rsidP="00115C89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628AB259" w14:textId="77777777" w:rsidR="00A26586" w:rsidRDefault="00A26586" w:rsidP="00A26586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A26586" w14:paraId="000B5446" w14:textId="77777777" w:rsidTr="00115C89">
        <w:tc>
          <w:tcPr>
            <w:tcW w:w="5341" w:type="dxa"/>
            <w:vAlign w:val="center"/>
            <w:hideMark/>
          </w:tcPr>
          <w:p w14:paraId="7DE8ECD3" w14:textId="77777777" w:rsidR="00A26586" w:rsidRDefault="00A26586" w:rsidP="00115C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496140" wp14:editId="45249CB5">
                  <wp:extent cx="2472055" cy="495300"/>
                  <wp:effectExtent l="0" t="0" r="4445" b="0"/>
                  <wp:docPr id="618" name="Picture 6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BD25B74" w14:textId="77777777" w:rsidR="00A26586" w:rsidRDefault="00A26586" w:rsidP="00115C89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4DACC0E5" w14:textId="77777777" w:rsidR="00A26586" w:rsidRDefault="00A26586" w:rsidP="00A26586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770E542" w14:textId="77777777" w:rsidR="00A26586" w:rsidRDefault="00A26586" w:rsidP="00A26586">
      <w:pPr>
        <w:pStyle w:val="Heading2"/>
      </w:pPr>
      <w:r>
        <w:lastRenderedPageBreak/>
        <w:t>Step 7</w:t>
      </w:r>
    </w:p>
    <w:p w14:paraId="41181B2C" w14:textId="77777777" w:rsidR="00A26586" w:rsidRPr="005951C8" w:rsidRDefault="00A26586" w:rsidP="00A26586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586" w14:paraId="552B6F1F" w14:textId="77777777" w:rsidTr="00115C8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3AA6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2B48BB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2B48B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218F115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2B48BB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2B48BB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2B48BB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51E5995B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2B48B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2B48B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2B48BB">
              <w:rPr>
                <w:rFonts w:ascii="Consolas" w:hAnsi="Consolas" w:cs="Consolas"/>
                <w:color w:val="0000FF"/>
                <w:lang w:val="en-GB"/>
              </w:rPr>
              <w:t>"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</w:p>
          <w:p w14:paraId="70391305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2B48B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2B48B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2B48BB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89B9449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2B48BB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2B48B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3949CE5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2B48BB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2B48BB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2B48BB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5753D801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2B48BB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2B48BB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2B48BB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2B48BB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2B48BB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2B48BB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DCEE4C7" w14:textId="46927DE6" w:rsidR="00A26586" w:rsidRDefault="002B48BB" w:rsidP="002B48BB">
            <w:pPr>
              <w:autoSpaceDE w:val="0"/>
              <w:autoSpaceDN w:val="0"/>
              <w:adjustRightInd w:val="0"/>
              <w:spacing w:before="0" w:after="0"/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2B48BB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2B48BB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093715B" w14:textId="77777777" w:rsidR="002B48BB" w:rsidRDefault="002B48BB" w:rsidP="002B48BB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Grid</w:t>
      </w:r>
      <w:r>
        <w:t xml:space="preserve"> to represent the game and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setup and start the game</w:t>
      </w:r>
    </w:p>
    <w:p w14:paraId="437C2E63" w14:textId="77777777" w:rsidR="00A26586" w:rsidRDefault="00A26586" w:rsidP="00A26586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A26586" w14:paraId="620A68E8" w14:textId="77777777" w:rsidTr="00115C89">
        <w:tc>
          <w:tcPr>
            <w:tcW w:w="5341" w:type="dxa"/>
            <w:vAlign w:val="center"/>
            <w:hideMark/>
          </w:tcPr>
          <w:p w14:paraId="0E0C5F70" w14:textId="77777777" w:rsidR="00A26586" w:rsidRDefault="00A26586" w:rsidP="00115C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C9808" wp14:editId="1A81414D">
                  <wp:extent cx="2472055" cy="328930"/>
                  <wp:effectExtent l="0" t="0" r="4445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BB60C81" w14:textId="77777777" w:rsidR="00A26586" w:rsidRDefault="00A26586" w:rsidP="00115C89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44678763" w14:textId="77777777" w:rsidR="00A26586" w:rsidRDefault="00A26586" w:rsidP="00A26586">
      <w:pPr>
        <w:pStyle w:val="Heading2"/>
      </w:pPr>
      <w:r>
        <w:t>Step 9</w:t>
      </w:r>
    </w:p>
    <w:p w14:paraId="52C1CB83" w14:textId="77777777" w:rsidR="00A26586" w:rsidRPr="001771D1" w:rsidRDefault="00A26586" w:rsidP="00A26586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6586" w14:paraId="3E44BEA1" w14:textId="77777777" w:rsidTr="00115C8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51BE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4A17A676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859DEC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2B48BB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2B48BB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2B48BB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7AC52175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7A16E2D" w14:textId="77777777" w:rsidR="002B48BB" w:rsidRPr="002B48BB" w:rsidRDefault="002B48BB" w:rsidP="002B48B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2B48BB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2B48BB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549048C6" w14:textId="070CAB1D" w:rsidR="00A26586" w:rsidRDefault="002B48BB" w:rsidP="002B48BB">
            <w:pPr>
              <w:autoSpaceDE w:val="0"/>
              <w:autoSpaceDN w:val="0"/>
              <w:adjustRightInd w:val="0"/>
              <w:spacing w:before="0" w:after="0"/>
            </w:pPr>
            <w:r w:rsidRPr="002B48BB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5E9BA53" w14:textId="77777777" w:rsidR="002B48BB" w:rsidRDefault="002B48BB" w:rsidP="002B48BB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</w:t>
      </w:r>
      <w:r w:rsidRPr="002B48BB">
        <w:rPr>
          <w:b/>
          <w:bCs w:val="0"/>
        </w:rPr>
        <w:t>method</w:t>
      </w:r>
      <w:r>
        <w:t xml:space="preserve">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New_Click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setup and play the game using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58E97EF3" w14:textId="77777777" w:rsidR="00A26586" w:rsidRDefault="00A26586" w:rsidP="00A26586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10B80639" w14:textId="77777777" w:rsidR="00A26586" w:rsidRDefault="00A26586" w:rsidP="00A26586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A26586" w14:paraId="04E693B9" w14:textId="77777777" w:rsidTr="00115C89">
        <w:tc>
          <w:tcPr>
            <w:tcW w:w="5341" w:type="dxa"/>
            <w:vAlign w:val="center"/>
            <w:hideMark/>
          </w:tcPr>
          <w:p w14:paraId="7ED3794B" w14:textId="77777777" w:rsidR="00A26586" w:rsidRDefault="00A26586" w:rsidP="00115C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2EB01" wp14:editId="49EE82DE">
                  <wp:extent cx="1109980" cy="2286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11E1221E" w14:textId="77777777" w:rsidR="00A26586" w:rsidRDefault="00A26586" w:rsidP="00115C89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CBDC3E0" w14:textId="77777777" w:rsidR="00A26586" w:rsidRDefault="00A26586" w:rsidP="00A26586">
      <w:pPr>
        <w:pStyle w:val="Heading2"/>
      </w:pPr>
      <w:r>
        <w:t>Step 11</w:t>
      </w:r>
    </w:p>
    <w:p w14:paraId="7261E8E3" w14:textId="77777777" w:rsidR="008E4F89" w:rsidRDefault="008E4F89" w:rsidP="008E4F89">
      <w:pPr>
        <w:rPr>
          <w:rFonts w:asciiTheme="minorHAnsi" w:hAnsiTheme="minorHAnsi"/>
        </w:rPr>
      </w:pPr>
      <w:r>
        <w:t xml:space="preserve">Once the Application is running use </w:t>
      </w:r>
      <w:r>
        <w:rPr>
          <w:b/>
        </w:rPr>
        <w:t>New</w:t>
      </w:r>
      <w:r>
        <w:t xml:space="preserve"> to start then can play sounds by clicking the buttons</w:t>
      </w:r>
    </w:p>
    <w:p w14:paraId="02AFAD5A" w14:textId="77777777" w:rsidR="00A26586" w:rsidRDefault="00A26586" w:rsidP="00A26586">
      <w:pPr>
        <w:jc w:val="center"/>
      </w:pPr>
      <w:r>
        <w:rPr>
          <w:noProof/>
        </w:rPr>
        <w:drawing>
          <wp:inline distT="0" distB="0" distL="0" distR="0" wp14:anchorId="5E1F6214" wp14:editId="334005B7">
            <wp:extent cx="4956521" cy="3172173"/>
            <wp:effectExtent l="0" t="0" r="0" b="9525"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21" cy="31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FB3C" w14:textId="77777777" w:rsidR="00A26586" w:rsidRDefault="00A26586" w:rsidP="00A26586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A26586" w14:paraId="359DFC0B" w14:textId="77777777" w:rsidTr="00115C89">
        <w:tc>
          <w:tcPr>
            <w:tcW w:w="5341" w:type="dxa"/>
            <w:vAlign w:val="center"/>
            <w:hideMark/>
          </w:tcPr>
          <w:p w14:paraId="364806B7" w14:textId="77777777" w:rsidR="00A26586" w:rsidRDefault="00A26586" w:rsidP="00115C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3D4205" wp14:editId="1B1AB813">
                  <wp:extent cx="433705" cy="300355"/>
                  <wp:effectExtent l="0" t="0" r="4445" b="4445"/>
                  <wp:docPr id="622" name="Picture 622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43663C4" w14:textId="77777777" w:rsidR="00A26586" w:rsidRDefault="00A26586" w:rsidP="00115C89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8DB016C" w14:textId="77777777" w:rsidR="00A26586" w:rsidRDefault="00A26586" w:rsidP="00A26586"/>
    <w:p w14:paraId="54D25464" w14:textId="77777777" w:rsidR="00A26586" w:rsidRDefault="00A26586" w:rsidP="00A26586"/>
    <w:p w14:paraId="23FC5719" w14:textId="77777777" w:rsidR="00A26586" w:rsidRDefault="00A26586" w:rsidP="00A26586"/>
    <w:p w14:paraId="22A61A99" w14:textId="77777777" w:rsidR="00A26586" w:rsidRDefault="00A26586" w:rsidP="00A26586"/>
    <w:p w14:paraId="15BB643A" w14:textId="05F92821" w:rsidR="0031041F" w:rsidRDefault="0031041F" w:rsidP="0031041F"/>
    <w:p w14:paraId="5100D013" w14:textId="77777777" w:rsidR="0031041F" w:rsidRDefault="0031041F" w:rsidP="0031041F"/>
    <w:p w14:paraId="00C5F78F" w14:textId="50B883D1" w:rsidR="00B45363" w:rsidRDefault="00B45363" w:rsidP="00B45363"/>
    <w:p w14:paraId="45B6E531" w14:textId="77777777" w:rsidR="00B45363" w:rsidRDefault="00B45363" w:rsidP="00B45363"/>
    <w:sectPr w:rsidR="00B45363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0BCB3" w14:textId="77777777" w:rsidR="001C22E6" w:rsidRDefault="001C22E6" w:rsidP="00D80BAA">
      <w:pPr>
        <w:spacing w:before="0" w:after="0"/>
      </w:pPr>
      <w:r>
        <w:separator/>
      </w:r>
    </w:p>
  </w:endnote>
  <w:endnote w:type="continuationSeparator" w:id="0">
    <w:p w14:paraId="357C07FC" w14:textId="77777777" w:rsidR="001C22E6" w:rsidRDefault="001C22E6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4CE3E82" w14:textId="77777777" w:rsidR="007C43D9" w:rsidRPr="00E271D3" w:rsidRDefault="007C43D9" w:rsidP="007C43D9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07BA7691" wp14:editId="1763548C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58AF375B" wp14:editId="54EB7640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740B05A" w14:textId="77777777" w:rsidR="007C43D9" w:rsidRDefault="007C43D9" w:rsidP="007C43D9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5921C" w14:textId="77777777" w:rsidR="001C22E6" w:rsidRDefault="001C22E6" w:rsidP="00D80BAA">
      <w:pPr>
        <w:spacing w:before="0" w:after="0"/>
      </w:pPr>
      <w:r>
        <w:separator/>
      </w:r>
    </w:p>
  </w:footnote>
  <w:footnote w:type="continuationSeparator" w:id="0">
    <w:p w14:paraId="392BD8F3" w14:textId="77777777" w:rsidR="001C22E6" w:rsidRDefault="001C22E6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76E29" w14:textId="313DAFB4" w:rsidR="00A26586" w:rsidRDefault="00A26586" w:rsidP="00D80BAA">
    <w:pPr>
      <w:pStyle w:val="Heading1"/>
    </w:pPr>
    <w:r>
      <w:t>Universal Windows Platform – Sound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61F22"/>
    <w:rsid w:val="00070F6E"/>
    <w:rsid w:val="00074EF7"/>
    <w:rsid w:val="00077C6D"/>
    <w:rsid w:val="0008777F"/>
    <w:rsid w:val="0009061A"/>
    <w:rsid w:val="00092279"/>
    <w:rsid w:val="000961E7"/>
    <w:rsid w:val="00097D75"/>
    <w:rsid w:val="00097ECE"/>
    <w:rsid w:val="000A3CEA"/>
    <w:rsid w:val="000B1FAC"/>
    <w:rsid w:val="000B3B9E"/>
    <w:rsid w:val="000C4C8E"/>
    <w:rsid w:val="000C61F2"/>
    <w:rsid w:val="000D51F7"/>
    <w:rsid w:val="001104BA"/>
    <w:rsid w:val="00133FA5"/>
    <w:rsid w:val="001375C3"/>
    <w:rsid w:val="00143D8C"/>
    <w:rsid w:val="00156534"/>
    <w:rsid w:val="00157685"/>
    <w:rsid w:val="00160B04"/>
    <w:rsid w:val="001615B0"/>
    <w:rsid w:val="0016178E"/>
    <w:rsid w:val="001624E5"/>
    <w:rsid w:val="00165BB7"/>
    <w:rsid w:val="001771D1"/>
    <w:rsid w:val="00196486"/>
    <w:rsid w:val="001A0FDE"/>
    <w:rsid w:val="001B3CEF"/>
    <w:rsid w:val="001C22E6"/>
    <w:rsid w:val="001D3455"/>
    <w:rsid w:val="001D4128"/>
    <w:rsid w:val="001D4A09"/>
    <w:rsid w:val="001D50BA"/>
    <w:rsid w:val="001E26CD"/>
    <w:rsid w:val="001F1815"/>
    <w:rsid w:val="001F20C2"/>
    <w:rsid w:val="00214112"/>
    <w:rsid w:val="00223D6E"/>
    <w:rsid w:val="002325BC"/>
    <w:rsid w:val="00232A38"/>
    <w:rsid w:val="002607E5"/>
    <w:rsid w:val="00276151"/>
    <w:rsid w:val="00277B4F"/>
    <w:rsid w:val="002925AA"/>
    <w:rsid w:val="002A5C7A"/>
    <w:rsid w:val="002B48BB"/>
    <w:rsid w:val="002C2DFB"/>
    <w:rsid w:val="002E3010"/>
    <w:rsid w:val="002F125C"/>
    <w:rsid w:val="00307BD2"/>
    <w:rsid w:val="0031041F"/>
    <w:rsid w:val="00340368"/>
    <w:rsid w:val="00352631"/>
    <w:rsid w:val="003528C5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978"/>
    <w:rsid w:val="003B6FE7"/>
    <w:rsid w:val="003C015F"/>
    <w:rsid w:val="003C332E"/>
    <w:rsid w:val="003E046F"/>
    <w:rsid w:val="003E4CF5"/>
    <w:rsid w:val="003F0D94"/>
    <w:rsid w:val="003F20A7"/>
    <w:rsid w:val="00400207"/>
    <w:rsid w:val="00411700"/>
    <w:rsid w:val="00415FB1"/>
    <w:rsid w:val="004161F2"/>
    <w:rsid w:val="004245C6"/>
    <w:rsid w:val="00442E98"/>
    <w:rsid w:val="00451F20"/>
    <w:rsid w:val="00457DAB"/>
    <w:rsid w:val="00466151"/>
    <w:rsid w:val="00467794"/>
    <w:rsid w:val="00485E32"/>
    <w:rsid w:val="00491100"/>
    <w:rsid w:val="00491E31"/>
    <w:rsid w:val="004970A4"/>
    <w:rsid w:val="004B0FC1"/>
    <w:rsid w:val="004B521C"/>
    <w:rsid w:val="004D2D1B"/>
    <w:rsid w:val="004E016F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141"/>
    <w:rsid w:val="00517BCC"/>
    <w:rsid w:val="005231A9"/>
    <w:rsid w:val="005302BF"/>
    <w:rsid w:val="005431EA"/>
    <w:rsid w:val="00564558"/>
    <w:rsid w:val="00567B4E"/>
    <w:rsid w:val="00580A8B"/>
    <w:rsid w:val="00590D07"/>
    <w:rsid w:val="005951C8"/>
    <w:rsid w:val="005A20B2"/>
    <w:rsid w:val="005A5A1C"/>
    <w:rsid w:val="005C1F0C"/>
    <w:rsid w:val="005D3E3D"/>
    <w:rsid w:val="005E31EB"/>
    <w:rsid w:val="005E60CD"/>
    <w:rsid w:val="005F53B7"/>
    <w:rsid w:val="005F7612"/>
    <w:rsid w:val="00603A18"/>
    <w:rsid w:val="006224F5"/>
    <w:rsid w:val="0062254E"/>
    <w:rsid w:val="00624FC3"/>
    <w:rsid w:val="006337DD"/>
    <w:rsid w:val="00637B3D"/>
    <w:rsid w:val="006400E2"/>
    <w:rsid w:val="0065191E"/>
    <w:rsid w:val="00652248"/>
    <w:rsid w:val="00665919"/>
    <w:rsid w:val="00670BDC"/>
    <w:rsid w:val="0067158C"/>
    <w:rsid w:val="00675984"/>
    <w:rsid w:val="00681FEC"/>
    <w:rsid w:val="00686EF5"/>
    <w:rsid w:val="006A34F3"/>
    <w:rsid w:val="006A48D2"/>
    <w:rsid w:val="006A4A25"/>
    <w:rsid w:val="006A5171"/>
    <w:rsid w:val="006C7EE3"/>
    <w:rsid w:val="006D1137"/>
    <w:rsid w:val="006E25D8"/>
    <w:rsid w:val="00703A77"/>
    <w:rsid w:val="00713EE1"/>
    <w:rsid w:val="00721EF8"/>
    <w:rsid w:val="0072211E"/>
    <w:rsid w:val="007306CC"/>
    <w:rsid w:val="00741B34"/>
    <w:rsid w:val="00746B58"/>
    <w:rsid w:val="00754109"/>
    <w:rsid w:val="00756AB3"/>
    <w:rsid w:val="007810CC"/>
    <w:rsid w:val="00781B97"/>
    <w:rsid w:val="00784D58"/>
    <w:rsid w:val="00786B58"/>
    <w:rsid w:val="00791282"/>
    <w:rsid w:val="007A03FC"/>
    <w:rsid w:val="007A432C"/>
    <w:rsid w:val="007C43D9"/>
    <w:rsid w:val="007D7473"/>
    <w:rsid w:val="007F0F76"/>
    <w:rsid w:val="007F5E69"/>
    <w:rsid w:val="00807CB6"/>
    <w:rsid w:val="0081111F"/>
    <w:rsid w:val="00814A5E"/>
    <w:rsid w:val="00830EC6"/>
    <w:rsid w:val="008501F1"/>
    <w:rsid w:val="00854550"/>
    <w:rsid w:val="00861121"/>
    <w:rsid w:val="0086396B"/>
    <w:rsid w:val="00865A8D"/>
    <w:rsid w:val="008811DB"/>
    <w:rsid w:val="008B2D2F"/>
    <w:rsid w:val="008B334F"/>
    <w:rsid w:val="008B47C8"/>
    <w:rsid w:val="008D2B9C"/>
    <w:rsid w:val="008D6863"/>
    <w:rsid w:val="008E056B"/>
    <w:rsid w:val="008E2525"/>
    <w:rsid w:val="008E3C89"/>
    <w:rsid w:val="008E4F89"/>
    <w:rsid w:val="008F7E75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2A96"/>
    <w:rsid w:val="009A4801"/>
    <w:rsid w:val="009A5077"/>
    <w:rsid w:val="009D0562"/>
    <w:rsid w:val="009D6CB9"/>
    <w:rsid w:val="009D7F1E"/>
    <w:rsid w:val="009E1191"/>
    <w:rsid w:val="009E38C3"/>
    <w:rsid w:val="009E6B26"/>
    <w:rsid w:val="00A00482"/>
    <w:rsid w:val="00A03D81"/>
    <w:rsid w:val="00A07F0D"/>
    <w:rsid w:val="00A20404"/>
    <w:rsid w:val="00A24C97"/>
    <w:rsid w:val="00A26586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45363"/>
    <w:rsid w:val="00B620AF"/>
    <w:rsid w:val="00B86B75"/>
    <w:rsid w:val="00BA0BBF"/>
    <w:rsid w:val="00BA2019"/>
    <w:rsid w:val="00BC48D5"/>
    <w:rsid w:val="00BE603D"/>
    <w:rsid w:val="00C0674C"/>
    <w:rsid w:val="00C11BEB"/>
    <w:rsid w:val="00C12184"/>
    <w:rsid w:val="00C349E8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80F34"/>
    <w:rsid w:val="00C93DA6"/>
    <w:rsid w:val="00CA6141"/>
    <w:rsid w:val="00CB5A31"/>
    <w:rsid w:val="00CE46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D6D4E"/>
    <w:rsid w:val="00DE2FAF"/>
    <w:rsid w:val="00DE5308"/>
    <w:rsid w:val="00DF1783"/>
    <w:rsid w:val="00DF325E"/>
    <w:rsid w:val="00DF62E7"/>
    <w:rsid w:val="00E12FE1"/>
    <w:rsid w:val="00E271D3"/>
    <w:rsid w:val="00E313CB"/>
    <w:rsid w:val="00E315A3"/>
    <w:rsid w:val="00E435A2"/>
    <w:rsid w:val="00E62134"/>
    <w:rsid w:val="00E72AD7"/>
    <w:rsid w:val="00E85802"/>
    <w:rsid w:val="00E874F2"/>
    <w:rsid w:val="00EA04D0"/>
    <w:rsid w:val="00EA1075"/>
    <w:rsid w:val="00EA4C03"/>
    <w:rsid w:val="00EA6D57"/>
    <w:rsid w:val="00EB3820"/>
    <w:rsid w:val="00EC59BB"/>
    <w:rsid w:val="00EF4833"/>
    <w:rsid w:val="00EF7E77"/>
    <w:rsid w:val="00F10CFA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B9C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1F6C3-77EB-4F98-B813-7FFAC2BC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2019-07-21T14:12:00Z</dcterms:created>
  <dcterms:modified xsi:type="dcterms:W3CDTF">2019-07-21T14:14:00Z</dcterms:modified>
</cp:coreProperties>
</file>