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Раздел 1. Основы теории вероятностей</w:t>
      </w:r>
    </w:p>
    <w:p>
      <w:r>
        <w:t>Билет 1. Что такое вероятность события?</w:t>
      </w:r>
    </w:p>
    <w:p>
      <w:r>
        <w:t>Вероятность события показывает меру возможности наступления результата. Она принимает значения от нуля до единицы. Нулевая вероятность означает невозможность, а единица означает достоверность. Для устного ответа важно дать определение, назвать границы значений и пояснить смысл вероятностной меры.</w:t>
      </w:r>
    </w:p>
    <w:p>
      <w:r>
        <w:t>Билет 2. Что понимается под независимыми испытаниями?</w:t>
      </w:r>
    </w:p>
    <w:p>
      <w:r>
        <w:t>Независимые испытания это такие повторяющиеся эксперименты, в которых исход одного испытания не влияет на вероятность исходов другого. В ответе нужно раскрыть определение, привести пример и показать, почему условие независимости важно для расчётов.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