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tbl>
      <w:tblPr>
        <w:tblStyle w:val="TableGrid"/>
        <w:name w:val="Tabla1"/>
        <w:tabOrder w:val="0"/>
        <w:jc w:val="left"/>
        <w:tblInd w:w="0" w:type="dxa"/>
        <w:tblW w:w="9428" w:type="dxa"/>
        <w:tblLook w:val="04A0" w:firstRow="1" w:lastRow="0" w:firstColumn="1" w:lastColumn="0" w:noHBand="0" w:noVBand="1"/>
      </w:tblPr>
      <w:tblGrid>
        <w:gridCol w:w="4713"/>
        <w:gridCol w:w="4715"/>
      </w:tblGrid>
      <w:tr>
        <w:trPr>
          <w:tblHeader w:val="0"/>
          <w:cantSplit w:val="0"/>
          <w:trHeight w:val="303" w:hRule="atLeast"/>
        </w:trPr>
        <w:tc>
          <w:tcPr>
            <w:tcW w:w="4713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UNIVERSIDAD DE CALDAS</w:t>
            </w:r>
          </w:p>
        </w:tc>
        <w:tc>
          <w:tcPr>
            <w:tcW w:w="4715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ABRIL/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>2026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245" w:hRule="atLeast"/>
        </w:trPr>
        <w:tc>
          <w:tcPr>
            <w:tcW w:w="4713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INGENIERIA DE SISTEMAS Y COMPUTACION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  <w:tc>
          <w:tcPr>
            <w:tcW w:w="4715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PRIMER PARCIAL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</w:tr>
      <w:tr>
        <w:trPr>
          <w:tblHeader w:val="0"/>
          <w:cantSplit w:val="0"/>
          <w:trHeight w:val="320" w:hRule="atLeast"/>
        </w:trPr>
        <w:tc>
          <w:tcPr>
            <w:tcW w:w="4713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BASES DE DATOS NO RELACIONALES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  <w:tc>
          <w:tcPr>
            <w:tcW w:w="4715" w:type="dxa"/>
            <w:tmTcPr id="1775922542" protected="0"/>
          </w:tcPr>
          <w:p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</w:rPr>
              <w:t>TEMA: DISEÑO NOSQL (DOCUMENTAL)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</w:r>
          </w:p>
        </w:tc>
      </w:tr>
    </w:tbl>
    <w:p>
      <w:pPr>
        <w:rPr>
          <w:b/>
          <w:bCs/>
        </w:rPr>
      </w:pP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Pregunta 1 </w:t>
      </w:r>
      <w:r>
        <w:rPr>
          <w:b/>
          <w:bCs/>
        </w:rPr>
        <w:t>Valor 1.0</w:t>
      </w:r>
      <w:r>
        <w:rPr>
          <w:b/>
          <w:bCs/>
        </w:rPr>
      </w:r>
    </w:p>
    <w:p>
      <w:r>
        <w:t>Una app universitaria de rutinas de gimnasio guarda por cada estudiante una rutina semanal con días y ejercicios. El usuario casi siempre consulta la rutina completa (semana → días → ejercicios) y actualiza frecuentemente peso/repeticiones dentro de la misma rutina. No se necesita un catálogo global de ejercicios.</w:t>
      </w:r>
    </w:p>
    <w:p>
      <w:r>
        <w:t>¿Cuáles decisiones de diseño de base de datos NoSql no son adecuados para este caso?</w:t>
      </w:r>
    </w:p>
    <w:p>
      <w:r>
        <w:t>A. Guardar una colección rutinas donde cada documento sea una rutina y contenga embebidos los días y ejercicios.</w:t>
        <w:br w:type="textWrapping"/>
        <w:t>B. Crear colecciones separadas días y ejercicios para evitar duplicación y unirlas luego.</w:t>
        <w:br w:type="textWrapping"/>
        <w:t>C. Diseñar pensando primero en consultas (por ejemplo “ver rutina completa”) antes que en entidades.</w:t>
        <w:br w:type="textWrapping"/>
        <w:t>D. Guardar cada ejercicio como un documento independiente en ejercicios y referenciarlo desde rutinas para que sea más “normalizado”.</w:t>
        <w:br w:type="textWrapping"/>
        <w:t>E. Embeber ejercicios porque se consultan siempre junto con el día y la rutina.</w:t>
      </w:r>
    </w:p>
    <w:p>
      <w:r/>
    </w:p>
    <w:p>
      <w:r>
        <w:t>Respuesta:</w:t>
      </w:r>
    </w:p>
    <w:p>
      <w:r/>
    </w:p>
    <w:p>
      <w:r/>
    </w:p>
    <w:p>
      <w:r>
        <w:t>Justificación:</w:t>
      </w:r>
    </w:p>
    <w:p>
      <w:r/>
    </w:p>
    <w:p>
      <w:r/>
    </w:p>
    <w:p>
      <w:r>
        <w:br w:type="page"/>
      </w:r>
      <w:r/>
    </w:p>
    <w:p>
      <w:pPr>
        <w:rPr>
          <w:b/>
          <w:bCs/>
        </w:rPr>
      </w:pPr>
      <w:r>
        <w:rPr>
          <w:b/>
          <w:bCs/>
        </w:rPr>
        <w:t xml:space="preserve">Pregunta 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r>
        <w:rPr>
          <w:b/>
          <w:bCs/>
        </w:rPr>
        <w:t>Valor 0.5</w:t>
      </w:r>
      <w:r>
        <w:rPr>
          <w:b/>
          <w:bCs/>
        </w:rPr>
      </w:r>
    </w:p>
    <w:p>
      <w:r>
        <w:t xml:space="preserve">En un </w:t>
      </w:r>
      <w:r>
        <w:rPr>
          <w:b/>
          <w:bCs/>
        </w:rPr>
        <w:t>marketplace</w:t>
      </w:r>
      <w:r>
        <w:t xml:space="preserve"> de segunda mano, el mismo producto puede aparecer en múltiples pedidos y su </w:t>
      </w:r>
      <w:r>
        <w:rPr>
          <w:b/>
          <w:bCs/>
        </w:rPr>
        <w:t>stock</w:t>
      </w:r>
      <w:r>
        <w:t xml:space="preserve"> y </w:t>
      </w:r>
      <w:r>
        <w:rPr>
          <w:b/>
          <w:bCs/>
        </w:rPr>
        <w:t>estado</w:t>
      </w:r>
      <w:r>
        <w:t xml:space="preserve"> cambian con frecuencia. ¿Qué enfoques de diseño es el mas apropiado como base?</w:t>
      </w:r>
    </w:p>
    <w:p>
      <w:r>
        <w:t>A. Embebido: copiar el producto completo dentro de cada pedido para leer rápido el historial.</w:t>
        <w:br w:type="textWrapping"/>
        <w:t>B. Referenciado: mantener products como fuente única de verdad y en orders guardar product_id + cantidad + precio_unitario histórico.</w:t>
        <w:br w:type="textWrapping"/>
        <w:t>C. Híbrido: copiar siempre el producto completo en cada pedido y además guardarlo en products por si acaso.</w:t>
        <w:br w:type="textWrapping"/>
        <w:t>D. Embebido: guardar todos los pedidos dentro del documento del vendedor.</w:t>
      </w:r>
    </w:p>
    <w:p>
      <w:r/>
    </w:p>
    <w:p>
      <w:r>
        <w:t>Respuesta:</w:t>
      </w:r>
    </w:p>
    <w:p>
      <w:r/>
    </w:p>
    <w:p>
      <w:r>
        <w:t>Justificación:</w:t>
      </w:r>
    </w:p>
    <w:p>
      <w:r/>
    </w:p>
    <w:p>
      <w:pPr>
        <w:rPr>
          <w:b/>
          <w:bCs/>
        </w:rPr>
      </w:pPr>
      <w:r>
        <w:br w:type="page"/>
      </w:r>
      <w:r>
        <w:rPr>
          <w:b/>
          <w:bCs/>
        </w:rPr>
        <w:t>Pregunta 3 Valor 0.5</w:t>
      </w:r>
    </w:p>
    <w:p>
      <w:r>
        <w:t>En el “Club de lectura”, se guardan lectores (perfil completo) y reseñas (publicaciones). Se decidió que cada reseña tenga autor embebido como resumen: { lector_id, nombre }, pero el perfil completo del lector está en lectores.</w:t>
      </w:r>
    </w:p>
    <w:p>
      <w:r>
        <w:t>¿Qué afirmacion/es son correctas?</w:t>
      </w:r>
    </w:p>
    <w:p>
      <w:r>
        <w:t>A. El diseño es híbrido porque combina un resumen embebido del autor y un identificador que permite conectar con el perfil completo.</w:t>
        <w:br w:type="textWrapping"/>
        <w:t>B. Si cambia el nombre del lector en lectores, automáticamente se actualiza en todas las reseñas embebidas sin hacer nada.</w:t>
        <w:br w:type="textWrapping"/>
        <w:t>C. Embeber un resumen del autor facilita mostrar la reseña con su autor sin hacer una consulta adicional.</w:t>
        <w:br w:type="textWrapping"/>
        <w:t>D. Si solo se guardara lector_id (referenciado puro), mostrar reseña + nombre del autor sería más directo sin consultas extra.</w:t>
        <w:br w:type="textWrapping"/>
        <w:t>E. Mantener lectores separado evita duplicar datos como programa/semestre en cada reseña.</w:t>
      </w:r>
    </w:p>
    <w:p>
      <w:r>
        <w:t>Respuesta:</w:t>
      </w:r>
    </w:p>
    <w:p>
      <w:r/>
    </w:p>
    <w:p>
      <w:r>
        <w:t>Justificación:</w:t>
      </w:r>
    </w:p>
    <w:p>
      <w:r>
        <w:br w:type="page"/>
      </w:r>
      <w:r/>
    </w:p>
    <w:p>
      <w:pPr>
        <w:rPr>
          <w:b/>
          <w:bCs/>
        </w:rPr>
      </w:pPr>
      <w:r>
        <w:rPr>
          <w:b/>
          <w:bCs/>
        </w:rPr>
        <w:t>Pregunta 4 Valor 1.0</w:t>
      </w:r>
    </w:p>
    <w:p>
      <w:r>
        <w:t>¿Cuál de las siguientes frases resume mejor la regla de decisión entre embebido y referenciado en diseño NoSQL documental?</w:t>
      </w:r>
    </w:p>
    <w:p>
      <w:r>
        <w:t>A. “Siempre embebe todo para evitar joins.”</w:t>
        <w:br w:type="textWrapping"/>
        <w:t>B. “Siempre referencia todo para evitar duplicación.”</w:t>
      </w:r>
    </w:p>
    <w:p>
      <w:r>
        <w:t xml:space="preserve">C. “Embebe lo que se consulta junto </w:t>
      </w:r>
      <w:r>
        <w:rPr>
          <w:rStyle w:val="char1"/>
          <w:b w:val="0"/>
          <w:bCs w:val="0"/>
        </w:rPr>
        <w:t>y</w:t>
      </w:r>
      <w:r>
        <w:t xml:space="preserve"> referencia lo que cambia poco o es pequeño, para evitar duplicación.”</w:t>
        <w:br w:type="textWrapping"/>
        <w:t>D. “Embebe lo que se consulta junto y cambia poco; referencia lo reutilizable que cambia con frecuencia o se consulta por separado.”</w:t>
        <w:br w:type="textWrapping"/>
      </w:r>
    </w:p>
    <w:p>
      <w:r/>
    </w:p>
    <w:p>
      <w:r>
        <w:t>Respuesta:</w:t>
      </w:r>
    </w:p>
    <w:p>
      <w:r/>
    </w:p>
    <w:p>
      <w:r>
        <w:t>Justificación:</w:t>
      </w:r>
    </w:p>
    <w:p>
      <w:pPr>
        <w:spacing/>
        <w:jc w:val="center"/>
        <w:rPr>
          <w:b/>
          <w:bCs/>
        </w:rPr>
      </w:pPr>
      <w:r>
        <w:br w:type="page"/>
      </w:r>
      <w:r>
        <w:rPr>
          <w:b/>
          <w:bCs/>
        </w:rPr>
        <w:t>Universo del discurso Valor 2.0</w:t>
      </w:r>
    </w:p>
    <w:p>
      <w:r>
        <w:t>La universidad organiza una sistema de predicciones para torneos (liga local, Champions, etc.).</w:t>
        <w:br w:type="textWrapping"/>
        <w:t>Los estudiantes se registran, el sistema publica partidos, y cada estudiante puede hacer una predicción por partido antes de que empiece. Cuando el partido termina, se registran resultados y se asignan puntos.</w:t>
      </w:r>
    </w:p>
    <w:p>
      <w:pPr>
        <w:rPr>
          <w:b/>
          <w:bCs/>
        </w:rPr>
      </w:pPr>
      <w:r>
        <w:rPr>
          <w:b/>
          <w:bCs/>
        </w:rPr>
        <w:t>Se necesita almacenar:</w:t>
      </w:r>
    </w:p>
    <w:p>
      <w:pPr>
        <w:rPr>
          <w:b/>
          <w:bCs/>
        </w:rPr>
      </w:pPr>
      <w:r>
        <w:rPr>
          <w:b/>
          <w:bCs/>
        </w:rPr>
        <w:t>A) Usuarios</w:t>
      </w:r>
    </w:p>
    <w:p>
      <w:pPr>
        <w:numPr>
          <w:ilvl w:val="0"/>
          <w:numId w:val="3"/>
        </w:numPr>
        <w:ind w:left="720" w:hanging="360"/>
      </w:pPr>
      <w:r>
        <w:t xml:space="preserve">user_id </w:t>
      </w:r>
    </w:p>
    <w:p>
      <w:pPr>
        <w:numPr>
          <w:ilvl w:val="0"/>
          <w:numId w:val="3"/>
        </w:numPr>
        <w:ind w:left="720" w:hanging="360"/>
      </w:pPr>
      <w:r>
        <w:t xml:space="preserve">nombre </w:t>
      </w:r>
    </w:p>
    <w:p>
      <w:pPr>
        <w:numPr>
          <w:ilvl w:val="0"/>
          <w:numId w:val="3"/>
        </w:numPr>
        <w:ind w:left="720" w:hanging="360"/>
      </w:pPr>
      <w:r>
        <w:t xml:space="preserve">programa </w:t>
      </w:r>
    </w:p>
    <w:p>
      <w:pPr>
        <w:numPr>
          <w:ilvl w:val="0"/>
          <w:numId w:val="3"/>
        </w:numPr>
        <w:ind w:left="720" w:hanging="360"/>
      </w:pPr>
      <w:r>
        <w:t xml:space="preserve">semestre </w:t>
      </w:r>
    </w:p>
    <w:p>
      <w:pPr>
        <w:numPr>
          <w:ilvl w:val="0"/>
          <w:numId w:val="3"/>
        </w:numPr>
        <w:ind w:left="720" w:hanging="360"/>
      </w:pPr>
      <w:r>
        <w:t xml:space="preserve">alias (nickname) </w:t>
      </w:r>
    </w:p>
    <w:p>
      <w:pPr>
        <w:rPr>
          <w:b/>
          <w:bCs/>
        </w:rPr>
      </w:pPr>
      <w:r>
        <w:rPr>
          <w:b/>
          <w:bCs/>
        </w:rPr>
        <w:t>B) Partidos</w:t>
      </w:r>
    </w:p>
    <w:p>
      <w:pPr>
        <w:numPr>
          <w:ilvl w:val="0"/>
          <w:numId w:val="7"/>
        </w:numPr>
        <w:ind w:left="720" w:hanging="360"/>
      </w:pPr>
      <w:r>
        <w:t xml:space="preserve">match_id </w:t>
      </w:r>
    </w:p>
    <w:p>
      <w:pPr>
        <w:numPr>
          <w:ilvl w:val="0"/>
          <w:numId w:val="7"/>
        </w:numPr>
        <w:ind w:left="720" w:hanging="360"/>
      </w:pPr>
      <w:r>
        <w:t xml:space="preserve">liga/torneo (ej. Libertadores) </w:t>
      </w:r>
    </w:p>
    <w:p>
      <w:pPr>
        <w:numPr>
          <w:ilvl w:val="0"/>
          <w:numId w:val="7"/>
        </w:numPr>
        <w:ind w:left="720" w:hanging="360"/>
      </w:pPr>
      <w:r>
        <w:t xml:space="preserve">fecha/hora </w:t>
      </w:r>
    </w:p>
    <w:p>
      <w:pPr>
        <w:numPr>
          <w:ilvl w:val="0"/>
          <w:numId w:val="7"/>
        </w:numPr>
        <w:ind w:left="720" w:hanging="360"/>
      </w:pPr>
      <w:r>
        <w:t xml:space="preserve">equipo_local, equipo_visitante </w:t>
      </w:r>
    </w:p>
    <w:p>
      <w:pPr>
        <w:numPr>
          <w:ilvl w:val="0"/>
          <w:numId w:val="7"/>
        </w:numPr>
        <w:ind w:left="720" w:hanging="360"/>
      </w:pPr>
      <w:r>
        <w:t xml:space="preserve">estado: programado / en_juego / finalizado </w:t>
      </w:r>
    </w:p>
    <w:p>
      <w:pPr>
        <w:numPr>
          <w:ilvl w:val="0"/>
          <w:numId w:val="7"/>
        </w:numPr>
        <w:ind w:left="720" w:hanging="360"/>
      </w:pPr>
      <w:r>
        <w:t xml:space="preserve">marcador final (cuando termina): goles_local, goles_visitante </w:t>
      </w:r>
    </w:p>
    <w:p>
      <w:pPr>
        <w:rPr>
          <w:b/>
          <w:bCs/>
        </w:rPr>
      </w:pPr>
      <w:r>
        <w:rPr>
          <w:b/>
          <w:bCs/>
        </w:rPr>
        <w:t>C) Predicciones</w:t>
      </w:r>
    </w:p>
    <w:p>
      <w:pPr>
        <w:numPr>
          <w:ilvl w:val="0"/>
          <w:numId w:val="1"/>
        </w:numPr>
        <w:ind w:left="720" w:hanging="360"/>
      </w:pPr>
      <w:r>
        <w:t xml:space="preserve">prediction_id </w:t>
      </w:r>
    </w:p>
    <w:p>
      <w:pPr>
        <w:numPr>
          <w:ilvl w:val="0"/>
          <w:numId w:val="1"/>
        </w:numPr>
        <w:ind w:left="720" w:hanging="360"/>
      </w:pPr>
      <w:r>
        <w:t xml:space="preserve">match_id </w:t>
      </w:r>
    </w:p>
    <w:p>
      <w:pPr>
        <w:numPr>
          <w:ilvl w:val="0"/>
          <w:numId w:val="1"/>
        </w:numPr>
        <w:ind w:left="720" w:hanging="360"/>
      </w:pPr>
      <w:r>
        <w:t xml:space="preserve">user_id </w:t>
      </w:r>
    </w:p>
    <w:p>
      <w:pPr>
        <w:numPr>
          <w:ilvl w:val="0"/>
          <w:numId w:val="1"/>
        </w:numPr>
        <w:ind w:left="720" w:hanging="360"/>
      </w:pPr>
      <w:r>
        <w:t xml:space="preserve">predicción: goles_local, goles_visitante </w:t>
      </w:r>
    </w:p>
    <w:p>
      <w:pPr>
        <w:numPr>
          <w:ilvl w:val="0"/>
          <w:numId w:val="1"/>
        </w:numPr>
        <w:ind w:left="720" w:hanging="360"/>
      </w:pPr>
      <w:r>
        <w:t xml:space="preserve">fecha de creación </w:t>
      </w:r>
    </w:p>
    <w:p>
      <w:pPr>
        <w:numPr>
          <w:ilvl w:val="0"/>
          <w:numId w:val="1"/>
        </w:numPr>
        <w:ind w:left="720" w:hanging="360"/>
      </w:pPr>
      <w:r>
        <w:t xml:space="preserve">estado: activa / cerrada </w:t>
      </w:r>
    </w:p>
    <w:p>
      <w:pPr>
        <w:rPr>
          <w:b/>
          <w:bCs/>
        </w:rPr>
      </w:pPr>
      <w:r>
        <w:rPr>
          <w:b/>
          <w:bCs/>
        </w:rPr>
        <w:t>D) Puntuación (simple)</w:t>
      </w:r>
    </w:p>
    <w:p>
      <w:pPr>
        <w:numPr>
          <w:ilvl w:val="0"/>
          <w:numId w:val="10"/>
        </w:numPr>
        <w:ind w:left="720" w:hanging="360"/>
      </w:pPr>
      <w:r>
        <w:t xml:space="preserve">puntos obtenidos por predicción (0, 1, 3 por ejemplo) </w:t>
      </w:r>
    </w:p>
    <w:p>
      <w:pPr>
        <w:numPr>
          <w:ilvl w:val="0"/>
          <w:numId w:val="10"/>
        </w:numPr>
        <w:ind w:left="720" w:hanging="360"/>
      </w:pPr>
      <w:r>
        <w:t xml:space="preserve">regla de puntos (documentada, no necesariamente en BD) </w:t>
      </w:r>
    </w:p>
    <w:p>
      <w:r/>
    </w:p>
    <w:p>
      <w:r/>
    </w:p>
    <w:p>
      <w:pPr>
        <w:rPr>
          <w:b/>
          <w:bCs/>
        </w:rPr>
      </w:pPr>
      <w:r>
        <w:rPr>
          <w:b/>
          <w:bCs/>
        </w:rPr>
        <w:t xml:space="preserve">Entregables </w:t>
      </w:r>
    </w:p>
    <w:p>
      <w:pPr>
        <w:rPr>
          <w:b/>
          <w:bCs/>
        </w:rPr>
      </w:pPr>
      <w:r>
        <w:rPr>
          <w:b/>
          <w:bCs/>
        </w:rPr>
        <w:t xml:space="preserve">Apartado 1  Identificación de colecciones </w:t>
      </w:r>
    </w:p>
    <w:p>
      <w:r>
        <w:t>Entregar:</w:t>
      </w:r>
    </w:p>
    <w:p>
      <w:pPr>
        <w:numPr>
          <w:ilvl w:val="0"/>
          <w:numId w:val="9"/>
        </w:numPr>
        <w:ind w:left="720" w:hanging="360"/>
      </w:pPr>
      <w:r>
        <w:t xml:space="preserve">Lista de colecciones </w:t>
      </w:r>
    </w:p>
    <w:p>
      <w:pPr>
        <w:rPr>
          <w:b/>
          <w:bCs/>
        </w:rPr>
      </w:pPr>
      <w:r>
        <w:rPr>
          <w:b/>
          <w:bCs/>
        </w:rPr>
        <w:t>Apartado 7 Consultas mínimas requeridas de la arquitectura de datos</w:t>
      </w:r>
    </w:p>
    <w:p>
      <w:r>
        <w:t>Entregar:</w:t>
      </w:r>
    </w:p>
    <w:p>
      <w:pPr>
        <w:numPr>
          <w:ilvl w:val="0"/>
          <w:numId w:val="4"/>
        </w:numPr>
        <w:ind w:left="720" w:hanging="360"/>
      </w:pPr>
      <w:r>
        <w:t xml:space="preserve">Q1–Q7  </w:t>
      </w:r>
    </w:p>
    <w:p>
      <w:pPr>
        <w:rPr>
          <w:b/>
          <w:bCs/>
        </w:rPr>
      </w:pPr>
      <w:r>
        <w:rPr>
          <w:b/>
          <w:bCs/>
        </w:rPr>
        <w:t>Apartado 3 Decisión de diseño (embebido / referenciado / híbrido)</w:t>
      </w:r>
    </w:p>
    <w:p>
      <w:r>
        <w:t>Entregar:</w:t>
      </w:r>
    </w:p>
    <w:p>
      <w:pPr>
        <w:numPr>
          <w:ilvl w:val="0"/>
          <w:numId w:val="8"/>
        </w:numPr>
        <w:ind w:left="720" w:hanging="360"/>
      </w:pPr>
      <w:r>
        <w:t xml:space="preserve">decisión del grupo (una frase) </w:t>
      </w:r>
    </w:p>
    <w:p>
      <w:r/>
    </w:p>
    <w:p>
      <w:pPr>
        <w:rPr>
          <w:b/>
          <w:bCs/>
        </w:rPr>
      </w:pPr>
      <w:r>
        <w:rPr>
          <w:b/>
          <w:bCs/>
        </w:rPr>
        <w:t>Apartado 4 Modelamiento jerárquico (árbol) por colección</w:t>
      </w:r>
    </w:p>
    <w:p>
      <w:r>
        <w:t>Entregar:</w:t>
      </w:r>
    </w:p>
    <w:p>
      <w:pPr>
        <w:numPr>
          <w:ilvl w:val="0"/>
          <w:numId w:val="2"/>
        </w:numPr>
        <w:ind w:left="720" w:hanging="360"/>
      </w:pPr>
      <w:r>
        <w:t xml:space="preserve">árbol claro de cada documento principal </w:t>
      </w:r>
    </w:p>
    <w:p>
      <w:pPr>
        <w:rPr>
          <w:b/>
          <w:bCs/>
        </w:rPr>
      </w:pPr>
      <w:r>
        <w:rPr>
          <w:b/>
          <w:bCs/>
        </w:rPr>
        <w:t xml:space="preserve">Apartado 5 JSON </w:t>
      </w:r>
    </w:p>
    <w:p>
      <w:r>
        <w:t>Entregar:</w:t>
      </w:r>
    </w:p>
    <w:p>
      <w:pPr>
        <w:numPr>
          <w:ilvl w:val="0"/>
          <w:numId w:val="5"/>
        </w:numPr>
        <w:ind w:left="720" w:hanging="360"/>
      </w:pPr>
      <w:r>
        <w:t xml:space="preserve">1 documento JSON por colección (mínimo) </w:t>
      </w:r>
    </w:p>
    <w:p>
      <w:pPr>
        <w:numPr>
          <w:ilvl w:val="0"/>
          <w:numId w:val="5"/>
        </w:numPr>
        <w:ind w:left="720" w:hanging="360"/>
      </w:pPr>
      <w:r>
        <w:t xml:space="preserve">coherente con su decisión de diseño </w:t>
      </w:r>
    </w:p>
    <w:p>
      <w:pPr>
        <w:rPr>
          <w:b/>
          <w:bCs/>
        </w:rPr>
      </w:pPr>
      <w:r>
        <w:rPr>
          <w:b/>
          <w:bCs/>
        </w:rPr>
        <w:t>Apartado 6 Implementación en MongoDB</w:t>
      </w:r>
    </w:p>
    <w:p>
      <w:r>
        <w:t>Entregar evidencia (capturas o comandos):</w:t>
      </w:r>
    </w:p>
    <w:p>
      <w:pPr>
        <w:numPr>
          <w:ilvl w:val="0"/>
          <w:numId w:val="6"/>
        </w:numPr>
        <w:ind w:left="720" w:hanging="360"/>
      </w:pPr>
      <w:r>
        <w:t xml:space="preserve">Crear DB quiniela </w:t>
      </w:r>
    </w:p>
    <w:p>
      <w:pPr>
        <w:numPr>
          <w:ilvl w:val="0"/>
          <w:numId w:val="6"/>
        </w:numPr>
        <w:ind w:left="720" w:hanging="360"/>
      </w:pPr>
      <w:r>
        <w:t xml:space="preserve">Insertar mínimo: </w:t>
      </w:r>
    </w:p>
    <w:p>
      <w:pPr>
        <w:numPr>
          <w:ilvl w:val="1"/>
          <w:numId w:val="6"/>
        </w:numPr>
        <w:ind w:left="1440" w:hanging="360"/>
      </w:pPr>
      <w:r>
        <w:t xml:space="preserve">4 usuarios </w:t>
      </w:r>
    </w:p>
    <w:p>
      <w:pPr>
        <w:numPr>
          <w:ilvl w:val="1"/>
          <w:numId w:val="6"/>
        </w:numPr>
        <w:ind w:left="1440" w:hanging="360"/>
      </w:pPr>
      <w:r>
        <w:t xml:space="preserve">6 partidos </w:t>
      </w:r>
    </w:p>
    <w:p>
      <w:pPr>
        <w:numPr>
          <w:ilvl w:val="1"/>
          <w:numId w:val="6"/>
        </w:numPr>
        <w:ind w:left="1440" w:hanging="360"/>
      </w:pPr>
      <w:r>
        <w:t xml:space="preserve">6 predicciones (2 por usuario) </w:t>
      </w:r>
    </w:p>
    <w:p>
      <w:pPr>
        <w:numPr>
          <w:ilvl w:val="0"/>
          <w:numId w:val="6"/>
        </w:numPr>
        <w:ind w:left="720" w:hanging="360"/>
      </w:pPr>
      <w:r>
        <w:t xml:space="preserve">Demostrar consultas 4 de 7 sin agregaciones. 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701" w:top="1417" w:right="1701" w:bottom="1417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2">
    <w:multiLevelType w:val="hybridMultilevel"/>
    <w:name w:val="Lista numerada 2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3">
    <w:multiLevelType w:val="hybridMultilevel"/>
    <w:name w:val="Lista numerada 3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4">
    <w:multiLevelType w:val="hybridMultilevel"/>
    <w:name w:val="Lista numerada 4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5">
    <w:multiLevelType w:val="hybridMultilevel"/>
    <w:name w:val="Lista numerada 5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6">
    <w:multiLevelType w:val="hybridMultilevel"/>
    <w:name w:val="Lista numerada 6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7">
    <w:multiLevelType w:val="hybridMultilevel"/>
    <w:name w:val="Lista numerada 7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8">
    <w:multiLevelType w:val="hybridMultilevel"/>
    <w:name w:val="Lista numerada 8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start w:val="1"/>
      <w:numFmt w:val="decimal"/>
      <w:suff w:val="tab"/>
      <w:lvlText w:val="%2."/>
      <w:lvlJc w:val="left"/>
      <w:pPr>
        <w:ind w:left="1080" w:hanging="0"/>
      </w:p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9">
    <w:multiLevelType w:val="hybridMultilevel"/>
    <w:name w:val="Lista numerada 9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abstractNum w:abstractNumId="10">
    <w:multiLevelType w:val="hybridMultilevel"/>
    <w:name w:val="Lista numerada 10"/>
    <w:lvl w:ilvl="0">
      <w:numFmt w:val="bullet"/>
      <w:suff w:val="tab"/>
      <w:lvlText w:val=""/>
      <w:lvlJc w:val="left"/>
      <w:pPr>
        <w:ind w:left="360" w:hanging="0"/>
      </w:pPr>
      <w:rPr>
        <w:rFonts w:ascii="Symbol" w:hAnsi="Symbol"/>
        <w:sz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  <w:sz w:val="20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  <w:sz w:val="20"/>
      </w:rPr>
    </w:lvl>
    <w:lvl w:ilvl="3">
      <w:numFmt w:val="bullet"/>
      <w:suff w:val="tab"/>
      <w:lvlText w:val=""/>
      <w:lvlJc w:val="left"/>
      <w:pPr>
        <w:ind w:left="2520" w:hanging="0"/>
      </w:pPr>
      <w:rPr>
        <w:rFonts w:ascii="Wingdings" w:hAnsi="Wingdings" w:eastAsia="Wingdings" w:cs="Wingdings"/>
        <w:sz w:val="20"/>
      </w:rPr>
    </w:lvl>
    <w:lvl w:ilvl="4">
      <w:numFmt w:val="bullet"/>
      <w:suff w:val="tab"/>
      <w:lvlText w:val=""/>
      <w:lvlJc w:val="left"/>
      <w:pPr>
        <w:ind w:left="3240" w:hanging="0"/>
      </w:pPr>
      <w:rPr>
        <w:rFonts w:ascii="Wingdings" w:hAnsi="Wingdings" w:eastAsia="Wingdings" w:cs="Wingdings"/>
        <w:sz w:val="20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  <w:sz w:val="20"/>
      </w:rPr>
    </w:lvl>
    <w:lvl w:ilvl="6">
      <w:numFmt w:val="bullet"/>
      <w:suff w:val="tab"/>
      <w:lvlText w:val=""/>
      <w:lvlJc w:val="left"/>
      <w:pPr>
        <w:ind w:left="4680" w:hanging="0"/>
      </w:pPr>
      <w:rPr>
        <w:rFonts w:ascii="Wingdings" w:hAnsi="Wingdings" w:eastAsia="Wingdings" w:cs="Wingdings"/>
        <w:sz w:val="20"/>
      </w:rPr>
    </w:lvl>
    <w:lvl w:ilvl="7">
      <w:numFmt w:val="bullet"/>
      <w:suff w:val="tab"/>
      <w:lvlText w:val=""/>
      <w:lvlJc w:val="left"/>
      <w:pPr>
        <w:ind w:left="5400" w:hanging="0"/>
      </w:pPr>
      <w:rPr>
        <w:rFonts w:ascii="Wingdings" w:hAnsi="Wingdings" w:eastAsia="Wingdings" w:cs="Wingdings"/>
        <w:sz w:val="20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0"/>
  <w:doNotShadeFormData w:val="0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3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922542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Strong"/>
    <w:basedOn w:val="char0"/>
    <w:rPr>
      <w:b/>
      <w:bCs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>
    <w:name w:val="Strong"/>
    <w:basedOn w:val="char0"/>
    <w:rPr>
      <w:b/>
      <w:bCs/>
    </w:rPr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BEDOYA</dc:creator>
  <cp:keywords/>
  <dc:description/>
  <cp:lastModifiedBy/>
  <cp:revision>3</cp:revision>
  <dcterms:created xsi:type="dcterms:W3CDTF">2026-04-11T15:38:00Z</dcterms:created>
  <dcterms:modified xsi:type="dcterms:W3CDTF">2026-04-11T15:49:02Z</dcterms:modified>
</cp:coreProperties>
</file>