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  <w:lang w:eastAsia="zh-CN"/>
        </w:rPr>
        <w:t>曹超</w:t>
      </w:r>
      <w:r>
        <w:rPr>
          <w:rFonts w:hint="eastAsia" w:ascii="宋体" w:hAnsi="宋体" w:eastAsia="宋体"/>
          <w:sz w:val="52"/>
          <w:szCs w:val="52"/>
          <w:lang w:val="en-US" w:eastAsia="zh-CN"/>
        </w:rPr>
        <w:t>强</w:t>
      </w:r>
      <w:r>
        <w:rPr>
          <w:rFonts w:hint="eastAsia" w:ascii="宋体" w:hAnsi="宋体" w:eastAsia="宋体"/>
          <w:sz w:val="52"/>
          <w:szCs w:val="52"/>
        </w:rPr>
        <w:t>工作周报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ascii="宋体" w:hAnsi="宋体" w:eastAsia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29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-</w:t>
            </w:r>
            <w:r>
              <w:rPr>
                <w:rFonts w:ascii="宋体" w:hAnsi="宋体" w:eastAsia="宋体"/>
                <w:sz w:val="28"/>
                <w:szCs w:val="28"/>
              </w:rPr>
              <w:t>201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添加zuul网关，config配置。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添加auth鉴权中心。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学习redis缓存。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1.整合各个服务并发布。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center"/>
        <w:rPr>
          <w:rFonts w:hint="eastAsia" w:ascii="宋体" w:hAnsi="宋体" w:eastAsia="宋体"/>
          <w:sz w:val="52"/>
          <w:szCs w:val="52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ascii="宋体" w:hAnsi="宋体" w:eastAsia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23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-</w:t>
            </w:r>
            <w:r>
              <w:rPr>
                <w:rFonts w:ascii="宋体" w:hAnsi="宋体" w:eastAsia="宋体"/>
                <w:sz w:val="28"/>
                <w:szCs w:val="28"/>
              </w:rPr>
              <w:t>201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80" w:beforeAutospacing="0" w:after="180" w:afterAutospacing="0"/>
              <w:ind w:left="0" w:right="0" w:firstLine="0"/>
              <w:rPr>
                <w:rFonts w:ascii="Helvetica" w:hAnsi="Helvetica" w:eastAsia="Helvetica" w:cs="Helvetica"/>
                <w:i w:val="0"/>
                <w:caps w:val="0"/>
                <w:color w:val="2D3B45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24"/>
                <w:szCs w:val="24"/>
                <w:shd w:val="clear" w:fill="FFFFFF"/>
              </w:rPr>
              <w:t>1.更改仓库，重构后端代码，并根据需求添加channel、content实体，完成业务逻辑和rest API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80" w:beforeAutospacing="0" w:after="180" w:afterAutospacing="0"/>
              <w:ind w:left="0" w:right="0" w:firstLine="0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D3B45"/>
                <w:spacing w:val="0"/>
                <w:sz w:val="24"/>
                <w:szCs w:val="24"/>
                <w:shd w:val="clear" w:fill="FFFFFF"/>
              </w:rPr>
              <w:t>2.查找斯坦福大学CoreNLP的jar包并包装成服务。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解决Corenlp处理中文时内存溢出。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添加zuul网关。Config server。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学习redis并在项目中使用redis缓存。</w:t>
            </w:r>
            <w:bookmarkStart w:id="2" w:name="_GoBack"/>
            <w:bookmarkEnd w:id="2"/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center"/>
        <w:rPr>
          <w:rFonts w:hint="eastAsia" w:ascii="宋体" w:hAnsi="宋体" w:eastAsia="宋体"/>
          <w:sz w:val="52"/>
          <w:szCs w:val="52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2018.10.29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-</w:t>
            </w:r>
            <w:r>
              <w:rPr>
                <w:rFonts w:ascii="宋体" w:hAnsi="宋体" w:eastAsia="宋体"/>
                <w:sz w:val="28"/>
                <w:szCs w:val="28"/>
              </w:rPr>
              <w:t>2018.11.4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项目部署至jenkins，spring cloud服务注册，spring cloud config全局文件配置。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部署服务注册实现注册界面并部署至jenkins。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自身多多努力吧。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1.4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-</w:t>
            </w:r>
            <w:r>
              <w:rPr>
                <w:rFonts w:ascii="宋体" w:hAnsi="宋体" w:eastAsia="宋体"/>
                <w:sz w:val="28"/>
                <w:szCs w:val="28"/>
              </w:rPr>
              <w:t>2018.11.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拉取git上的ace-security前后端项目并在本地运行，通过学习项目源码了解了作者的大概思路，并学习JWT，前后端分离的权限控制，智能网关，注册服务。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继续学习ace-security源码，将模块加入到本项目。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对于前后端分离的权限控制部分，用户登录如何使用redis缓存拿到用户所有权限比较迷惑。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-</w:t>
            </w:r>
            <w:r>
              <w:rPr>
                <w:rFonts w:ascii="宋体" w:hAnsi="宋体" w:eastAsia="宋体"/>
                <w:sz w:val="28"/>
                <w:szCs w:val="28"/>
              </w:rPr>
              <w:t>2018.11.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对角色权限模块的数据库设计以及业务模块基本完成，不过还有待补充。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2.前端得到后台用户权限数据生成相应的页面。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完成前后端对用户权限的控制之后改善后台注册中心，路由网关模块。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1.19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-</w:t>
            </w:r>
            <w:r>
              <w:rPr>
                <w:rFonts w:ascii="宋体" w:hAnsi="宋体" w:eastAsia="宋体"/>
                <w:sz w:val="28"/>
                <w:szCs w:val="28"/>
              </w:rPr>
              <w:t>2018.11.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通过spring cloud 注册中心可以使用feign调用远程服务。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搭建自己的服务注册页面，并监控服务状态。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部署jenkins并获取远程服务，对接口测试。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bookmarkStart w:id="0" w:name="OLE_LINK1"/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1.26-2018.12.2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完成后端对用户权限的控制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,实现不同用户具有不同可访问资源。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更改服务注册方式，部署项目到服务器但是失败。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部署jenkins并获取远程服务，让其他小组进行服务注册，和接口注册。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  <w:bookmarkEnd w:id="0"/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bookmarkStart w:id="1" w:name="OLE_LINK2"/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2.3-2018.12.9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1.使用Jenkins部署后台项目到远程服务器。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2.深入学习spring cloud组建，对服务进行监控。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部署前端项目，添加服务。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  <w:bookmarkEnd w:id="1"/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2.10-2018.12.16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1.使用Jenkins部署前端项目到远程服务器。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2.学习docker容器化，解决上周问题。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完善服务注册功能。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2.24-2018.12.30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复习备考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学习使用docker构建镜像，并发布服务。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完善后端服务管理部分。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实现接口的注册，供其他小组使用。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2.部署前后端程序到服务器。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3.深入学习spring cloud为后续的服务监控部分打基础。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2018.1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2.31-2018.1.6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6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后端实现自动化部署并在docker发布，前端在tomcat下部署，未实现自动化。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2.项目整合。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填写模块文档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工作时间:</w:t>
            </w:r>
            <w:r>
              <w:rPr>
                <w:rFonts w:ascii="宋体" w:hAnsi="宋体" w:eastAsia="宋体"/>
                <w:sz w:val="28"/>
                <w:szCs w:val="28"/>
              </w:rPr>
              <w:t>2018.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1.7-2018.1.13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本周内容: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配合前端完善后端功能。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写服务管理部分的文档。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下周计划: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查漏补缺，准备验收。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建议：</w:t>
            </w:r>
          </w:p>
        </w:tc>
      </w:tr>
    </w:tbl>
    <w:p>
      <w:pPr>
        <w:jc w:val="left"/>
        <w:rPr>
          <w:rFonts w:hint="eastAsia"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40FF3D"/>
    <w:multiLevelType w:val="singleLevel"/>
    <w:tmpl w:val="DC40FF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B4EBC3"/>
    <w:multiLevelType w:val="singleLevel"/>
    <w:tmpl w:val="ECB4EB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024165"/>
    <w:multiLevelType w:val="singleLevel"/>
    <w:tmpl w:val="340241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237284"/>
    <w:multiLevelType w:val="singleLevel"/>
    <w:tmpl w:val="342372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554E119"/>
    <w:multiLevelType w:val="singleLevel"/>
    <w:tmpl w:val="3554E1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87356EA"/>
    <w:multiLevelType w:val="singleLevel"/>
    <w:tmpl w:val="68735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FD8AE37"/>
    <w:multiLevelType w:val="singleLevel"/>
    <w:tmpl w:val="6FD8A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DD"/>
    <w:rsid w:val="002C2109"/>
    <w:rsid w:val="00326728"/>
    <w:rsid w:val="009101DD"/>
    <w:rsid w:val="009311EE"/>
    <w:rsid w:val="01DC7FCD"/>
    <w:rsid w:val="0442757F"/>
    <w:rsid w:val="04CA0F54"/>
    <w:rsid w:val="0C7512FE"/>
    <w:rsid w:val="15D17E46"/>
    <w:rsid w:val="1DDC6F4E"/>
    <w:rsid w:val="1DEE3C3C"/>
    <w:rsid w:val="231946DD"/>
    <w:rsid w:val="234F54D3"/>
    <w:rsid w:val="27F4692B"/>
    <w:rsid w:val="2D872827"/>
    <w:rsid w:val="2E9F14D5"/>
    <w:rsid w:val="32EB66BE"/>
    <w:rsid w:val="338D56A4"/>
    <w:rsid w:val="35323FCD"/>
    <w:rsid w:val="36716224"/>
    <w:rsid w:val="3EF82D44"/>
    <w:rsid w:val="43B32B01"/>
    <w:rsid w:val="50DA36CE"/>
    <w:rsid w:val="543E1EFB"/>
    <w:rsid w:val="595E2C6C"/>
    <w:rsid w:val="5B526022"/>
    <w:rsid w:val="5B7D54A6"/>
    <w:rsid w:val="60C53798"/>
    <w:rsid w:val="61081811"/>
    <w:rsid w:val="611871B1"/>
    <w:rsid w:val="634C696B"/>
    <w:rsid w:val="648F7CAA"/>
    <w:rsid w:val="65761D9C"/>
    <w:rsid w:val="6B7367FE"/>
    <w:rsid w:val="7A497E54"/>
    <w:rsid w:val="7C6043C7"/>
    <w:rsid w:val="7D5B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4</TotalTime>
  <ScaleCrop>false</ScaleCrop>
  <LinksUpToDate>false</LinksUpToDate>
  <CharactersWithSpaces>51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2018-11-05T08:58:00Z</dcterms:created>
  <dc:creator>马 雅婷</dc:creator>
  <cp:lastModifiedBy>Administrator</cp:lastModifiedBy>
  <dcterms:modified xsi:type="dcterms:W3CDTF">2019-05-07T08:16:56Z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